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D760B0" w:rsidRDefault="009B05BD" w:rsidP="00437CE3">
      <w:pPr>
        <w:spacing w:line="240" w:lineRule="auto"/>
        <w:ind w:right="283"/>
        <w:rPr>
          <w:rFonts w:ascii="Angsana New" w:hAnsi="Angsana New"/>
          <w:b/>
          <w:bCs/>
          <w:sz w:val="28"/>
          <w:szCs w:val="28"/>
          <w:cs/>
        </w:rPr>
      </w:pPr>
      <w:bookmarkStart w:id="0" w:name="_GoBack"/>
      <w:bookmarkEnd w:id="0"/>
      <w:r w:rsidRPr="00D760B0">
        <w:rPr>
          <w:rFonts w:ascii="Angsana New" w:hAnsi="Angsana New"/>
          <w:b/>
          <w:bCs/>
          <w:sz w:val="28"/>
          <w:szCs w:val="28"/>
        </w:rPr>
        <w:t>PREEC</w:t>
      </w:r>
      <w:r w:rsidR="00955293" w:rsidRPr="00D760B0">
        <w:rPr>
          <w:rFonts w:ascii="Angsana New" w:hAnsi="Angsana New"/>
          <w:b/>
          <w:bCs/>
          <w:sz w:val="28"/>
          <w:szCs w:val="28"/>
        </w:rPr>
        <w:t xml:space="preserve">HA GROUP PUBLIC COMPANY LIMITED </w:t>
      </w:r>
      <w:r w:rsidRPr="00D760B0">
        <w:rPr>
          <w:rFonts w:ascii="Angsana New" w:hAnsi="Angsana New"/>
          <w:b/>
          <w:bCs/>
          <w:sz w:val="28"/>
          <w:szCs w:val="28"/>
        </w:rPr>
        <w:t xml:space="preserve">AND </w:t>
      </w:r>
      <w:r w:rsidR="00955293" w:rsidRPr="00D760B0">
        <w:rPr>
          <w:rFonts w:ascii="Angsana New" w:hAnsi="Angsana New"/>
          <w:b/>
          <w:bCs/>
          <w:sz w:val="28"/>
          <w:szCs w:val="28"/>
        </w:rPr>
        <w:t xml:space="preserve">ITS </w:t>
      </w:r>
      <w:r w:rsidRPr="00D760B0">
        <w:rPr>
          <w:rFonts w:ascii="Angsana New" w:hAnsi="Angsana New"/>
          <w:b/>
          <w:bCs/>
          <w:sz w:val="28"/>
          <w:szCs w:val="28"/>
        </w:rPr>
        <w:t>SUBSIDIARIES</w:t>
      </w:r>
    </w:p>
    <w:p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 xml:space="preserve">NOTES TO </w:t>
      </w:r>
      <w:r w:rsidR="00021EBC" w:rsidRPr="00D760B0">
        <w:rPr>
          <w:rFonts w:ascii="Angsana New" w:hAnsi="Angsana New"/>
          <w:b/>
          <w:bCs/>
          <w:sz w:val="28"/>
          <w:szCs w:val="28"/>
        </w:rPr>
        <w:t xml:space="preserve">THE </w:t>
      </w:r>
      <w:r w:rsidRPr="00D760B0">
        <w:rPr>
          <w:rFonts w:ascii="Angsana New" w:hAnsi="Angsana New"/>
          <w:b/>
          <w:bCs/>
          <w:sz w:val="28"/>
          <w:szCs w:val="28"/>
        </w:rPr>
        <w:t>FINANCIAL STATEMENTS</w:t>
      </w:r>
    </w:p>
    <w:p w:rsidR="00AC584F" w:rsidRPr="00D760B0" w:rsidRDefault="009B05BD" w:rsidP="00437CE3">
      <w:pPr>
        <w:spacing w:line="240" w:lineRule="auto"/>
        <w:ind w:right="-2"/>
        <w:rPr>
          <w:rFonts w:ascii="Angsana New" w:hAnsi="Angsana New"/>
          <w:b/>
          <w:bCs/>
          <w:sz w:val="28"/>
          <w:szCs w:val="28"/>
          <w:cs/>
        </w:rPr>
      </w:pPr>
      <w:r w:rsidRPr="00D760B0">
        <w:rPr>
          <w:rFonts w:ascii="Angsana New" w:hAnsi="Angsana New"/>
          <w:b/>
          <w:bCs/>
          <w:sz w:val="28"/>
          <w:szCs w:val="28"/>
        </w:rPr>
        <w:t>FOR</w:t>
      </w:r>
      <w:r w:rsidR="00437CE3" w:rsidRPr="00D760B0">
        <w:rPr>
          <w:rFonts w:ascii="Angsana New" w:hAnsi="Angsana New"/>
          <w:b/>
          <w:bCs/>
          <w:sz w:val="28"/>
          <w:szCs w:val="28"/>
        </w:rPr>
        <w:t xml:space="preserve"> </w:t>
      </w:r>
      <w:r w:rsidRPr="00D760B0">
        <w:rPr>
          <w:rFonts w:ascii="Angsana New" w:hAnsi="Angsana New"/>
          <w:b/>
          <w:bCs/>
          <w:sz w:val="28"/>
          <w:szCs w:val="28"/>
        </w:rPr>
        <w:t>THE</w:t>
      </w:r>
      <w:r w:rsidR="00AC584F" w:rsidRPr="00D760B0">
        <w:rPr>
          <w:rFonts w:ascii="Angsana New" w:hAnsi="Angsana New"/>
          <w:b/>
          <w:bCs/>
          <w:sz w:val="28"/>
          <w:szCs w:val="28"/>
        </w:rPr>
        <w:t xml:space="preserve"> </w:t>
      </w:r>
      <w:r w:rsidR="00A51A4E" w:rsidRPr="00D760B0">
        <w:rPr>
          <w:rFonts w:ascii="Angsana New" w:hAnsi="Angsana New"/>
          <w:b/>
          <w:bCs/>
          <w:sz w:val="28"/>
          <w:szCs w:val="28"/>
        </w:rPr>
        <w:t>YEAR</w:t>
      </w:r>
      <w:r w:rsidR="00312E88" w:rsidRPr="00D760B0">
        <w:rPr>
          <w:rFonts w:ascii="Angsana New" w:hAnsi="Angsana New"/>
          <w:b/>
          <w:bCs/>
          <w:sz w:val="28"/>
          <w:szCs w:val="28"/>
        </w:rPr>
        <w:t xml:space="preserve"> ENDED </w:t>
      </w:r>
      <w:r w:rsidR="00EB1098">
        <w:rPr>
          <w:rFonts w:ascii="Angsana New" w:hAnsi="Angsana New"/>
          <w:b/>
          <w:bCs/>
          <w:sz w:val="28"/>
          <w:szCs w:val="28"/>
          <w:lang w:val="en-US"/>
        </w:rPr>
        <w:t xml:space="preserve">31 </w:t>
      </w:r>
      <w:r w:rsidR="00EB1098">
        <w:rPr>
          <w:rFonts w:ascii="Angsana New" w:hAnsi="Angsana New"/>
          <w:b/>
          <w:bCs/>
          <w:sz w:val="28"/>
          <w:szCs w:val="28"/>
        </w:rPr>
        <w:t>DECEMBER</w:t>
      </w:r>
      <w:r w:rsidR="00BF61FC" w:rsidRPr="00D760B0">
        <w:rPr>
          <w:rFonts w:ascii="Angsana New" w:hAnsi="Angsana New"/>
          <w:b/>
          <w:bCs/>
          <w:sz w:val="28"/>
          <w:szCs w:val="28"/>
        </w:rPr>
        <w:t xml:space="preserve"> 20</w:t>
      </w:r>
      <w:r w:rsidR="00822E4F">
        <w:rPr>
          <w:rFonts w:ascii="Angsana New" w:hAnsi="Angsana New"/>
          <w:b/>
          <w:bCs/>
          <w:sz w:val="28"/>
          <w:szCs w:val="28"/>
          <w:lang w:val="en-US"/>
        </w:rPr>
        <w:t>2</w:t>
      </w:r>
      <w:r w:rsidR="008941D6">
        <w:rPr>
          <w:rFonts w:ascii="Angsana New" w:hAnsi="Angsana New"/>
          <w:b/>
          <w:bCs/>
          <w:sz w:val="28"/>
          <w:szCs w:val="28"/>
          <w:lang w:val="en-US"/>
        </w:rPr>
        <w:t>3</w:t>
      </w:r>
      <w:r w:rsidR="00AC584F" w:rsidRPr="00D760B0">
        <w:rPr>
          <w:rFonts w:ascii="Angsana New" w:hAnsi="Angsana New"/>
          <w:b/>
          <w:bCs/>
          <w:sz w:val="28"/>
          <w:szCs w:val="28"/>
        </w:rPr>
        <w:t xml:space="preserve"> </w:t>
      </w:r>
    </w:p>
    <w:p w:rsidR="009B05BD" w:rsidRPr="00D760B0" w:rsidRDefault="00AB3113" w:rsidP="00333A5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GENERAL INFORMATION</w:t>
      </w:r>
    </w:p>
    <w:p w:rsidR="009B05BD" w:rsidRPr="00D760B0" w:rsidRDefault="00F403C9" w:rsidP="00333A59">
      <w:pPr>
        <w:pStyle w:val="ListParagraph"/>
        <w:tabs>
          <w:tab w:val="left" w:pos="567"/>
        </w:tabs>
        <w:spacing w:before="120" w:after="120" w:line="240" w:lineRule="auto"/>
        <w:ind w:left="570"/>
        <w:jc w:val="thaiDistribute"/>
        <w:rPr>
          <w:rFonts w:ascii="Angsana New" w:hAnsi="Angsana New"/>
          <w:sz w:val="28"/>
          <w:cs/>
          <w:lang w:val="en-US"/>
        </w:rPr>
      </w:pPr>
      <w:r w:rsidRPr="00F403C9">
        <w:rPr>
          <w:rFonts w:ascii="Angsana New" w:hAnsi="Angsana New"/>
          <w:sz w:val="28"/>
          <w:lang w:val="en-US"/>
        </w:rPr>
        <w:t>Preecha Group Public</w:t>
      </w:r>
      <w:r w:rsidR="002B7743">
        <w:rPr>
          <w:rFonts w:ascii="Angsana New" w:hAnsi="Angsana New"/>
          <w:sz w:val="28"/>
          <w:lang w:val="en-US"/>
        </w:rPr>
        <w:t xml:space="preserve"> Company Limited </w:t>
      </w:r>
      <w:r w:rsidR="00904FB1">
        <w:rPr>
          <w:rFonts w:ascii="Angsana New" w:hAnsi="Angsana New"/>
          <w:sz w:val="28"/>
          <w:lang w:val="en-US"/>
        </w:rPr>
        <w:t>(</w:t>
      </w:r>
      <w:r w:rsidR="002B7743">
        <w:rPr>
          <w:rFonts w:ascii="Angsana New" w:hAnsi="Angsana New"/>
          <w:sz w:val="28"/>
          <w:lang w:val="en-US"/>
        </w:rPr>
        <w:t>“the Company”</w:t>
      </w:r>
      <w:r w:rsidR="00904FB1">
        <w:rPr>
          <w:rFonts w:ascii="Angsana New" w:hAnsi="Angsana New"/>
          <w:sz w:val="28"/>
          <w:lang w:val="en-US"/>
        </w:rPr>
        <w:t>)</w:t>
      </w:r>
      <w:r w:rsidR="002B7743">
        <w:rPr>
          <w:rFonts w:ascii="Angsana New" w:hAnsi="Angsana New"/>
          <w:sz w:val="28"/>
          <w:lang w:val="en-US"/>
        </w:rPr>
        <w:t xml:space="preserve"> wa</w:t>
      </w:r>
      <w:r w:rsidRPr="00F403C9">
        <w:rPr>
          <w:rFonts w:ascii="Angsana New" w:hAnsi="Angsana New"/>
          <w:sz w:val="28"/>
          <w:lang w:val="en-US"/>
        </w:rPr>
        <w:t>s incorporated in Thailand and operates property development and renting property businesses. The Company’s registered office is located at 1919 Pattanakarn Road, Suanluang, Bangkok.</w:t>
      </w:r>
    </w:p>
    <w:p w:rsidR="00394CCB" w:rsidRPr="00D760B0" w:rsidRDefault="00394CCB" w:rsidP="00EC3A76">
      <w:pPr>
        <w:pStyle w:val="BodyTextIndent"/>
        <w:ind w:left="570" w:right="-1"/>
        <w:jc w:val="thaiDistribute"/>
        <w:rPr>
          <w:rFonts w:ascii="Angsana New" w:hAnsi="Angsana New"/>
          <w:sz w:val="28"/>
          <w:szCs w:val="28"/>
          <w:lang w:val="en-US"/>
        </w:rPr>
      </w:pPr>
      <w:r w:rsidRPr="00D760B0">
        <w:rPr>
          <w:rFonts w:ascii="Angsana New" w:hAnsi="Angsana New"/>
          <w:sz w:val="28"/>
          <w:szCs w:val="28"/>
          <w:lang w:val="en-US"/>
        </w:rPr>
        <w:t>The Company was listed on the Stock Exchange of Thailand on</w:t>
      </w:r>
      <w:r w:rsidRPr="00D760B0">
        <w:rPr>
          <w:rFonts w:ascii="Angsana New" w:hAnsi="Angsana New"/>
          <w:sz w:val="28"/>
          <w:szCs w:val="28"/>
          <w:cs/>
          <w:lang w:val="en-US"/>
        </w:rPr>
        <w:t xml:space="preserve"> </w:t>
      </w:r>
      <w:r w:rsidR="0004659E">
        <w:rPr>
          <w:rFonts w:ascii="Angsana New" w:hAnsi="Angsana New"/>
          <w:sz w:val="28"/>
          <w:szCs w:val="28"/>
          <w:lang w:val="en-US"/>
        </w:rPr>
        <w:t>18 April</w:t>
      </w:r>
      <w:r w:rsidR="00D82DD9" w:rsidRPr="00D760B0">
        <w:rPr>
          <w:rFonts w:ascii="Angsana New" w:hAnsi="Angsana New"/>
          <w:sz w:val="28"/>
          <w:szCs w:val="28"/>
          <w:lang w:val="en-US"/>
        </w:rPr>
        <w:t xml:space="preserve"> 1996</w:t>
      </w:r>
      <w:r w:rsidRPr="00D760B0">
        <w:rPr>
          <w:rFonts w:ascii="Angsana New" w:hAnsi="Angsana New"/>
          <w:sz w:val="28"/>
          <w:szCs w:val="28"/>
          <w:lang w:val="en-US"/>
        </w:rPr>
        <w:t>.</w:t>
      </w:r>
    </w:p>
    <w:p w:rsidR="00A51A4E" w:rsidRPr="00D760B0" w:rsidRDefault="00A51A4E" w:rsidP="00333A5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rPr>
      </w:pPr>
      <w:r w:rsidRPr="00D760B0">
        <w:rPr>
          <w:rFonts w:ascii="Angsana New" w:hAnsi="Angsana New"/>
          <w:b/>
          <w:bCs/>
          <w:sz w:val="28"/>
          <w:szCs w:val="28"/>
          <w:lang w:val="en-US"/>
        </w:rPr>
        <w:t>BASIS</w:t>
      </w:r>
      <w:r w:rsidRPr="00D760B0">
        <w:rPr>
          <w:rFonts w:ascii="Angsana New" w:hAnsi="Angsana New"/>
          <w:b/>
          <w:bCs/>
          <w:sz w:val="28"/>
          <w:szCs w:val="28"/>
        </w:rPr>
        <w:t xml:space="preserve"> OF PREPARATION OF THE </w:t>
      </w:r>
      <w:r w:rsidRPr="00D760B0">
        <w:rPr>
          <w:rFonts w:ascii="Angsana New" w:hAnsi="Angsana New"/>
          <w:b/>
          <w:bCs/>
          <w:sz w:val="28"/>
          <w:szCs w:val="28"/>
          <w:lang w:val="en-US"/>
        </w:rPr>
        <w:t>FINANCIAL STATEMENTS</w:t>
      </w:r>
    </w:p>
    <w:p w:rsidR="00087DB2" w:rsidRPr="005243BB" w:rsidRDefault="00087DB2" w:rsidP="00333A59">
      <w:pPr>
        <w:pStyle w:val="BodyTextIndent"/>
        <w:spacing w:before="120"/>
        <w:ind w:left="570" w:right="-1"/>
        <w:jc w:val="thaiDistribute"/>
        <w:rPr>
          <w:rFonts w:ascii="Angsana New" w:hAnsi="Angsana New"/>
          <w:sz w:val="28"/>
          <w:szCs w:val="28"/>
          <w:lang w:val="en-US"/>
        </w:rPr>
      </w:pPr>
      <w:r w:rsidRPr="005243BB">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w:t>
      </w:r>
      <w:r w:rsidR="0004659E" w:rsidRPr="005243BB">
        <w:rPr>
          <w:rFonts w:ascii="Angsana New" w:hAnsi="Angsana New"/>
          <w:sz w:val="28"/>
          <w:szCs w:val="28"/>
          <w:lang w:val="en-US"/>
        </w:rPr>
        <w:t xml:space="preserve">f Accounting Professions </w:t>
      </w:r>
      <w:r w:rsidR="00FE567D">
        <w:rPr>
          <w:rFonts w:ascii="Angsana New" w:hAnsi="Angsana New"/>
          <w:sz w:val="28"/>
          <w:szCs w:val="28"/>
          <w:lang w:val="en-US"/>
        </w:rPr>
        <w:t xml:space="preserve"> </w:t>
      </w:r>
      <w:r w:rsidRPr="005243BB">
        <w:rPr>
          <w:rFonts w:ascii="Angsana New" w:hAnsi="Angsana New"/>
          <w:sz w:val="28"/>
          <w:szCs w:val="28"/>
          <w:lang w:val="en-US"/>
        </w:rPr>
        <w:t xml:space="preserve">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generally accepted accounting principles in Thailand.</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presentation of the financial statements has been made in compliance with the stipulations of the Notification of the Department of Business Development dated </w:t>
      </w:r>
      <w:r w:rsidR="007A7EDC">
        <w:rPr>
          <w:rFonts w:ascii="Angsana New" w:hAnsi="Angsana New"/>
          <w:sz w:val="28"/>
          <w:szCs w:val="28"/>
          <w:lang w:val="en-US"/>
        </w:rPr>
        <w:t>26</w:t>
      </w:r>
      <w:r w:rsidR="007E4B34" w:rsidRPr="005243BB">
        <w:rPr>
          <w:rFonts w:ascii="Angsana New" w:hAnsi="Angsana New"/>
          <w:sz w:val="28"/>
          <w:szCs w:val="28"/>
          <w:lang w:val="en-US"/>
        </w:rPr>
        <w:t xml:space="preserve"> </w:t>
      </w:r>
      <w:r w:rsidR="007A7EDC">
        <w:rPr>
          <w:rFonts w:ascii="Angsana New" w:hAnsi="Angsana New"/>
          <w:sz w:val="28"/>
          <w:szCs w:val="28"/>
          <w:lang w:val="en-US"/>
        </w:rPr>
        <w:t>Decem</w:t>
      </w:r>
      <w:r w:rsidR="007E4B34" w:rsidRPr="005243BB">
        <w:rPr>
          <w:rFonts w:ascii="Angsana New" w:hAnsi="Angsana New"/>
          <w:sz w:val="28"/>
          <w:szCs w:val="28"/>
          <w:lang w:val="en-US"/>
        </w:rPr>
        <w:t>ber 201</w:t>
      </w:r>
      <w:r w:rsidR="007A7EDC">
        <w:rPr>
          <w:rFonts w:ascii="Angsana New" w:hAnsi="Angsana New"/>
          <w:sz w:val="28"/>
          <w:szCs w:val="28"/>
          <w:lang w:val="en-US"/>
        </w:rPr>
        <w:t>9</w:t>
      </w:r>
      <w:r w:rsidRPr="005243BB">
        <w:rPr>
          <w:rFonts w:ascii="Angsana New" w:hAnsi="Angsana New"/>
          <w:sz w:val="28"/>
          <w:szCs w:val="28"/>
          <w:lang w:val="en-US"/>
        </w:rPr>
        <w:t>, issued under the Accounting Act B.E. 2543.</w:t>
      </w:r>
    </w:p>
    <w:p w:rsidR="00697B79" w:rsidRPr="005243BB" w:rsidRDefault="00087DB2" w:rsidP="00697B79">
      <w:pPr>
        <w:pStyle w:val="BodyTextIndent"/>
        <w:ind w:left="570" w:right="-1"/>
        <w:jc w:val="thaiDistribute"/>
        <w:rPr>
          <w:rFonts w:ascii="Angsana New" w:hAnsi="Angsana New"/>
          <w:sz w:val="28"/>
          <w:szCs w:val="28"/>
          <w:cs/>
          <w:lang w:val="en-US"/>
        </w:rPr>
      </w:pPr>
      <w:r w:rsidRPr="005243BB">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preparation of the financial statements 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w:t>
      </w:r>
      <w:r w:rsidR="00E05DA1">
        <w:rPr>
          <w:rFonts w:ascii="Angsana New" w:hAnsi="Angsana New"/>
          <w:sz w:val="28"/>
          <w:szCs w:val="28"/>
          <w:lang w:val="en-US"/>
        </w:rPr>
        <w:t>TFRS</w:t>
      </w:r>
      <w:r w:rsidRPr="005243BB">
        <w:rPr>
          <w:rFonts w:ascii="Angsana New" w:hAnsi="Angsana New"/>
          <w:sz w:val="28"/>
          <w:szCs w:val="28"/>
          <w:lang w:val="en-US"/>
        </w:rPr>
        <w:t xml:space="preserve"> requires management to make ju</w:t>
      </w:r>
      <w:r w:rsidR="0004659E" w:rsidRPr="005243BB">
        <w:rPr>
          <w:rFonts w:ascii="Angsana New" w:hAnsi="Angsana New"/>
          <w:sz w:val="28"/>
          <w:szCs w:val="28"/>
          <w:lang w:val="en-US"/>
        </w:rPr>
        <w:t>dgments and estimates</w:t>
      </w:r>
      <w:r w:rsidRPr="005243BB">
        <w:rPr>
          <w:rFonts w:ascii="Angsana New" w:hAnsi="Angsana New"/>
          <w:sz w:val="28"/>
          <w:szCs w:val="28"/>
          <w:lang w:val="en-US"/>
        </w:rPr>
        <w:t xml:space="preserve"> that affect the application of policies and reported amounts of assets, liabilities, income and expenses. The </w:t>
      </w:r>
      <w:r w:rsidR="0004659E" w:rsidRPr="005243BB">
        <w:rPr>
          <w:rFonts w:ascii="Angsana New" w:hAnsi="Angsana New"/>
          <w:sz w:val="28"/>
          <w:szCs w:val="28"/>
          <w:lang w:val="en-US"/>
        </w:rPr>
        <w:t xml:space="preserve">judgments and </w:t>
      </w:r>
      <w:r w:rsidRPr="005243BB">
        <w:rPr>
          <w:rFonts w:ascii="Angsana New" w:hAnsi="Angsana New"/>
          <w:sz w:val="28"/>
          <w:szCs w:val="28"/>
          <w:lang w:val="en-US"/>
        </w:rPr>
        <w:t>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760B0" w:rsidRPr="00E0699C" w:rsidRDefault="00087DB2" w:rsidP="00E0699C">
      <w:pPr>
        <w:pStyle w:val="ListParagraph"/>
        <w:spacing w:before="120" w:line="240" w:lineRule="auto"/>
        <w:ind w:left="570" w:right="-6"/>
        <w:jc w:val="thaiDistribute"/>
        <w:rPr>
          <w:rFonts w:ascii="Angsana New" w:hAnsi="Angsana New"/>
          <w:sz w:val="28"/>
          <w:lang w:val="en-US"/>
        </w:rPr>
      </w:pPr>
      <w:r w:rsidRPr="005243BB">
        <w:rPr>
          <w:rFonts w:ascii="Angsana New" w:hAnsi="Angsana New"/>
          <w:sz w:val="28"/>
          <w:lang w:val="en-US"/>
        </w:rPr>
        <w:t xml:space="preserve">The </w:t>
      </w:r>
      <w:r w:rsidR="00FE567D">
        <w:rPr>
          <w:rFonts w:ascii="Angsana New" w:hAnsi="Angsana New"/>
          <w:sz w:val="28"/>
          <w:lang w:val="en-US"/>
        </w:rPr>
        <w:t>judg</w:t>
      </w:r>
      <w:r w:rsidR="00733438" w:rsidRPr="005243BB">
        <w:rPr>
          <w:rFonts w:ascii="Angsana New" w:hAnsi="Angsana New"/>
          <w:sz w:val="28"/>
          <w:lang w:val="en-US"/>
        </w:rPr>
        <w:t xml:space="preserve">ments and </w:t>
      </w:r>
      <w:r w:rsidRPr="005243BB">
        <w:rPr>
          <w:rFonts w:ascii="Angsana New" w:hAnsi="Angsana New"/>
          <w:sz w:val="28"/>
          <w:lang w:val="en-US"/>
        </w:rPr>
        <w:t xml:space="preserve">estimates and underlying assumptions are reviewed on an ongoing basis. Revisions to accounting estimates are </w:t>
      </w:r>
      <w:r w:rsidR="00404283">
        <w:rPr>
          <w:rFonts w:ascii="Angsana New" w:hAnsi="Angsana New"/>
          <w:sz w:val="28"/>
          <w:lang w:val="en-US"/>
        </w:rPr>
        <w:t>recognis</w:t>
      </w:r>
      <w:r w:rsidRPr="005243BB">
        <w:rPr>
          <w:rFonts w:ascii="Angsana New" w:hAnsi="Angsana New"/>
          <w:sz w:val="28"/>
          <w:lang w:val="en-US"/>
        </w:rPr>
        <w:t>ed in the period in which the estimate is revised, if the revision affects only that period, and in the period of the revision and future periods, if the revision affects both current and future periods</w:t>
      </w:r>
      <w:r w:rsidRPr="005243BB">
        <w:rPr>
          <w:rFonts w:ascii="Angsana New" w:hAnsi="Angsana New"/>
          <w:sz w:val="28"/>
          <w:cs/>
          <w:lang w:val="en-US"/>
        </w:rPr>
        <w:t>.</w:t>
      </w:r>
    </w:p>
    <w:p w:rsidR="00D760B0" w:rsidRPr="00D760B0" w:rsidRDefault="00D760B0" w:rsidP="00A51A4E">
      <w:pPr>
        <w:spacing w:before="120" w:line="240" w:lineRule="auto"/>
        <w:ind w:left="567"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A51A4E" w:rsidRPr="0017012B" w:rsidRDefault="00A51A4E" w:rsidP="0017012B">
      <w:pPr>
        <w:spacing w:before="120" w:line="240" w:lineRule="auto"/>
        <w:ind w:left="567" w:right="-6"/>
        <w:jc w:val="thaiDistribute"/>
        <w:rPr>
          <w:rFonts w:ascii="Angsana New" w:hAnsi="Angsana New"/>
          <w:b/>
          <w:sz w:val="28"/>
          <w:szCs w:val="28"/>
          <w:lang w:val="en-US"/>
        </w:rPr>
      </w:pPr>
      <w:r w:rsidRPr="0017012B">
        <w:rPr>
          <w:rFonts w:ascii="Angsana New" w:hAnsi="Angsana New"/>
          <w:b/>
          <w:sz w:val="28"/>
          <w:szCs w:val="28"/>
          <w:lang w:val="en-US"/>
        </w:rPr>
        <w:lastRenderedPageBreak/>
        <w:t xml:space="preserve">BASIS OF </w:t>
      </w:r>
      <w:r w:rsidR="00E05DA1" w:rsidRPr="0017012B">
        <w:rPr>
          <w:rFonts w:ascii="Angsana New" w:hAnsi="Angsana New"/>
          <w:b/>
          <w:sz w:val="28"/>
          <w:szCs w:val="28"/>
          <w:lang w:val="en-US"/>
        </w:rPr>
        <w:t xml:space="preserve">PREPARATION OF THE </w:t>
      </w:r>
      <w:r w:rsidRPr="0017012B">
        <w:rPr>
          <w:rFonts w:ascii="Angsana New" w:hAnsi="Angsana New"/>
          <w:b/>
          <w:sz w:val="28"/>
          <w:szCs w:val="28"/>
          <w:lang w:val="en-US"/>
        </w:rPr>
        <w:t>CONSOLIDATED FI</w:t>
      </w:r>
      <w:r w:rsidR="00E05DA1" w:rsidRPr="0017012B">
        <w:rPr>
          <w:rFonts w:ascii="Angsana New" w:hAnsi="Angsana New"/>
          <w:b/>
          <w:sz w:val="28"/>
          <w:szCs w:val="28"/>
          <w:lang w:val="en-US"/>
        </w:rPr>
        <w:t xml:space="preserve">NANCIAL STATEMENTS </w:t>
      </w:r>
    </w:p>
    <w:p w:rsidR="00A51A4E" w:rsidRPr="00680FEC" w:rsidRDefault="00A51A4E"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t xml:space="preserve">The consolidated </w:t>
      </w:r>
      <w:r w:rsidRPr="00680FEC">
        <w:rPr>
          <w:rFonts w:ascii="Angsana New" w:hAnsi="Angsana New"/>
          <w:sz w:val="28"/>
          <w:szCs w:val="28"/>
          <w:lang w:val="en-US"/>
        </w:rPr>
        <w:t>financial</w:t>
      </w:r>
      <w:r w:rsidRPr="00680FEC">
        <w:rPr>
          <w:rFonts w:ascii="Angsana New" w:hAnsi="Angsana New"/>
          <w:sz w:val="28"/>
          <w:szCs w:val="28"/>
        </w:rPr>
        <w:t xml:space="preserve"> statements</w:t>
      </w:r>
      <w:r w:rsidRPr="00680FEC">
        <w:rPr>
          <w:rFonts w:ascii="Angsana New" w:hAnsi="Angsana New"/>
          <w:sz w:val="28"/>
          <w:szCs w:val="28"/>
          <w:lang w:val="en-US"/>
        </w:rPr>
        <w:t xml:space="preserve"> consisted</w:t>
      </w:r>
      <w:r w:rsidRPr="00680FEC">
        <w:rPr>
          <w:rFonts w:ascii="Angsana New" w:hAnsi="Angsana New"/>
          <w:sz w:val="28"/>
          <w:szCs w:val="28"/>
        </w:rPr>
        <w:t xml:space="preserve"> of the financial statements of Preecha Group Public Company Limited, and </w:t>
      </w:r>
      <w:r w:rsidR="00955293" w:rsidRPr="00680FEC">
        <w:rPr>
          <w:rFonts w:ascii="Angsana New" w:hAnsi="Angsana New"/>
          <w:sz w:val="28"/>
          <w:szCs w:val="28"/>
        </w:rPr>
        <w:t xml:space="preserve">its </w:t>
      </w:r>
      <w:r w:rsidRPr="00680FEC">
        <w:rPr>
          <w:rFonts w:ascii="Angsana New" w:hAnsi="Angsana New"/>
          <w:sz w:val="28"/>
          <w:szCs w:val="28"/>
        </w:rPr>
        <w:t>subsidiaries (together referred to as “the Group”</w:t>
      </w:r>
      <w:r w:rsidRPr="00680FEC">
        <w:rPr>
          <w:rFonts w:ascii="Angsana New" w:hAnsi="Angsana New"/>
          <w:sz w:val="28"/>
          <w:szCs w:val="28"/>
          <w:cs/>
        </w:rPr>
        <w:t>)</w:t>
      </w:r>
      <w:r w:rsidRPr="00680FEC">
        <w:rPr>
          <w:rFonts w:ascii="Angsana New" w:hAnsi="Angsana New"/>
          <w:sz w:val="28"/>
          <w:szCs w:val="28"/>
          <w:lang w:val="en-US"/>
        </w:rPr>
        <w:t xml:space="preserve"> as follows:</w:t>
      </w:r>
    </w:p>
    <w:bookmarkStart w:id="1" w:name="_MON_1422185832"/>
    <w:bookmarkEnd w:id="1"/>
    <w:p w:rsidR="00087DB2" w:rsidRPr="00680FEC" w:rsidRDefault="00C32062"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object w:dxaOrig="9523" w:dyaOrig="2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5pt" o:ole="">
            <v:imagedata r:id="rId9" o:title=""/>
          </v:shape>
          <o:OLEObject Type="Embed" ProgID="Excel.Sheet.8" ShapeID="_x0000_i1025" DrawAspect="Content" ObjectID="_1770030317" r:id="rId10"/>
        </w:object>
      </w:r>
      <w:bookmarkStart w:id="2" w:name="OLE_LINK2"/>
    </w:p>
    <w:p w:rsidR="00A51A4E" w:rsidRPr="00180038" w:rsidRDefault="00A51A4E" w:rsidP="00A51A4E">
      <w:pPr>
        <w:spacing w:before="120" w:after="120" w:line="240" w:lineRule="auto"/>
        <w:ind w:left="567" w:right="-6"/>
        <w:jc w:val="thaiDistribute"/>
        <w:rPr>
          <w:rFonts w:ascii="Angsana New" w:hAnsi="Angsana New"/>
          <w:sz w:val="28"/>
          <w:szCs w:val="28"/>
          <w:lang w:val="en-US"/>
        </w:rPr>
      </w:pPr>
      <w:r w:rsidRPr="00180038">
        <w:rPr>
          <w:rFonts w:ascii="Angsana New" w:hAnsi="Angsana New"/>
          <w:sz w:val="28"/>
          <w:szCs w:val="28"/>
          <w:lang w:val="en-US"/>
        </w:rPr>
        <w:t xml:space="preserve">All </w:t>
      </w:r>
      <w:r w:rsidRPr="00180038">
        <w:rPr>
          <w:rFonts w:ascii="Angsana New" w:hAnsi="Angsana New"/>
          <w:sz w:val="28"/>
          <w:szCs w:val="28"/>
        </w:rPr>
        <w:t>significant</w:t>
      </w:r>
      <w:r w:rsidRPr="00180038">
        <w:rPr>
          <w:rFonts w:ascii="Angsana New" w:hAnsi="Angsana New"/>
          <w:sz w:val="28"/>
          <w:szCs w:val="28"/>
          <w:lang w:val="en-US"/>
        </w:rPr>
        <w:t xml:space="preserve"> intercompany transactions and accounts are eliminated in preparing the consolidated financial statements.</w:t>
      </w:r>
    </w:p>
    <w:p w:rsidR="005F4B48" w:rsidRPr="00180038" w:rsidRDefault="005F4B48" w:rsidP="005F4B48">
      <w:pPr>
        <w:spacing w:before="120" w:line="240" w:lineRule="auto"/>
        <w:ind w:left="567" w:right="-6"/>
        <w:jc w:val="thaiDistribute"/>
        <w:rPr>
          <w:rFonts w:ascii="Angsana New" w:hAnsi="Angsana New"/>
          <w:sz w:val="28"/>
          <w:szCs w:val="28"/>
          <w:cs/>
        </w:rPr>
      </w:pPr>
      <w:r w:rsidRPr="00180038">
        <w:rPr>
          <w:rFonts w:ascii="Angsana New" w:hAnsi="Angsana New"/>
          <w:sz w:val="28"/>
          <w:szCs w:val="28"/>
        </w:rPr>
        <w:t>The preparation of the consolidated financial statements has been based on the same accounting policies for the same or similar accounting transactions or accounting events.</w:t>
      </w:r>
    </w:p>
    <w:p w:rsidR="005F4B48" w:rsidRDefault="005F4B48" w:rsidP="005F4B48">
      <w:pPr>
        <w:spacing w:before="120" w:line="240" w:lineRule="auto"/>
        <w:ind w:left="567" w:right="-6"/>
        <w:jc w:val="thaiDistribute"/>
        <w:rPr>
          <w:rFonts w:ascii="Angsana New" w:hAnsi="Angsana New"/>
          <w:spacing w:val="-4"/>
          <w:sz w:val="28"/>
          <w:szCs w:val="28"/>
        </w:rPr>
      </w:pPr>
      <w:r w:rsidRPr="00180038">
        <w:rPr>
          <w:rFonts w:ascii="Angsana New" w:hAnsi="Angsana New"/>
          <w:sz w:val="28"/>
          <w:szCs w:val="28"/>
        </w:rPr>
        <w:t xml:space="preserve">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w:t>
      </w:r>
      <w:r w:rsidRPr="006F5D76">
        <w:rPr>
          <w:rFonts w:ascii="Angsana New" w:hAnsi="Angsana New"/>
          <w:spacing w:val="-4"/>
          <w:sz w:val="28"/>
          <w:szCs w:val="28"/>
        </w:rPr>
        <w:t>are included in the consolidated financial statements from the date that control commences until the date that control ceases.</w:t>
      </w:r>
    </w:p>
    <w:bookmarkEnd w:id="2"/>
    <w:p w:rsidR="00DB48C4" w:rsidRPr="00DB48C4" w:rsidRDefault="00DB48C4" w:rsidP="00DB48C4">
      <w:pPr>
        <w:spacing w:before="120" w:line="240" w:lineRule="auto"/>
        <w:ind w:left="567" w:right="-6"/>
        <w:jc w:val="thaiDistribute"/>
        <w:rPr>
          <w:rFonts w:ascii="Angsana New" w:hAnsi="Angsana New"/>
          <w:b/>
          <w:bCs/>
          <w:sz w:val="28"/>
          <w:szCs w:val="28"/>
          <w:lang w:val="en-US"/>
        </w:rPr>
      </w:pPr>
      <w:r w:rsidRPr="00DB48C4">
        <w:rPr>
          <w:rFonts w:ascii="Angsana New" w:hAnsi="Angsana New"/>
          <w:b/>
          <w:sz w:val="28"/>
          <w:szCs w:val="28"/>
          <w:lang w:val="en-US"/>
        </w:rPr>
        <w:t>Ch</w:t>
      </w:r>
      <w:r w:rsidR="000C53A7">
        <w:rPr>
          <w:rFonts w:ascii="Angsana New" w:hAnsi="Angsana New"/>
          <w:b/>
          <w:sz w:val="28"/>
          <w:szCs w:val="28"/>
          <w:lang w:val="en-US"/>
        </w:rPr>
        <w:t xml:space="preserve">anges in application of </w:t>
      </w:r>
      <w:r w:rsidRPr="00DB48C4">
        <w:rPr>
          <w:rFonts w:ascii="Angsana New" w:hAnsi="Angsana New"/>
          <w:b/>
          <w:sz w:val="28"/>
          <w:szCs w:val="28"/>
          <w:lang w:val="en-US"/>
        </w:rPr>
        <w:t>revised TFRS</w:t>
      </w:r>
    </w:p>
    <w:p w:rsidR="00DB48C4" w:rsidRDefault="000C53A7" w:rsidP="00DB48C4">
      <w:pPr>
        <w:spacing w:before="120" w:line="240" w:lineRule="auto"/>
        <w:ind w:left="567" w:right="-6"/>
        <w:jc w:val="thaiDistribute"/>
        <w:rPr>
          <w:rFonts w:ascii="Angsana New" w:hAnsi="Angsana New"/>
          <w:b/>
          <w:sz w:val="28"/>
          <w:szCs w:val="28"/>
          <w:lang w:val="en-US"/>
        </w:rPr>
      </w:pPr>
      <w:r>
        <w:rPr>
          <w:rFonts w:ascii="Angsana New" w:hAnsi="Angsana New"/>
          <w:b/>
          <w:sz w:val="28"/>
          <w:szCs w:val="28"/>
          <w:lang w:val="en-US"/>
        </w:rPr>
        <w:t>R</w:t>
      </w:r>
      <w:r w:rsidR="00DB48C4" w:rsidRPr="00DB48C4">
        <w:rPr>
          <w:rFonts w:ascii="Angsana New" w:hAnsi="Angsana New"/>
          <w:b/>
          <w:sz w:val="28"/>
          <w:szCs w:val="28"/>
          <w:lang w:val="en-US"/>
        </w:rPr>
        <w:t>evised TFRS that became</w:t>
      </w:r>
      <w:r w:rsidR="00880770">
        <w:rPr>
          <w:rFonts w:ascii="Angsana New" w:hAnsi="Angsana New"/>
          <w:b/>
          <w:sz w:val="28"/>
          <w:szCs w:val="28"/>
          <w:lang w:val="en-US"/>
        </w:rPr>
        <w:t xml:space="preserve"> effective in the current year</w:t>
      </w:r>
    </w:p>
    <w:p w:rsidR="000C53A7" w:rsidRPr="003A6865" w:rsidRDefault="000C53A7" w:rsidP="000C53A7">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During the </w:t>
      </w:r>
      <w:r>
        <w:rPr>
          <w:rFonts w:ascii="Angsana New" w:eastAsia="Cordia New" w:hAnsi="Angsana New"/>
          <w:color w:val="000000"/>
          <w:sz w:val="28"/>
          <w:lang w:val="en-US"/>
        </w:rPr>
        <w:t>year</w:t>
      </w:r>
      <w:r w:rsidR="00822E4F">
        <w:rPr>
          <w:rFonts w:ascii="Angsana New" w:eastAsia="Cordia New" w:hAnsi="Angsana New"/>
          <w:color w:val="000000"/>
          <w:sz w:val="28"/>
          <w:lang w:val="en-US"/>
        </w:rPr>
        <w:t xml:space="preserve"> 202</w:t>
      </w:r>
      <w:r w:rsidR="008941D6">
        <w:rPr>
          <w:rFonts w:ascii="Angsana New" w:eastAsia="Cordia New" w:hAnsi="Angsana New"/>
          <w:color w:val="000000"/>
          <w:sz w:val="28"/>
          <w:lang w:val="en-US"/>
        </w:rPr>
        <w:t>3</w:t>
      </w:r>
      <w:r w:rsidRPr="003A6865">
        <w:rPr>
          <w:rFonts w:ascii="Angsana New" w:eastAsia="Cordia New" w:hAnsi="Angsana New"/>
          <w:color w:val="000000"/>
          <w:sz w:val="28"/>
          <w:lang w:val="en-US"/>
        </w:rPr>
        <w:t>, the Group has adopted revised TFRS which are effective for the accounting period begi</w:t>
      </w:r>
      <w:r w:rsidR="00822E4F">
        <w:rPr>
          <w:rFonts w:ascii="Angsana New" w:eastAsia="Cordia New" w:hAnsi="Angsana New"/>
          <w:color w:val="000000"/>
          <w:sz w:val="28"/>
          <w:lang w:val="en-US"/>
        </w:rPr>
        <w:t>nning on or after 1 January 202</w:t>
      </w:r>
      <w:r w:rsidR="008941D6">
        <w:rPr>
          <w:rFonts w:ascii="Angsana New" w:eastAsia="Cordia New" w:hAnsi="Angsana New"/>
          <w:color w:val="000000"/>
          <w:sz w:val="28"/>
          <w:lang w:val="en-US"/>
        </w:rPr>
        <w:t>3</w:t>
      </w:r>
      <w:r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B61F30" w:rsidRPr="00822E4F" w:rsidRDefault="000C53A7" w:rsidP="00822E4F">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The adoption of these </w:t>
      </w:r>
      <w:r w:rsidR="000C55F5" w:rsidRPr="003A6865">
        <w:rPr>
          <w:rFonts w:ascii="Angsana New" w:eastAsia="Cordia New" w:hAnsi="Angsana New"/>
          <w:color w:val="000000"/>
          <w:sz w:val="28"/>
          <w:lang w:val="en-US"/>
        </w:rPr>
        <w:t xml:space="preserve">TFRS </w:t>
      </w:r>
      <w:r w:rsidRPr="003A6865">
        <w:rPr>
          <w:rFonts w:ascii="Angsana New" w:eastAsia="Cordia New" w:hAnsi="Angsana New"/>
          <w:color w:val="000000"/>
          <w:sz w:val="28"/>
          <w:lang w:val="en-US"/>
        </w:rPr>
        <w:t>does not have any significant impact on the Group’s financial statements.</w:t>
      </w:r>
    </w:p>
    <w:p w:rsidR="00B474E5" w:rsidRPr="00B61F30" w:rsidRDefault="00B474E5" w:rsidP="00B61F30">
      <w:pPr>
        <w:spacing w:before="120" w:line="240" w:lineRule="auto"/>
        <w:ind w:left="567" w:right="-6"/>
        <w:jc w:val="thaiDistribute"/>
        <w:rPr>
          <w:rFonts w:ascii="Angsana New" w:hAnsi="Angsana New"/>
          <w:b/>
          <w:sz w:val="28"/>
          <w:szCs w:val="28"/>
          <w:lang w:val="en-US"/>
        </w:rPr>
      </w:pPr>
      <w:r w:rsidRPr="00B61F30">
        <w:rPr>
          <w:rFonts w:ascii="Angsana New" w:hAnsi="Angsana New"/>
          <w:b/>
          <w:sz w:val="28"/>
          <w:szCs w:val="28"/>
          <w:lang w:val="en-US"/>
        </w:rPr>
        <w:t>Revised TFRS not yet effective</w:t>
      </w:r>
    </w:p>
    <w:p w:rsidR="00C916BB" w:rsidRPr="00C916BB" w:rsidRDefault="00C916BB" w:rsidP="00B61F30">
      <w:pPr>
        <w:spacing w:before="120" w:line="240" w:lineRule="auto"/>
        <w:ind w:left="567" w:right="-6"/>
        <w:jc w:val="thaiDistribute"/>
        <w:rPr>
          <w:rFonts w:ascii="Angsana New" w:hAnsi="Angsana New"/>
          <w:spacing w:val="-2"/>
          <w:sz w:val="28"/>
          <w:szCs w:val="28"/>
          <w:lang w:val="en-US"/>
        </w:rPr>
      </w:pPr>
      <w:r w:rsidRPr="00B61F30">
        <w:rPr>
          <w:rFonts w:ascii="Angsana New" w:hAnsi="Angsana New"/>
          <w:spacing w:val="-2"/>
          <w:sz w:val="28"/>
          <w:szCs w:val="28"/>
          <w:lang w:val="en-US"/>
        </w:rPr>
        <w:t>The Federation of Accounting Professions</w:t>
      </w:r>
      <w:r w:rsidRPr="00C916BB">
        <w:rPr>
          <w:rFonts w:ascii="Angsana New" w:hAnsi="Angsana New"/>
          <w:spacing w:val="-2"/>
          <w:sz w:val="28"/>
          <w:szCs w:val="28"/>
          <w:lang w:val="en-US"/>
        </w:rPr>
        <w:t xml:space="preserve"> has issued Notification, mandating the use of revised TFRS which are effective for the financial statements for the period begi</w:t>
      </w:r>
      <w:r w:rsidR="00822E4F">
        <w:rPr>
          <w:rFonts w:ascii="Angsana New" w:hAnsi="Angsana New"/>
          <w:spacing w:val="-2"/>
          <w:sz w:val="28"/>
          <w:szCs w:val="28"/>
          <w:lang w:val="en-US"/>
        </w:rPr>
        <w:t>nning on or after 1 January 202</w:t>
      </w:r>
      <w:r w:rsidR="008941D6">
        <w:rPr>
          <w:rFonts w:ascii="Angsana New" w:hAnsi="Angsana New"/>
          <w:spacing w:val="-2"/>
          <w:sz w:val="28"/>
          <w:szCs w:val="28"/>
          <w:lang w:val="en-US"/>
        </w:rPr>
        <w:t>4</w:t>
      </w:r>
      <w:r w:rsidRPr="00C916BB">
        <w:rPr>
          <w:rFonts w:ascii="Angsana New" w:hAnsi="Angsana New"/>
          <w:spacing w:val="-2"/>
          <w:sz w:val="28"/>
          <w:szCs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B44EF1" w:rsidRPr="00B44EF1" w:rsidRDefault="00524C5E" w:rsidP="00B44EF1">
      <w:pPr>
        <w:spacing w:before="120" w:after="120" w:line="240" w:lineRule="auto"/>
        <w:ind w:left="562"/>
        <w:jc w:val="thaiDistribute"/>
        <w:rPr>
          <w:rFonts w:ascii="Angsana New" w:hAnsi="Angsana New"/>
          <w:spacing w:val="-2"/>
          <w:sz w:val="28"/>
          <w:szCs w:val="28"/>
          <w:lang w:val="en-US"/>
        </w:rPr>
      </w:pPr>
      <w:r w:rsidRPr="009E5A3C">
        <w:rPr>
          <w:rFonts w:ascii="Angsana New" w:hAnsi="Angsana New"/>
          <w:spacing w:val="-2"/>
          <w:sz w:val="28"/>
          <w:szCs w:val="28"/>
        </w:rPr>
        <w:t xml:space="preserve">The management of the Group believes that adoption of these </w:t>
      </w:r>
      <w:r w:rsidR="000C55F5" w:rsidRPr="003A6865">
        <w:rPr>
          <w:rFonts w:ascii="Angsana New" w:eastAsia="Cordia New" w:hAnsi="Angsana New"/>
          <w:color w:val="000000"/>
          <w:sz w:val="28"/>
          <w:lang w:val="en-US"/>
        </w:rPr>
        <w:t xml:space="preserve">TFRS </w:t>
      </w:r>
      <w:r w:rsidRPr="009E5A3C">
        <w:rPr>
          <w:rFonts w:ascii="Angsana New" w:hAnsi="Angsana New"/>
          <w:spacing w:val="-2"/>
          <w:sz w:val="28"/>
          <w:szCs w:val="28"/>
        </w:rPr>
        <w:t>will not have any significant impact on the Group’s financial statements.</w:t>
      </w:r>
    </w:p>
    <w:p w:rsidR="00822E4F" w:rsidRDefault="00822E4F" w:rsidP="00B61F30">
      <w:pPr>
        <w:spacing w:before="120" w:after="120" w:line="240" w:lineRule="auto"/>
        <w:ind w:left="562"/>
        <w:jc w:val="thaiDistribute"/>
        <w:rPr>
          <w:rFonts w:ascii="Angsana New" w:hAnsi="Angsana New"/>
          <w:spacing w:val="-2"/>
          <w:sz w:val="28"/>
          <w:szCs w:val="28"/>
          <w:cs/>
          <w:lang w:val="en-US"/>
        </w:rPr>
      </w:pPr>
    </w:p>
    <w:p w:rsidR="00890B5E" w:rsidRDefault="00890B5E" w:rsidP="00B61F30">
      <w:pPr>
        <w:spacing w:before="120" w:after="120" w:line="240" w:lineRule="auto"/>
        <w:ind w:left="562"/>
        <w:jc w:val="thaiDistribute"/>
        <w:rPr>
          <w:rFonts w:ascii="Angsana New" w:hAnsi="Angsana New"/>
          <w:spacing w:val="-2"/>
          <w:sz w:val="28"/>
          <w:szCs w:val="28"/>
          <w:lang w:val="en-US"/>
        </w:rPr>
      </w:pPr>
    </w:p>
    <w:p w:rsidR="000C55F5" w:rsidRPr="000C55F5" w:rsidRDefault="000C55F5" w:rsidP="00B61F30">
      <w:pPr>
        <w:spacing w:before="120" w:after="120" w:line="240" w:lineRule="auto"/>
        <w:ind w:left="562"/>
        <w:jc w:val="thaiDistribute"/>
        <w:rPr>
          <w:rFonts w:ascii="Angsana New" w:hAnsi="Angsana New"/>
          <w:spacing w:val="-2"/>
          <w:sz w:val="28"/>
          <w:szCs w:val="28"/>
          <w:lang w:val="en-US"/>
        </w:rPr>
      </w:pPr>
    </w:p>
    <w:p w:rsidR="009B05BD" w:rsidRPr="004D5D8B" w:rsidRDefault="009B05BD" w:rsidP="00B61F30">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4D5D8B">
        <w:rPr>
          <w:rFonts w:ascii="Angsana New" w:hAnsi="Angsana New"/>
          <w:b/>
          <w:bCs/>
          <w:sz w:val="28"/>
          <w:szCs w:val="28"/>
          <w:lang w:val="en-US"/>
        </w:rPr>
        <w:t>SIGNIFICANT ACCOUNTING POLICIES</w:t>
      </w:r>
    </w:p>
    <w:p w:rsidR="00A51A4E" w:rsidRPr="007A7EDC" w:rsidRDefault="00A51A4E" w:rsidP="00B61F30">
      <w:pPr>
        <w:spacing w:before="120" w:after="120" w:line="240" w:lineRule="auto"/>
        <w:ind w:left="567" w:right="-6"/>
        <w:jc w:val="thaiDistribute"/>
        <w:rPr>
          <w:rFonts w:ascii="Angsana New" w:hAnsi="Angsana New"/>
          <w:sz w:val="28"/>
          <w:szCs w:val="28"/>
          <w:lang w:val="en-US"/>
        </w:rPr>
      </w:pPr>
      <w:r w:rsidRPr="007A7EDC">
        <w:rPr>
          <w:rFonts w:ascii="Angsana New" w:hAnsi="Angsana New"/>
          <w:sz w:val="28"/>
          <w:szCs w:val="28"/>
          <w:lang w:val="en-US"/>
        </w:rPr>
        <w:t>The measurement bases used in preparing the financial statements</w:t>
      </w:r>
    </w:p>
    <w:p w:rsidR="005D0245" w:rsidRPr="004D5D8B" w:rsidRDefault="00A51A4E" w:rsidP="004D5D8B">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Other than those </w:t>
      </w:r>
      <w:r w:rsidRPr="004D5D8B">
        <w:rPr>
          <w:rFonts w:ascii="Angsana New" w:hAnsi="Angsana New"/>
          <w:sz w:val="28"/>
          <w:szCs w:val="28"/>
        </w:rPr>
        <w:t>disclosed</w:t>
      </w:r>
      <w:r w:rsidRPr="004D5D8B">
        <w:rPr>
          <w:rFonts w:ascii="Angsana New" w:hAnsi="Angsana New"/>
          <w:sz w:val="28"/>
          <w:szCs w:val="28"/>
          <w:lang w:val="en-US"/>
        </w:rPr>
        <w:t xml:space="preserve"> elsewhere in </w:t>
      </w:r>
      <w:r w:rsidR="00D8697C">
        <w:rPr>
          <w:rFonts w:ascii="Angsana New" w:hAnsi="Angsana New"/>
          <w:sz w:val="28"/>
          <w:szCs w:val="28"/>
          <w:lang w:val="en-US"/>
        </w:rPr>
        <w:t xml:space="preserve">the </w:t>
      </w:r>
      <w:r w:rsidRPr="004D5D8B">
        <w:rPr>
          <w:rFonts w:ascii="Angsana New" w:hAnsi="Angsana New"/>
          <w:sz w:val="28"/>
          <w:szCs w:val="28"/>
          <w:lang w:val="en-US"/>
        </w:rPr>
        <w:t>significant accounting policies and other notes to the financial statements, the financial statements are prepared on the historical cost basis.</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Revenues</w:t>
      </w:r>
      <w:r w:rsidR="00D53EFE" w:rsidRPr="004D5D8B">
        <w:rPr>
          <w:rFonts w:ascii="Angsana New" w:hAnsi="Angsana New"/>
          <w:b/>
          <w:bCs/>
          <w:sz w:val="28"/>
          <w:szCs w:val="28"/>
        </w:rPr>
        <w:t xml:space="preserve"> </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Property development projects</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Revenues and costs from</w:t>
      </w:r>
      <w:r w:rsidRPr="004D5D8B">
        <w:rPr>
          <w:rFonts w:ascii="Angsana New" w:hAnsi="Angsana New"/>
          <w:sz w:val="28"/>
          <w:szCs w:val="28"/>
          <w:cs/>
          <w:lang w:val="en-US"/>
        </w:rPr>
        <w:t xml:space="preserve"> </w:t>
      </w:r>
      <w:r w:rsidRPr="004D5D8B">
        <w:rPr>
          <w:rFonts w:ascii="Angsana New" w:hAnsi="Angsana New"/>
          <w:sz w:val="28"/>
          <w:szCs w:val="28"/>
          <w:lang w:val="en-US"/>
        </w:rPr>
        <w:t>the sales</w:t>
      </w:r>
      <w:r w:rsidRPr="004D5D8B">
        <w:rPr>
          <w:rFonts w:ascii="Angsana New" w:hAnsi="Angsana New"/>
          <w:sz w:val="28"/>
          <w:szCs w:val="28"/>
          <w:cs/>
          <w:lang w:val="en-US"/>
        </w:rPr>
        <w:t xml:space="preserve"> </w:t>
      </w:r>
      <w:r w:rsidR="00EA768F" w:rsidRPr="004D5D8B">
        <w:rPr>
          <w:rFonts w:ascii="Angsana New" w:hAnsi="Angsana New"/>
          <w:sz w:val="28"/>
          <w:szCs w:val="28"/>
          <w:lang w:val="en-US"/>
        </w:rPr>
        <w:t>of property</w:t>
      </w:r>
      <w:r w:rsidR="00A12BFA" w:rsidRPr="004D5D8B">
        <w:rPr>
          <w:rFonts w:ascii="Angsana New" w:hAnsi="Angsana New"/>
          <w:sz w:val="28"/>
          <w:szCs w:val="28"/>
          <w:lang w:val="en-US"/>
        </w:rPr>
        <w:t xml:space="preserve"> </w:t>
      </w:r>
      <w:r w:rsidRPr="004D5D8B">
        <w:rPr>
          <w:rFonts w:ascii="Angsana New" w:hAnsi="Angsana New"/>
          <w:sz w:val="28"/>
          <w:szCs w:val="28"/>
          <w:lang w:val="en-US"/>
        </w:rPr>
        <w:t>are</w:t>
      </w:r>
      <w:r w:rsidR="0002466D">
        <w:rPr>
          <w:rFonts w:ascii="Angsana New" w:hAnsi="Angsana New"/>
          <w:sz w:val="28"/>
          <w:szCs w:val="28"/>
        </w:rPr>
        <w:t xml:space="preserve"> recogni</w:t>
      </w:r>
      <w:r w:rsidR="004A48DF">
        <w:rPr>
          <w:rFonts w:ascii="Angsana New" w:hAnsi="Angsana New"/>
          <w:sz w:val="28"/>
          <w:szCs w:val="28"/>
        </w:rPr>
        <w:t>s</w:t>
      </w:r>
      <w:r w:rsidR="0002466D">
        <w:rPr>
          <w:rFonts w:ascii="Angsana New" w:hAnsi="Angsana New"/>
          <w:sz w:val="28"/>
          <w:szCs w:val="28"/>
        </w:rPr>
        <w:t xml:space="preserve">ed </w:t>
      </w:r>
      <w:r w:rsidR="00D544CE" w:rsidRPr="00D544CE">
        <w:rPr>
          <w:rFonts w:ascii="Angsana New" w:hAnsi="Angsana New"/>
          <w:sz w:val="28"/>
          <w:szCs w:val="28"/>
        </w:rPr>
        <w:t xml:space="preserve">at the point in time when control of the </w:t>
      </w:r>
      <w:r w:rsidR="00D544CE" w:rsidRPr="004D5D8B">
        <w:rPr>
          <w:rFonts w:ascii="Angsana New" w:hAnsi="Angsana New"/>
          <w:sz w:val="28"/>
          <w:szCs w:val="28"/>
          <w:lang w:val="en-US"/>
        </w:rPr>
        <w:t>property</w:t>
      </w:r>
      <w:r w:rsidR="00D544CE" w:rsidRPr="004D5D8B">
        <w:rPr>
          <w:rFonts w:ascii="Angsana New" w:hAnsi="Angsana New"/>
          <w:sz w:val="28"/>
          <w:szCs w:val="28"/>
        </w:rPr>
        <w:t xml:space="preserve"> </w:t>
      </w:r>
      <w:r w:rsidRPr="004D5D8B">
        <w:rPr>
          <w:rFonts w:ascii="Angsana New" w:hAnsi="Angsana New"/>
          <w:sz w:val="28"/>
          <w:szCs w:val="28"/>
        </w:rPr>
        <w:t>transferred to the buyer.</w:t>
      </w:r>
    </w:p>
    <w:p w:rsidR="00A51A4E" w:rsidRPr="004D5D8B" w:rsidRDefault="00A51A4E" w:rsidP="00A51A4E">
      <w:pPr>
        <w:spacing w:before="120" w:line="240" w:lineRule="auto"/>
        <w:ind w:left="567" w:right="-6"/>
        <w:jc w:val="thaiDistribute"/>
        <w:rPr>
          <w:rFonts w:ascii="Angsana New" w:hAnsi="Angsana New"/>
          <w:sz w:val="28"/>
          <w:szCs w:val="28"/>
          <w:cs/>
          <w:lang w:val="en-US"/>
        </w:rPr>
      </w:pPr>
      <w:r w:rsidRPr="004D5D8B">
        <w:rPr>
          <w:rFonts w:ascii="Angsana New" w:hAnsi="Angsana New"/>
          <w:sz w:val="28"/>
          <w:szCs w:val="28"/>
          <w:lang w:val="en-US"/>
        </w:rPr>
        <w:t>Rental income</w:t>
      </w:r>
    </w:p>
    <w:p w:rsidR="00A51A4E"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Rental income under operating leases is </w:t>
      </w:r>
      <w:r w:rsidR="004A48DF">
        <w:rPr>
          <w:rFonts w:ascii="Angsana New" w:hAnsi="Angsana New"/>
          <w:sz w:val="28"/>
          <w:szCs w:val="28"/>
        </w:rPr>
        <w:t>recognised</w:t>
      </w:r>
      <w:r w:rsidR="004A48DF">
        <w:rPr>
          <w:rFonts w:ascii="Angsana New" w:hAnsi="Angsana New"/>
          <w:sz w:val="28"/>
          <w:szCs w:val="28"/>
          <w:lang w:val="en-US"/>
        </w:rPr>
        <w:t xml:space="preserve"> in </w:t>
      </w:r>
      <w:r w:rsidR="002327A6" w:rsidRPr="004D5D8B">
        <w:rPr>
          <w:rFonts w:ascii="Angsana New" w:hAnsi="Angsana New"/>
          <w:sz w:val="28"/>
          <w:szCs w:val="28"/>
          <w:lang w:val="en-US"/>
        </w:rPr>
        <w:t>profit</w:t>
      </w:r>
      <w:r w:rsidR="00EF3B20" w:rsidRPr="004D5D8B">
        <w:rPr>
          <w:rFonts w:ascii="Angsana New" w:hAnsi="Angsana New"/>
          <w:sz w:val="28"/>
          <w:szCs w:val="28"/>
          <w:lang w:val="en-US"/>
        </w:rPr>
        <w:t xml:space="preserve"> or loss</w:t>
      </w:r>
      <w:r w:rsidRPr="004D5D8B">
        <w:rPr>
          <w:rFonts w:ascii="Angsana New" w:hAnsi="Angsana New"/>
          <w:sz w:val="28"/>
          <w:szCs w:val="28"/>
          <w:lang w:val="en-US"/>
        </w:rPr>
        <w:t xml:space="preserve"> on a straight-line ba</w:t>
      </w:r>
      <w:r w:rsidR="008A1834" w:rsidRPr="004D5D8B">
        <w:rPr>
          <w:rFonts w:ascii="Angsana New" w:hAnsi="Angsana New"/>
          <w:sz w:val="28"/>
          <w:szCs w:val="28"/>
          <w:lang w:val="en-US"/>
        </w:rPr>
        <w:t>sis over the term of the lease.</w:t>
      </w:r>
      <w:r w:rsidRPr="004D5D8B">
        <w:rPr>
          <w:rFonts w:ascii="Angsana New" w:hAnsi="Angsana New"/>
          <w:sz w:val="28"/>
          <w:szCs w:val="28"/>
          <w:lang w:val="en-US"/>
        </w:rPr>
        <w:t xml:space="preserve"> Lease incentives granted are </w:t>
      </w:r>
      <w:r w:rsidR="004A48DF">
        <w:rPr>
          <w:rFonts w:ascii="Angsana New" w:hAnsi="Angsana New"/>
          <w:sz w:val="28"/>
          <w:szCs w:val="28"/>
        </w:rPr>
        <w:t>recognised</w:t>
      </w:r>
      <w:r w:rsidRPr="004D5D8B">
        <w:rPr>
          <w:rFonts w:ascii="Angsana New" w:hAnsi="Angsana New"/>
          <w:sz w:val="28"/>
          <w:szCs w:val="28"/>
          <w:lang w:val="en-US"/>
        </w:rPr>
        <w:t xml:space="preserve"> as an integral pa</w:t>
      </w:r>
      <w:r w:rsidR="008A1834" w:rsidRPr="004D5D8B">
        <w:rPr>
          <w:rFonts w:ascii="Angsana New" w:hAnsi="Angsana New"/>
          <w:sz w:val="28"/>
          <w:szCs w:val="28"/>
          <w:lang w:val="en-US"/>
        </w:rPr>
        <w:t xml:space="preserve">rt of the total rental income. </w:t>
      </w:r>
      <w:r w:rsidRPr="004D5D8B">
        <w:rPr>
          <w:rFonts w:ascii="Angsana New" w:hAnsi="Angsana New"/>
          <w:sz w:val="28"/>
          <w:szCs w:val="28"/>
          <w:lang w:val="en-US"/>
        </w:rPr>
        <w:t xml:space="preserve">Contingent rentals are </w:t>
      </w:r>
      <w:r w:rsidR="004A48DF">
        <w:rPr>
          <w:rFonts w:ascii="Angsana New" w:hAnsi="Angsana New"/>
          <w:sz w:val="28"/>
          <w:szCs w:val="28"/>
        </w:rPr>
        <w:t>recognised</w:t>
      </w:r>
      <w:r w:rsidRPr="004D5D8B">
        <w:rPr>
          <w:rFonts w:ascii="Angsana New" w:hAnsi="Angsana New"/>
          <w:sz w:val="28"/>
          <w:szCs w:val="28"/>
          <w:lang w:val="en-US"/>
        </w:rPr>
        <w:t xml:space="preserve"> as income in the accounting period in which they are earned.</w:t>
      </w:r>
    </w:p>
    <w:p w:rsidR="00E45295" w:rsidRPr="004D5D8B" w:rsidRDefault="005621F7"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00214545" w:rsidRPr="004D5D8B">
        <w:rPr>
          <w:rFonts w:ascii="Angsana New" w:hAnsi="Angsana New"/>
          <w:sz w:val="28"/>
          <w:szCs w:val="28"/>
        </w:rPr>
        <w:t xml:space="preserve">nterest income </w:t>
      </w:r>
    </w:p>
    <w:p w:rsidR="00A51A4E" w:rsidRPr="004D5D8B" w:rsidRDefault="00E45295"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Pr="004D5D8B">
        <w:rPr>
          <w:rFonts w:ascii="Angsana New" w:hAnsi="Angsana New"/>
          <w:sz w:val="28"/>
          <w:szCs w:val="28"/>
        </w:rPr>
        <w:t xml:space="preserve">nterest income </w:t>
      </w:r>
      <w:r w:rsidR="002776E3" w:rsidRPr="004D5D8B">
        <w:rPr>
          <w:rFonts w:ascii="Angsana New" w:hAnsi="Angsana New"/>
          <w:sz w:val="28"/>
          <w:szCs w:val="28"/>
          <w:lang w:val="en-US"/>
        </w:rPr>
        <w:t>is</w:t>
      </w:r>
      <w:r w:rsidR="00214545" w:rsidRPr="004D5D8B">
        <w:rPr>
          <w:rFonts w:ascii="Angsana New" w:hAnsi="Angsana New"/>
          <w:sz w:val="28"/>
          <w:szCs w:val="28"/>
          <w:lang w:val="en-US"/>
        </w:rPr>
        <w:t xml:space="preserve"> </w:t>
      </w:r>
      <w:r w:rsidR="004A48DF">
        <w:rPr>
          <w:rFonts w:ascii="Angsana New" w:hAnsi="Angsana New"/>
          <w:sz w:val="28"/>
          <w:szCs w:val="28"/>
        </w:rPr>
        <w:t>recognised</w:t>
      </w:r>
      <w:r w:rsidR="00425DE3" w:rsidRPr="004D5D8B">
        <w:rPr>
          <w:rFonts w:ascii="Angsana New" w:hAnsi="Angsana New"/>
          <w:sz w:val="28"/>
          <w:szCs w:val="28"/>
        </w:rPr>
        <w:t xml:space="preserve"> </w:t>
      </w:r>
      <w:r w:rsidR="004A48DF">
        <w:rPr>
          <w:rFonts w:ascii="Angsana New" w:hAnsi="Angsana New"/>
          <w:sz w:val="28"/>
          <w:szCs w:val="28"/>
          <w:lang w:val="en-US"/>
        </w:rPr>
        <w:t>in profit or loss using</w:t>
      </w:r>
      <w:r w:rsidR="00214545" w:rsidRPr="004D5D8B">
        <w:rPr>
          <w:rFonts w:ascii="Angsana New" w:hAnsi="Angsana New"/>
          <w:sz w:val="28"/>
          <w:szCs w:val="28"/>
          <w:lang w:val="en-US"/>
        </w:rPr>
        <w:t xml:space="preserve"> the effective </w:t>
      </w:r>
      <w:r w:rsidR="004A48DF">
        <w:rPr>
          <w:rFonts w:ascii="Angsana New" w:hAnsi="Angsana New"/>
          <w:sz w:val="28"/>
          <w:szCs w:val="28"/>
          <w:lang w:val="en-US"/>
        </w:rPr>
        <w:t xml:space="preserve">interest </w:t>
      </w:r>
      <w:r w:rsidR="00214545" w:rsidRPr="004D5D8B">
        <w:rPr>
          <w:rFonts w:ascii="Angsana New" w:hAnsi="Angsana New"/>
          <w:sz w:val="28"/>
          <w:szCs w:val="28"/>
          <w:lang w:val="en-US"/>
        </w:rPr>
        <w:t>rate method</w:t>
      </w:r>
      <w:r w:rsidR="00A51A4E" w:rsidRPr="004D5D8B">
        <w:rPr>
          <w:rFonts w:ascii="Angsana New" w:hAnsi="Angsana New"/>
          <w:sz w:val="28"/>
          <w:szCs w:val="28"/>
          <w:lang w:val="en-US"/>
        </w:rPr>
        <w:t>.</w:t>
      </w:r>
    </w:p>
    <w:p w:rsidR="005123DB" w:rsidRPr="00E05DA1" w:rsidRDefault="007E0889" w:rsidP="00E2060F">
      <w:pPr>
        <w:spacing w:before="120" w:after="120" w:line="240" w:lineRule="atLeast"/>
        <w:ind w:left="567"/>
        <w:jc w:val="thaiDistribute"/>
        <w:rPr>
          <w:rFonts w:ascii="Angsana New" w:hAnsi="Angsana New"/>
          <w:sz w:val="28"/>
          <w:szCs w:val="28"/>
        </w:rPr>
      </w:pPr>
      <w:r w:rsidRPr="004D5D8B">
        <w:rPr>
          <w:rFonts w:ascii="Angsana New" w:hAnsi="Angsana New"/>
          <w:sz w:val="28"/>
          <w:szCs w:val="28"/>
          <w:lang w:val="en-US"/>
        </w:rPr>
        <w:t xml:space="preserve">Other income </w:t>
      </w:r>
      <w:r w:rsidR="00D53EFE" w:rsidRPr="004D5D8B">
        <w:rPr>
          <w:rFonts w:ascii="Angsana New" w:hAnsi="Angsana New"/>
          <w:sz w:val="28"/>
          <w:szCs w:val="28"/>
        </w:rPr>
        <w:t>is</w:t>
      </w:r>
      <w:r w:rsidR="005621F7" w:rsidRPr="004D5D8B">
        <w:rPr>
          <w:rFonts w:ascii="Angsana New" w:hAnsi="Angsana New"/>
          <w:sz w:val="28"/>
          <w:szCs w:val="28"/>
        </w:rPr>
        <w:t xml:space="preserve"> </w:t>
      </w:r>
      <w:r w:rsidR="004A48DF">
        <w:rPr>
          <w:rFonts w:ascii="Angsana New" w:hAnsi="Angsana New"/>
          <w:sz w:val="28"/>
          <w:szCs w:val="28"/>
        </w:rPr>
        <w:t>recognised</w:t>
      </w:r>
      <w:r w:rsidR="005621F7" w:rsidRPr="004D5D8B">
        <w:rPr>
          <w:rFonts w:ascii="Angsana New" w:hAnsi="Angsana New"/>
          <w:sz w:val="28"/>
          <w:szCs w:val="28"/>
        </w:rPr>
        <w:t xml:space="preserve"> </w:t>
      </w:r>
      <w:r w:rsidR="00E05DA1" w:rsidRPr="00E05DA1">
        <w:rPr>
          <w:rFonts w:ascii="Angsana New" w:hAnsi="Angsana New"/>
          <w:sz w:val="28"/>
          <w:szCs w:val="28"/>
        </w:rPr>
        <w:t>on an accrual basis.</w:t>
      </w:r>
    </w:p>
    <w:p w:rsidR="00A51A4E" w:rsidRPr="004D5D8B" w:rsidRDefault="00A51A4E" w:rsidP="00A51A4E">
      <w:pPr>
        <w:spacing w:before="120" w:line="240" w:lineRule="auto"/>
        <w:ind w:left="567" w:right="-6"/>
        <w:jc w:val="thaiDistribute"/>
        <w:rPr>
          <w:rFonts w:ascii="Angsana New" w:hAnsi="Angsana New"/>
          <w:b/>
          <w:bCs/>
          <w:sz w:val="28"/>
          <w:szCs w:val="28"/>
          <w:cs/>
        </w:rPr>
      </w:pPr>
      <w:r w:rsidRPr="004D5D8B">
        <w:rPr>
          <w:rFonts w:ascii="Angsana New" w:hAnsi="Angsana New"/>
          <w:b/>
          <w:bCs/>
          <w:sz w:val="28"/>
          <w:szCs w:val="28"/>
        </w:rPr>
        <w:t xml:space="preserve">Expenses </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rPr>
        <w:t>Finance costs</w:t>
      </w:r>
    </w:p>
    <w:p w:rsidR="001A17AD" w:rsidRPr="004D5D8B" w:rsidRDefault="001A17AD" w:rsidP="001A17AD">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Borrowing costs directly attributable to </w:t>
      </w:r>
      <w:r w:rsidR="00873DB9" w:rsidRPr="004D5D8B">
        <w:rPr>
          <w:rFonts w:ascii="Angsana New" w:hAnsi="Angsana New"/>
          <w:sz w:val="28"/>
          <w:szCs w:val="28"/>
        </w:rPr>
        <w:t>the acquisition, construction on</w:t>
      </w:r>
      <w:r w:rsidRPr="004D5D8B">
        <w:rPr>
          <w:rFonts w:ascii="Angsana New" w:hAnsi="Angsana New"/>
          <w:sz w:val="28"/>
          <w:szCs w:val="28"/>
        </w:rPr>
        <w:t xml:space="preserve"> production of an asset that necessarily takes a substantial period of time to get ready for its intended use or sale are capitalised as part of the cost</w:t>
      </w:r>
      <w:r w:rsidR="00873DB9" w:rsidRPr="004D5D8B">
        <w:rPr>
          <w:rFonts w:ascii="Angsana New" w:hAnsi="Angsana New"/>
          <w:sz w:val="28"/>
          <w:szCs w:val="28"/>
        </w:rPr>
        <w:t>s</w:t>
      </w:r>
      <w:r w:rsidRPr="004D5D8B">
        <w:rPr>
          <w:rFonts w:ascii="Angsana New" w:hAnsi="Angsana New"/>
          <w:sz w:val="28"/>
          <w:szCs w:val="28"/>
        </w:rPr>
        <w:t xml:space="preserve"> of the respective assets. All other borrowing costs are expensed in the period they are incurred. Borrowing costs consist of interest and other costs that an entity incurs in connection with the borrowing of funds.</w:t>
      </w:r>
    </w:p>
    <w:p w:rsidR="004D5D8B" w:rsidRPr="004D5D8B" w:rsidRDefault="00FE567D" w:rsidP="00433740">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Other e</w:t>
      </w:r>
      <w:r w:rsidR="006E5B1B">
        <w:rPr>
          <w:rFonts w:ascii="Angsana New" w:hAnsi="Angsana New"/>
          <w:sz w:val="28"/>
          <w:szCs w:val="28"/>
          <w:lang w:val="en-US"/>
        </w:rPr>
        <w:t>xpenses are recognis</w:t>
      </w:r>
      <w:r w:rsidR="00897345" w:rsidRPr="004D5D8B">
        <w:rPr>
          <w:rFonts w:ascii="Angsana New" w:hAnsi="Angsana New"/>
          <w:sz w:val="28"/>
          <w:szCs w:val="28"/>
          <w:lang w:val="en-US"/>
        </w:rPr>
        <w:t>ed on an accrual basis.</w:t>
      </w:r>
    </w:p>
    <w:p w:rsidR="00A51A4E" w:rsidRPr="004D5D8B" w:rsidRDefault="00A51A4E" w:rsidP="00A51A4E">
      <w:pPr>
        <w:spacing w:before="120" w:line="240" w:lineRule="auto"/>
        <w:ind w:left="567" w:right="-6"/>
        <w:jc w:val="thaiDistribute"/>
        <w:rPr>
          <w:rFonts w:ascii="Angsana New" w:hAnsi="Angsana New"/>
          <w:b/>
          <w:bCs/>
          <w:sz w:val="28"/>
          <w:szCs w:val="28"/>
          <w:cs/>
          <w:lang w:val="en-US"/>
        </w:rPr>
      </w:pPr>
      <w:r w:rsidRPr="004D5D8B">
        <w:rPr>
          <w:rFonts w:ascii="Angsana New" w:hAnsi="Angsana New"/>
          <w:b/>
          <w:bCs/>
          <w:sz w:val="28"/>
          <w:szCs w:val="28"/>
          <w:lang w:val="en-US"/>
        </w:rPr>
        <w:t>Employee benefits</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Short-term benefits</w:t>
      </w:r>
    </w:p>
    <w:p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 xml:space="preserve">The Group </w:t>
      </w:r>
      <w:r w:rsidR="00404283">
        <w:rPr>
          <w:rFonts w:ascii="Angsana New" w:eastAsia="SimSun" w:hAnsi="Angsana New"/>
          <w:sz w:val="28"/>
          <w:szCs w:val="28"/>
          <w:lang w:val="en-US" w:eastAsia="zh-CN" w:bidi="ar-SA"/>
        </w:rPr>
        <w:t>recognis</w:t>
      </w:r>
      <w:r w:rsidR="00404283" w:rsidRPr="004D5D8B">
        <w:rPr>
          <w:rFonts w:ascii="Angsana New" w:eastAsia="SimSun" w:hAnsi="Angsana New"/>
          <w:sz w:val="28"/>
          <w:szCs w:val="28"/>
          <w:lang w:val="en-US" w:eastAsia="zh-CN" w:bidi="ar-SA"/>
        </w:rPr>
        <w:t>es</w:t>
      </w:r>
      <w:r w:rsidRPr="004D5D8B">
        <w:rPr>
          <w:rFonts w:ascii="Angsana New" w:eastAsia="SimSun" w:hAnsi="Angsana New"/>
          <w:sz w:val="28"/>
          <w:szCs w:val="28"/>
          <w:lang w:val="en-US" w:eastAsia="zh-CN" w:bidi="ar-SA"/>
        </w:rPr>
        <w:t xml:space="preserve"> salaries, wages, bonus and social security contribution as expenses when incurred.</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cs/>
          <w:lang w:val="en-US" w:eastAsia="zh-CN"/>
        </w:rPr>
      </w:pPr>
      <w:r w:rsidRPr="004D5D8B">
        <w:rPr>
          <w:rFonts w:ascii="Angsana New" w:eastAsia="SimSun" w:hAnsi="Angsana New"/>
          <w:sz w:val="28"/>
          <w:szCs w:val="28"/>
          <w:lang w:val="en-US" w:eastAsia="zh-CN" w:bidi="ar-SA"/>
        </w:rPr>
        <w:t xml:space="preserve">Post-employment benefits – defined contribution plan </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cs="Times New Roman"/>
          <w:color w:val="000000"/>
          <w:sz w:val="28"/>
          <w:lang w:val="en-US" w:eastAsia="zh-CN"/>
        </w:rPr>
      </w:pPr>
      <w:r w:rsidRPr="004D5D8B">
        <w:rPr>
          <w:rFonts w:ascii="Angsana New" w:eastAsia="SimSun" w:hAnsi="Angsana New"/>
          <w:sz w:val="28"/>
          <w:szCs w:val="28"/>
          <w:lang w:val="en-US" w:eastAsia="zh-CN" w:bidi="ar-SA"/>
        </w:rPr>
        <w:t>Obligations for contributions to defined contribution</w:t>
      </w:r>
      <w:r w:rsidR="00E05DA1">
        <w:rPr>
          <w:rFonts w:ascii="Angsana New" w:eastAsia="SimSun" w:hAnsi="Angsana New" w:cs="Times New Roman"/>
          <w:color w:val="000000"/>
          <w:sz w:val="28"/>
          <w:lang w:val="en-US" w:eastAsia="zh-CN"/>
        </w:rPr>
        <w:t xml:space="preserve"> plan</w:t>
      </w:r>
      <w:r w:rsidRPr="004D5D8B">
        <w:rPr>
          <w:rFonts w:ascii="Angsana New" w:eastAsia="SimSun" w:hAnsi="Angsana New" w:cs="Times New Roman"/>
          <w:color w:val="000000"/>
          <w:sz w:val="28"/>
          <w:lang w:val="en-US" w:eastAsia="zh-CN"/>
        </w:rPr>
        <w:t xml:space="preserve"> are expensed as the related service is provided.</w:t>
      </w:r>
    </w:p>
    <w:p w:rsidR="00524C5E" w:rsidRDefault="00524C5E" w:rsidP="004D5D8B">
      <w:pPr>
        <w:tabs>
          <w:tab w:val="left" w:pos="426"/>
        </w:tabs>
        <w:autoSpaceDE w:val="0"/>
        <w:autoSpaceDN w:val="0"/>
        <w:adjustRightInd w:val="0"/>
        <w:spacing w:before="120" w:line="240" w:lineRule="auto"/>
        <w:ind w:left="567"/>
        <w:jc w:val="both"/>
        <w:rPr>
          <w:rFonts w:ascii="Angsana New" w:eastAsia="SimSun" w:hAnsi="Angsana New"/>
          <w:sz w:val="28"/>
          <w:szCs w:val="28"/>
          <w:lang w:val="en-US" w:eastAsia="zh-CN" w:bidi="ar-SA"/>
        </w:rPr>
      </w:pPr>
    </w:p>
    <w:p w:rsidR="00524C5E" w:rsidRDefault="00524C5E" w:rsidP="004D5D8B">
      <w:pPr>
        <w:tabs>
          <w:tab w:val="left" w:pos="426"/>
        </w:tabs>
        <w:autoSpaceDE w:val="0"/>
        <w:autoSpaceDN w:val="0"/>
        <w:adjustRightInd w:val="0"/>
        <w:spacing w:before="120" w:line="240" w:lineRule="auto"/>
        <w:ind w:left="567"/>
        <w:jc w:val="both"/>
        <w:rPr>
          <w:rFonts w:ascii="Angsana New" w:eastAsia="SimSun" w:hAnsi="Angsana New"/>
          <w:sz w:val="28"/>
          <w:szCs w:val="28"/>
          <w:lang w:val="en-US" w:eastAsia="zh-CN" w:bidi="ar-SA"/>
        </w:rPr>
      </w:pPr>
    </w:p>
    <w:p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rtl/>
          <w:cs/>
          <w:lang w:val="en-US" w:eastAsia="zh-CN" w:bidi="ar-SA"/>
        </w:rPr>
      </w:pPr>
      <w:r w:rsidRPr="004D5D8B">
        <w:rPr>
          <w:rFonts w:ascii="Angsana New" w:eastAsia="SimSun" w:hAnsi="Angsana New"/>
          <w:sz w:val="28"/>
          <w:szCs w:val="28"/>
          <w:lang w:val="en-US" w:eastAsia="zh-CN" w:bidi="ar-SA"/>
        </w:rPr>
        <w:t>Post-employment benefits – defined benefit plan</w:t>
      </w:r>
    </w:p>
    <w:p w:rsidR="004D5D8B" w:rsidRPr="004D5D8B" w:rsidRDefault="004D5D8B" w:rsidP="004D5D8B">
      <w:pPr>
        <w:shd w:val="clear" w:color="auto" w:fill="FFFFFF"/>
        <w:autoSpaceDE w:val="0"/>
        <w:autoSpaceDN w:val="0"/>
        <w:adjustRightInd w:val="0"/>
        <w:spacing w:before="120" w:line="240" w:lineRule="auto"/>
        <w:ind w:left="567" w:right="-28" w:firstLine="6"/>
        <w:jc w:val="thaiDistribute"/>
        <w:rPr>
          <w:rFonts w:ascii="Angsana New" w:eastAsia="SimSun" w:hAnsi="Angsana New"/>
          <w:sz w:val="28"/>
          <w:szCs w:val="28"/>
          <w:highlight w:val="yellow"/>
          <w:rtl/>
          <w:cs/>
          <w:lang w:val="en-US" w:eastAsia="zh-CN" w:bidi="ar-SA"/>
        </w:rPr>
      </w:pPr>
      <w:r w:rsidRPr="004D5D8B">
        <w:rPr>
          <w:rFonts w:ascii="Angsana New" w:eastAsia="SimSun" w:hAnsi="Angsana New"/>
          <w:sz w:val="28"/>
          <w:szCs w:val="28"/>
          <w:lang w:val="en-US" w:eastAsia="zh-CN" w:bidi="ar-SA"/>
        </w:rPr>
        <w:t>The employee benefit liabilities in relation to the severance payment under the labor law are recognised as a charge to results of operations over the employee’s service year.</w:t>
      </w:r>
      <w:r w:rsidRPr="004D5D8B">
        <w:rPr>
          <w:rFonts w:ascii="Angsana New" w:eastAsia="SimSun" w:hAnsi="Angsana New"/>
          <w:sz w:val="28"/>
          <w:szCs w:val="28"/>
          <w:rtl/>
          <w:cs/>
          <w:lang w:val="en-US" w:eastAsia="zh-CN" w:bidi="ar-SA"/>
        </w:rPr>
        <w:t xml:space="preserve"> </w:t>
      </w:r>
      <w:r w:rsidRPr="004D5D8B">
        <w:rPr>
          <w:rFonts w:ascii="Angsana New" w:eastAsia="SimSun" w:hAnsi="Angsana New"/>
          <w:sz w:val="28"/>
          <w:szCs w:val="28"/>
          <w:lang w:val="en-US" w:eastAsia="zh-CN" w:bidi="ar-SA"/>
        </w:rPr>
        <w:t xml:space="preserve"> It is calculated by the estimation of the amount of future benefit to be earned by the employee in return for the service provided to the Group through the service year up to the retirement age in the future years based on the actuarial technique.  The reference discount rate is the yield rate of government bonds as at the reporting date. The calculation is based on the actuarial technique using the Projected Unit Credit Method.</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When the benefits of a plan are changed or when a plan is curtailed, the resulting change in benefit that relates to past service or the gain or</w:t>
      </w:r>
      <w:r w:rsidR="006E5B1B">
        <w:rPr>
          <w:rFonts w:ascii="Angsana New" w:eastAsia="SimSun" w:hAnsi="Angsana New"/>
          <w:sz w:val="28"/>
          <w:szCs w:val="28"/>
          <w:lang w:val="en-US" w:eastAsia="zh-CN" w:bidi="ar-SA"/>
        </w:rPr>
        <w:t xml:space="preserve"> loss on curtailment is recognis</w:t>
      </w:r>
      <w:r w:rsidRPr="004D5D8B">
        <w:rPr>
          <w:rFonts w:ascii="Angsana New" w:eastAsia="SimSun" w:hAnsi="Angsana New"/>
          <w:sz w:val="28"/>
          <w:szCs w:val="28"/>
          <w:lang w:val="en-US" w:eastAsia="zh-CN" w:bidi="ar-SA"/>
        </w:rPr>
        <w:t>ed immediately in pr</w:t>
      </w:r>
      <w:r w:rsidR="006E5B1B">
        <w:rPr>
          <w:rFonts w:ascii="Angsana New" w:eastAsia="SimSun" w:hAnsi="Angsana New"/>
          <w:sz w:val="28"/>
          <w:szCs w:val="28"/>
          <w:lang w:val="en-US" w:eastAsia="zh-CN" w:bidi="ar-SA"/>
        </w:rPr>
        <w:t>ofit or loss. The Group recognis</w:t>
      </w:r>
      <w:r w:rsidRPr="004D5D8B">
        <w:rPr>
          <w:rFonts w:ascii="Angsana New" w:eastAsia="SimSun" w:hAnsi="Angsana New"/>
          <w:sz w:val="28"/>
          <w:szCs w:val="28"/>
          <w:lang w:val="en-US" w:eastAsia="zh-CN" w:bidi="ar-SA"/>
        </w:rPr>
        <w:t>es gains and losses on the settlement of a defined benefit plan when the settlement occurs.</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4D5D8B">
        <w:rPr>
          <w:rFonts w:ascii="Angsana New" w:eastAsia="SimSun" w:hAnsi="Angsana New"/>
          <w:sz w:val="28"/>
          <w:szCs w:val="28"/>
          <w:lang w:val="en-US" w:eastAsia="zh-CN" w:bidi="ar-SA"/>
        </w:rPr>
        <w:t xml:space="preserve">When the actuarial assumptions are changed, the Group </w:t>
      </w:r>
      <w:r w:rsidR="00404283">
        <w:rPr>
          <w:rFonts w:ascii="Angsana New" w:eastAsia="SimSun" w:hAnsi="Angsana New"/>
          <w:sz w:val="28"/>
          <w:szCs w:val="28"/>
          <w:lang w:val="en-US" w:eastAsia="zh-CN" w:bidi="ar-SA"/>
        </w:rPr>
        <w:t>recognis</w:t>
      </w:r>
      <w:r w:rsidRPr="004D5D8B">
        <w:rPr>
          <w:rFonts w:ascii="Angsana New" w:eastAsia="SimSun" w:hAnsi="Angsana New"/>
          <w:sz w:val="28"/>
          <w:szCs w:val="28"/>
          <w:lang w:val="en-US" w:eastAsia="zh-CN" w:bidi="ar-SA"/>
        </w:rPr>
        <w:t>es actuarial gains (losses) immediately in other comprehensive income.</w:t>
      </w:r>
    </w:p>
    <w:p w:rsidR="005621F7" w:rsidRPr="004D5D8B" w:rsidRDefault="005621F7" w:rsidP="005621F7">
      <w:pPr>
        <w:tabs>
          <w:tab w:val="left" w:pos="284"/>
        </w:tabs>
        <w:spacing w:before="120" w:line="240" w:lineRule="atLeast"/>
        <w:ind w:left="567" w:right="-11"/>
        <w:rPr>
          <w:rFonts w:ascii="Angsana New" w:hAnsi="Angsana New"/>
          <w:b/>
          <w:bCs/>
          <w:sz w:val="28"/>
          <w:szCs w:val="28"/>
          <w:cs/>
        </w:rPr>
      </w:pPr>
      <w:r w:rsidRPr="004D5D8B">
        <w:rPr>
          <w:rFonts w:ascii="Angsana New" w:hAnsi="Angsana New"/>
          <w:b/>
          <w:bCs/>
          <w:sz w:val="28"/>
          <w:szCs w:val="28"/>
        </w:rPr>
        <w:t>Income tax</w:t>
      </w:r>
    </w:p>
    <w:p w:rsidR="005621F7" w:rsidRPr="004D5D8B" w:rsidRDefault="00766DB8"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w:t>
      </w:r>
      <w:r w:rsidR="00EC663E" w:rsidRPr="004D5D8B">
        <w:rPr>
          <w:rFonts w:ascii="Angsana New" w:hAnsi="Angsana New"/>
          <w:sz w:val="28"/>
          <w:szCs w:val="28"/>
        </w:rPr>
        <w:t>ncome tax expense for the year</w:t>
      </w:r>
      <w:r w:rsidRPr="004D5D8B">
        <w:rPr>
          <w:rFonts w:ascii="Angsana New" w:hAnsi="Angsana New"/>
          <w:sz w:val="28"/>
          <w:szCs w:val="28"/>
        </w:rPr>
        <w:t xml:space="preserve"> comprises current and deferred tax. </w:t>
      </w:r>
      <w:r w:rsidR="005621F7" w:rsidRPr="004D5D8B">
        <w:rPr>
          <w:rFonts w:ascii="Angsana New" w:hAnsi="Angsana New"/>
          <w:sz w:val="28"/>
          <w:szCs w:val="28"/>
        </w:rPr>
        <w:t xml:space="preserve">Current and deferred tax are recognised in profit or loss except to the extent that they relate to items recognised directly in </w:t>
      </w:r>
      <w:r w:rsidR="00880770" w:rsidRPr="00880770">
        <w:rPr>
          <w:rFonts w:ascii="Angsana New" w:hAnsi="Angsana New"/>
          <w:sz w:val="28"/>
          <w:szCs w:val="28"/>
        </w:rPr>
        <w:t>shareholders'</w:t>
      </w:r>
      <w:r w:rsidR="00880770">
        <w:rPr>
          <w:rFonts w:ascii="Angsana New" w:hAnsi="Angsana New"/>
          <w:sz w:val="28"/>
          <w:szCs w:val="28"/>
        </w:rPr>
        <w:t xml:space="preserve"> </w:t>
      </w:r>
      <w:r w:rsidR="005621F7" w:rsidRPr="004D5D8B">
        <w:rPr>
          <w:rFonts w:ascii="Angsana New" w:hAnsi="Angsana New"/>
          <w:sz w:val="28"/>
          <w:szCs w:val="28"/>
        </w:rPr>
        <w:t>equity or in other comprehensive income.</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Current tax is the expected tax payable or receivable on the taxable income or loss for the year, using tax rates enacted </w:t>
      </w:r>
      <w:r w:rsidRPr="00880770">
        <w:rPr>
          <w:rFonts w:ascii="Angsana New" w:hAnsi="Angsana New"/>
          <w:spacing w:val="-3"/>
          <w:sz w:val="28"/>
          <w:szCs w:val="28"/>
        </w:rPr>
        <w:t>or substantively enacted at the end of reporting period date, and any adjustment to tax payable in respect of previous years.</w:t>
      </w:r>
      <w:r w:rsidRPr="004D5D8B">
        <w:rPr>
          <w:rFonts w:ascii="Angsana New" w:hAnsi="Angsana New"/>
          <w:sz w:val="28"/>
          <w:szCs w:val="28"/>
        </w:rPr>
        <w:t xml:space="preserve">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Deferred tax is recognised in respect of temporary differences between the carrying amounts of assets and liabilities for financial reporting purposes the amounts used for taxation purposes.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Deferred tax is measured at the tax rates that are expected to be applied to the temporary differences when they reverse, using tax rates enacted or substantively enacted at the end of reporting period date.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In determining the amount of curren</w:t>
      </w:r>
      <w:r w:rsidR="00FC09A8" w:rsidRPr="004D5D8B">
        <w:rPr>
          <w:rFonts w:ascii="Angsana New" w:hAnsi="Angsana New"/>
          <w:sz w:val="28"/>
          <w:szCs w:val="28"/>
        </w:rPr>
        <w:t xml:space="preserve">t and deferred tax, the Group </w:t>
      </w:r>
      <w:r w:rsidRPr="004D5D8B">
        <w:rPr>
          <w:rFonts w:ascii="Angsana New" w:hAnsi="Angsana New"/>
          <w:sz w:val="28"/>
          <w:szCs w:val="28"/>
        </w:rPr>
        <w:t xml:space="preserve">takes into account the impact of uncertain tax positions and whether additional taxes and interest may be due. The </w:t>
      </w:r>
      <w:r w:rsidR="00FC09A8" w:rsidRPr="004D5D8B">
        <w:rPr>
          <w:rFonts w:ascii="Angsana New" w:hAnsi="Angsana New"/>
          <w:sz w:val="28"/>
          <w:szCs w:val="28"/>
        </w:rPr>
        <w:t>Group</w:t>
      </w:r>
      <w:r w:rsidRPr="004D5D8B">
        <w:rPr>
          <w:rFonts w:ascii="Angsana New" w:hAnsi="Angsana New"/>
          <w:sz w:val="28"/>
          <w:szCs w:val="28"/>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FC09A8" w:rsidRPr="004D5D8B">
        <w:rPr>
          <w:rFonts w:ascii="Angsana New" w:hAnsi="Angsana New"/>
          <w:sz w:val="28"/>
          <w:szCs w:val="28"/>
        </w:rPr>
        <w:t>Group</w:t>
      </w:r>
      <w:r w:rsidRPr="004D5D8B">
        <w:rPr>
          <w:rFonts w:ascii="Angsana New" w:hAnsi="Angsana New"/>
          <w:sz w:val="28"/>
          <w:szCs w:val="28"/>
        </w:rPr>
        <w:t xml:space="preserve"> to change its judgement regarding the adequacy of existing tax liabilities; such changes to tax liabilities will impact tax expense in the period that such a determination is made.</w:t>
      </w:r>
    </w:p>
    <w:p w:rsidR="000E580F" w:rsidRPr="004D5D8B" w:rsidRDefault="000E580F" w:rsidP="000E580F">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 xml:space="preserve">Deferred tax assets and liabilities are offset if there is a legally enforceable right to offset current tax assets and liabilities, and they relate to income taxes levied by the same tax authority on the same taxable entity, or on different </w:t>
      </w:r>
      <w:r w:rsidRPr="004D5D8B">
        <w:rPr>
          <w:rFonts w:ascii="Angsana New" w:hAnsi="Angsana New"/>
          <w:sz w:val="28"/>
          <w:szCs w:val="28"/>
        </w:rPr>
        <w:lastRenderedPageBreak/>
        <w:t>tax entities, but they intend to settle current tax liabilities and assets on a net basis or their tax assets and liabilities wil</w:t>
      </w:r>
      <w:r w:rsidR="005123DB">
        <w:rPr>
          <w:rFonts w:ascii="Angsana New" w:hAnsi="Angsana New"/>
          <w:sz w:val="28"/>
          <w:szCs w:val="28"/>
        </w:rPr>
        <w:t>l be realised simultaneously.</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E0699C" w:rsidRPr="004D5D8B" w:rsidRDefault="00E0699C" w:rsidP="00E0699C">
      <w:pPr>
        <w:tabs>
          <w:tab w:val="left" w:pos="284"/>
        </w:tabs>
        <w:spacing w:before="120" w:line="240" w:lineRule="atLeast"/>
        <w:ind w:left="567" w:right="-11"/>
        <w:rPr>
          <w:rFonts w:ascii="Angsana New" w:hAnsi="Angsana New"/>
          <w:b/>
          <w:bCs/>
          <w:sz w:val="28"/>
          <w:szCs w:val="28"/>
        </w:rPr>
      </w:pPr>
      <w:r w:rsidRPr="004D5D8B">
        <w:rPr>
          <w:rFonts w:ascii="Angsana New" w:hAnsi="Angsana New"/>
          <w:b/>
          <w:bCs/>
          <w:sz w:val="28"/>
          <w:szCs w:val="28"/>
        </w:rPr>
        <w:t>Fair value measurement</w:t>
      </w:r>
    </w:p>
    <w:p w:rsidR="00E0699C" w:rsidRPr="004D5D8B" w:rsidRDefault="00E0699C" w:rsidP="00E0699C">
      <w:pPr>
        <w:shd w:val="clear" w:color="auto" w:fill="FFFFFF"/>
        <w:spacing w:before="120" w:line="240" w:lineRule="auto"/>
        <w:ind w:left="567" w:right="-28" w:firstLine="6"/>
        <w:jc w:val="thaiDistribute"/>
        <w:rPr>
          <w:rFonts w:ascii="Angsana New" w:hAnsi="Angsana New"/>
          <w:sz w:val="28"/>
          <w:szCs w:val="28"/>
        </w:rPr>
      </w:pPr>
      <w:r w:rsidRPr="004D5D8B">
        <w:rPr>
          <w:rFonts w:ascii="Angsana New" w:hAnsi="Angsana New"/>
          <w:sz w:val="28"/>
          <w:szCs w:val="28"/>
        </w:rPr>
        <w:t>Fair value is the price that would be received to sell an asset or paid to transfer a liability in an orderly transaction between buyer and seller (market participants) at the mea</w:t>
      </w:r>
      <w:r w:rsidR="002B7743">
        <w:rPr>
          <w:rFonts w:ascii="Angsana New" w:hAnsi="Angsana New"/>
          <w:sz w:val="28"/>
          <w:szCs w:val="28"/>
        </w:rPr>
        <w:t>surement date. The Group applies</w:t>
      </w:r>
      <w:r w:rsidRPr="004D5D8B">
        <w:rPr>
          <w:rFonts w:ascii="Angsana New" w:hAnsi="Angsana New"/>
          <w:sz w:val="28"/>
          <w:szCs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w:t>
      </w:r>
      <w:r w:rsidR="002B7743">
        <w:rPr>
          <w:rFonts w:ascii="Angsana New" w:hAnsi="Angsana New"/>
          <w:sz w:val="28"/>
          <w:szCs w:val="28"/>
        </w:rPr>
        <w:t>t available, the Group measures</w:t>
      </w:r>
      <w:r w:rsidRPr="004D5D8B">
        <w:rPr>
          <w:rFonts w:ascii="Angsana New" w:hAnsi="Angsana New"/>
          <w:sz w:val="28"/>
          <w:szCs w:val="28"/>
        </w:rPr>
        <w:t xml:space="preserve"> fair value using valuation techniques that are appropriate in the circumstances and maximises the use of relevant observable inputs related to assets and liabilities that are required to be measured at fair value.</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1 - </w:t>
      </w:r>
      <w:r w:rsidRPr="004D5D8B">
        <w:rPr>
          <w:rFonts w:ascii="Angsana New" w:hAnsi="Angsana New"/>
          <w:sz w:val="28"/>
          <w:szCs w:val="28"/>
        </w:rPr>
        <w:tab/>
        <w:t xml:space="preserve">Use of quoted market prices in an observable active market for such assets or liabilities </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2 - </w:t>
      </w:r>
      <w:r w:rsidRPr="004D5D8B">
        <w:rPr>
          <w:rFonts w:ascii="Angsana New" w:hAnsi="Angsana New"/>
          <w:sz w:val="28"/>
          <w:szCs w:val="28"/>
        </w:rPr>
        <w:tab/>
        <w:t>Use of other observable inputs for such assets or liabilities, whether directly or indirectly</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Level 3</w:t>
      </w:r>
      <w:r w:rsidR="00FB1567" w:rsidRPr="004D5D8B">
        <w:rPr>
          <w:rFonts w:ascii="Angsana New" w:hAnsi="Angsana New"/>
          <w:sz w:val="28"/>
          <w:szCs w:val="28"/>
        </w:rPr>
        <w:t xml:space="preserve"> -</w:t>
      </w:r>
      <w:r w:rsidRPr="004D5D8B">
        <w:rPr>
          <w:rFonts w:ascii="Angsana New" w:hAnsi="Angsana New"/>
          <w:sz w:val="28"/>
          <w:szCs w:val="28"/>
        </w:rPr>
        <w:tab/>
        <w:t xml:space="preserve">Use of unobservable inputs such as estimates of future cash flows </w:t>
      </w:r>
    </w:p>
    <w:p w:rsidR="00BF19E6" w:rsidRDefault="00E0699C" w:rsidP="00BF19E6">
      <w:pPr>
        <w:spacing w:before="120" w:line="240" w:lineRule="auto"/>
        <w:ind w:left="567" w:right="-6"/>
        <w:jc w:val="thaiDistribute"/>
        <w:rPr>
          <w:rFonts w:ascii="Angsana New" w:hAnsi="Angsana New"/>
          <w:sz w:val="28"/>
          <w:szCs w:val="28"/>
        </w:rPr>
      </w:pPr>
      <w:r w:rsidRPr="004D5D8B">
        <w:rPr>
          <w:rFonts w:ascii="Angsana New" w:hAnsi="Angsana New"/>
          <w:sz w:val="28"/>
          <w:szCs w:val="28"/>
        </w:rPr>
        <w:t>At the end of each report</w:t>
      </w:r>
      <w:r w:rsidR="004236E2">
        <w:rPr>
          <w:rFonts w:ascii="Angsana New" w:hAnsi="Angsana New"/>
          <w:sz w:val="28"/>
          <w:szCs w:val="28"/>
        </w:rPr>
        <w:t>ing period, the Group determines</w:t>
      </w:r>
      <w:r w:rsidRPr="004D5D8B">
        <w:rPr>
          <w:rFonts w:ascii="Angsana New" w:hAnsi="Angsana New"/>
          <w:sz w:val="28"/>
          <w:szCs w:val="28"/>
        </w:rPr>
        <w:t xml:space="preserve"> whether transfers have occurred between levels within the fair value hierarchy for assets and liabilities held at the end of the reporting period that are measured at fair value on a recurring basis.</w:t>
      </w:r>
    </w:p>
    <w:p w:rsidR="005123DB" w:rsidRDefault="008D020D" w:rsidP="00BF19E6">
      <w:pPr>
        <w:spacing w:before="120" w:line="240" w:lineRule="auto"/>
        <w:ind w:left="567" w:right="-6"/>
        <w:jc w:val="thaiDistribute"/>
        <w:rPr>
          <w:rFonts w:ascii="Angsana New" w:hAnsi="Angsana New"/>
          <w:b/>
          <w:bCs/>
          <w:spacing w:val="-2"/>
          <w:sz w:val="28"/>
          <w:szCs w:val="28"/>
        </w:rPr>
      </w:pPr>
      <w:r>
        <w:rPr>
          <w:rFonts w:ascii="Angsana New" w:hAnsi="Angsana New"/>
          <w:b/>
          <w:bCs/>
          <w:spacing w:val="-2"/>
          <w:sz w:val="28"/>
          <w:szCs w:val="28"/>
        </w:rPr>
        <w:t>Financial instruments</w:t>
      </w:r>
    </w:p>
    <w:p w:rsidR="00B61F30" w:rsidRDefault="008D020D" w:rsidP="004B2B78">
      <w:pPr>
        <w:spacing w:before="120" w:line="240" w:lineRule="auto"/>
        <w:ind w:left="567" w:right="-6"/>
        <w:jc w:val="thaiDistribute"/>
        <w:rPr>
          <w:rFonts w:ascii="Angsana New" w:hAnsi="Angsana New"/>
          <w:sz w:val="28"/>
          <w:szCs w:val="28"/>
        </w:rPr>
      </w:pPr>
      <w:r w:rsidRPr="008D020D">
        <w:rPr>
          <w:rFonts w:ascii="Angsana New" w:hAnsi="Angsana New"/>
          <w:sz w:val="28"/>
          <w:szCs w:val="28"/>
        </w:rPr>
        <w:t xml:space="preserve">The Group initially measures financial assets at </w:t>
      </w:r>
      <w:r w:rsidR="00027CDB">
        <w:rPr>
          <w:rFonts w:ascii="Angsana New" w:hAnsi="Angsana New"/>
          <w:sz w:val="28"/>
          <w:szCs w:val="28"/>
        </w:rPr>
        <w:t>their</w:t>
      </w:r>
      <w:r w:rsidRPr="008D020D">
        <w:rPr>
          <w:rFonts w:ascii="Angsana New" w:hAnsi="Angsana New"/>
          <w:sz w:val="28"/>
          <w:szCs w:val="28"/>
        </w:rPr>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8D020D" w:rsidRDefault="008D020D" w:rsidP="00BF19E6">
      <w:pPr>
        <w:spacing w:before="120" w:line="240" w:lineRule="auto"/>
        <w:ind w:left="567" w:right="-6"/>
        <w:jc w:val="thaiDistribute"/>
        <w:rPr>
          <w:rFonts w:ascii="Angsana New" w:hAnsi="Angsana New"/>
          <w:spacing w:val="-2"/>
          <w:sz w:val="28"/>
          <w:szCs w:val="28"/>
        </w:rPr>
      </w:pPr>
      <w:r w:rsidRPr="00266A5E">
        <w:rPr>
          <w:rFonts w:ascii="Angsana New" w:hAnsi="Angsana New"/>
          <w:spacing w:val="-2"/>
          <w:sz w:val="28"/>
          <w:szCs w:val="28"/>
        </w:rPr>
        <w:t>The classification and measurement of financial ass</w:t>
      </w:r>
      <w:r>
        <w:rPr>
          <w:rFonts w:ascii="Angsana New" w:hAnsi="Angsana New"/>
          <w:spacing w:val="-2"/>
          <w:sz w:val="28"/>
          <w:szCs w:val="28"/>
        </w:rPr>
        <w:t>e</w:t>
      </w:r>
      <w:r w:rsidRPr="00266A5E">
        <w:rPr>
          <w:rFonts w:ascii="Angsana New" w:hAnsi="Angsana New"/>
          <w:spacing w:val="-2"/>
          <w:sz w:val="28"/>
          <w:szCs w:val="28"/>
        </w:rPr>
        <w:t>ts and financial liabilities</w:t>
      </w:r>
    </w:p>
    <w:p w:rsidR="008D020D" w:rsidRDefault="008D020D" w:rsidP="00BF19E6">
      <w:pPr>
        <w:spacing w:before="120" w:line="240" w:lineRule="auto"/>
        <w:ind w:left="567" w:right="-6"/>
        <w:jc w:val="thaiDistribute"/>
        <w:rPr>
          <w:rFonts w:ascii="Angsana New" w:hAnsi="Angsana New"/>
          <w:sz w:val="28"/>
          <w:szCs w:val="28"/>
        </w:rPr>
      </w:pPr>
      <w:r>
        <w:rPr>
          <w:rFonts w:ascii="Angsana New" w:hAnsi="Angsana New"/>
          <w:sz w:val="28"/>
          <w:szCs w:val="28"/>
          <w:lang w:val="en-US"/>
        </w:rPr>
        <w:t>F</w:t>
      </w:r>
      <w:r>
        <w:rPr>
          <w:rFonts w:ascii="Angsana New" w:hAnsi="Angsana New"/>
          <w:sz w:val="28"/>
          <w:szCs w:val="28"/>
        </w:rPr>
        <w:t xml:space="preserve">inancial assets </w:t>
      </w:r>
      <w:r w:rsidRPr="008D020D">
        <w:rPr>
          <w:rFonts w:ascii="Angsana New" w:hAnsi="Angsana New"/>
          <w:sz w:val="28"/>
          <w:szCs w:val="28"/>
        </w:rPr>
        <w:t>as subsequently measured at amortised cost or fair value in accordance with the Group’s business model for managing the financial assets and the contractual cash flows characteristics of the financial assets as follows:</w:t>
      </w:r>
    </w:p>
    <w:p w:rsidR="00213A71" w:rsidRDefault="00213A71" w:rsidP="00BF19E6">
      <w:pPr>
        <w:spacing w:before="120" w:line="240" w:lineRule="auto"/>
        <w:ind w:left="567" w:right="-6"/>
        <w:jc w:val="thaiDistribute"/>
        <w:rPr>
          <w:rFonts w:ascii="Angsana New" w:hAnsi="Angsana New"/>
          <w:sz w:val="28"/>
          <w:szCs w:val="28"/>
        </w:rPr>
      </w:pPr>
      <w:r w:rsidRPr="00213A71">
        <w:rPr>
          <w:rFonts w:ascii="Angsana New" w:hAnsi="Angsana New"/>
          <w:sz w:val="28"/>
          <w:szCs w:val="28"/>
        </w:rPr>
        <w:t xml:space="preserve">Financial assets measured at amortised cost only if both following conditions are met: the financial assets are held within a business model whose objective is to hold financial assets in order to collect contractual cash flows and the </w:t>
      </w:r>
      <w:r w:rsidRPr="00213A71">
        <w:rPr>
          <w:rFonts w:ascii="Angsana New" w:hAnsi="Angsana New"/>
          <w:sz w:val="28"/>
          <w:szCs w:val="28"/>
        </w:rPr>
        <w:lastRenderedPageBreak/>
        <w:t>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213A71" w:rsidRDefault="0004097A" w:rsidP="00BF19E6">
      <w:pPr>
        <w:spacing w:before="120" w:line="240" w:lineRule="auto"/>
        <w:ind w:left="567" w:right="-6"/>
        <w:jc w:val="thaiDistribute"/>
        <w:rPr>
          <w:rFonts w:ascii="Angsana New" w:hAnsi="Angsana New"/>
          <w:spacing w:val="-2"/>
          <w:sz w:val="28"/>
          <w:szCs w:val="28"/>
        </w:rPr>
      </w:pPr>
      <w:r w:rsidRPr="00047A1A">
        <w:rPr>
          <w:rFonts w:ascii="Angsana New" w:hAnsi="Angsana New"/>
          <w:spacing w:val="-2"/>
          <w:sz w:val="28"/>
          <w:szCs w:val="28"/>
        </w:rPr>
        <w:t>Financial liabilities are classified and measured at amortised cost.</w:t>
      </w:r>
    </w:p>
    <w:p w:rsidR="0004097A" w:rsidRDefault="00DE100B" w:rsidP="00BF19E6">
      <w:pPr>
        <w:spacing w:before="120" w:line="240" w:lineRule="auto"/>
        <w:ind w:left="567" w:right="-6"/>
        <w:jc w:val="thaiDistribute"/>
        <w:rPr>
          <w:rFonts w:ascii="Angsana New" w:hAnsi="Angsana New"/>
          <w:sz w:val="28"/>
          <w:szCs w:val="28"/>
        </w:rPr>
      </w:pPr>
      <w:r w:rsidRPr="00DE100B">
        <w:rPr>
          <w:rFonts w:ascii="Angsana New" w:hAnsi="Angsana New"/>
          <w:sz w:val="28"/>
          <w:szCs w:val="28"/>
        </w:rPr>
        <w:t>Derecognition of financial instruments</w:t>
      </w:r>
    </w:p>
    <w:p w:rsidR="00DE100B" w:rsidRPr="00DE100B" w:rsidRDefault="00DE100B" w:rsidP="00DE100B">
      <w:pPr>
        <w:spacing w:before="120" w:line="240" w:lineRule="auto"/>
        <w:ind w:left="567" w:right="-6"/>
        <w:jc w:val="thaiDistribute"/>
        <w:rPr>
          <w:rFonts w:ascii="Angsana New" w:hAnsi="Angsana New"/>
          <w:sz w:val="28"/>
          <w:szCs w:val="28"/>
        </w:rPr>
      </w:pPr>
      <w:r w:rsidRPr="00DE100B">
        <w:rPr>
          <w:rFonts w:ascii="Angsana New" w:hAnsi="Angsana New"/>
          <w:sz w:val="28"/>
          <w:szCs w:val="28"/>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DE100B" w:rsidRDefault="00DE100B" w:rsidP="00DE100B">
      <w:pPr>
        <w:spacing w:before="120" w:line="240" w:lineRule="auto"/>
        <w:ind w:left="567" w:right="-6"/>
        <w:jc w:val="thaiDistribute"/>
        <w:rPr>
          <w:rFonts w:ascii="Angsana New" w:hAnsi="Angsana New"/>
          <w:sz w:val="28"/>
          <w:szCs w:val="28"/>
        </w:rPr>
      </w:pPr>
      <w:r w:rsidRPr="00DE100B">
        <w:rPr>
          <w:rFonts w:ascii="Angsana New" w:hAnsi="Angsana New"/>
          <w:sz w:val="28"/>
          <w:szCs w:val="28"/>
        </w:rPr>
        <w:t>A financial liability is derecognised when the obligation under the liability is discharged or cancelled or expire</w:t>
      </w:r>
      <w:r w:rsidR="00027CDB">
        <w:rPr>
          <w:rFonts w:ascii="Angsana New" w:hAnsi="Angsana New"/>
          <w:sz w:val="28"/>
          <w:szCs w:val="28"/>
        </w:rPr>
        <w:t>d</w:t>
      </w:r>
      <w:r w:rsidRPr="00DE100B">
        <w:rPr>
          <w:rFonts w:ascii="Angsana New" w:hAnsi="Angsana New"/>
          <w:sz w:val="28"/>
          <w:szCs w:val="28"/>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DE100B" w:rsidRPr="00DE100B" w:rsidRDefault="00DE100B" w:rsidP="00DE100B">
      <w:pPr>
        <w:spacing w:before="120" w:line="240" w:lineRule="auto"/>
        <w:ind w:left="567" w:right="-6"/>
        <w:jc w:val="thaiDistribute"/>
        <w:rPr>
          <w:rFonts w:ascii="Angsana New" w:hAnsi="Angsana New"/>
          <w:b/>
          <w:bCs/>
          <w:sz w:val="28"/>
          <w:szCs w:val="28"/>
        </w:rPr>
      </w:pPr>
      <w:r w:rsidRPr="00DE100B">
        <w:rPr>
          <w:rFonts w:ascii="Angsana New" w:hAnsi="Angsana New"/>
          <w:b/>
          <w:bCs/>
          <w:sz w:val="28"/>
          <w:szCs w:val="28"/>
        </w:rPr>
        <w:t>Impairment of financial assets</w:t>
      </w:r>
    </w:p>
    <w:p w:rsidR="00DE100B" w:rsidRPr="008D020D" w:rsidRDefault="00EE008B" w:rsidP="00DE100B">
      <w:pPr>
        <w:spacing w:before="120" w:line="240" w:lineRule="auto"/>
        <w:ind w:left="567" w:right="-6"/>
        <w:jc w:val="thaiDistribute"/>
        <w:rPr>
          <w:rFonts w:ascii="Angsana New" w:hAnsi="Angsana New"/>
          <w:sz w:val="28"/>
          <w:szCs w:val="28"/>
        </w:rPr>
      </w:pPr>
      <w:r w:rsidRPr="00EE008B">
        <w:rPr>
          <w:rFonts w:ascii="Angsana New" w:hAnsi="Angsana New"/>
          <w:sz w:val="28"/>
          <w:szCs w:val="28"/>
        </w:rPr>
        <w:t>The Group recognises an allowance for expected credit losses on its financial assets which measured at amortised cost, without requiring a credit - 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A51A4E" w:rsidRPr="004D5D8B" w:rsidRDefault="00A51A4E" w:rsidP="0042042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 xml:space="preserve">Cash </w:t>
      </w:r>
      <w:r w:rsidRPr="004D5D8B">
        <w:rPr>
          <w:rFonts w:ascii="Angsana New" w:hAnsi="Angsana New"/>
          <w:b/>
          <w:bCs/>
          <w:sz w:val="28"/>
          <w:szCs w:val="28"/>
          <w:lang w:val="en-US"/>
        </w:rPr>
        <w:t>and</w:t>
      </w:r>
      <w:r w:rsidRPr="004D5D8B">
        <w:rPr>
          <w:rFonts w:ascii="Angsana New" w:hAnsi="Angsana New"/>
          <w:b/>
          <w:bCs/>
          <w:sz w:val="28"/>
          <w:szCs w:val="28"/>
        </w:rPr>
        <w:t xml:space="preserve"> cash equivalents</w:t>
      </w:r>
    </w:p>
    <w:p w:rsidR="00B61F30" w:rsidRDefault="00492B33" w:rsidP="004B2B78">
      <w:pPr>
        <w:pStyle w:val="BlockText"/>
        <w:spacing w:before="120" w:after="120"/>
        <w:ind w:left="567" w:right="0" w:firstLine="0"/>
        <w:jc w:val="thaiDistribute"/>
        <w:rPr>
          <w:rFonts w:ascii="Angsana New" w:hAnsi="Angsana New"/>
          <w:lang w:val="en-US"/>
        </w:rPr>
      </w:pPr>
      <w:r w:rsidRPr="005E3F91">
        <w:rPr>
          <w:rFonts w:ascii="Angsana New" w:hAnsi="Angsana New"/>
          <w:lang w:val="en-US"/>
        </w:rPr>
        <w:t xml:space="preserve">Cash and cash equivalents </w:t>
      </w:r>
      <w:r w:rsidR="00FC2644" w:rsidRPr="005E3F91">
        <w:rPr>
          <w:rFonts w:ascii="Angsana New" w:hAnsi="Angsana New"/>
          <w:lang w:val="en-US"/>
        </w:rPr>
        <w:t>consist of cash on hand, cash at bank</w:t>
      </w:r>
      <w:r w:rsidR="00D53EFE" w:rsidRPr="005E3F91">
        <w:rPr>
          <w:rFonts w:ascii="Angsana New" w:hAnsi="Angsana New"/>
          <w:lang w:val="en-US"/>
        </w:rPr>
        <w:t>s</w:t>
      </w:r>
      <w:r w:rsidR="00FC2644" w:rsidRPr="005E3F91">
        <w:rPr>
          <w:rFonts w:ascii="Angsana New" w:hAnsi="Angsana New"/>
          <w:lang w:val="en-US"/>
        </w:rPr>
        <w:t xml:space="preserve">, </w:t>
      </w:r>
      <w:r w:rsidR="005E3F91" w:rsidRPr="005E3F91">
        <w:rPr>
          <w:rFonts w:ascii="Angsana New" w:hAnsi="Angsana New"/>
          <w:lang w:val="en-US"/>
        </w:rPr>
        <w:t>and</w:t>
      </w:r>
      <w:r w:rsidR="005E3F91">
        <w:rPr>
          <w:rFonts w:ascii="Angsana New" w:hAnsi="Angsana New"/>
          <w:lang w:val="en-US"/>
        </w:rPr>
        <w:t xml:space="preserve"> highly liquid short-term investments that are readily convertible to known amounts of cash and which are subject to an insignificant risk of changes in value.</w:t>
      </w:r>
    </w:p>
    <w:p w:rsidR="00A51A4E" w:rsidRPr="00E656AA" w:rsidRDefault="005D5B4E" w:rsidP="00A51A4E">
      <w:pPr>
        <w:spacing w:before="120" w:line="240" w:lineRule="auto"/>
        <w:ind w:left="567" w:right="-6"/>
        <w:jc w:val="thaiDistribute"/>
        <w:rPr>
          <w:rFonts w:ascii="Angsana New" w:hAnsi="Angsana New"/>
          <w:b/>
          <w:bCs/>
          <w:sz w:val="28"/>
          <w:szCs w:val="28"/>
        </w:rPr>
      </w:pPr>
      <w:r w:rsidRPr="00E656AA">
        <w:rPr>
          <w:rFonts w:ascii="Angsana New" w:hAnsi="Angsana New"/>
          <w:b/>
          <w:bCs/>
          <w:sz w:val="28"/>
          <w:szCs w:val="28"/>
          <w:lang w:val="en-US"/>
        </w:rPr>
        <w:t>O</w:t>
      </w:r>
      <w:r w:rsidR="00A51A4E" w:rsidRPr="00E656AA">
        <w:rPr>
          <w:rFonts w:ascii="Angsana New" w:hAnsi="Angsana New"/>
          <w:b/>
          <w:bCs/>
          <w:sz w:val="28"/>
          <w:szCs w:val="28"/>
        </w:rPr>
        <w:t>the</w:t>
      </w:r>
      <w:r w:rsidRPr="00E656AA">
        <w:rPr>
          <w:rFonts w:ascii="Angsana New" w:hAnsi="Angsana New"/>
          <w:b/>
          <w:bCs/>
          <w:sz w:val="28"/>
          <w:szCs w:val="28"/>
        </w:rPr>
        <w:t>r re</w:t>
      </w:r>
      <w:r w:rsidR="00A51A4E" w:rsidRPr="00E656AA">
        <w:rPr>
          <w:rFonts w:ascii="Angsana New" w:hAnsi="Angsana New"/>
          <w:b/>
          <w:bCs/>
          <w:sz w:val="28"/>
          <w:szCs w:val="28"/>
        </w:rPr>
        <w:t>ceivables</w:t>
      </w:r>
    </w:p>
    <w:p w:rsidR="00817654" w:rsidRPr="00817654" w:rsidRDefault="008C7DA8"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Pr>
          <w:rFonts w:ascii="Angsana New" w:eastAsia="SimSun" w:hAnsi="Angsana New"/>
          <w:sz w:val="28"/>
          <w:szCs w:val="35"/>
          <w:lang w:eastAsia="zh-CN"/>
        </w:rPr>
        <w:t>O</w:t>
      </w:r>
      <w:r w:rsidR="00817654" w:rsidRPr="00817654">
        <w:rPr>
          <w:rFonts w:ascii="Angsana New" w:eastAsia="SimSun" w:hAnsi="Angsana New" w:cs="SimSun"/>
          <w:sz w:val="28"/>
          <w:szCs w:val="28"/>
          <w:lang w:eastAsia="zh-CN"/>
        </w:rPr>
        <w:t>ther receivables are stated at their invoice value less allowance for expected credit losses.</w:t>
      </w:r>
    </w:p>
    <w:p w:rsidR="00817654" w:rsidRPr="00817654" w:rsidRDefault="00817654"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sidRPr="00817654">
        <w:rPr>
          <w:rFonts w:ascii="Angsana New" w:eastAsia="SimSun" w:hAnsi="Angsana New" w:cs="SimSun"/>
          <w:sz w:val="28"/>
          <w:szCs w:val="28"/>
          <w:lang w:eastAsia="zh-CN"/>
        </w:rPr>
        <w:t>The Group is to recognise an allowance for expected credit losses on its financial assets, and it is no longer necessary for a credit-impaired event to have occurred. The Group applies the simplified approach</w:t>
      </w:r>
      <w:r w:rsidR="008C7DA8">
        <w:rPr>
          <w:rFonts w:ascii="Angsana New" w:eastAsia="SimSun" w:hAnsi="Angsana New" w:cs="SimSun"/>
          <w:sz w:val="28"/>
          <w:szCs w:val="28"/>
          <w:lang w:eastAsia="zh-CN"/>
        </w:rPr>
        <w:t xml:space="preserve"> to consider impairment of other</w:t>
      </w:r>
      <w:r w:rsidRPr="00817654">
        <w:rPr>
          <w:rFonts w:ascii="Angsana New" w:eastAsia="SimSun" w:hAnsi="Angsana New" w:cs="SimSun"/>
          <w:sz w:val="28"/>
          <w:szCs w:val="28"/>
          <w:lang w:eastAsia="zh-CN"/>
        </w:rPr>
        <w:t xml:space="preserve"> receivables.</w:t>
      </w:r>
    </w:p>
    <w:p w:rsidR="00E656AA" w:rsidRDefault="00817654"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sidRPr="00817654">
        <w:rPr>
          <w:rFonts w:ascii="Angsana New" w:eastAsia="SimSun" w:hAnsi="Angsana New" w:cs="SimSun"/>
          <w:sz w:val="28"/>
          <w:szCs w:val="28"/>
          <w:lang w:eastAsia="zh-CN"/>
        </w:rPr>
        <w:t>In determining an allowance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of receivables, the management needs to make judgment for estimated losses for each ou</w:t>
      </w:r>
      <w:r w:rsidR="00027CDB">
        <w:rPr>
          <w:rFonts w:ascii="Angsana New" w:eastAsia="SimSun" w:hAnsi="Angsana New" w:cs="SimSun"/>
          <w:sz w:val="28"/>
          <w:szCs w:val="28"/>
          <w:lang w:eastAsia="zh-CN"/>
        </w:rPr>
        <w:t>tstanding debtor. The allowance</w:t>
      </w:r>
      <w:r w:rsidRPr="00817654">
        <w:rPr>
          <w:rFonts w:ascii="Angsana New" w:eastAsia="SimSun" w:hAnsi="Angsana New" w:cs="SimSun"/>
          <w:sz w:val="28"/>
          <w:szCs w:val="28"/>
          <w:lang w:eastAsia="zh-CN"/>
        </w:rPr>
        <w:t xml:space="preserv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are determined through a combination of analysis of collection experience, probability of collection, debt aging, taking into account change in the current economic and assumption including the choice of inputs the forecasted macroeconomic variables in the </w:t>
      </w:r>
      <w:r w:rsidRPr="00817654">
        <w:rPr>
          <w:rFonts w:ascii="Angsana New" w:eastAsia="SimSun" w:hAnsi="Angsana New" w:cs="SimSun"/>
          <w:sz w:val="28"/>
          <w:szCs w:val="28"/>
          <w:lang w:eastAsia="zh-CN"/>
        </w:rPr>
        <w:lastRenderedPageBreak/>
        <w:t>model. However, the use of different estimates and assumptions could affect the amounts of allowance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and adjustments to the allowance may therefore be required in the future.</w:t>
      </w:r>
    </w:p>
    <w:p w:rsidR="004B2B78" w:rsidRPr="00E656AA" w:rsidRDefault="004B2B78"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snapToGrid w:val="0"/>
          <w:sz w:val="28"/>
          <w:szCs w:val="28"/>
          <w:rtl/>
          <w:cs/>
          <w:lang w:val="en-US" w:eastAsia="zh-CN" w:bidi="ar-SA"/>
        </w:rPr>
      </w:pPr>
    </w:p>
    <w:p w:rsidR="00A51A4E" w:rsidRPr="004D5D8B" w:rsidRDefault="00A51A4E" w:rsidP="006645D6">
      <w:pPr>
        <w:spacing w:before="120" w:line="240" w:lineRule="auto"/>
        <w:ind w:left="567" w:right="-6"/>
        <w:rPr>
          <w:rFonts w:ascii="Angsana New" w:hAnsi="Angsana New"/>
          <w:b/>
          <w:bCs/>
          <w:sz w:val="28"/>
          <w:szCs w:val="28"/>
          <w:lang w:val="en-US"/>
        </w:rPr>
      </w:pPr>
      <w:r w:rsidRPr="004D5D8B">
        <w:rPr>
          <w:rFonts w:ascii="Angsana New" w:hAnsi="Angsana New"/>
          <w:b/>
          <w:bCs/>
          <w:sz w:val="28"/>
          <w:szCs w:val="28"/>
        </w:rPr>
        <w:t>Cost</w:t>
      </w:r>
      <w:r w:rsidR="00E536A5" w:rsidRPr="004D5D8B">
        <w:rPr>
          <w:rFonts w:ascii="Angsana New" w:hAnsi="Angsana New"/>
          <w:b/>
          <w:bCs/>
          <w:sz w:val="28"/>
          <w:szCs w:val="28"/>
        </w:rPr>
        <w:t xml:space="preserve"> of property development</w:t>
      </w:r>
    </w:p>
    <w:p w:rsidR="00104B09" w:rsidRPr="004D5D8B" w:rsidRDefault="001830C6" w:rsidP="00FC2644">
      <w:pPr>
        <w:spacing w:before="120"/>
        <w:ind w:left="567"/>
        <w:jc w:val="thaiDistribute"/>
        <w:rPr>
          <w:rFonts w:ascii="Angsana New" w:hAnsi="Angsana New"/>
          <w:spacing w:val="-2"/>
          <w:sz w:val="28"/>
          <w:lang w:val="en-US"/>
        </w:rPr>
      </w:pPr>
      <w:r w:rsidRPr="004D5D8B">
        <w:rPr>
          <w:rFonts w:ascii="Angsana New" w:hAnsi="Angsana New"/>
          <w:spacing w:val="-2"/>
          <w:sz w:val="28"/>
          <w:szCs w:val="28"/>
        </w:rPr>
        <w:t>Cost of property development are stated at the lower of cost or net realisable value</w:t>
      </w:r>
      <w:r w:rsidR="00E536A5" w:rsidRPr="004D5D8B">
        <w:rPr>
          <w:rFonts w:ascii="Angsana New" w:hAnsi="Angsana New"/>
          <w:spacing w:val="-2"/>
          <w:sz w:val="28"/>
          <w:szCs w:val="28"/>
        </w:rPr>
        <w:t>.</w:t>
      </w:r>
      <w:r w:rsidR="00894C8F" w:rsidRPr="004D5D8B">
        <w:rPr>
          <w:rFonts w:ascii="Angsana New" w:hAnsi="Angsana New"/>
          <w:spacing w:val="-2"/>
          <w:sz w:val="28"/>
          <w:szCs w:val="28"/>
        </w:rPr>
        <w:t xml:space="preserve"> </w:t>
      </w:r>
      <w:r w:rsidRPr="004D5D8B">
        <w:rPr>
          <w:rFonts w:ascii="Angsana New" w:hAnsi="Angsana New"/>
          <w:spacing w:val="-2"/>
          <w:sz w:val="28"/>
          <w:szCs w:val="28"/>
        </w:rPr>
        <w:t>Project costs</w:t>
      </w:r>
      <w:r w:rsidRPr="004D5D8B">
        <w:rPr>
          <w:rFonts w:ascii="Angsana New" w:hAnsi="Angsana New"/>
          <w:spacing w:val="-2"/>
          <w:sz w:val="28"/>
        </w:rPr>
        <w:t xml:space="preserve"> consisting of acquisition </w:t>
      </w:r>
      <w:r w:rsidR="00D53EFE" w:rsidRPr="004D5D8B">
        <w:rPr>
          <w:rFonts w:ascii="Angsana New" w:hAnsi="Angsana New"/>
          <w:spacing w:val="-2"/>
          <w:sz w:val="28"/>
        </w:rPr>
        <w:t xml:space="preserve">and development </w:t>
      </w:r>
      <w:r w:rsidRPr="004D5D8B">
        <w:rPr>
          <w:rFonts w:ascii="Angsana New" w:hAnsi="Angsana New"/>
          <w:spacing w:val="-2"/>
          <w:sz w:val="28"/>
        </w:rPr>
        <w:t>cost of land</w:t>
      </w:r>
      <w:r w:rsidR="00FC2644" w:rsidRPr="004D5D8B">
        <w:rPr>
          <w:rFonts w:ascii="Angsana New" w:hAnsi="Angsana New"/>
          <w:spacing w:val="-2"/>
          <w:sz w:val="28"/>
        </w:rPr>
        <w:t xml:space="preserve"> </w:t>
      </w:r>
      <w:r w:rsidRPr="004D5D8B">
        <w:rPr>
          <w:rFonts w:ascii="Angsana New" w:hAnsi="Angsana New"/>
          <w:spacing w:val="-2"/>
          <w:sz w:val="28"/>
        </w:rPr>
        <w:t>and direct expenses of the project including interest expe</w:t>
      </w:r>
      <w:r w:rsidR="006645D6" w:rsidRPr="004D5D8B">
        <w:rPr>
          <w:rFonts w:ascii="Angsana New" w:hAnsi="Angsana New"/>
          <w:spacing w:val="-2"/>
          <w:sz w:val="28"/>
        </w:rPr>
        <w:t xml:space="preserve">nse of </w:t>
      </w:r>
      <w:r w:rsidRPr="004D5D8B">
        <w:rPr>
          <w:rFonts w:ascii="Angsana New" w:hAnsi="Angsana New"/>
          <w:spacing w:val="-2"/>
          <w:sz w:val="28"/>
        </w:rPr>
        <w:t>borrowing for the acquisition of project development before the project is completed.</w:t>
      </w:r>
    </w:p>
    <w:p w:rsidR="001830C6" w:rsidRPr="004D5D8B" w:rsidRDefault="001830C6" w:rsidP="00A475D3">
      <w:pPr>
        <w:spacing w:before="120" w:after="120"/>
        <w:ind w:left="567"/>
        <w:jc w:val="thaiDistribute"/>
        <w:rPr>
          <w:rFonts w:ascii="Angsana New" w:hAnsi="Angsana New"/>
          <w:sz w:val="28"/>
        </w:rPr>
      </w:pPr>
      <w:r w:rsidRPr="004D5D8B">
        <w:rPr>
          <w:rFonts w:ascii="Angsana New" w:hAnsi="Angsana New"/>
          <w:sz w:val="28"/>
        </w:rPr>
        <w:t>Net realisable value represents the estimated normal selling price less estimated costs to sell.</w:t>
      </w:r>
    </w:p>
    <w:p w:rsidR="001830C6" w:rsidRPr="004D5D8B" w:rsidRDefault="001830C6" w:rsidP="001830C6">
      <w:pPr>
        <w:spacing w:before="120"/>
        <w:ind w:left="567" w:right="-6"/>
        <w:jc w:val="thaiDistribute"/>
        <w:rPr>
          <w:rFonts w:ascii="Angsana New" w:hAnsi="Angsana New"/>
          <w:spacing w:val="-2"/>
          <w:sz w:val="28"/>
          <w:lang w:val="en-US"/>
        </w:rPr>
      </w:pPr>
      <w:r w:rsidRPr="004D5D8B">
        <w:rPr>
          <w:rFonts w:ascii="Angsana New" w:eastAsia="Angsana New" w:hAnsi="Angsana New"/>
          <w:spacing w:val="-2"/>
          <w:sz w:val="28"/>
        </w:rPr>
        <w:t>The Group</w:t>
      </w:r>
      <w:r w:rsidRPr="004D5D8B">
        <w:rPr>
          <w:rFonts w:ascii="Angsana New" w:hAnsi="Angsana New"/>
          <w:spacing w:val="-2"/>
          <w:sz w:val="28"/>
        </w:rPr>
        <w:t xml:space="preserve"> recognises loss on diminution in value of projects</w:t>
      </w:r>
      <w:r w:rsidR="00FB78E6">
        <w:rPr>
          <w:rFonts w:ascii="Angsana New" w:hAnsi="Angsana New"/>
          <w:spacing w:val="-2"/>
          <w:sz w:val="28"/>
        </w:rPr>
        <w:t xml:space="preserve"> </w:t>
      </w:r>
      <w:r w:rsidRPr="004D5D8B">
        <w:rPr>
          <w:rFonts w:ascii="Angsana New" w:hAnsi="Angsana New"/>
          <w:spacing w:val="-2"/>
          <w:sz w:val="28"/>
        </w:rPr>
        <w:t>(if any) in</w:t>
      </w:r>
      <w:r w:rsidR="00733D9E" w:rsidRPr="004D5D8B">
        <w:rPr>
          <w:rFonts w:ascii="Angsana New" w:hAnsi="Angsana New"/>
          <w:spacing w:val="-2"/>
          <w:sz w:val="28"/>
          <w:szCs w:val="28"/>
        </w:rPr>
        <w:t xml:space="preserve"> </w:t>
      </w:r>
      <w:r w:rsidR="002327A6" w:rsidRPr="004D5D8B">
        <w:rPr>
          <w:rFonts w:ascii="Angsana New" w:hAnsi="Angsana New"/>
          <w:spacing w:val="-2"/>
          <w:sz w:val="28"/>
          <w:szCs w:val="28"/>
        </w:rPr>
        <w:t>profit</w:t>
      </w:r>
      <w:r w:rsidR="00FC2644" w:rsidRPr="004D5D8B">
        <w:rPr>
          <w:rFonts w:ascii="Angsana New" w:hAnsi="Angsana New"/>
          <w:spacing w:val="-2"/>
          <w:sz w:val="28"/>
          <w:szCs w:val="28"/>
        </w:rPr>
        <w:t xml:space="preserve"> or loss</w:t>
      </w:r>
      <w:r w:rsidRPr="004D5D8B">
        <w:rPr>
          <w:rFonts w:ascii="Angsana New" w:hAnsi="Angsana New"/>
          <w:spacing w:val="-2"/>
          <w:sz w:val="28"/>
        </w:rPr>
        <w:t>.</w:t>
      </w:r>
    </w:p>
    <w:p w:rsidR="001830C6" w:rsidRPr="004D5D8B" w:rsidRDefault="001830C6" w:rsidP="001830C6">
      <w:pPr>
        <w:spacing w:before="120"/>
        <w:ind w:left="567" w:right="-6"/>
        <w:jc w:val="thaiDistribute"/>
        <w:rPr>
          <w:rFonts w:ascii="Angsana New" w:hAnsi="Angsana New"/>
          <w:sz w:val="28"/>
        </w:rPr>
      </w:pPr>
      <w:r w:rsidRPr="004D5D8B">
        <w:rPr>
          <w:rFonts w:ascii="Angsana New" w:hAnsi="Angsana New"/>
          <w:sz w:val="28"/>
        </w:rPr>
        <w:t>In determining the cost of</w:t>
      </w:r>
      <w:r w:rsidR="00A475D3" w:rsidRPr="004D5D8B">
        <w:rPr>
          <w:rFonts w:ascii="Angsana New" w:hAnsi="Angsana New"/>
          <w:sz w:val="28"/>
        </w:rPr>
        <w:t xml:space="preserve"> sales of</w:t>
      </w:r>
      <w:r w:rsidRPr="004D5D8B">
        <w:rPr>
          <w:rFonts w:ascii="Angsana New" w:hAnsi="Angsana New"/>
          <w:sz w:val="28"/>
        </w:rPr>
        <w:t xml:space="preserve"> property development, the anticipated total development costs (taking into account actual costs incur</w:t>
      </w:r>
      <w:r w:rsidR="00FE567D">
        <w:rPr>
          <w:rFonts w:ascii="Angsana New" w:hAnsi="Angsana New"/>
          <w:sz w:val="28"/>
        </w:rPr>
        <w:t>red to date) are attributed bas</w:t>
      </w:r>
      <w:r w:rsidRPr="004D5D8B">
        <w:rPr>
          <w:rFonts w:ascii="Angsana New" w:hAnsi="Angsana New"/>
          <w:sz w:val="28"/>
        </w:rPr>
        <w:t>ed on the basis of the salable area.</w:t>
      </w:r>
    </w:p>
    <w:p w:rsidR="00A51A4E" w:rsidRPr="004D5D8B" w:rsidRDefault="001830C6" w:rsidP="0077677D">
      <w:pPr>
        <w:spacing w:before="120" w:line="240" w:lineRule="auto"/>
        <w:ind w:left="567" w:right="-6"/>
        <w:jc w:val="thaiDistribute"/>
        <w:rPr>
          <w:rFonts w:ascii="Angsana New" w:hAnsi="Angsana New"/>
          <w:sz w:val="28"/>
          <w:szCs w:val="28"/>
          <w:lang w:val="en-US"/>
        </w:rPr>
      </w:pPr>
      <w:r w:rsidRPr="004D5D8B">
        <w:rPr>
          <w:rFonts w:ascii="Angsana New" w:eastAsia="Arial Unicode MS" w:hAnsi="Angsana New"/>
          <w:sz w:val="28"/>
        </w:rPr>
        <w:t>Cost of project sold estimates these costs based on their business experience and revisit the estimations on a periodical basis or when the actual costs incurred significantly vary from the estimated costs.</w:t>
      </w:r>
      <w:r w:rsidR="00A51A4E" w:rsidRPr="004D5D8B">
        <w:rPr>
          <w:rFonts w:ascii="Angsana New" w:hAnsi="Angsana New"/>
          <w:sz w:val="28"/>
          <w:szCs w:val="28"/>
        </w:rPr>
        <w:t xml:space="preserve"> </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Investments in subsidiaries</w:t>
      </w:r>
    </w:p>
    <w:p w:rsidR="000025FA" w:rsidRPr="006B54A1" w:rsidRDefault="00A51A4E" w:rsidP="006B54A1">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Investments in subsidiaries in the separate financial statements are account</w:t>
      </w:r>
      <w:r w:rsidR="00BF3645" w:rsidRPr="004D5D8B">
        <w:rPr>
          <w:rFonts w:ascii="Angsana New" w:hAnsi="Angsana New"/>
          <w:sz w:val="28"/>
          <w:szCs w:val="28"/>
        </w:rPr>
        <w:t>ed for using the cost method less</w:t>
      </w:r>
      <w:r w:rsidR="005962B1" w:rsidRPr="004D5D8B">
        <w:rPr>
          <w:rFonts w:ascii="Angsana New" w:hAnsi="Angsana New"/>
          <w:sz w:val="28"/>
          <w:szCs w:val="28"/>
        </w:rPr>
        <w:t xml:space="preserve"> </w:t>
      </w:r>
      <w:r w:rsidRPr="004D5D8B">
        <w:rPr>
          <w:rFonts w:ascii="Angsana New" w:hAnsi="Angsana New"/>
          <w:sz w:val="28"/>
          <w:szCs w:val="28"/>
        </w:rPr>
        <w:t>all</w:t>
      </w:r>
      <w:r w:rsidR="00BF3645" w:rsidRPr="004D5D8B">
        <w:rPr>
          <w:rFonts w:ascii="Angsana New" w:hAnsi="Angsana New"/>
          <w:sz w:val="28"/>
          <w:szCs w:val="28"/>
        </w:rPr>
        <w:t xml:space="preserve">owance for impairment </w:t>
      </w:r>
      <w:r w:rsidRPr="004D5D8B">
        <w:rPr>
          <w:rFonts w:ascii="Angsana New" w:hAnsi="Angsana New"/>
          <w:sz w:val="28"/>
          <w:szCs w:val="28"/>
        </w:rPr>
        <w:t>(if any).</w:t>
      </w:r>
    </w:p>
    <w:p w:rsidR="00A51A4E" w:rsidRPr="004D5D8B" w:rsidRDefault="00A51A4E" w:rsidP="00A51A4E">
      <w:pPr>
        <w:spacing w:before="120" w:line="240" w:lineRule="auto"/>
        <w:ind w:left="567" w:right="-6"/>
        <w:jc w:val="both"/>
        <w:rPr>
          <w:rFonts w:ascii="Angsana New" w:hAnsi="Angsana New"/>
          <w:b/>
          <w:bCs/>
          <w:sz w:val="28"/>
          <w:szCs w:val="28"/>
        </w:rPr>
      </w:pPr>
      <w:r w:rsidRPr="004D5D8B">
        <w:rPr>
          <w:rFonts w:ascii="Angsana New" w:hAnsi="Angsana New"/>
          <w:b/>
          <w:bCs/>
          <w:sz w:val="28"/>
          <w:szCs w:val="28"/>
        </w:rPr>
        <w:t>Land held for development</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pacing w:val="-2"/>
          <w:sz w:val="28"/>
          <w:szCs w:val="28"/>
          <w:lang w:val="en-US"/>
        </w:rPr>
        <w:t>L</w:t>
      </w:r>
      <w:r w:rsidRPr="004D5D8B">
        <w:rPr>
          <w:rFonts w:ascii="Angsana New" w:hAnsi="Angsana New"/>
          <w:spacing w:val="-2"/>
          <w:sz w:val="28"/>
          <w:szCs w:val="28"/>
        </w:rPr>
        <w:t xml:space="preserve">and held for development which is to be developed in </w:t>
      </w:r>
      <w:r w:rsidR="00BF3645" w:rsidRPr="004D5D8B">
        <w:rPr>
          <w:rFonts w:ascii="Angsana New" w:hAnsi="Angsana New"/>
          <w:spacing w:val="-2"/>
          <w:sz w:val="28"/>
          <w:szCs w:val="28"/>
        </w:rPr>
        <w:t>the future is stated at cost less</w:t>
      </w:r>
      <w:r w:rsidR="005962B1" w:rsidRPr="004D5D8B">
        <w:rPr>
          <w:rFonts w:ascii="Angsana New" w:hAnsi="Angsana New"/>
          <w:spacing w:val="-2"/>
          <w:sz w:val="28"/>
          <w:szCs w:val="28"/>
        </w:rPr>
        <w:t xml:space="preserve"> </w:t>
      </w:r>
      <w:r w:rsidR="00DE5817" w:rsidRPr="004D5D8B">
        <w:rPr>
          <w:rFonts w:ascii="Angsana New" w:hAnsi="Angsana New"/>
          <w:spacing w:val="-2"/>
          <w:sz w:val="28"/>
          <w:szCs w:val="28"/>
          <w:lang w:val="en-US"/>
        </w:rPr>
        <w:t xml:space="preserve">allowance for impairment </w:t>
      </w:r>
      <w:r w:rsidRPr="004D5D8B">
        <w:rPr>
          <w:rFonts w:ascii="Angsana New" w:hAnsi="Angsana New"/>
          <w:spacing w:val="-2"/>
          <w:sz w:val="28"/>
          <w:szCs w:val="28"/>
        </w:rPr>
        <w:t>(if any).</w:t>
      </w:r>
      <w:r w:rsidRPr="004D5D8B">
        <w:rPr>
          <w:rFonts w:ascii="Angsana New" w:hAnsi="Angsana New"/>
          <w:sz w:val="28"/>
          <w:szCs w:val="28"/>
        </w:rPr>
        <w:t xml:space="preserve"> </w:t>
      </w:r>
      <w:r w:rsidRPr="004D5D8B">
        <w:rPr>
          <w:rFonts w:ascii="Angsana New" w:hAnsi="Angsana New"/>
          <w:sz w:val="28"/>
          <w:szCs w:val="28"/>
          <w:lang w:val="en-US"/>
        </w:rPr>
        <w:t>Cost</w:t>
      </w:r>
      <w:r w:rsidRPr="004D5D8B">
        <w:rPr>
          <w:rFonts w:ascii="Angsana New" w:hAnsi="Angsana New"/>
          <w:sz w:val="28"/>
          <w:szCs w:val="28"/>
        </w:rPr>
        <w:t xml:space="preserve"> consists</w:t>
      </w:r>
      <w:r w:rsidRPr="004D5D8B">
        <w:rPr>
          <w:rFonts w:ascii="Angsana New" w:hAnsi="Angsana New"/>
          <w:sz w:val="28"/>
          <w:szCs w:val="28"/>
          <w:lang w:val="en-US"/>
        </w:rPr>
        <w:t xml:space="preserve"> of</w:t>
      </w:r>
      <w:r w:rsidRPr="004D5D8B">
        <w:rPr>
          <w:rFonts w:ascii="Angsana New" w:hAnsi="Angsana New"/>
          <w:sz w:val="28"/>
          <w:szCs w:val="28"/>
        </w:rPr>
        <w:t xml:space="preserve"> cost of land</w:t>
      </w:r>
      <w:r w:rsidRPr="004D5D8B">
        <w:rPr>
          <w:rFonts w:ascii="Angsana New" w:hAnsi="Angsana New"/>
          <w:sz w:val="28"/>
          <w:szCs w:val="28"/>
          <w:lang w:val="en-US"/>
        </w:rPr>
        <w:t xml:space="preserve"> and</w:t>
      </w:r>
      <w:r w:rsidRPr="004D5D8B">
        <w:rPr>
          <w:rFonts w:ascii="Angsana New" w:hAnsi="Angsana New"/>
          <w:sz w:val="28"/>
          <w:szCs w:val="28"/>
        </w:rPr>
        <w:t xml:space="preserve"> related expenses.</w:t>
      </w:r>
    </w:p>
    <w:p w:rsidR="00B61F30" w:rsidRPr="004D5D8B" w:rsidRDefault="00A51A4E" w:rsidP="004B2B78">
      <w:pPr>
        <w:spacing w:before="120" w:line="240" w:lineRule="auto"/>
        <w:ind w:left="567" w:right="-6"/>
        <w:jc w:val="both"/>
        <w:rPr>
          <w:rFonts w:ascii="Angsana New" w:hAnsi="Angsana New"/>
          <w:sz w:val="28"/>
          <w:szCs w:val="28"/>
          <w:lang w:val="en-US"/>
        </w:rPr>
      </w:pPr>
      <w:r w:rsidRPr="004D5D8B">
        <w:rPr>
          <w:rFonts w:ascii="Angsana New" w:hAnsi="Angsana New"/>
          <w:sz w:val="28"/>
          <w:szCs w:val="28"/>
          <w:lang w:val="en-US"/>
        </w:rPr>
        <w:t>Loss on impairm</w:t>
      </w:r>
      <w:r w:rsidR="00D53EFE" w:rsidRPr="004D5D8B">
        <w:rPr>
          <w:rFonts w:ascii="Angsana New" w:hAnsi="Angsana New"/>
          <w:sz w:val="28"/>
          <w:szCs w:val="28"/>
          <w:lang w:val="en-US"/>
        </w:rPr>
        <w:t>ent of assets is included in</w:t>
      </w:r>
      <w:r w:rsidRPr="004D5D8B">
        <w:rPr>
          <w:rFonts w:ascii="Angsana New" w:hAnsi="Angsana New"/>
          <w:sz w:val="28"/>
          <w:szCs w:val="28"/>
          <w:lang w:val="en-US"/>
        </w:rPr>
        <w:t xml:space="preserve"> </w:t>
      </w:r>
      <w:r w:rsidR="002327A6" w:rsidRPr="004D5D8B">
        <w:rPr>
          <w:rFonts w:ascii="Angsana New" w:hAnsi="Angsana New"/>
          <w:sz w:val="28"/>
          <w:szCs w:val="28"/>
        </w:rPr>
        <w:t>profit or loss</w:t>
      </w:r>
      <w:r w:rsidRPr="004D5D8B">
        <w:rPr>
          <w:rFonts w:ascii="Angsana New" w:hAnsi="Angsana New"/>
          <w:sz w:val="28"/>
          <w:szCs w:val="28"/>
          <w:lang w:val="en-US"/>
        </w:rPr>
        <w:t>.</w:t>
      </w:r>
    </w:p>
    <w:p w:rsidR="009607B8" w:rsidRPr="004D5D8B" w:rsidRDefault="009607B8" w:rsidP="009607B8">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Investment properties</w:t>
      </w:r>
    </w:p>
    <w:p w:rsidR="009607B8" w:rsidRPr="004D5D8B" w:rsidRDefault="009607B8"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 xml:space="preserve">Investment properties are </w:t>
      </w:r>
      <w:r w:rsidR="008D5A24" w:rsidRPr="004D5D8B">
        <w:rPr>
          <w:rFonts w:ascii="Angsana New" w:hAnsi="Angsana New"/>
          <w:spacing w:val="-2"/>
          <w:sz w:val="28"/>
          <w:szCs w:val="28"/>
        </w:rPr>
        <w:t>land</w:t>
      </w:r>
      <w:r w:rsidR="003520E2" w:rsidRPr="004D5D8B">
        <w:rPr>
          <w:rFonts w:ascii="Angsana New" w:hAnsi="Angsana New"/>
          <w:spacing w:val="-2"/>
          <w:sz w:val="28"/>
          <w:szCs w:val="28"/>
        </w:rPr>
        <w:t>,</w:t>
      </w:r>
      <w:r w:rsidR="008D5A24" w:rsidRPr="004D5D8B">
        <w:rPr>
          <w:rFonts w:ascii="Angsana New" w:hAnsi="Angsana New"/>
          <w:spacing w:val="-2"/>
          <w:sz w:val="28"/>
          <w:szCs w:val="28"/>
        </w:rPr>
        <w:t xml:space="preserve"> building and</w:t>
      </w:r>
      <w:r w:rsidRPr="004D5D8B">
        <w:rPr>
          <w:rFonts w:ascii="Angsana New" w:hAnsi="Angsana New"/>
          <w:spacing w:val="-2"/>
          <w:sz w:val="28"/>
          <w:szCs w:val="28"/>
        </w:rPr>
        <w:t xml:space="preserve"> </w:t>
      </w:r>
      <w:r w:rsidR="003520E2" w:rsidRPr="004D5D8B">
        <w:rPr>
          <w:rFonts w:ascii="Angsana New" w:hAnsi="Angsana New"/>
          <w:spacing w:val="-2"/>
          <w:sz w:val="28"/>
          <w:szCs w:val="28"/>
        </w:rPr>
        <w:t xml:space="preserve">condominium </w:t>
      </w:r>
      <w:r w:rsidRPr="004D5D8B">
        <w:rPr>
          <w:rFonts w:ascii="Angsana New" w:hAnsi="Angsana New"/>
          <w:spacing w:val="-2"/>
          <w:sz w:val="28"/>
          <w:szCs w:val="28"/>
        </w:rPr>
        <w:t>which are held to earn rental income, for capital appreciation or for both, but not for sale in the ordinary course of business, use in the production or supply of goods or services or for administrative purposes.</w:t>
      </w:r>
    </w:p>
    <w:p w:rsidR="000624B1" w:rsidRPr="004D5D8B" w:rsidRDefault="005962B1"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Land is stated at cost less allowance for impairment (if any)</w:t>
      </w:r>
      <w:r w:rsidR="000624B1" w:rsidRPr="004D5D8B">
        <w:rPr>
          <w:rFonts w:ascii="Angsana New" w:hAnsi="Angsana New"/>
          <w:sz w:val="28"/>
          <w:szCs w:val="28"/>
        </w:rPr>
        <w:t>.</w:t>
      </w:r>
      <w:r w:rsidR="009607B8" w:rsidRPr="004D5D8B">
        <w:rPr>
          <w:rFonts w:ascii="Angsana New" w:hAnsi="Angsana New"/>
          <w:sz w:val="28"/>
          <w:szCs w:val="28"/>
        </w:rPr>
        <w:t xml:space="preserve"> </w:t>
      </w:r>
    </w:p>
    <w:p w:rsidR="007A7FBD" w:rsidRDefault="000624B1" w:rsidP="004A5731">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 xml:space="preserve">Building and condominium </w:t>
      </w:r>
      <w:r w:rsidR="009607B8" w:rsidRPr="004D5D8B">
        <w:rPr>
          <w:rFonts w:ascii="Angsana New" w:hAnsi="Angsana New"/>
          <w:spacing w:val="-2"/>
          <w:sz w:val="28"/>
          <w:szCs w:val="28"/>
        </w:rPr>
        <w:t xml:space="preserve">are stated at cost less </w:t>
      </w:r>
      <w:r w:rsidR="00D53EFE" w:rsidRPr="004D5D8B">
        <w:rPr>
          <w:rFonts w:ascii="Angsana New" w:hAnsi="Angsana New"/>
          <w:spacing w:val="-2"/>
          <w:sz w:val="28"/>
          <w:szCs w:val="28"/>
        </w:rPr>
        <w:t>accumulated depreciation and</w:t>
      </w:r>
      <w:r w:rsidRPr="004D5D8B">
        <w:rPr>
          <w:rFonts w:ascii="Angsana New" w:hAnsi="Angsana New"/>
          <w:spacing w:val="-2"/>
          <w:sz w:val="28"/>
          <w:szCs w:val="28"/>
        </w:rPr>
        <w:t xml:space="preserve"> allowance for impairment </w:t>
      </w:r>
      <w:r w:rsidR="009607B8" w:rsidRPr="004D5D8B">
        <w:rPr>
          <w:rFonts w:ascii="Angsana New" w:hAnsi="Angsana New"/>
          <w:spacing w:val="-2"/>
          <w:sz w:val="28"/>
          <w:szCs w:val="28"/>
        </w:rPr>
        <w:t>(if any).</w:t>
      </w:r>
    </w:p>
    <w:p w:rsidR="00834760" w:rsidRPr="004D5D8B" w:rsidRDefault="00834760"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Subsequent expenditure is capital</w:t>
      </w:r>
      <w:r w:rsidR="007A7FBD" w:rsidRPr="004D5D8B">
        <w:rPr>
          <w:rFonts w:ascii="Angsana New" w:hAnsi="Angsana New"/>
          <w:spacing w:val="-2"/>
          <w:sz w:val="28"/>
          <w:szCs w:val="28"/>
        </w:rPr>
        <w:t>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9607B8" w:rsidRPr="004D5D8B" w:rsidRDefault="009607B8"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Depreciation</w:t>
      </w:r>
    </w:p>
    <w:p w:rsidR="004A5731" w:rsidRDefault="009607B8" w:rsidP="00FB78E6">
      <w:pPr>
        <w:spacing w:before="120" w:line="240" w:lineRule="auto"/>
        <w:ind w:left="567" w:right="-6"/>
        <w:jc w:val="thaiDistribute"/>
        <w:rPr>
          <w:rFonts w:ascii="Angsana New" w:hAnsi="Angsana New"/>
          <w:sz w:val="28"/>
          <w:szCs w:val="28"/>
        </w:rPr>
      </w:pPr>
      <w:r w:rsidRPr="004D5D8B">
        <w:rPr>
          <w:rFonts w:ascii="Angsana New" w:hAnsi="Angsana New"/>
          <w:sz w:val="28"/>
          <w:szCs w:val="28"/>
        </w:rPr>
        <w:lastRenderedPageBreak/>
        <w:t xml:space="preserve">Depreciation </w:t>
      </w:r>
      <w:bookmarkStart w:id="3" w:name="OLE_LINK5"/>
      <w:r w:rsidRPr="004D5D8B">
        <w:rPr>
          <w:rFonts w:ascii="Angsana New" w:hAnsi="Angsana New"/>
          <w:sz w:val="28"/>
          <w:szCs w:val="28"/>
        </w:rPr>
        <w:t xml:space="preserve">is computed by the straight–line method based on the useful lives of </w:t>
      </w:r>
      <w:bookmarkEnd w:id="3"/>
      <w:r w:rsidR="00D53EFE" w:rsidRPr="004D5D8B">
        <w:rPr>
          <w:rFonts w:ascii="Angsana New" w:hAnsi="Angsana New"/>
          <w:sz w:val="28"/>
          <w:szCs w:val="28"/>
        </w:rPr>
        <w:t>building</w:t>
      </w:r>
      <w:r w:rsidR="008941D6">
        <w:rPr>
          <w:rFonts w:ascii="Angsana New" w:hAnsi="Angsana New"/>
          <w:sz w:val="28"/>
          <w:szCs w:val="28"/>
        </w:rPr>
        <w:t xml:space="preserve"> of 3</w:t>
      </w:r>
      <w:r w:rsidRPr="004D5D8B">
        <w:rPr>
          <w:rFonts w:ascii="Angsana New" w:hAnsi="Angsana New"/>
          <w:sz w:val="28"/>
          <w:szCs w:val="28"/>
        </w:rPr>
        <w:t>0</w:t>
      </w:r>
      <w:r w:rsidR="008941D6">
        <w:rPr>
          <w:rFonts w:ascii="Angsana New" w:hAnsi="Angsana New"/>
          <w:sz w:val="28"/>
          <w:szCs w:val="28"/>
        </w:rPr>
        <w:t xml:space="preserve"> </w:t>
      </w:r>
      <w:r w:rsidR="00524C5E">
        <w:rPr>
          <w:rFonts w:ascii="Angsana New" w:hAnsi="Angsana New"/>
          <w:sz w:val="28"/>
          <w:szCs w:val="28"/>
        </w:rPr>
        <w:t>years and</w:t>
      </w:r>
      <w:r w:rsidR="008941D6">
        <w:rPr>
          <w:rFonts w:ascii="Angsana New" w:hAnsi="Angsana New"/>
          <w:sz w:val="28"/>
          <w:szCs w:val="28"/>
        </w:rPr>
        <w:t xml:space="preserve"> 44</w:t>
      </w:r>
      <w:r w:rsidRPr="004D5D8B">
        <w:rPr>
          <w:rFonts w:ascii="Angsana New" w:hAnsi="Angsana New"/>
          <w:sz w:val="28"/>
          <w:szCs w:val="28"/>
        </w:rPr>
        <w:t xml:space="preserve"> years.</w:t>
      </w:r>
    </w:p>
    <w:p w:rsidR="004B2B78" w:rsidRPr="00FB78E6" w:rsidRDefault="004B2B78" w:rsidP="00FB78E6">
      <w:pPr>
        <w:spacing w:before="120" w:line="240" w:lineRule="auto"/>
        <w:ind w:left="567" w:right="-6"/>
        <w:jc w:val="thaiDistribute"/>
        <w:rPr>
          <w:rFonts w:ascii="Angsana New" w:hAnsi="Angsana New"/>
          <w:sz w:val="28"/>
          <w:szCs w:val="28"/>
        </w:rPr>
      </w:pPr>
    </w:p>
    <w:p w:rsidR="00EC7EC4" w:rsidRPr="00D964A7" w:rsidRDefault="00EC7EC4" w:rsidP="0042042E">
      <w:pPr>
        <w:spacing w:before="120" w:line="240" w:lineRule="auto"/>
        <w:ind w:left="567" w:right="-6"/>
        <w:jc w:val="thaiDistribute"/>
        <w:rPr>
          <w:rFonts w:ascii="Angsana New" w:hAnsi="Angsana New"/>
          <w:b/>
          <w:bCs/>
          <w:sz w:val="28"/>
          <w:szCs w:val="28"/>
        </w:rPr>
      </w:pPr>
      <w:r w:rsidRPr="00D964A7">
        <w:rPr>
          <w:rFonts w:ascii="Angsana New" w:hAnsi="Angsana New"/>
          <w:b/>
          <w:bCs/>
          <w:sz w:val="28"/>
          <w:szCs w:val="28"/>
        </w:rPr>
        <w:t>Building and equipment</w:t>
      </w:r>
    </w:p>
    <w:p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rPr>
        <w:t>Building and equipment are stated at cost</w:t>
      </w:r>
      <w:r w:rsidRPr="00D964A7">
        <w:rPr>
          <w:rFonts w:ascii="Angsana New" w:hAnsi="Angsana New"/>
          <w:sz w:val="28"/>
          <w:szCs w:val="28"/>
          <w:lang w:val="en-US"/>
        </w:rPr>
        <w:t xml:space="preserve"> less ac</w:t>
      </w:r>
      <w:r w:rsidR="009B17F8" w:rsidRPr="00D964A7">
        <w:rPr>
          <w:rFonts w:ascii="Angsana New" w:hAnsi="Angsana New"/>
          <w:sz w:val="28"/>
          <w:szCs w:val="28"/>
          <w:lang w:val="en-US"/>
        </w:rPr>
        <w:t xml:space="preserve">cumulated depreciation and </w:t>
      </w:r>
      <w:r w:rsidRPr="00D964A7">
        <w:rPr>
          <w:rFonts w:ascii="Angsana New" w:hAnsi="Angsana New"/>
          <w:sz w:val="28"/>
          <w:szCs w:val="28"/>
          <w:lang w:val="en-US"/>
        </w:rPr>
        <w:t>all</w:t>
      </w:r>
      <w:r w:rsidR="00A3369D" w:rsidRPr="00D964A7">
        <w:rPr>
          <w:rFonts w:ascii="Angsana New" w:hAnsi="Angsana New"/>
          <w:sz w:val="28"/>
          <w:szCs w:val="28"/>
          <w:lang w:val="en-US"/>
        </w:rPr>
        <w:t xml:space="preserve">owance for impairment </w:t>
      </w:r>
      <w:r w:rsidRPr="00D964A7">
        <w:rPr>
          <w:rFonts w:ascii="Angsana New" w:hAnsi="Angsana New"/>
          <w:sz w:val="28"/>
          <w:szCs w:val="28"/>
          <w:lang w:val="en-US"/>
        </w:rPr>
        <w:t>(if any).</w:t>
      </w:r>
    </w:p>
    <w:p w:rsidR="00900D58" w:rsidRPr="00D964A7" w:rsidRDefault="00900D58"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Subsequent costs</w:t>
      </w:r>
    </w:p>
    <w:p w:rsidR="00900D58" w:rsidRDefault="00027CDB" w:rsidP="00EC7EC4">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The cost</w:t>
      </w:r>
      <w:r w:rsidR="00900D58" w:rsidRPr="00D964A7">
        <w:rPr>
          <w:rFonts w:ascii="Angsana New" w:hAnsi="Angsana New"/>
          <w:sz w:val="28"/>
          <w:szCs w:val="28"/>
          <w:lang w:val="en-US"/>
        </w:rPr>
        <w:t xml:space="preserve"> of repl</w:t>
      </w:r>
      <w:r w:rsidR="009B17F8" w:rsidRPr="00D964A7">
        <w:rPr>
          <w:rFonts w:ascii="Angsana New" w:hAnsi="Angsana New"/>
          <w:sz w:val="28"/>
          <w:szCs w:val="28"/>
          <w:lang w:val="en-US"/>
        </w:rPr>
        <w:t>acing a part of an item of building</w:t>
      </w:r>
      <w:r w:rsidR="00900D58" w:rsidRPr="00D964A7">
        <w:rPr>
          <w:rFonts w:ascii="Angsana New" w:hAnsi="Angsana New"/>
          <w:sz w:val="28"/>
          <w:szCs w:val="28"/>
          <w:lang w:val="en-US"/>
        </w:rPr>
        <w:t xml:space="preserve"> and equipment is recognised in the carrying amount of the item if it is probable that the future economic benefits embodied within the part will flow to the Group, and its cost can be measured reliably. The carrying amount of the replaced part is de</w:t>
      </w:r>
      <w:r w:rsidR="00404283">
        <w:rPr>
          <w:rFonts w:ascii="Angsana New" w:hAnsi="Angsana New"/>
          <w:sz w:val="28"/>
          <w:szCs w:val="28"/>
          <w:lang w:val="en-US"/>
        </w:rPr>
        <w:t>recognis</w:t>
      </w:r>
      <w:r w:rsidR="00900D58" w:rsidRPr="00D964A7">
        <w:rPr>
          <w:rFonts w:ascii="Angsana New" w:hAnsi="Angsana New"/>
          <w:sz w:val="28"/>
          <w:szCs w:val="28"/>
          <w:lang w:val="en-US"/>
        </w:rPr>
        <w:t>ed. The costs of the day-to-</w:t>
      </w:r>
      <w:r w:rsidR="009B17F8" w:rsidRPr="00D964A7">
        <w:rPr>
          <w:rFonts w:ascii="Angsana New" w:hAnsi="Angsana New"/>
          <w:sz w:val="28"/>
          <w:szCs w:val="28"/>
          <w:lang w:val="en-US"/>
        </w:rPr>
        <w:t>day servicing of building</w:t>
      </w:r>
      <w:r w:rsidR="00900D58" w:rsidRPr="00D964A7">
        <w:rPr>
          <w:rFonts w:ascii="Angsana New" w:hAnsi="Angsana New"/>
          <w:sz w:val="28"/>
          <w:szCs w:val="28"/>
          <w:lang w:val="en-US"/>
        </w:rPr>
        <w:t xml:space="preserve"> and equipment are recognised in profit or loss as incurred.</w:t>
      </w:r>
    </w:p>
    <w:p w:rsidR="00D964A7" w:rsidRPr="00D964A7" w:rsidRDefault="00880770" w:rsidP="00D964A7">
      <w:pPr>
        <w:spacing w:before="120" w:line="240" w:lineRule="auto"/>
        <w:ind w:left="567" w:right="-6"/>
        <w:jc w:val="thaiDistribute"/>
        <w:rPr>
          <w:rFonts w:ascii="Angsana New" w:hAnsi="Angsana New"/>
          <w:sz w:val="28"/>
          <w:szCs w:val="28"/>
          <w:cs/>
          <w:lang w:val="en-US"/>
        </w:rPr>
      </w:pPr>
      <w:r>
        <w:rPr>
          <w:rFonts w:ascii="Angsana New" w:hAnsi="Angsana New"/>
          <w:sz w:val="28"/>
          <w:szCs w:val="28"/>
          <w:lang w:val="en-US"/>
        </w:rPr>
        <w:t>Gains or</w:t>
      </w:r>
      <w:r w:rsidR="00D964A7" w:rsidRPr="00D964A7">
        <w:rPr>
          <w:rFonts w:ascii="Angsana New" w:hAnsi="Angsana New"/>
          <w:sz w:val="28"/>
          <w:szCs w:val="28"/>
          <w:lang w:val="en-US"/>
        </w:rPr>
        <w:t xml:space="preserve"> losses on disposals a</w:t>
      </w:r>
      <w:r w:rsidR="00027CDB">
        <w:rPr>
          <w:rFonts w:ascii="Angsana New" w:hAnsi="Angsana New"/>
          <w:sz w:val="28"/>
          <w:szCs w:val="28"/>
          <w:lang w:val="en-US"/>
        </w:rPr>
        <w:t>re determined by comparing the net consideration</w:t>
      </w:r>
      <w:r w:rsidR="00D964A7" w:rsidRPr="00D964A7">
        <w:rPr>
          <w:rFonts w:ascii="Angsana New" w:hAnsi="Angsana New"/>
          <w:sz w:val="28"/>
          <w:szCs w:val="28"/>
          <w:lang w:val="en-US"/>
        </w:rPr>
        <w:t xml:space="preserve"> with the carrying amount and are included in the </w:t>
      </w:r>
      <w:r w:rsidR="00D964A7" w:rsidRPr="00D964A7">
        <w:rPr>
          <w:rFonts w:ascii="Angsana New" w:hAnsi="Angsana New"/>
          <w:sz w:val="28"/>
          <w:szCs w:val="28"/>
        </w:rPr>
        <w:t>profit or loss</w:t>
      </w:r>
      <w:r w:rsidR="00D964A7" w:rsidRPr="00D964A7">
        <w:rPr>
          <w:rFonts w:ascii="Angsana New" w:hAnsi="Angsana New"/>
          <w:sz w:val="28"/>
          <w:szCs w:val="28"/>
          <w:lang w:val="en-US"/>
        </w:rPr>
        <w:t>.</w:t>
      </w:r>
    </w:p>
    <w:p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Depreciation</w:t>
      </w:r>
    </w:p>
    <w:p w:rsidR="00EC7EC4" w:rsidRPr="00D964A7" w:rsidRDefault="00EC7EC4" w:rsidP="00EC7EC4">
      <w:pPr>
        <w:spacing w:before="120" w:line="240" w:lineRule="auto"/>
        <w:ind w:left="567" w:right="-6"/>
        <w:jc w:val="thaiDistribute"/>
        <w:rPr>
          <w:rFonts w:ascii="Angsana New" w:hAnsi="Angsana New"/>
          <w:sz w:val="28"/>
          <w:szCs w:val="28"/>
          <w:cs/>
          <w:lang w:val="en-US"/>
        </w:rPr>
      </w:pPr>
      <w:r w:rsidRPr="00D964A7">
        <w:rPr>
          <w:rFonts w:ascii="Angsana New" w:hAnsi="Angsana New"/>
          <w:sz w:val="28"/>
          <w:szCs w:val="28"/>
          <w:lang w:val="en-US"/>
        </w:rPr>
        <w:t>Depreciation</w:t>
      </w:r>
      <w:r w:rsidRPr="00D964A7">
        <w:rPr>
          <w:rFonts w:ascii="Angsana New" w:hAnsi="Angsana New"/>
          <w:sz w:val="28"/>
          <w:szCs w:val="28"/>
        </w:rPr>
        <w:t xml:space="preserve"> is </w:t>
      </w:r>
      <w:r w:rsidR="00311A6B" w:rsidRPr="00D964A7">
        <w:rPr>
          <w:rFonts w:ascii="Angsana New" w:hAnsi="Angsana New"/>
          <w:sz w:val="28"/>
          <w:szCs w:val="28"/>
        </w:rPr>
        <w:t xml:space="preserve">charged to profit or loss on a straight-line basis over </w:t>
      </w:r>
      <w:r w:rsidRPr="00D964A7">
        <w:rPr>
          <w:rFonts w:ascii="Angsana New" w:hAnsi="Angsana New"/>
          <w:sz w:val="28"/>
          <w:szCs w:val="28"/>
        </w:rPr>
        <w:t xml:space="preserve">the estimated useful lives of assets </w:t>
      </w:r>
      <w:r w:rsidRPr="00D964A7">
        <w:rPr>
          <w:rFonts w:ascii="Angsana New" w:hAnsi="Angsana New"/>
          <w:sz w:val="28"/>
          <w:szCs w:val="28"/>
          <w:lang w:val="en-US"/>
        </w:rPr>
        <w:t>as follows:</w:t>
      </w:r>
    </w:p>
    <w:bookmarkStart w:id="4" w:name="_MON_1642690415"/>
    <w:bookmarkEnd w:id="4"/>
    <w:p w:rsidR="00EC7EC4" w:rsidRPr="00D964A7" w:rsidRDefault="00844AAC" w:rsidP="009204C3">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cs/>
        </w:rPr>
        <w:object w:dxaOrig="6858" w:dyaOrig="1586">
          <v:shape id="_x0000_i1026" type="#_x0000_t75" style="width:345pt;height:78.75pt" o:ole="">
            <v:imagedata r:id="rId11" o:title=""/>
          </v:shape>
          <o:OLEObject Type="Embed" ProgID="Excel.Sheet.12" ShapeID="_x0000_i1026" DrawAspect="Content" ObjectID="_1770030318" r:id="rId12"/>
        </w:object>
      </w:r>
    </w:p>
    <w:p w:rsidR="00B61F30" w:rsidRDefault="00EC7EC4" w:rsidP="004B2B78">
      <w:pPr>
        <w:spacing w:before="120" w:line="240" w:lineRule="auto"/>
        <w:ind w:left="567" w:right="-6"/>
        <w:jc w:val="thaiDistribute"/>
        <w:rPr>
          <w:rFonts w:ascii="Angsana New" w:hAnsi="Angsana New"/>
          <w:sz w:val="28"/>
          <w:szCs w:val="28"/>
        </w:rPr>
      </w:pPr>
      <w:r w:rsidRPr="00D964A7">
        <w:rPr>
          <w:rFonts w:ascii="Angsana New" w:hAnsi="Angsana New"/>
          <w:sz w:val="28"/>
          <w:szCs w:val="28"/>
        </w:rPr>
        <w:t xml:space="preserve">Depreciation </w:t>
      </w:r>
      <w:r w:rsidR="000A0108" w:rsidRPr="00D964A7">
        <w:rPr>
          <w:rFonts w:ascii="Angsana New" w:hAnsi="Angsana New"/>
          <w:sz w:val="28"/>
          <w:szCs w:val="28"/>
        </w:rPr>
        <w:t>methods, useful lives and residual values are reviewed at each financial year-end and adjusted if appropriate</w:t>
      </w:r>
      <w:r w:rsidR="00A3369D" w:rsidRPr="00D964A7">
        <w:rPr>
          <w:rFonts w:ascii="Angsana New" w:hAnsi="Angsana New"/>
          <w:sz w:val="28"/>
          <w:szCs w:val="28"/>
        </w:rPr>
        <w:t>.</w:t>
      </w:r>
      <w:r w:rsidRPr="00D964A7">
        <w:rPr>
          <w:rFonts w:ascii="Angsana New" w:hAnsi="Angsana New"/>
          <w:sz w:val="28"/>
          <w:szCs w:val="28"/>
        </w:rPr>
        <w:t xml:space="preserve"> </w:t>
      </w:r>
    </w:p>
    <w:p w:rsidR="000025FA" w:rsidRPr="000025FA" w:rsidRDefault="000025FA" w:rsidP="000025FA">
      <w:pPr>
        <w:spacing w:before="120" w:line="240" w:lineRule="auto"/>
        <w:ind w:left="567" w:right="-6"/>
        <w:jc w:val="thaiDistribute"/>
        <w:rPr>
          <w:rFonts w:ascii="Angsana New" w:hAnsi="Angsana New"/>
          <w:b/>
          <w:bCs/>
          <w:sz w:val="28"/>
          <w:szCs w:val="28"/>
        </w:rPr>
      </w:pPr>
      <w:r w:rsidRPr="000025FA">
        <w:rPr>
          <w:rFonts w:ascii="Angsana New" w:hAnsi="Angsana New"/>
          <w:b/>
          <w:bCs/>
          <w:sz w:val="28"/>
          <w:szCs w:val="28"/>
        </w:rPr>
        <w:t>Leases</w:t>
      </w:r>
    </w:p>
    <w:p w:rsidR="000025FA" w:rsidRP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Right-of-use assets</w:t>
      </w:r>
    </w:p>
    <w:p w:rsidR="000025FA" w:rsidRP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 as follows:</w:t>
      </w:r>
    </w:p>
    <w:bookmarkStart w:id="5" w:name="_MON_1675603697"/>
    <w:bookmarkEnd w:id="5"/>
    <w:p w:rsidR="00A970F2" w:rsidRDefault="00844AAC" w:rsidP="00C92C39">
      <w:pPr>
        <w:spacing w:before="120" w:line="240" w:lineRule="auto"/>
        <w:ind w:left="567" w:right="-6"/>
        <w:jc w:val="thaiDistribute"/>
        <w:rPr>
          <w:rFonts w:ascii="Angsana New" w:hAnsi="Angsana New"/>
          <w:sz w:val="28"/>
          <w:szCs w:val="28"/>
        </w:rPr>
      </w:pPr>
      <w:r w:rsidRPr="00D964A7">
        <w:rPr>
          <w:rFonts w:ascii="Angsana New" w:hAnsi="Angsana New"/>
          <w:sz w:val="28"/>
          <w:szCs w:val="28"/>
          <w:cs/>
        </w:rPr>
        <w:object w:dxaOrig="7003" w:dyaOrig="947">
          <v:shape id="_x0000_i1027" type="#_x0000_t75" style="width:350.25pt;height:47.25pt" o:ole="">
            <v:imagedata r:id="rId13" o:title=""/>
          </v:shape>
          <o:OLEObject Type="Embed" ProgID="Excel.Sheet.12" ShapeID="_x0000_i1027" DrawAspect="Content" ObjectID="_1770030319" r:id="rId14"/>
        </w:object>
      </w:r>
    </w:p>
    <w:p w:rsidR="00EA0F4C" w:rsidRPr="00EA0F4C" w:rsidRDefault="00EA0F4C" w:rsidP="00C92C39">
      <w:pPr>
        <w:spacing w:before="120" w:line="240" w:lineRule="auto"/>
        <w:ind w:left="567" w:right="-6"/>
        <w:jc w:val="thaiDistribute"/>
        <w:rPr>
          <w:rFonts w:ascii="Angsana New" w:hAnsi="Angsana New"/>
          <w:sz w:val="28"/>
          <w:szCs w:val="28"/>
        </w:rPr>
      </w:pPr>
      <w:r w:rsidRPr="00EA0F4C">
        <w:rPr>
          <w:rFonts w:ascii="Angsana New" w:hAnsi="Angsana New"/>
          <w:sz w:val="28"/>
          <w:szCs w:val="28"/>
        </w:rPr>
        <w:lastRenderedPageBreak/>
        <w:t>Lease liabilities</w:t>
      </w:r>
    </w:p>
    <w:p w:rsid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At the commencement date of the lease, the Group recognises lease liabilities measured at the present value of the lease payments to be made over the lease term, discounted by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A0F4C" w:rsidRP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Short-term leases and leases of low-value assets</w:t>
      </w:r>
    </w:p>
    <w:p w:rsid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Payments under leases that, have a lease term of 12 months or less at the commencement date, or are leases of low-value assets, are recognised as expenses on a straight-line basis over the lease term.</w:t>
      </w:r>
    </w:p>
    <w:p w:rsidR="000B068A" w:rsidRPr="00AD0B14" w:rsidRDefault="000B068A" w:rsidP="000B068A">
      <w:pPr>
        <w:spacing w:before="120" w:line="240" w:lineRule="auto"/>
        <w:ind w:left="567" w:right="-6"/>
        <w:jc w:val="both"/>
        <w:rPr>
          <w:rFonts w:ascii="Angsana New" w:hAnsi="Angsana New"/>
          <w:b/>
          <w:bCs/>
          <w:sz w:val="28"/>
          <w:szCs w:val="28"/>
        </w:rPr>
      </w:pPr>
      <w:r w:rsidRPr="00AD0B14">
        <w:rPr>
          <w:rFonts w:ascii="Angsana New" w:hAnsi="Angsana New"/>
          <w:b/>
          <w:bCs/>
          <w:sz w:val="28"/>
          <w:szCs w:val="28"/>
        </w:rPr>
        <w:t>Intangible asset</w:t>
      </w:r>
      <w:r w:rsidR="00FD48DC" w:rsidRPr="00AD0B14">
        <w:rPr>
          <w:rFonts w:ascii="Angsana New" w:hAnsi="Angsana New"/>
          <w:b/>
          <w:bCs/>
          <w:sz w:val="28"/>
          <w:szCs w:val="28"/>
        </w:rPr>
        <w:t>s</w:t>
      </w:r>
    </w:p>
    <w:p w:rsidR="000B068A" w:rsidRPr="00AD0B14" w:rsidRDefault="00D7601A" w:rsidP="000B068A">
      <w:pPr>
        <w:spacing w:before="120" w:line="240" w:lineRule="auto"/>
        <w:ind w:left="567" w:right="-6"/>
        <w:jc w:val="thaiDistribute"/>
        <w:rPr>
          <w:rFonts w:ascii="Angsana New" w:hAnsi="Angsana New"/>
          <w:sz w:val="28"/>
          <w:szCs w:val="28"/>
          <w:lang w:val="en-US"/>
        </w:rPr>
      </w:pPr>
      <w:r w:rsidRPr="00AD0B14">
        <w:rPr>
          <w:rFonts w:ascii="Angsana New" w:hAnsi="Angsana New"/>
          <w:sz w:val="28"/>
          <w:szCs w:val="28"/>
        </w:rPr>
        <w:t>Intangible asset</w:t>
      </w:r>
      <w:r w:rsidR="00FD48DC" w:rsidRPr="00AD0B14">
        <w:rPr>
          <w:rFonts w:ascii="Angsana New" w:hAnsi="Angsana New"/>
          <w:sz w:val="28"/>
          <w:szCs w:val="28"/>
        </w:rPr>
        <w:t>s are</w:t>
      </w:r>
      <w:r w:rsidRPr="00AD0B14">
        <w:rPr>
          <w:rFonts w:ascii="Angsana New" w:hAnsi="Angsana New"/>
          <w:sz w:val="28"/>
          <w:szCs w:val="28"/>
        </w:rPr>
        <w:t xml:space="preserve"> </w:t>
      </w:r>
      <w:r w:rsidR="00946274" w:rsidRPr="00AD0B14">
        <w:rPr>
          <w:rFonts w:ascii="Angsana New" w:hAnsi="Angsana New"/>
          <w:sz w:val="28"/>
          <w:szCs w:val="28"/>
        </w:rPr>
        <w:t>software computer</w:t>
      </w:r>
      <w:r w:rsidR="000B068A" w:rsidRPr="00AD0B14">
        <w:rPr>
          <w:rFonts w:ascii="Angsana New" w:hAnsi="Angsana New"/>
          <w:sz w:val="28"/>
          <w:szCs w:val="28"/>
        </w:rPr>
        <w:t xml:space="preserve">, which </w:t>
      </w:r>
      <w:r w:rsidR="00FD48DC" w:rsidRPr="00AD0B14">
        <w:rPr>
          <w:rFonts w:ascii="Angsana New" w:hAnsi="Angsana New"/>
          <w:sz w:val="28"/>
          <w:szCs w:val="28"/>
        </w:rPr>
        <w:t xml:space="preserve">are </w:t>
      </w:r>
      <w:r w:rsidR="00404283">
        <w:rPr>
          <w:rFonts w:ascii="Angsana New" w:hAnsi="Angsana New"/>
          <w:sz w:val="28"/>
          <w:szCs w:val="28"/>
        </w:rPr>
        <w:t>amortis</w:t>
      </w:r>
      <w:r w:rsidR="00FD48DC" w:rsidRPr="00AD0B14">
        <w:rPr>
          <w:rFonts w:ascii="Angsana New" w:hAnsi="Angsana New"/>
          <w:sz w:val="28"/>
          <w:szCs w:val="28"/>
        </w:rPr>
        <w:t>ed</w:t>
      </w:r>
      <w:r w:rsidR="000B068A" w:rsidRPr="00AD0B14">
        <w:rPr>
          <w:rFonts w:ascii="Angsana New" w:hAnsi="Angsana New"/>
          <w:sz w:val="28"/>
          <w:szCs w:val="28"/>
        </w:rPr>
        <w:t xml:space="preserve"> by the straight-line method based on the estimated useful lives of the assets for </w:t>
      </w:r>
      <w:r w:rsidR="001D2DBA">
        <w:rPr>
          <w:rFonts w:ascii="Angsana New" w:hAnsi="Angsana New"/>
          <w:sz w:val="28"/>
          <w:szCs w:val="28"/>
        </w:rPr>
        <w:t>3</w:t>
      </w:r>
      <w:r w:rsidR="001D2DBA" w:rsidRPr="001D2DBA">
        <w:rPr>
          <w:rFonts w:ascii="Angsana New" w:hAnsi="Angsana New"/>
          <w:sz w:val="28"/>
          <w:szCs w:val="28"/>
        </w:rPr>
        <w:t xml:space="preserve"> </w:t>
      </w:r>
      <w:r w:rsidR="001D2DBA" w:rsidRPr="00AD0B14">
        <w:rPr>
          <w:rFonts w:ascii="Angsana New" w:hAnsi="Angsana New"/>
          <w:sz w:val="28"/>
          <w:szCs w:val="28"/>
        </w:rPr>
        <w:t>years</w:t>
      </w:r>
      <w:r w:rsidR="001D2DBA">
        <w:rPr>
          <w:rFonts w:ascii="Angsana New" w:hAnsi="Angsana New"/>
          <w:sz w:val="28"/>
          <w:szCs w:val="28"/>
        </w:rPr>
        <w:t xml:space="preserve"> and </w:t>
      </w:r>
      <w:r w:rsidR="000B068A" w:rsidRPr="00AD0B14">
        <w:rPr>
          <w:rFonts w:ascii="Angsana New" w:hAnsi="Angsana New"/>
          <w:sz w:val="28"/>
          <w:szCs w:val="28"/>
        </w:rPr>
        <w:t>5 years.</w:t>
      </w:r>
    </w:p>
    <w:p w:rsidR="00BF19E6" w:rsidRDefault="00404283" w:rsidP="008E38FD">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Amortis</w:t>
      </w:r>
      <w:r w:rsidR="003A4364" w:rsidRPr="00AD0B14">
        <w:rPr>
          <w:rFonts w:ascii="Angsana New" w:hAnsi="Angsana New"/>
          <w:sz w:val="28"/>
          <w:szCs w:val="28"/>
          <w:lang w:val="en-US"/>
        </w:rPr>
        <w:t>ation methods, useful lives and residual values are reviewed at each financial year-end and adjusted if appropriate.</w:t>
      </w:r>
    </w:p>
    <w:p w:rsidR="00C92C39" w:rsidRPr="00C92C39" w:rsidRDefault="00C92C39" w:rsidP="00C92C39">
      <w:pPr>
        <w:spacing w:before="120" w:line="240" w:lineRule="auto"/>
        <w:ind w:left="567" w:right="-6"/>
        <w:jc w:val="both"/>
        <w:rPr>
          <w:rFonts w:ascii="Angsana New" w:hAnsi="Angsana New"/>
          <w:b/>
          <w:bCs/>
          <w:sz w:val="28"/>
          <w:szCs w:val="28"/>
        </w:rPr>
      </w:pPr>
      <w:r w:rsidRPr="00C92C39">
        <w:rPr>
          <w:rFonts w:ascii="Angsana New" w:hAnsi="Angsana New"/>
          <w:b/>
          <w:bCs/>
          <w:sz w:val="28"/>
          <w:szCs w:val="28"/>
        </w:rPr>
        <w:t>Deferred financial fees</w:t>
      </w:r>
    </w:p>
    <w:p w:rsidR="00C92C39" w:rsidRPr="00C92C39" w:rsidRDefault="00C92C39" w:rsidP="00C92C39">
      <w:pPr>
        <w:spacing w:before="120" w:line="240" w:lineRule="auto"/>
        <w:ind w:left="567" w:right="-6"/>
        <w:jc w:val="thaiDistribute"/>
        <w:rPr>
          <w:rFonts w:ascii="Angsana New" w:hAnsi="Angsana New"/>
          <w:sz w:val="28"/>
          <w:szCs w:val="28"/>
        </w:rPr>
      </w:pPr>
      <w:r w:rsidRPr="00C92C39">
        <w:rPr>
          <w:rFonts w:ascii="Angsana New" w:hAnsi="Angsana New"/>
          <w:sz w:val="28"/>
          <w:szCs w:val="28"/>
        </w:rPr>
        <w:t xml:space="preserve">Financial expenses related to borrowings that are typically incurred on or before signing facility agreements and before actual draw down of the </w:t>
      </w:r>
      <w:r w:rsidR="000C55F5" w:rsidRPr="00C92C39">
        <w:rPr>
          <w:rFonts w:ascii="Angsana New" w:hAnsi="Angsana New"/>
          <w:sz w:val="28"/>
          <w:szCs w:val="28"/>
        </w:rPr>
        <w:t>borrowings</w:t>
      </w:r>
      <w:r w:rsidRPr="00C92C39">
        <w:rPr>
          <w:rFonts w:ascii="Angsana New" w:hAnsi="Angsana New"/>
          <w:sz w:val="28"/>
          <w:szCs w:val="28"/>
        </w:rPr>
        <w:t xml:space="preserve"> are recorded as deferred financial fees. A portion of deferred financial fees proportionate to the amount of the </w:t>
      </w:r>
      <w:r w:rsidR="000C55F5" w:rsidRPr="00C92C39">
        <w:rPr>
          <w:rFonts w:ascii="Angsana New" w:hAnsi="Angsana New"/>
          <w:sz w:val="28"/>
          <w:szCs w:val="28"/>
        </w:rPr>
        <w:t>borrowings</w:t>
      </w:r>
      <w:r w:rsidRPr="00C92C39">
        <w:rPr>
          <w:rFonts w:ascii="Angsana New" w:hAnsi="Angsana New"/>
          <w:sz w:val="28"/>
          <w:szCs w:val="28"/>
        </w:rPr>
        <w:t xml:space="preserve"> facility already drawn is presented as a deduction against the related </w:t>
      </w:r>
      <w:r w:rsidR="000C55F5" w:rsidRPr="00C92C39">
        <w:rPr>
          <w:rFonts w:ascii="Angsana New" w:hAnsi="Angsana New"/>
          <w:sz w:val="28"/>
          <w:szCs w:val="28"/>
        </w:rPr>
        <w:t>borrowings</w:t>
      </w:r>
      <w:r w:rsidRPr="00C92C39">
        <w:rPr>
          <w:rFonts w:ascii="Angsana New" w:hAnsi="Angsana New"/>
          <w:sz w:val="28"/>
          <w:szCs w:val="28"/>
        </w:rPr>
        <w:t xml:space="preserve"> account and amortised using the effective interest rate method over the term of the </w:t>
      </w:r>
      <w:r w:rsidR="000C55F5" w:rsidRPr="00C92C39">
        <w:rPr>
          <w:rFonts w:ascii="Angsana New" w:hAnsi="Angsana New"/>
          <w:sz w:val="28"/>
          <w:szCs w:val="28"/>
        </w:rPr>
        <w:t>borrowings</w:t>
      </w:r>
      <w:r w:rsidRPr="00C92C39">
        <w:rPr>
          <w:rFonts w:ascii="Angsana New" w:hAnsi="Angsana New"/>
          <w:sz w:val="28"/>
          <w:szCs w:val="28"/>
        </w:rPr>
        <w:t>. </w:t>
      </w:r>
    </w:p>
    <w:p w:rsidR="00AA0811" w:rsidRPr="005B40B2" w:rsidRDefault="00AA0811" w:rsidP="00AA0811">
      <w:pPr>
        <w:spacing w:before="120"/>
        <w:ind w:left="567" w:right="28"/>
        <w:jc w:val="both"/>
        <w:rPr>
          <w:rFonts w:ascii="Angsana New" w:hAnsi="Angsana New"/>
          <w:b/>
          <w:bCs/>
          <w:sz w:val="28"/>
          <w:szCs w:val="28"/>
          <w:cs/>
        </w:rPr>
      </w:pPr>
      <w:r w:rsidRPr="005B40B2">
        <w:rPr>
          <w:rFonts w:ascii="Angsana New" w:hAnsi="Angsana New"/>
          <w:b/>
          <w:bCs/>
          <w:sz w:val="28"/>
          <w:szCs w:val="28"/>
        </w:rPr>
        <w:t xml:space="preserve">Impairment of </w:t>
      </w:r>
      <w:r w:rsidR="002F6FE1" w:rsidRPr="002F6FE1">
        <w:rPr>
          <w:rFonts w:ascii="Angsana New" w:hAnsi="Angsana New"/>
          <w:b/>
          <w:bCs/>
          <w:sz w:val="28"/>
          <w:szCs w:val="28"/>
        </w:rPr>
        <w:t>non-financial assets</w:t>
      </w:r>
    </w:p>
    <w:p w:rsidR="00561651" w:rsidRDefault="00AB30A9" w:rsidP="00561651">
      <w:pPr>
        <w:pStyle w:val="BlockText"/>
        <w:spacing w:before="120" w:after="120"/>
        <w:ind w:left="567" w:right="0" w:firstLine="0"/>
        <w:jc w:val="thaiDistribute"/>
        <w:rPr>
          <w:rFonts w:ascii="Angsana New" w:hAnsi="Angsana New"/>
          <w:lang w:val="en-US"/>
        </w:rPr>
      </w:pPr>
      <w:r w:rsidRPr="005B40B2">
        <w:rPr>
          <w:rFonts w:ascii="Angsana New" w:hAnsi="Angsana New"/>
          <w:lang w:val="en-US"/>
        </w:rPr>
        <w:t xml:space="preserve">The </w:t>
      </w:r>
      <w:r w:rsidRPr="005B40B2">
        <w:rPr>
          <w:rFonts w:ascii="Angsana New" w:hAnsi="Angsana New"/>
          <w:snapToGrid w:val="0"/>
          <w:lang w:val="en-US"/>
        </w:rPr>
        <w:t>carrying</w:t>
      </w:r>
      <w:r w:rsidRPr="005B40B2">
        <w:rPr>
          <w:rFonts w:ascii="Angsana New" w:hAnsi="Angsana New"/>
          <w:lang w:val="en-US"/>
        </w:rPr>
        <w:t xml:space="preserve"> amounts of the Group’s as</w:t>
      </w:r>
      <w:r w:rsidR="008967F4">
        <w:rPr>
          <w:rFonts w:ascii="Angsana New" w:hAnsi="Angsana New"/>
          <w:lang w:val="en-US"/>
        </w:rPr>
        <w:t xml:space="preserve">sets are reviewed at each </w:t>
      </w:r>
      <w:r w:rsidRPr="005B40B2">
        <w:rPr>
          <w:rFonts w:ascii="Angsana New" w:hAnsi="Angsana New"/>
          <w:lang w:val="en-US"/>
        </w:rPr>
        <w:t>statement of financial position date to determine whether there is any indication of impairment. If any such indication exists, the asset’s recoverable amount is estimated</w:t>
      </w:r>
      <w:r w:rsidR="00AA0811" w:rsidRPr="005B40B2">
        <w:rPr>
          <w:rFonts w:ascii="Angsana New" w:hAnsi="Angsana New"/>
          <w:lang w:val="en-US"/>
        </w:rPr>
        <w:t xml:space="preserve">. </w:t>
      </w:r>
    </w:p>
    <w:p w:rsidR="00B61F30" w:rsidRPr="005B40B2" w:rsidRDefault="00AA0811" w:rsidP="004B2B78">
      <w:pPr>
        <w:pStyle w:val="BlockText"/>
        <w:spacing w:before="120" w:after="120"/>
        <w:ind w:left="567" w:right="0" w:firstLine="0"/>
        <w:jc w:val="thaiDistribute"/>
        <w:rPr>
          <w:rFonts w:ascii="Angsana New" w:hAnsi="Angsana New" w:cs="Angsana New"/>
          <w:cs/>
        </w:rPr>
      </w:pPr>
      <w:r w:rsidRPr="00561651">
        <w:rPr>
          <w:rFonts w:ascii="Angsana New" w:hAnsi="Angsana New"/>
          <w:lang w:val="en-US"/>
        </w:rPr>
        <w:t>An impairment loss is recogni</w:t>
      </w:r>
      <w:r w:rsidR="006E5B1B">
        <w:rPr>
          <w:rFonts w:ascii="Angsana New" w:hAnsi="Angsana New"/>
          <w:lang w:val="en-US"/>
        </w:rPr>
        <w:t>s</w:t>
      </w:r>
      <w:r w:rsidRPr="00561651">
        <w:rPr>
          <w:rFonts w:ascii="Angsana New" w:hAnsi="Angsana New"/>
          <w:lang w:val="en-US"/>
        </w:rPr>
        <w:t xml:space="preserve">ed whenever the carrying amount of an asset or its cash-generating unit exceeds its recoverable amount. </w:t>
      </w:r>
      <w:r w:rsidRPr="005B40B2">
        <w:rPr>
          <w:rFonts w:ascii="Angsana New" w:hAnsi="Angsana New" w:cs="Angsana New"/>
          <w:cs/>
        </w:rPr>
        <w:t>The impairment loss</w:t>
      </w:r>
      <w:r w:rsidR="009B17F8" w:rsidRPr="005B40B2">
        <w:rPr>
          <w:rFonts w:ascii="Angsana New" w:hAnsi="Angsana New" w:cs="Angsana New"/>
          <w:cs/>
        </w:rPr>
        <w:t xml:space="preserve"> is </w:t>
      </w:r>
      <w:r w:rsidR="007E4859" w:rsidRPr="00561651">
        <w:rPr>
          <w:rFonts w:ascii="Angsana New" w:hAnsi="Angsana New"/>
          <w:lang w:val="en-US"/>
        </w:rPr>
        <w:t>recogni</w:t>
      </w:r>
      <w:r w:rsidR="007E4859">
        <w:rPr>
          <w:rFonts w:ascii="Angsana New" w:hAnsi="Angsana New"/>
          <w:lang w:val="en-US"/>
        </w:rPr>
        <w:t>s</w:t>
      </w:r>
      <w:r w:rsidR="007E4859" w:rsidRPr="00561651">
        <w:rPr>
          <w:rFonts w:ascii="Angsana New" w:hAnsi="Angsana New"/>
          <w:lang w:val="en-US"/>
        </w:rPr>
        <w:t>ed</w:t>
      </w:r>
      <w:r w:rsidR="009B17F8" w:rsidRPr="005B40B2">
        <w:rPr>
          <w:rFonts w:ascii="Angsana New" w:hAnsi="Angsana New" w:cs="Angsana New"/>
          <w:cs/>
        </w:rPr>
        <w:t xml:space="preserve"> in</w:t>
      </w:r>
      <w:r w:rsidR="00FD48DC" w:rsidRPr="005B40B2">
        <w:rPr>
          <w:rFonts w:ascii="Angsana New" w:hAnsi="Angsana New" w:cs="Angsana New"/>
          <w:cs/>
        </w:rPr>
        <w:t xml:space="preserve"> </w:t>
      </w:r>
      <w:r w:rsidR="003A4364" w:rsidRPr="005B40B2">
        <w:rPr>
          <w:rFonts w:ascii="Angsana New" w:hAnsi="Angsana New" w:cs="Angsana New"/>
          <w:cs/>
        </w:rPr>
        <w:t>profit or loss</w:t>
      </w:r>
      <w:r w:rsidR="00030F29" w:rsidRPr="005B40B2">
        <w:rPr>
          <w:rFonts w:ascii="Angsana New" w:hAnsi="Angsana New" w:cs="Angsana New"/>
          <w:cs/>
        </w:rPr>
        <w:t>.</w:t>
      </w:r>
      <w:r w:rsidRPr="005B40B2">
        <w:rPr>
          <w:rFonts w:ascii="Angsana New" w:hAnsi="Angsana New" w:cs="Angsana New"/>
          <w:cs/>
        </w:rPr>
        <w:t xml:space="preserve"> </w:t>
      </w:r>
    </w:p>
    <w:p w:rsidR="00AA0811" w:rsidRPr="005B40B2" w:rsidRDefault="00AA0811" w:rsidP="0042042E">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Calculation of recoverable amount  </w:t>
      </w:r>
    </w:p>
    <w:p w:rsidR="00C92C39" w:rsidRPr="005B40B2" w:rsidRDefault="00AA0811" w:rsidP="00C92C39">
      <w:pPr>
        <w:spacing w:before="120" w:line="240" w:lineRule="auto"/>
        <w:ind w:left="567" w:right="-6"/>
        <w:jc w:val="thaiDistribute"/>
        <w:rPr>
          <w:rFonts w:ascii="Angsana New" w:hAnsi="Angsana New"/>
          <w:sz w:val="28"/>
          <w:szCs w:val="28"/>
          <w:cs/>
        </w:rPr>
      </w:pPr>
      <w:r w:rsidRPr="005B40B2">
        <w:rPr>
          <w:rFonts w:ascii="Angsana New" w:hAnsi="Angsana New"/>
          <w:sz w:val="28"/>
          <w:szCs w:val="28"/>
        </w:rPr>
        <w:t xml:space="preserve">The recoverable amount is the greater of the assets’ </w:t>
      </w:r>
      <w:r w:rsidR="00490D6D" w:rsidRPr="005B40B2">
        <w:rPr>
          <w:rFonts w:ascii="Angsana New" w:hAnsi="Angsana New"/>
          <w:sz w:val="28"/>
          <w:szCs w:val="28"/>
        </w:rPr>
        <w:t>fair value less cost to sell or</w:t>
      </w:r>
      <w:r w:rsidRPr="005B40B2">
        <w:rPr>
          <w:rFonts w:ascii="Angsana New" w:hAnsi="Angsana New"/>
          <w:sz w:val="28"/>
          <w:szCs w:val="28"/>
        </w:rPr>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AA0811" w:rsidRPr="005B40B2" w:rsidRDefault="00AA0811" w:rsidP="00AA0811">
      <w:pPr>
        <w:spacing w:before="120" w:line="240" w:lineRule="auto"/>
        <w:ind w:right="-6" w:firstLine="567"/>
        <w:jc w:val="thaiDistribute"/>
        <w:rPr>
          <w:rFonts w:ascii="Angsana New" w:hAnsi="Angsana New"/>
          <w:sz w:val="28"/>
          <w:szCs w:val="28"/>
        </w:rPr>
      </w:pPr>
      <w:r w:rsidRPr="005B40B2">
        <w:rPr>
          <w:rFonts w:ascii="Angsana New" w:hAnsi="Angsana New"/>
          <w:sz w:val="28"/>
          <w:szCs w:val="28"/>
        </w:rPr>
        <w:t>Reversals of impairment</w:t>
      </w:r>
    </w:p>
    <w:p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lastRenderedPageBreak/>
        <w:t>An impairment loss is reversed if there has been a change in the estimates used to determine the recoverable amount.</w:t>
      </w:r>
    </w:p>
    <w:p w:rsidR="00A970F2" w:rsidRPr="00C92C39" w:rsidRDefault="00AA0811" w:rsidP="00C92C39">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An impairment loss is reversed only to the extent that the asset’s carrying amount does not exceed the carrying amount that would have been determined, net of depreciation or </w:t>
      </w:r>
      <w:r w:rsidR="00404283">
        <w:rPr>
          <w:rFonts w:ascii="Angsana New" w:hAnsi="Angsana New"/>
          <w:sz w:val="28"/>
          <w:szCs w:val="28"/>
        </w:rPr>
        <w:t>amortis</w:t>
      </w:r>
      <w:r w:rsidRPr="005B40B2">
        <w:rPr>
          <w:rFonts w:ascii="Angsana New" w:hAnsi="Angsana New"/>
          <w:sz w:val="28"/>
          <w:szCs w:val="28"/>
        </w:rPr>
        <w:t>ation, if no i</w:t>
      </w:r>
      <w:r w:rsidR="006E5B1B">
        <w:rPr>
          <w:rFonts w:ascii="Angsana New" w:hAnsi="Angsana New"/>
          <w:sz w:val="28"/>
          <w:szCs w:val="28"/>
        </w:rPr>
        <w:t>mpairment loss had been recognis</w:t>
      </w:r>
      <w:r w:rsidRPr="005B40B2">
        <w:rPr>
          <w:rFonts w:ascii="Angsana New" w:hAnsi="Angsana New"/>
          <w:sz w:val="28"/>
          <w:szCs w:val="28"/>
        </w:rPr>
        <w:t>ed.</w:t>
      </w:r>
    </w:p>
    <w:p w:rsidR="00A51A4E" w:rsidRPr="001A140D" w:rsidRDefault="0000702D" w:rsidP="00A51A4E">
      <w:pPr>
        <w:spacing w:before="120" w:line="240" w:lineRule="auto"/>
        <w:ind w:left="567" w:right="-6"/>
        <w:jc w:val="thaiDistribute"/>
        <w:rPr>
          <w:rFonts w:ascii="Angsana New" w:hAnsi="Angsana New"/>
          <w:b/>
          <w:bCs/>
          <w:sz w:val="28"/>
          <w:szCs w:val="28"/>
          <w:cs/>
        </w:rPr>
      </w:pPr>
      <w:r>
        <w:rPr>
          <w:rFonts w:ascii="Angsana New" w:hAnsi="Angsana New"/>
          <w:b/>
          <w:bCs/>
          <w:sz w:val="28"/>
          <w:szCs w:val="28"/>
          <w:lang w:val="en-US"/>
        </w:rPr>
        <w:t>Provision</w:t>
      </w:r>
    </w:p>
    <w:p w:rsidR="00854F02" w:rsidRPr="001A140D" w:rsidRDefault="006E5B1B" w:rsidP="00854F02">
      <w:pPr>
        <w:tabs>
          <w:tab w:val="left" w:pos="9711"/>
          <w:tab w:val="left" w:pos="9960"/>
        </w:tabs>
        <w:spacing w:before="120" w:after="120" w:line="300" w:lineRule="atLeast"/>
        <w:ind w:left="567" w:right="28"/>
        <w:jc w:val="thaiDistribute"/>
        <w:rPr>
          <w:rFonts w:ascii="Angsana New" w:hAnsi="Angsana New"/>
          <w:spacing w:val="2"/>
          <w:sz w:val="28"/>
          <w:szCs w:val="28"/>
        </w:rPr>
      </w:pPr>
      <w:r>
        <w:rPr>
          <w:rFonts w:ascii="Angsana New" w:hAnsi="Angsana New"/>
          <w:sz w:val="28"/>
          <w:szCs w:val="28"/>
        </w:rPr>
        <w:t>A provision is recognis</w:t>
      </w:r>
      <w:r w:rsidR="00A51A4E" w:rsidRPr="001A140D">
        <w:rPr>
          <w:rFonts w:ascii="Angsana New" w:hAnsi="Angsana New"/>
          <w:sz w:val="28"/>
          <w:szCs w:val="28"/>
        </w:rPr>
        <w:t xml:space="preserve">ed in the </w:t>
      </w:r>
      <w:r w:rsidR="00C53C91" w:rsidRPr="001A140D">
        <w:rPr>
          <w:rFonts w:ascii="Angsana New" w:hAnsi="Angsana New"/>
          <w:sz w:val="28"/>
          <w:szCs w:val="28"/>
        </w:rPr>
        <w:t xml:space="preserve">statement of financial position </w:t>
      </w:r>
      <w:r w:rsidR="0029298D" w:rsidRPr="001A140D">
        <w:rPr>
          <w:rFonts w:ascii="Angsana New" w:hAnsi="Angsana New"/>
          <w:sz w:val="28"/>
          <w:szCs w:val="28"/>
        </w:rPr>
        <w:t>when the Group</w:t>
      </w:r>
      <w:r w:rsidR="00A51A4E" w:rsidRPr="001A140D">
        <w:rPr>
          <w:rFonts w:ascii="Angsana New" w:hAnsi="Angsana New"/>
          <w:sz w:val="28"/>
          <w:szCs w:val="28"/>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rsidR="00854F02" w:rsidRPr="001A140D">
        <w:rPr>
          <w:rFonts w:ascii="Angsana New" w:hAnsi="Angsana New"/>
          <w:sz w:val="28"/>
          <w:szCs w:val="28"/>
        </w:rPr>
        <w:t xml:space="preserve"> </w:t>
      </w:r>
      <w:r w:rsidR="00854F02" w:rsidRPr="001A140D">
        <w:rPr>
          <w:rFonts w:ascii="Angsana New" w:hAnsi="Angsana New"/>
          <w:spacing w:val="2"/>
          <w:sz w:val="28"/>
          <w:szCs w:val="28"/>
        </w:rPr>
        <w:t>Significant judgements and estimates are as follows:</w:t>
      </w:r>
    </w:p>
    <w:p w:rsidR="008E38F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Commercial disputes and litigation </w:t>
      </w:r>
    </w:p>
    <w:p w:rsidR="00A51A4E" w:rsidRPr="001A140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The </w:t>
      </w:r>
      <w:r w:rsidR="00AC6AB8" w:rsidRPr="001A140D">
        <w:rPr>
          <w:rFonts w:ascii="Angsana New" w:hAnsi="Angsana New"/>
          <w:sz w:val="28"/>
          <w:szCs w:val="28"/>
        </w:rPr>
        <w:t>Group</w:t>
      </w:r>
      <w:r w:rsidRPr="001A140D">
        <w:rPr>
          <w:rFonts w:ascii="Angsana New" w:hAnsi="Angsana New"/>
          <w:sz w:val="28"/>
          <w:szCs w:val="28"/>
        </w:rPr>
        <w:t xml:space="preserve"> has contingent liabilities as a result of commerci</w:t>
      </w:r>
      <w:r w:rsidR="004E573D" w:rsidRPr="001A140D">
        <w:rPr>
          <w:rFonts w:ascii="Angsana New" w:hAnsi="Angsana New"/>
          <w:sz w:val="28"/>
          <w:szCs w:val="28"/>
        </w:rPr>
        <w:t xml:space="preserve">al disputes and litigation. The </w:t>
      </w:r>
      <w:r w:rsidRPr="001A140D">
        <w:rPr>
          <w:rFonts w:ascii="Angsana New" w:hAnsi="Angsana New"/>
          <w:sz w:val="28"/>
          <w:szCs w:val="28"/>
        </w:rPr>
        <w:t>management h</w:t>
      </w:r>
      <w:r w:rsidR="00E41449" w:rsidRPr="001A140D">
        <w:rPr>
          <w:rFonts w:ascii="Angsana New" w:hAnsi="Angsana New"/>
          <w:sz w:val="28"/>
          <w:szCs w:val="28"/>
        </w:rPr>
        <w:t>as used judgment to assess</w:t>
      </w:r>
      <w:r w:rsidRPr="001A140D">
        <w:rPr>
          <w:rFonts w:ascii="Angsana New" w:hAnsi="Angsana New"/>
          <w:sz w:val="28"/>
          <w:szCs w:val="28"/>
        </w:rPr>
        <w:t xml:space="preserve"> the results of the commercial disputes and litigation and believes that</w:t>
      </w:r>
      <w:r w:rsidR="008F00EA" w:rsidRPr="001A140D">
        <w:rPr>
          <w:rFonts w:ascii="Angsana New" w:hAnsi="Angsana New"/>
          <w:sz w:val="28"/>
          <w:szCs w:val="28"/>
        </w:rPr>
        <w:t xml:space="preserve"> the estimated provision is adequate to cover the compensation for litigation and claims</w:t>
      </w:r>
      <w:r w:rsidRPr="001A140D">
        <w:rPr>
          <w:rFonts w:ascii="Angsana New" w:hAnsi="Angsana New"/>
          <w:sz w:val="28"/>
          <w:szCs w:val="28"/>
        </w:rPr>
        <w:t>. However, actual results could differ from the estimates.</w:t>
      </w:r>
    </w:p>
    <w:p w:rsidR="00A51A4E" w:rsidRPr="001A140D" w:rsidRDefault="00A51A4E" w:rsidP="00A51A4E">
      <w:pPr>
        <w:spacing w:before="120" w:line="240" w:lineRule="auto"/>
        <w:ind w:left="567" w:right="-6"/>
        <w:jc w:val="thaiDistribute"/>
        <w:rPr>
          <w:rFonts w:ascii="Angsana New" w:hAnsi="Angsana New"/>
          <w:b/>
          <w:bCs/>
          <w:sz w:val="28"/>
          <w:szCs w:val="28"/>
          <w:cs/>
        </w:rPr>
      </w:pPr>
      <w:r w:rsidRPr="001A140D">
        <w:rPr>
          <w:rFonts w:ascii="Angsana New" w:hAnsi="Angsana New"/>
          <w:b/>
          <w:bCs/>
          <w:sz w:val="28"/>
          <w:szCs w:val="28"/>
        </w:rPr>
        <w:t>Basic</w:t>
      </w:r>
      <w:r w:rsidR="00405FD0" w:rsidRPr="001A140D">
        <w:rPr>
          <w:rFonts w:ascii="Angsana New" w:hAnsi="Angsana New"/>
          <w:b/>
          <w:bCs/>
          <w:sz w:val="28"/>
          <w:szCs w:val="28"/>
          <w:lang w:val="en-US"/>
        </w:rPr>
        <w:t xml:space="preserve"> </w:t>
      </w:r>
      <w:r w:rsidR="00C92C39">
        <w:rPr>
          <w:rFonts w:ascii="Angsana New" w:hAnsi="Angsana New"/>
          <w:b/>
          <w:bCs/>
          <w:sz w:val="28"/>
          <w:szCs w:val="28"/>
          <w:lang w:val="en-US"/>
        </w:rPr>
        <w:t>earnings (</w:t>
      </w:r>
      <w:r w:rsidR="00405FD0" w:rsidRPr="001A140D">
        <w:rPr>
          <w:rFonts w:ascii="Angsana New" w:hAnsi="Angsana New"/>
          <w:b/>
          <w:bCs/>
          <w:sz w:val="28"/>
          <w:szCs w:val="28"/>
          <w:lang w:val="en-US"/>
        </w:rPr>
        <w:t>loss</w:t>
      </w:r>
      <w:r w:rsidR="00C92C39">
        <w:rPr>
          <w:rFonts w:ascii="Angsana New" w:hAnsi="Angsana New"/>
          <w:b/>
          <w:bCs/>
          <w:sz w:val="28"/>
          <w:szCs w:val="28"/>
          <w:lang w:val="en-US"/>
        </w:rPr>
        <w:t>)</w:t>
      </w:r>
      <w:r w:rsidR="00405FD0" w:rsidRPr="001A140D">
        <w:rPr>
          <w:rFonts w:ascii="Angsana New" w:hAnsi="Angsana New"/>
          <w:b/>
          <w:bCs/>
          <w:sz w:val="28"/>
          <w:szCs w:val="28"/>
          <w:lang w:val="en-US"/>
        </w:rPr>
        <w:t xml:space="preserve"> </w:t>
      </w:r>
      <w:r w:rsidRPr="001A140D">
        <w:rPr>
          <w:rFonts w:ascii="Angsana New" w:hAnsi="Angsana New"/>
          <w:b/>
          <w:bCs/>
          <w:sz w:val="28"/>
          <w:szCs w:val="28"/>
        </w:rPr>
        <w:t>per share</w:t>
      </w:r>
    </w:p>
    <w:p w:rsidR="00B61F30" w:rsidRDefault="00405FD0" w:rsidP="004B2B78">
      <w:pPr>
        <w:tabs>
          <w:tab w:val="left" w:pos="567"/>
        </w:tabs>
        <w:spacing w:before="120" w:line="240" w:lineRule="auto"/>
        <w:ind w:left="567" w:right="-6"/>
        <w:jc w:val="thaiDistribute"/>
        <w:rPr>
          <w:rFonts w:ascii="Angsana New" w:hAnsi="Angsana New"/>
          <w:sz w:val="28"/>
          <w:szCs w:val="28"/>
          <w:lang w:val="en-US"/>
        </w:rPr>
      </w:pPr>
      <w:r w:rsidRPr="001A140D">
        <w:rPr>
          <w:rFonts w:ascii="Angsana New" w:hAnsi="Angsana New"/>
          <w:snapToGrid w:val="0"/>
          <w:sz w:val="28"/>
          <w:szCs w:val="28"/>
          <w:lang w:val="en-US"/>
        </w:rPr>
        <w:t xml:space="preserve">Basic </w:t>
      </w:r>
      <w:r w:rsidR="00C92C39">
        <w:rPr>
          <w:rFonts w:ascii="Angsana New" w:hAnsi="Angsana New"/>
          <w:snapToGrid w:val="0"/>
          <w:sz w:val="28"/>
          <w:szCs w:val="28"/>
          <w:lang w:val="en-US"/>
        </w:rPr>
        <w:t>earnings (</w:t>
      </w:r>
      <w:r w:rsidRPr="001A140D">
        <w:rPr>
          <w:rFonts w:ascii="Angsana New" w:hAnsi="Angsana New"/>
          <w:snapToGrid w:val="0"/>
          <w:sz w:val="28"/>
          <w:szCs w:val="28"/>
        </w:rPr>
        <w:t>loss</w:t>
      </w:r>
      <w:r w:rsidR="00C92C39">
        <w:rPr>
          <w:rFonts w:ascii="Angsana New" w:hAnsi="Angsana New"/>
          <w:snapToGrid w:val="0"/>
          <w:sz w:val="28"/>
          <w:szCs w:val="28"/>
        </w:rPr>
        <w:t>)</w:t>
      </w:r>
      <w:r w:rsidRPr="001A140D">
        <w:rPr>
          <w:rFonts w:ascii="Angsana New" w:hAnsi="Angsana New"/>
          <w:snapToGrid w:val="0"/>
          <w:sz w:val="28"/>
          <w:szCs w:val="28"/>
        </w:rPr>
        <w:t xml:space="preserve"> </w:t>
      </w:r>
      <w:r w:rsidR="005300CB" w:rsidRPr="001A140D">
        <w:rPr>
          <w:rFonts w:ascii="Angsana New" w:hAnsi="Angsana New"/>
          <w:snapToGrid w:val="0"/>
          <w:sz w:val="28"/>
          <w:szCs w:val="28"/>
        </w:rPr>
        <w:t>per share is ca</w:t>
      </w:r>
      <w:r w:rsidR="00760500" w:rsidRPr="001A140D">
        <w:rPr>
          <w:rFonts w:ascii="Angsana New" w:hAnsi="Angsana New"/>
          <w:snapToGrid w:val="0"/>
          <w:sz w:val="28"/>
          <w:szCs w:val="28"/>
        </w:rPr>
        <w:t xml:space="preserve">lculated by dividing </w:t>
      </w:r>
      <w:r w:rsidR="00D2695F">
        <w:rPr>
          <w:rFonts w:ascii="Angsana New" w:hAnsi="Angsana New"/>
          <w:snapToGrid w:val="0"/>
          <w:sz w:val="28"/>
          <w:szCs w:val="28"/>
        </w:rPr>
        <w:t>p</w:t>
      </w:r>
      <w:r w:rsidR="00661C4D">
        <w:rPr>
          <w:rFonts w:ascii="Angsana New" w:hAnsi="Angsana New"/>
          <w:snapToGrid w:val="0"/>
          <w:sz w:val="28"/>
          <w:szCs w:val="28"/>
        </w:rPr>
        <w:t>rofit (</w:t>
      </w:r>
      <w:r w:rsidRPr="001A140D">
        <w:rPr>
          <w:rFonts w:ascii="Angsana New" w:hAnsi="Angsana New"/>
          <w:snapToGrid w:val="0"/>
          <w:sz w:val="28"/>
          <w:szCs w:val="28"/>
        </w:rPr>
        <w:t>loss</w:t>
      </w:r>
      <w:r w:rsidR="00661C4D">
        <w:rPr>
          <w:rFonts w:ascii="Angsana New" w:hAnsi="Angsana New"/>
          <w:snapToGrid w:val="0"/>
          <w:sz w:val="28"/>
          <w:szCs w:val="28"/>
        </w:rPr>
        <w:t>)</w:t>
      </w:r>
      <w:r w:rsidRPr="001A140D">
        <w:rPr>
          <w:rFonts w:ascii="Angsana New" w:hAnsi="Angsana New"/>
          <w:snapToGrid w:val="0"/>
          <w:sz w:val="28"/>
          <w:szCs w:val="28"/>
        </w:rPr>
        <w:t xml:space="preserve"> </w:t>
      </w:r>
      <w:r w:rsidR="00760500" w:rsidRPr="001A140D">
        <w:rPr>
          <w:rFonts w:ascii="Angsana New" w:hAnsi="Angsana New"/>
          <w:snapToGrid w:val="0"/>
          <w:sz w:val="28"/>
          <w:szCs w:val="28"/>
        </w:rPr>
        <w:t xml:space="preserve">for </w:t>
      </w:r>
      <w:r w:rsidR="002B7743">
        <w:rPr>
          <w:rFonts w:ascii="Angsana New" w:hAnsi="Angsana New"/>
          <w:snapToGrid w:val="0"/>
          <w:sz w:val="28"/>
          <w:szCs w:val="28"/>
        </w:rPr>
        <w:t>the year</w:t>
      </w:r>
      <w:r w:rsidR="005300CB" w:rsidRPr="001A140D">
        <w:rPr>
          <w:rFonts w:ascii="Angsana New" w:hAnsi="Angsana New"/>
          <w:snapToGrid w:val="0"/>
          <w:sz w:val="28"/>
          <w:szCs w:val="28"/>
        </w:rPr>
        <w:t xml:space="preserve"> by the weighted average number of ordinary shares outstanding during the </w:t>
      </w:r>
      <w:r w:rsidR="002B7743">
        <w:rPr>
          <w:rFonts w:ascii="Angsana New" w:hAnsi="Angsana New"/>
          <w:snapToGrid w:val="0"/>
          <w:sz w:val="28"/>
          <w:szCs w:val="28"/>
          <w:lang w:val="en-US"/>
        </w:rPr>
        <w:t>year</w:t>
      </w:r>
      <w:r w:rsidR="00A51A4E" w:rsidRPr="001A140D">
        <w:rPr>
          <w:rFonts w:ascii="Angsana New" w:hAnsi="Angsana New"/>
          <w:sz w:val="28"/>
          <w:szCs w:val="28"/>
          <w:lang w:val="en-US"/>
        </w:rPr>
        <w:t>.</w:t>
      </w:r>
    </w:p>
    <w:p w:rsidR="00C17C93" w:rsidRPr="00D760B0" w:rsidRDefault="00D603A8"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RELATED PART</w:t>
      </w:r>
      <w:r w:rsidR="0097286B" w:rsidRPr="00D760B0">
        <w:rPr>
          <w:rFonts w:ascii="Angsana New" w:hAnsi="Angsana New"/>
          <w:b/>
          <w:bCs/>
          <w:sz w:val="28"/>
          <w:szCs w:val="28"/>
          <w:lang w:val="en-US"/>
        </w:rPr>
        <w:t>Y</w:t>
      </w:r>
      <w:r w:rsidRPr="00D760B0">
        <w:rPr>
          <w:rFonts w:ascii="Angsana New" w:hAnsi="Angsana New"/>
          <w:b/>
          <w:bCs/>
          <w:sz w:val="28"/>
          <w:szCs w:val="28"/>
          <w:lang w:val="en-US"/>
        </w:rPr>
        <w:t xml:space="preserve"> </w:t>
      </w:r>
      <w:r w:rsidR="009B05BD" w:rsidRPr="00D760B0">
        <w:rPr>
          <w:rFonts w:ascii="Angsana New" w:hAnsi="Angsana New"/>
          <w:b/>
          <w:bCs/>
          <w:sz w:val="28"/>
          <w:szCs w:val="28"/>
          <w:lang w:val="en-US"/>
        </w:rPr>
        <w:t>TRANSACTIONS</w:t>
      </w:r>
    </w:p>
    <w:p w:rsidR="00FD11D5" w:rsidRPr="008A387F" w:rsidRDefault="000E7864" w:rsidP="00880770">
      <w:pPr>
        <w:spacing w:before="110" w:line="240" w:lineRule="auto"/>
        <w:ind w:left="573" w:right="-6"/>
        <w:jc w:val="thaiDistribute"/>
        <w:rPr>
          <w:rFonts w:ascii="Angsana New" w:hAnsi="Angsana New"/>
          <w:sz w:val="28"/>
          <w:szCs w:val="28"/>
          <w:lang w:val="en-US"/>
        </w:rPr>
      </w:pPr>
      <w:bookmarkStart w:id="6" w:name="_MON_1422185966"/>
      <w:bookmarkEnd w:id="6"/>
      <w:r w:rsidRPr="008A387F">
        <w:rPr>
          <w:rFonts w:ascii="Angsana New" w:hAnsi="Angsana New"/>
          <w:sz w:val="28"/>
          <w:szCs w:val="28"/>
        </w:rPr>
        <w:t>Related parties</w:t>
      </w:r>
      <w:r w:rsidR="00FD11D5" w:rsidRPr="008A387F">
        <w:rPr>
          <w:rFonts w:ascii="Angsana New" w:hAnsi="Angsana New"/>
          <w:sz w:val="28"/>
          <w:szCs w:val="28"/>
        </w:rPr>
        <w:t xml:space="preserve"> </w:t>
      </w:r>
      <w:r w:rsidRPr="008A387F">
        <w:rPr>
          <w:rFonts w:ascii="Angsana New" w:hAnsi="Angsana New"/>
          <w:sz w:val="28"/>
          <w:szCs w:val="28"/>
        </w:rPr>
        <w:t>comprise individuals or enterprises that control, or are controlled by, the Group, whether directly or indirectly, or which are under common control with the Group.</w:t>
      </w:r>
    </w:p>
    <w:p w:rsidR="00880770" w:rsidRPr="00880770" w:rsidRDefault="000E7864" w:rsidP="00880770">
      <w:pPr>
        <w:spacing w:before="110" w:line="240" w:lineRule="auto"/>
        <w:ind w:left="573" w:right="-6"/>
        <w:jc w:val="thaiDistribute"/>
        <w:rPr>
          <w:rFonts w:ascii="Angsana New" w:hAnsi="Angsana New"/>
          <w:sz w:val="28"/>
          <w:szCs w:val="28"/>
        </w:rPr>
      </w:pPr>
      <w:r w:rsidRPr="008A387F">
        <w:rPr>
          <w:rFonts w:ascii="Angsana New" w:hAnsi="Angsana New"/>
          <w:sz w:val="28"/>
          <w:szCs w:val="28"/>
          <w:lang w:val="en-US"/>
        </w:rPr>
        <w:t xml:space="preserve">They also include associated companies and individuals or enterprises which directly or indirectly own a voting interest in the Group that gives them significant influence over the Group, key management personnel, directors, and </w:t>
      </w:r>
      <w:r w:rsidRPr="00880770">
        <w:rPr>
          <w:rFonts w:ascii="Angsana New" w:hAnsi="Angsana New"/>
          <w:sz w:val="28"/>
          <w:szCs w:val="28"/>
        </w:rPr>
        <w:t>officers with authority in the planning and direction of the Group’s operations.</w:t>
      </w:r>
    </w:p>
    <w:p w:rsidR="00B11B9A" w:rsidRDefault="002B7743" w:rsidP="00B61F30">
      <w:pPr>
        <w:spacing w:before="110" w:line="240" w:lineRule="auto"/>
        <w:ind w:left="573" w:right="-6"/>
        <w:jc w:val="thaiDistribute"/>
        <w:rPr>
          <w:rFonts w:ascii="Angsana New" w:hAnsi="Angsana New"/>
          <w:sz w:val="28"/>
          <w:szCs w:val="28"/>
          <w:lang w:val="en-US"/>
        </w:rPr>
      </w:pPr>
      <w:r>
        <w:rPr>
          <w:rFonts w:ascii="Angsana New" w:hAnsi="Angsana New"/>
          <w:sz w:val="28"/>
          <w:szCs w:val="28"/>
        </w:rPr>
        <w:t>During the year</w:t>
      </w:r>
      <w:r w:rsidR="000E7864" w:rsidRPr="008A387F">
        <w:rPr>
          <w:rFonts w:ascii="Angsana New" w:hAnsi="Angsana New"/>
          <w:sz w:val="28"/>
          <w:szCs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p>
    <w:p w:rsidR="00BF19E6" w:rsidRDefault="00BF19E6" w:rsidP="00BF19E6">
      <w:pPr>
        <w:spacing w:before="110" w:line="240" w:lineRule="auto"/>
        <w:ind w:left="570" w:right="-6"/>
        <w:jc w:val="thaiDistribute"/>
        <w:rPr>
          <w:rFonts w:ascii="Angsana New" w:hAnsi="Angsana New"/>
          <w:sz w:val="28"/>
          <w:szCs w:val="28"/>
          <w:lang w:val="en-US"/>
        </w:rPr>
      </w:pPr>
      <w:r w:rsidRPr="00AD3AD2">
        <w:rPr>
          <w:rFonts w:ascii="Angsana New" w:hAnsi="Angsana New"/>
          <w:sz w:val="28"/>
          <w:szCs w:val="28"/>
          <w:lang w:val="en-US"/>
        </w:rPr>
        <w:t xml:space="preserve">The significant transactions with related parties for the </w:t>
      </w:r>
      <w:r>
        <w:rPr>
          <w:rFonts w:ascii="Angsana New" w:hAnsi="Angsana New"/>
          <w:sz w:val="28"/>
          <w:szCs w:val="28"/>
          <w:lang w:val="en-US"/>
        </w:rPr>
        <w:t>years</w:t>
      </w:r>
      <w:r w:rsidRPr="00AD3AD2">
        <w:rPr>
          <w:rFonts w:ascii="Angsana New" w:hAnsi="Angsana New"/>
          <w:sz w:val="28"/>
          <w:szCs w:val="28"/>
          <w:lang w:val="en-US"/>
        </w:rPr>
        <w:t xml:space="preserve"> ended </w:t>
      </w:r>
      <w:r>
        <w:rPr>
          <w:rFonts w:ascii="Angsana New" w:hAnsi="Angsana New"/>
          <w:sz w:val="28"/>
          <w:szCs w:val="28"/>
          <w:lang w:val="en-US"/>
        </w:rPr>
        <w:t>31 December</w:t>
      </w:r>
      <w:r w:rsidRPr="00AD3AD2">
        <w:rPr>
          <w:rFonts w:ascii="Angsana New" w:hAnsi="Angsana New"/>
          <w:sz w:val="28"/>
          <w:szCs w:val="28"/>
          <w:lang w:val="en-US"/>
        </w:rPr>
        <w:t xml:space="preserve"> 20</w:t>
      </w:r>
      <w:r w:rsidR="004B2B78">
        <w:rPr>
          <w:rFonts w:ascii="Angsana New" w:hAnsi="Angsana New"/>
          <w:sz w:val="28"/>
          <w:szCs w:val="28"/>
          <w:lang w:val="en-US"/>
        </w:rPr>
        <w:t>2</w:t>
      </w:r>
      <w:r w:rsidR="008941D6">
        <w:rPr>
          <w:rFonts w:ascii="Angsana New" w:hAnsi="Angsana New"/>
          <w:sz w:val="28"/>
          <w:szCs w:val="28"/>
          <w:lang w:val="en-US"/>
        </w:rPr>
        <w:t>3</w:t>
      </w:r>
      <w:r w:rsidRPr="00AD3AD2">
        <w:rPr>
          <w:rFonts w:ascii="Angsana New" w:hAnsi="Angsana New"/>
          <w:sz w:val="28"/>
          <w:szCs w:val="28"/>
          <w:lang w:val="en-US"/>
        </w:rPr>
        <w:t xml:space="preserve"> and 2</w:t>
      </w:r>
      <w:r w:rsidR="004B2B78">
        <w:rPr>
          <w:rFonts w:ascii="Angsana New" w:hAnsi="Angsana New"/>
          <w:sz w:val="28"/>
          <w:szCs w:val="28"/>
          <w:lang w:val="en-US"/>
        </w:rPr>
        <w:t>02</w:t>
      </w:r>
      <w:r w:rsidR="008941D6">
        <w:rPr>
          <w:rFonts w:ascii="Angsana New" w:hAnsi="Angsana New"/>
          <w:sz w:val="28"/>
          <w:szCs w:val="28"/>
          <w:lang w:val="en-US"/>
        </w:rPr>
        <w:t>2</w:t>
      </w:r>
      <w:r w:rsidRPr="00AD3AD2">
        <w:rPr>
          <w:rFonts w:ascii="Angsana New" w:hAnsi="Angsana New"/>
          <w:sz w:val="28"/>
          <w:szCs w:val="28"/>
          <w:lang w:val="en-US"/>
        </w:rPr>
        <w:t xml:space="preserve"> were as follows:</w:t>
      </w:r>
    </w:p>
    <w:bookmarkStart w:id="7" w:name="_MON_1737995581"/>
    <w:bookmarkEnd w:id="7"/>
    <w:p w:rsidR="00B55955" w:rsidRDefault="00C32062" w:rsidP="00BF19E6">
      <w:pPr>
        <w:spacing w:before="110" w:line="240" w:lineRule="auto"/>
        <w:ind w:left="570" w:right="-6"/>
        <w:jc w:val="thaiDistribute"/>
        <w:rPr>
          <w:rFonts w:ascii="Angsana New" w:hAnsi="Angsana New"/>
          <w:sz w:val="28"/>
          <w:szCs w:val="28"/>
          <w:cs/>
          <w:lang w:val="en-US"/>
        </w:rPr>
      </w:pPr>
      <w:r w:rsidRPr="00D760B0">
        <w:rPr>
          <w:rFonts w:ascii="Angsana New" w:hAnsi="Angsana New"/>
          <w:sz w:val="28"/>
          <w:szCs w:val="28"/>
        </w:rPr>
        <w:object w:dxaOrig="10045" w:dyaOrig="3629">
          <v:shape id="_x0000_i1028" type="#_x0000_t75" style="width:438.75pt;height:168pt" o:ole="">
            <v:imagedata r:id="rId15" o:title=""/>
          </v:shape>
          <o:OLEObject Type="Embed" ProgID="Excel.Sheet.8" ShapeID="_x0000_i1028" DrawAspect="Content" ObjectID="_1770030320" r:id="rId16"/>
        </w:object>
      </w:r>
    </w:p>
    <w:bookmarkStart w:id="8" w:name="_MON_1642690593"/>
    <w:bookmarkEnd w:id="8"/>
    <w:p w:rsidR="00FE567D" w:rsidRPr="00FE567D" w:rsidRDefault="00C32062" w:rsidP="0025283D">
      <w:pPr>
        <w:spacing w:before="240"/>
        <w:ind w:left="567" w:right="-6"/>
        <w:jc w:val="thaiDistribute"/>
        <w:rPr>
          <w:rFonts w:ascii="Angsana New" w:hAnsi="Angsana New"/>
          <w:b/>
          <w:bCs/>
          <w:sz w:val="28"/>
          <w:szCs w:val="28"/>
          <w:lang w:val="en-US"/>
        </w:rPr>
      </w:pPr>
      <w:r w:rsidRPr="00D760B0">
        <w:rPr>
          <w:rFonts w:ascii="Angsana New" w:hAnsi="Angsana New"/>
          <w:sz w:val="28"/>
          <w:szCs w:val="28"/>
        </w:rPr>
        <w:object w:dxaOrig="9997" w:dyaOrig="4612">
          <v:shape id="_x0000_i1029" type="#_x0000_t75" style="width:436.5pt;height:214.5pt" o:ole="">
            <v:imagedata r:id="rId17" o:title=""/>
          </v:shape>
          <o:OLEObject Type="Embed" ProgID="Excel.Sheet.8" ShapeID="_x0000_i1029" DrawAspect="Content" ObjectID="_1770030321" r:id="rId18"/>
        </w:object>
      </w:r>
      <w:r w:rsidR="00FE567D" w:rsidRPr="00FE567D">
        <w:rPr>
          <w:rFonts w:ascii="Angsana New" w:hAnsi="Angsana New"/>
          <w:b/>
          <w:bCs/>
          <w:sz w:val="28"/>
          <w:szCs w:val="28"/>
          <w:lang w:val="en-US"/>
        </w:rPr>
        <w:t>Key management personnel compensation</w:t>
      </w:r>
    </w:p>
    <w:p w:rsidR="007C285B" w:rsidRDefault="00FE567D" w:rsidP="007C285B">
      <w:pPr>
        <w:spacing w:before="120"/>
        <w:ind w:left="539" w:right="-6"/>
        <w:jc w:val="both"/>
        <w:rPr>
          <w:rFonts w:ascii="Angsana New" w:hAnsi="Angsana New"/>
          <w:sz w:val="28"/>
          <w:szCs w:val="28"/>
          <w:lang w:val="en-US"/>
        </w:rPr>
      </w:pPr>
      <w:r w:rsidRPr="00FE567D">
        <w:rPr>
          <w:rFonts w:ascii="Angsana New" w:hAnsi="Angsana New"/>
          <w:sz w:val="28"/>
          <w:szCs w:val="28"/>
          <w:lang w:val="en-US"/>
        </w:rPr>
        <w:t xml:space="preserve">Key management personnel compensation for </w:t>
      </w:r>
      <w:r w:rsidR="004B2B78">
        <w:rPr>
          <w:rFonts w:ascii="Angsana New" w:hAnsi="Angsana New"/>
          <w:sz w:val="28"/>
          <w:szCs w:val="28"/>
          <w:lang w:val="en-US"/>
        </w:rPr>
        <w:t>the years ended 31 December 202</w:t>
      </w:r>
      <w:r w:rsidR="0041552F">
        <w:rPr>
          <w:rFonts w:ascii="Angsana New" w:hAnsi="Angsana New"/>
          <w:sz w:val="28"/>
          <w:szCs w:val="28"/>
          <w:lang w:val="en-US"/>
        </w:rPr>
        <w:t>3</w:t>
      </w:r>
      <w:r w:rsidR="004B2B78">
        <w:rPr>
          <w:rFonts w:ascii="Angsana New" w:hAnsi="Angsana New"/>
          <w:sz w:val="28"/>
          <w:szCs w:val="28"/>
          <w:lang w:val="en-US"/>
        </w:rPr>
        <w:t xml:space="preserve"> and 202</w:t>
      </w:r>
      <w:r w:rsidR="0041552F">
        <w:rPr>
          <w:rFonts w:ascii="Angsana New" w:hAnsi="Angsana New"/>
          <w:sz w:val="28"/>
          <w:szCs w:val="28"/>
          <w:lang w:val="en-US"/>
        </w:rPr>
        <w:t>2</w:t>
      </w:r>
      <w:r w:rsidRPr="00FE567D">
        <w:rPr>
          <w:rFonts w:ascii="Angsana New" w:hAnsi="Angsana New"/>
          <w:sz w:val="28"/>
          <w:szCs w:val="28"/>
          <w:lang w:val="en-US"/>
        </w:rPr>
        <w:t>, consisted of:</w:t>
      </w:r>
    </w:p>
    <w:bookmarkStart w:id="9" w:name="_MON_1642691264"/>
    <w:bookmarkEnd w:id="9"/>
    <w:p w:rsidR="00916FE8" w:rsidRDefault="00C32062" w:rsidP="00C13ACC">
      <w:pPr>
        <w:spacing w:before="120"/>
        <w:ind w:left="539" w:right="-6"/>
        <w:jc w:val="both"/>
        <w:rPr>
          <w:rFonts w:ascii="Angsana New" w:hAnsi="Angsana New"/>
          <w:sz w:val="28"/>
          <w:szCs w:val="28"/>
        </w:rPr>
      </w:pPr>
      <w:r w:rsidRPr="00D760B0">
        <w:rPr>
          <w:rFonts w:ascii="Angsana New" w:hAnsi="Angsana New"/>
          <w:sz w:val="28"/>
          <w:szCs w:val="28"/>
        </w:rPr>
        <w:object w:dxaOrig="9994" w:dyaOrig="2513">
          <v:shape id="_x0000_i1030" type="#_x0000_t75" style="width:440.25pt;height:115.5pt" o:ole="">
            <v:imagedata r:id="rId19" o:title=""/>
          </v:shape>
          <o:OLEObject Type="Embed" ProgID="Excel.Sheet.8" ShapeID="_x0000_i1030" DrawAspect="Content" ObjectID="_1770030322" r:id="rId20"/>
        </w:object>
      </w:r>
    </w:p>
    <w:p w:rsidR="00905A47" w:rsidRPr="007C285B" w:rsidRDefault="00905A47" w:rsidP="00B61F30">
      <w:pPr>
        <w:spacing w:before="120"/>
        <w:ind w:left="539" w:right="-6"/>
        <w:jc w:val="both"/>
        <w:rPr>
          <w:rFonts w:ascii="Angsana New" w:hAnsi="Angsana New"/>
          <w:sz w:val="28"/>
          <w:szCs w:val="28"/>
        </w:rPr>
      </w:pPr>
      <w:r w:rsidRPr="00E656AA">
        <w:rPr>
          <w:rFonts w:ascii="Angsana New" w:hAnsi="Angsana New"/>
          <w:sz w:val="28"/>
          <w:szCs w:val="28"/>
          <w:lang w:val="en-US"/>
        </w:rPr>
        <w:t>The balances with related parties as at</w:t>
      </w:r>
      <w:r w:rsidRPr="00D760B0">
        <w:rPr>
          <w:rFonts w:ascii="Angsana New" w:hAnsi="Angsana New"/>
          <w:sz w:val="28"/>
          <w:szCs w:val="28"/>
          <w:lang w:val="en-US"/>
        </w:rPr>
        <w:t xml:space="preserve"> </w:t>
      </w:r>
      <w:r>
        <w:rPr>
          <w:rFonts w:ascii="Angsana New" w:hAnsi="Angsana New"/>
          <w:sz w:val="28"/>
          <w:szCs w:val="28"/>
          <w:lang w:val="en-US"/>
        </w:rPr>
        <w:t>31 December</w:t>
      </w:r>
      <w:r w:rsidRPr="00D760B0">
        <w:rPr>
          <w:rFonts w:ascii="Angsana New" w:hAnsi="Angsana New"/>
          <w:sz w:val="28"/>
          <w:szCs w:val="28"/>
          <w:lang w:val="en-US"/>
        </w:rPr>
        <w:t xml:space="preserve"> 20</w:t>
      </w:r>
      <w:r w:rsidR="0041552F">
        <w:rPr>
          <w:rFonts w:ascii="Angsana New" w:hAnsi="Angsana New"/>
          <w:sz w:val="28"/>
          <w:szCs w:val="28"/>
          <w:lang w:val="en-US"/>
        </w:rPr>
        <w:t>23</w:t>
      </w:r>
      <w:r w:rsidRPr="00D760B0">
        <w:rPr>
          <w:rFonts w:ascii="Angsana New" w:hAnsi="Angsana New"/>
          <w:sz w:val="28"/>
          <w:szCs w:val="28"/>
          <w:lang w:val="en-US"/>
        </w:rPr>
        <w:t xml:space="preserve"> and </w:t>
      </w:r>
      <w:r w:rsidR="004B2B78">
        <w:rPr>
          <w:rFonts w:ascii="Angsana New" w:hAnsi="Angsana New"/>
          <w:sz w:val="28"/>
          <w:szCs w:val="28"/>
          <w:lang w:val="en-US"/>
        </w:rPr>
        <w:t>202</w:t>
      </w:r>
      <w:r w:rsidR="0041552F">
        <w:rPr>
          <w:rFonts w:ascii="Angsana New" w:hAnsi="Angsana New"/>
          <w:sz w:val="28"/>
          <w:szCs w:val="28"/>
          <w:lang w:val="en-US"/>
        </w:rPr>
        <w:t>2</w:t>
      </w:r>
      <w:r w:rsidRPr="00D760B0">
        <w:rPr>
          <w:rFonts w:ascii="Angsana New" w:hAnsi="Angsana New"/>
          <w:sz w:val="28"/>
          <w:szCs w:val="28"/>
          <w:lang w:val="en-US"/>
        </w:rPr>
        <w:t xml:space="preserve"> were as follows:</w:t>
      </w:r>
    </w:p>
    <w:bookmarkStart w:id="10" w:name="_MON_1612191960"/>
    <w:bookmarkEnd w:id="10"/>
    <w:bookmarkStart w:id="11" w:name="_MON_1422193612"/>
    <w:bookmarkEnd w:id="11"/>
    <w:p w:rsidR="00C13ACC" w:rsidRDefault="00C32062" w:rsidP="00C7179F">
      <w:pPr>
        <w:spacing w:before="120" w:line="240" w:lineRule="auto"/>
        <w:ind w:left="570" w:right="-4"/>
        <w:jc w:val="thaiDistribute"/>
        <w:rPr>
          <w:rFonts w:ascii="Angsana New" w:hAnsi="Angsana New"/>
          <w:sz w:val="28"/>
          <w:szCs w:val="28"/>
        </w:rPr>
      </w:pPr>
      <w:r w:rsidRPr="00D760B0">
        <w:rPr>
          <w:rFonts w:ascii="Angsana New" w:hAnsi="Angsana New"/>
          <w:sz w:val="28"/>
          <w:szCs w:val="28"/>
        </w:rPr>
        <w:object w:dxaOrig="9961" w:dyaOrig="6084">
          <v:shape id="_x0000_i1031" type="#_x0000_t75" style="width:436.5pt;height:280.5pt" o:ole="">
            <v:imagedata r:id="rId21" o:title=""/>
          </v:shape>
          <o:OLEObject Type="Embed" ProgID="Excel.Sheet.8" ShapeID="_x0000_i1031" DrawAspect="Content" ObjectID="_1770030323" r:id="rId22"/>
        </w:object>
      </w:r>
    </w:p>
    <w:p w:rsidR="009B05BD" w:rsidRPr="00BF19E6" w:rsidRDefault="007E1F79" w:rsidP="00C7179F">
      <w:pPr>
        <w:spacing w:before="120" w:line="240" w:lineRule="auto"/>
        <w:ind w:left="570" w:right="-4"/>
        <w:jc w:val="thaiDistribute"/>
        <w:rPr>
          <w:rFonts w:ascii="Angsana New" w:hAnsi="Angsana New"/>
          <w:sz w:val="28"/>
          <w:szCs w:val="28"/>
          <w:cs/>
          <w:lang w:val="en-US"/>
        </w:rPr>
      </w:pPr>
      <w:r w:rsidRPr="00D760B0">
        <w:rPr>
          <w:rFonts w:ascii="Angsana New" w:hAnsi="Angsana New"/>
          <w:b/>
          <w:bCs/>
          <w:sz w:val="28"/>
          <w:szCs w:val="28"/>
        </w:rPr>
        <w:t>Short-term l</w:t>
      </w:r>
      <w:r w:rsidR="00E71AB0" w:rsidRPr="00D760B0">
        <w:rPr>
          <w:rFonts w:ascii="Angsana New" w:hAnsi="Angsana New"/>
          <w:b/>
          <w:bCs/>
          <w:sz w:val="28"/>
          <w:szCs w:val="28"/>
        </w:rPr>
        <w:t>oans to</w:t>
      </w:r>
      <w:r w:rsidR="007055AE" w:rsidRPr="00D760B0">
        <w:rPr>
          <w:rFonts w:ascii="Angsana New" w:hAnsi="Angsana New"/>
          <w:b/>
          <w:bCs/>
          <w:sz w:val="28"/>
          <w:szCs w:val="28"/>
          <w:cs/>
        </w:rPr>
        <w:t xml:space="preserve"> </w:t>
      </w:r>
      <w:r w:rsidR="00570680" w:rsidRPr="00D760B0">
        <w:rPr>
          <w:rFonts w:ascii="Angsana New" w:hAnsi="Angsana New"/>
          <w:b/>
          <w:bCs/>
          <w:sz w:val="28"/>
          <w:szCs w:val="28"/>
          <w:lang w:val="en-US"/>
        </w:rPr>
        <w:t>related par</w:t>
      </w:r>
      <w:r w:rsidR="007128DE">
        <w:rPr>
          <w:rFonts w:ascii="Angsana New" w:hAnsi="Angsana New"/>
          <w:b/>
          <w:bCs/>
          <w:sz w:val="28"/>
          <w:szCs w:val="28"/>
          <w:lang w:val="en-US"/>
        </w:rPr>
        <w:t>ty</w:t>
      </w:r>
    </w:p>
    <w:bookmarkStart w:id="12" w:name="_MON_1422186919"/>
    <w:bookmarkEnd w:id="12"/>
    <w:p w:rsidR="00B61F30" w:rsidRPr="004B2B78" w:rsidRDefault="00C32062" w:rsidP="004B2B78">
      <w:pPr>
        <w:tabs>
          <w:tab w:val="left" w:pos="6237"/>
        </w:tabs>
        <w:spacing w:before="120" w:line="240" w:lineRule="auto"/>
        <w:ind w:left="567" w:right="-6"/>
        <w:jc w:val="thaiDistribute"/>
        <w:rPr>
          <w:rFonts w:ascii="Angsana New" w:hAnsi="Angsana New"/>
          <w:sz w:val="2"/>
          <w:szCs w:val="2"/>
          <w:lang w:val="en-US"/>
        </w:rPr>
      </w:pPr>
      <w:r w:rsidRPr="00D760B0">
        <w:rPr>
          <w:rFonts w:ascii="Angsana New" w:hAnsi="Angsana New"/>
          <w:sz w:val="28"/>
          <w:szCs w:val="28"/>
        </w:rPr>
        <w:object w:dxaOrig="9353" w:dyaOrig="2549">
          <v:shape id="_x0000_i1032" type="#_x0000_t75" style="width:440.25pt;height:120pt" o:ole="">
            <v:imagedata r:id="rId23" o:title=""/>
          </v:shape>
          <o:OLEObject Type="Embed" ProgID="Excel.Sheet.8" ShapeID="_x0000_i1032" DrawAspect="Content" ObjectID="_1770030324" r:id="rId24"/>
        </w:object>
      </w:r>
      <w:bookmarkStart w:id="13" w:name="_MON_1422187118"/>
      <w:bookmarkEnd w:id="13"/>
    </w:p>
    <w:p w:rsidR="0053581C" w:rsidRPr="006C4191" w:rsidRDefault="0053581C" w:rsidP="006C4191">
      <w:pPr>
        <w:spacing w:before="120" w:after="120" w:line="240" w:lineRule="auto"/>
        <w:ind w:left="567" w:right="-6"/>
        <w:jc w:val="thaiDistribute"/>
        <w:rPr>
          <w:rFonts w:ascii="Angsana New" w:hAnsi="Angsana New"/>
          <w:sz w:val="28"/>
          <w:szCs w:val="28"/>
        </w:rPr>
      </w:pPr>
      <w:r w:rsidRPr="00D760B0">
        <w:rPr>
          <w:rFonts w:ascii="Angsana New" w:hAnsi="Angsana New"/>
          <w:b/>
          <w:bCs/>
          <w:sz w:val="28"/>
          <w:szCs w:val="28"/>
        </w:rPr>
        <w:t>Accrued interest income to related part</w:t>
      </w:r>
      <w:r w:rsidR="007128DE">
        <w:rPr>
          <w:rFonts w:ascii="Angsana New" w:hAnsi="Angsana New"/>
          <w:b/>
          <w:bCs/>
          <w:sz w:val="28"/>
          <w:szCs w:val="28"/>
        </w:rPr>
        <w:t>y</w:t>
      </w:r>
    </w:p>
    <w:bookmarkStart w:id="14" w:name="_MON_1422187222"/>
    <w:bookmarkEnd w:id="14"/>
    <w:p w:rsidR="0025283D" w:rsidRDefault="00E37C3F" w:rsidP="004D5DB8">
      <w:pPr>
        <w:tabs>
          <w:tab w:val="left" w:pos="6096"/>
        </w:tabs>
        <w:spacing w:before="120"/>
        <w:ind w:left="539" w:right="-6"/>
        <w:jc w:val="thaiDistribute"/>
        <w:rPr>
          <w:rFonts w:ascii="Angsana New" w:hAnsi="Angsana New"/>
          <w:sz w:val="28"/>
          <w:szCs w:val="28"/>
        </w:rPr>
      </w:pPr>
      <w:r w:rsidRPr="002435D8">
        <w:rPr>
          <w:rFonts w:ascii="Angsana New" w:hAnsi="Angsana New"/>
          <w:sz w:val="28"/>
          <w:szCs w:val="28"/>
        </w:rPr>
        <w:object w:dxaOrig="8904" w:dyaOrig="2493">
          <v:shape id="_x0000_i1033" type="#_x0000_t75" style="width:441pt;height:123pt" o:ole="">
            <v:imagedata r:id="rId25" o:title=""/>
          </v:shape>
          <o:OLEObject Type="Embed" ProgID="Excel.Sheet.8" ShapeID="_x0000_i1033" DrawAspect="Content" ObjectID="_1770030325" r:id="rId26"/>
        </w:object>
      </w:r>
    </w:p>
    <w:p w:rsidR="00C13ACC" w:rsidRDefault="002B7743" w:rsidP="00C13ACC">
      <w:pPr>
        <w:tabs>
          <w:tab w:val="left" w:pos="6096"/>
        </w:tabs>
        <w:spacing w:before="120"/>
        <w:ind w:left="539" w:right="-6"/>
        <w:jc w:val="thaiDistribute"/>
        <w:rPr>
          <w:rFonts w:ascii="Angsana New" w:hAnsi="Angsana New"/>
          <w:sz w:val="28"/>
          <w:szCs w:val="28"/>
          <w:lang w:val="en-US"/>
        </w:rPr>
      </w:pPr>
      <w:r>
        <w:rPr>
          <w:rFonts w:ascii="Angsana New" w:hAnsi="Angsana New"/>
          <w:sz w:val="28"/>
          <w:szCs w:val="28"/>
          <w:lang w:val="en-US"/>
        </w:rPr>
        <w:t xml:space="preserve">The Company </w:t>
      </w:r>
      <w:r w:rsidR="007A398B" w:rsidRPr="007A398B">
        <w:rPr>
          <w:rFonts w:ascii="Angsana New" w:hAnsi="Angsana New"/>
          <w:sz w:val="28"/>
          <w:szCs w:val="28"/>
          <w:lang w:val="en-US"/>
        </w:rPr>
        <w:t xml:space="preserve">entered into </w:t>
      </w:r>
      <w:r w:rsidR="008967F4">
        <w:rPr>
          <w:rFonts w:ascii="Angsana New" w:hAnsi="Angsana New"/>
          <w:sz w:val="28"/>
          <w:szCs w:val="28"/>
          <w:lang w:val="en-US"/>
        </w:rPr>
        <w:t>loan</w:t>
      </w:r>
      <w:r w:rsidR="007A398B">
        <w:rPr>
          <w:rFonts w:ascii="Angsana New" w:hAnsi="Angsana New"/>
          <w:sz w:val="28"/>
          <w:szCs w:val="28"/>
          <w:lang w:val="en-US"/>
        </w:rPr>
        <w:t xml:space="preserve"> agreement</w:t>
      </w:r>
      <w:r w:rsidR="007572A3" w:rsidRPr="007A398B">
        <w:rPr>
          <w:rFonts w:ascii="Angsana New" w:hAnsi="Angsana New"/>
          <w:sz w:val="28"/>
          <w:szCs w:val="28"/>
          <w:lang w:val="en-US"/>
        </w:rPr>
        <w:t xml:space="preserve"> to related party without collateral and no interest charged.</w:t>
      </w:r>
    </w:p>
    <w:p w:rsidR="006C2BF6" w:rsidRPr="00284976" w:rsidRDefault="006C2BF6" w:rsidP="006C2BF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Pr>
          <w:rFonts w:ascii="Angsana New" w:hAnsi="Angsana New"/>
          <w:b/>
          <w:bCs/>
          <w:sz w:val="28"/>
          <w:szCs w:val="28"/>
          <w:lang w:val="en-US"/>
        </w:rPr>
        <w:t>s</w:t>
      </w:r>
    </w:p>
    <w:p w:rsidR="00B11B9A" w:rsidRPr="00B61F30" w:rsidRDefault="006C2BF6" w:rsidP="00B61F30">
      <w:pPr>
        <w:tabs>
          <w:tab w:val="left" w:pos="5760"/>
        </w:tabs>
        <w:spacing w:after="120"/>
        <w:ind w:left="567" w:right="-6"/>
        <w:jc w:val="both"/>
        <w:rPr>
          <w:rFonts w:ascii="Angsana New" w:hAnsi="Angsana New"/>
          <w:sz w:val="28"/>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635387" w:rsidRDefault="00635387" w:rsidP="00503126">
      <w:pPr>
        <w:tabs>
          <w:tab w:val="left" w:pos="426"/>
          <w:tab w:val="left" w:pos="7740"/>
        </w:tabs>
        <w:spacing w:before="110" w:line="240" w:lineRule="auto"/>
        <w:ind w:left="567" w:right="-6"/>
        <w:rPr>
          <w:rFonts w:ascii="Angsana New" w:hAnsi="Angsana New"/>
          <w:b/>
          <w:bCs/>
          <w:sz w:val="28"/>
          <w:szCs w:val="28"/>
          <w:lang w:val="en-US"/>
        </w:rPr>
      </w:pPr>
      <w:r w:rsidRPr="00A9124E">
        <w:rPr>
          <w:rFonts w:ascii="Angsana New" w:hAnsi="Angsana New"/>
          <w:b/>
          <w:bCs/>
          <w:sz w:val="28"/>
          <w:szCs w:val="28"/>
          <w:lang w:val="en-US"/>
        </w:rPr>
        <w:lastRenderedPageBreak/>
        <w:t>Company relationship</w:t>
      </w:r>
    </w:p>
    <w:bookmarkStart w:id="15" w:name="_MON_1649675929"/>
    <w:bookmarkEnd w:id="15"/>
    <w:bookmarkStart w:id="16" w:name="_MON_1508068765"/>
    <w:bookmarkEnd w:id="16"/>
    <w:p w:rsidR="0041552F" w:rsidRDefault="00E37C3F" w:rsidP="0062238E">
      <w:pPr>
        <w:tabs>
          <w:tab w:val="left" w:pos="426"/>
        </w:tabs>
        <w:spacing w:before="110" w:line="240" w:lineRule="auto"/>
        <w:ind w:left="567" w:right="-6"/>
        <w:rPr>
          <w:rFonts w:ascii="Angsana New" w:hAnsi="Angsana New"/>
          <w:spacing w:val="-4"/>
          <w:sz w:val="28"/>
          <w:szCs w:val="28"/>
        </w:rPr>
      </w:pPr>
      <w:r>
        <w:rPr>
          <w:rFonts w:ascii="Angsana New" w:hAnsi="Angsana New"/>
          <w:spacing w:val="-4"/>
          <w:sz w:val="28"/>
          <w:szCs w:val="28"/>
          <w:cs/>
        </w:rPr>
        <w:object w:dxaOrig="9375" w:dyaOrig="3425">
          <v:shape id="_x0000_i1034" type="#_x0000_t75" style="width:465.75pt;height:174pt" o:ole="">
            <v:imagedata r:id="rId27" o:title=""/>
          </v:shape>
          <o:OLEObject Type="Embed" ProgID="Excel.Sheet.8" ShapeID="_x0000_i1034" DrawAspect="Content" ObjectID="_1770030326" r:id="rId28"/>
        </w:object>
      </w:r>
    </w:p>
    <w:p w:rsidR="0041552F" w:rsidRDefault="0041552F" w:rsidP="0062238E">
      <w:pPr>
        <w:tabs>
          <w:tab w:val="left" w:pos="426"/>
        </w:tabs>
        <w:spacing w:before="110" w:line="240" w:lineRule="auto"/>
        <w:ind w:left="567" w:right="-6"/>
        <w:rPr>
          <w:rFonts w:ascii="Angsana New" w:hAnsi="Angsana New"/>
          <w:spacing w:val="-4"/>
          <w:sz w:val="28"/>
          <w:szCs w:val="28"/>
        </w:rPr>
      </w:pPr>
    </w:p>
    <w:p w:rsidR="0041552F" w:rsidRDefault="0041552F" w:rsidP="0062238E">
      <w:pPr>
        <w:tabs>
          <w:tab w:val="left" w:pos="426"/>
        </w:tabs>
        <w:spacing w:before="110" w:line="240" w:lineRule="auto"/>
        <w:ind w:left="567" w:right="-6"/>
        <w:rPr>
          <w:rFonts w:ascii="Angsana New" w:hAnsi="Angsana New"/>
          <w:spacing w:val="-4"/>
          <w:sz w:val="28"/>
          <w:szCs w:val="28"/>
        </w:rPr>
      </w:pPr>
    </w:p>
    <w:p w:rsidR="0041552F" w:rsidRDefault="0041552F" w:rsidP="0062238E">
      <w:pPr>
        <w:tabs>
          <w:tab w:val="left" w:pos="426"/>
        </w:tabs>
        <w:spacing w:before="110" w:line="240" w:lineRule="auto"/>
        <w:ind w:left="567" w:right="-6"/>
        <w:rPr>
          <w:rFonts w:ascii="Angsana New" w:hAnsi="Angsana New"/>
          <w:spacing w:val="-4"/>
          <w:sz w:val="28"/>
          <w:szCs w:val="28"/>
        </w:rPr>
      </w:pPr>
    </w:p>
    <w:p w:rsidR="00635387" w:rsidRDefault="00635387" w:rsidP="0062238E">
      <w:pPr>
        <w:tabs>
          <w:tab w:val="left" w:pos="426"/>
        </w:tabs>
        <w:spacing w:before="110" w:line="240" w:lineRule="auto"/>
        <w:ind w:left="567" w:right="-6"/>
        <w:rPr>
          <w:rFonts w:ascii="Angsana New" w:hAnsi="Angsana New"/>
          <w:b/>
          <w:bCs/>
          <w:sz w:val="28"/>
          <w:szCs w:val="28"/>
          <w:cs/>
          <w:lang w:val="en-US"/>
        </w:rPr>
      </w:pPr>
      <w:r w:rsidRPr="00494749">
        <w:rPr>
          <w:rFonts w:ascii="Angsana New" w:hAnsi="Angsana New"/>
          <w:b/>
          <w:bCs/>
          <w:sz w:val="28"/>
          <w:szCs w:val="28"/>
          <w:lang w:val="en-US"/>
        </w:rPr>
        <w:t>Bases of measurement for intercompany revenues and expenses</w:t>
      </w:r>
    </w:p>
    <w:bookmarkStart w:id="17" w:name="_MON_1681513283"/>
    <w:bookmarkEnd w:id="17"/>
    <w:p w:rsidR="00810C37" w:rsidRPr="00E44BE0" w:rsidRDefault="00E37C3F" w:rsidP="00810C37">
      <w:pPr>
        <w:spacing w:after="120" w:line="240" w:lineRule="auto"/>
        <w:ind w:left="540" w:right="-6"/>
        <w:jc w:val="thaiDistribute"/>
        <w:rPr>
          <w:rFonts w:ascii="Angsana New" w:hAnsi="Angsana New"/>
          <w:b/>
          <w:bCs/>
          <w:sz w:val="10"/>
          <w:szCs w:val="10"/>
          <w:lang w:val="en-US"/>
        </w:rPr>
      </w:pPr>
      <w:r w:rsidRPr="00810C37">
        <w:rPr>
          <w:rFonts w:ascii="Angsana New" w:hAnsi="Angsana New"/>
          <w:b/>
          <w:bCs/>
          <w:sz w:val="28"/>
          <w:szCs w:val="28"/>
          <w:cs/>
          <w:lang w:val="en-US"/>
        </w:rPr>
        <w:object w:dxaOrig="8973" w:dyaOrig="3034">
          <v:shape id="_x0000_i1035" type="#_x0000_t75" style="width:449.25pt;height:151.5pt" o:ole="">
            <v:imagedata r:id="rId29" o:title=""/>
          </v:shape>
          <o:OLEObject Type="Embed" ProgID="Excel.Sheet.8" ShapeID="_x0000_i1035" DrawAspect="Content" ObjectID="_1770030327" r:id="rId30"/>
        </w:object>
      </w:r>
    </w:p>
    <w:p w:rsidR="002F70C3" w:rsidRDefault="002F70C3" w:rsidP="00810C37">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CASH AND CASH EQUIVALENTS</w:t>
      </w:r>
      <w:r w:rsidRPr="00D760B0">
        <w:rPr>
          <w:rFonts w:ascii="Angsana New" w:hAnsi="Angsana New"/>
          <w:b/>
          <w:bCs/>
          <w:sz w:val="28"/>
          <w:szCs w:val="28"/>
          <w:cs/>
          <w:lang w:val="en-US"/>
        </w:rPr>
        <w:t xml:space="preserve"> </w:t>
      </w:r>
    </w:p>
    <w:bookmarkStart w:id="18" w:name="_MON_1642696403"/>
    <w:bookmarkEnd w:id="18"/>
    <w:p w:rsidR="00B11B9A" w:rsidRDefault="00E44BE0" w:rsidP="00916FE8">
      <w:pPr>
        <w:spacing w:before="120"/>
        <w:ind w:left="567" w:right="-6"/>
        <w:jc w:val="both"/>
        <w:rPr>
          <w:rFonts w:ascii="Angsana New" w:hAnsi="Angsana New"/>
          <w:sz w:val="28"/>
          <w:szCs w:val="28"/>
        </w:rPr>
      </w:pPr>
      <w:r w:rsidRPr="00D760B0">
        <w:rPr>
          <w:rFonts w:ascii="Angsana New" w:hAnsi="Angsana New"/>
          <w:sz w:val="28"/>
          <w:szCs w:val="28"/>
          <w:cs/>
        </w:rPr>
        <w:object w:dxaOrig="9346" w:dyaOrig="2691">
          <v:shape id="_x0000_i1036" type="#_x0000_t75" style="width:437.25pt;height:120.75pt" o:ole="">
            <v:imagedata r:id="rId31" o:title=""/>
          </v:shape>
          <o:OLEObject Type="Embed" ProgID="Excel.Sheet.8" ShapeID="_x0000_i1036" DrawAspect="Content" ObjectID="_1770030328" r:id="rId32"/>
        </w:object>
      </w:r>
      <w:bookmarkStart w:id="19" w:name="_MON_1422187786"/>
      <w:bookmarkStart w:id="20" w:name="_MON_1422187847"/>
      <w:bookmarkStart w:id="21" w:name="_MON_1422187939"/>
      <w:bookmarkEnd w:id="19"/>
      <w:bookmarkEnd w:id="20"/>
      <w:bookmarkEnd w:id="21"/>
    </w:p>
    <w:p w:rsidR="00810C37" w:rsidRPr="00810C37" w:rsidRDefault="00834D07" w:rsidP="00810C37">
      <w:pPr>
        <w:numPr>
          <w:ilvl w:val="0"/>
          <w:numId w:val="2"/>
        </w:numPr>
        <w:tabs>
          <w:tab w:val="clear" w:pos="570"/>
          <w:tab w:val="left" w:pos="567"/>
        </w:tabs>
        <w:spacing w:after="120" w:line="240" w:lineRule="auto"/>
        <w:ind w:left="539" w:right="-6" w:hanging="539"/>
        <w:jc w:val="thaiDistribute"/>
        <w:rPr>
          <w:rFonts w:ascii="Angsana New" w:hAnsi="Angsana New"/>
          <w:sz w:val="28"/>
          <w:szCs w:val="28"/>
          <w:lang w:val="en-US"/>
        </w:rPr>
      </w:pPr>
      <w:r w:rsidRPr="009E5D38">
        <w:rPr>
          <w:rFonts w:ascii="Angsana New" w:hAnsi="Angsana New"/>
          <w:b/>
          <w:bCs/>
          <w:sz w:val="28"/>
          <w:szCs w:val="28"/>
          <w:lang w:val="en-US"/>
        </w:rPr>
        <w:t xml:space="preserve">COST </w:t>
      </w:r>
      <w:r w:rsidR="006673E6" w:rsidRPr="009E5D38">
        <w:rPr>
          <w:rFonts w:ascii="Angsana New" w:hAnsi="Angsana New"/>
          <w:b/>
          <w:bCs/>
          <w:sz w:val="28"/>
          <w:szCs w:val="28"/>
          <w:lang w:val="en-US"/>
        </w:rPr>
        <w:t>OF PROPERTY DEVELOPMENT</w:t>
      </w:r>
      <w:r w:rsidR="00E86F09" w:rsidRPr="002435D8">
        <w:rPr>
          <w:rFonts w:ascii="Angsana New" w:hAnsi="Angsana New"/>
          <w:b/>
          <w:bCs/>
          <w:sz w:val="28"/>
          <w:szCs w:val="28"/>
          <w:lang w:val="en-US"/>
        </w:rPr>
        <w:t xml:space="preserve"> </w:t>
      </w:r>
      <w:bookmarkStart w:id="22" w:name="_MON_1422188074"/>
      <w:bookmarkEnd w:id="22"/>
    </w:p>
    <w:bookmarkStart w:id="23" w:name="_MON_1422188848"/>
    <w:bookmarkEnd w:id="23"/>
    <w:p w:rsidR="0035628F" w:rsidRDefault="00E44BE0" w:rsidP="00F02BEC">
      <w:pPr>
        <w:tabs>
          <w:tab w:val="left" w:pos="540"/>
        </w:tabs>
        <w:spacing w:line="240" w:lineRule="auto"/>
        <w:ind w:left="539" w:right="-6"/>
        <w:jc w:val="thaiDistribute"/>
        <w:rPr>
          <w:rFonts w:ascii="Angsana New" w:hAnsi="Angsana New"/>
          <w:sz w:val="28"/>
          <w:lang w:val="en-US"/>
        </w:rPr>
      </w:pPr>
      <w:r w:rsidRPr="00D760B0">
        <w:rPr>
          <w:rFonts w:ascii="Angsana New" w:hAnsi="Angsana New"/>
          <w:sz w:val="28"/>
          <w:szCs w:val="28"/>
          <w:cs/>
        </w:rPr>
        <w:object w:dxaOrig="9377" w:dyaOrig="3889">
          <v:shape id="_x0000_i1037" type="#_x0000_t75" style="width:443.25pt;height:172.5pt" o:ole="">
            <v:imagedata r:id="rId33" o:title=""/>
          </v:shape>
          <o:OLEObject Type="Embed" ProgID="Excel.Sheet.8" ShapeID="_x0000_i1037" DrawAspect="Content" ObjectID="_1770030329" r:id="rId34"/>
        </w:object>
      </w:r>
      <w:bookmarkStart w:id="24" w:name="_MON_1422189213"/>
      <w:bookmarkEnd w:id="24"/>
      <w:r w:rsidR="00A73C89" w:rsidRPr="00A73C89">
        <w:rPr>
          <w:rFonts w:ascii="Angsana New" w:hAnsi="Angsana New"/>
          <w:sz w:val="28"/>
          <w:szCs w:val="28"/>
          <w:highlight w:val="yellow"/>
        </w:rPr>
        <w:t xml:space="preserve"> </w:t>
      </w:r>
      <w:r w:rsidR="00BB1E0C" w:rsidRPr="009E5A3C">
        <w:rPr>
          <w:rFonts w:ascii="Angsana New" w:hAnsi="Angsana New"/>
          <w:sz w:val="28"/>
          <w:szCs w:val="28"/>
          <w:lang w:val="en-US"/>
        </w:rPr>
        <w:t>The Company mortgaged partial</w:t>
      </w:r>
      <w:r w:rsidR="00524C5E" w:rsidRPr="009E5A3C">
        <w:rPr>
          <w:rFonts w:ascii="Angsana New" w:hAnsi="Angsana New"/>
          <w:sz w:val="28"/>
          <w:szCs w:val="28"/>
          <w:lang w:val="en-US"/>
        </w:rPr>
        <w:t xml:space="preserve"> of land including construction </w:t>
      </w:r>
      <w:r w:rsidR="00BB1E0C" w:rsidRPr="009E5A3C">
        <w:rPr>
          <w:rFonts w:ascii="Angsana New" w:hAnsi="Angsana New"/>
          <w:sz w:val="28"/>
          <w:szCs w:val="28"/>
          <w:lang w:val="en-US"/>
        </w:rPr>
        <w:t xml:space="preserve">as collateral for the credit facilities with financial institutions </w:t>
      </w:r>
      <w:r w:rsidR="00D30FF1" w:rsidRPr="009E5A3C">
        <w:rPr>
          <w:rFonts w:ascii="Angsana New" w:hAnsi="Angsana New"/>
          <w:sz w:val="28"/>
          <w:szCs w:val="28"/>
        </w:rPr>
        <w:t>(see Note 13)</w:t>
      </w:r>
      <w:r w:rsidR="00BB1E0C" w:rsidRPr="009E5A3C">
        <w:rPr>
          <w:rFonts w:ascii="Angsana New" w:hAnsi="Angsana New"/>
          <w:sz w:val="28"/>
          <w:szCs w:val="28"/>
        </w:rPr>
        <w:t>.</w:t>
      </w:r>
    </w:p>
    <w:p w:rsidR="0035628F" w:rsidRDefault="0035628F" w:rsidP="0035628F">
      <w:pPr>
        <w:rPr>
          <w:rFonts w:ascii="Angsana New" w:hAnsi="Angsana New"/>
          <w:sz w:val="28"/>
          <w:cs/>
          <w:lang w:val="en-US"/>
        </w:rPr>
      </w:pPr>
    </w:p>
    <w:p w:rsidR="007F5996" w:rsidRPr="0035628F" w:rsidRDefault="007F5996" w:rsidP="0035628F">
      <w:pPr>
        <w:rPr>
          <w:rFonts w:ascii="Angsana New" w:hAnsi="Angsana New"/>
          <w:sz w:val="28"/>
          <w:cs/>
          <w:lang w:val="en-US"/>
        </w:rPr>
        <w:sectPr w:rsidR="007F5996" w:rsidRPr="0035628F" w:rsidSect="00810C37">
          <w:headerReference w:type="default" r:id="rId35"/>
          <w:footerReference w:type="even" r:id="rId36"/>
          <w:footerReference w:type="default" r:id="rId37"/>
          <w:pgSz w:w="11906" w:h="16838"/>
          <w:pgMar w:top="1440" w:right="836" w:bottom="1134" w:left="1701" w:header="709" w:footer="709" w:gutter="0"/>
          <w:pgNumType w:start="13"/>
          <w:cols w:space="708"/>
          <w:docGrid w:linePitch="360"/>
        </w:sectPr>
      </w:pPr>
    </w:p>
    <w:p w:rsidR="00290183" w:rsidRDefault="00290183" w:rsidP="009324E7">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lastRenderedPageBreak/>
        <w:t>INVESTMENT</w:t>
      </w:r>
      <w:r w:rsidR="006673E6" w:rsidRPr="00D760B0">
        <w:rPr>
          <w:rFonts w:ascii="Angsana New" w:hAnsi="Angsana New"/>
          <w:b/>
          <w:bCs/>
          <w:sz w:val="28"/>
          <w:szCs w:val="28"/>
          <w:lang w:val="en-US"/>
        </w:rPr>
        <w:t>S</w:t>
      </w:r>
      <w:r w:rsidRPr="00D760B0">
        <w:rPr>
          <w:rFonts w:ascii="Angsana New" w:hAnsi="Angsana New"/>
          <w:b/>
          <w:bCs/>
          <w:sz w:val="28"/>
          <w:szCs w:val="28"/>
          <w:lang w:val="en-US"/>
        </w:rPr>
        <w:t xml:space="preserve"> IN SUBSIDIARIES</w:t>
      </w:r>
      <w:r w:rsidR="006B1FAC" w:rsidRPr="00D760B0">
        <w:rPr>
          <w:rFonts w:ascii="Angsana New" w:hAnsi="Angsana New"/>
          <w:b/>
          <w:bCs/>
          <w:sz w:val="28"/>
          <w:szCs w:val="28"/>
          <w:lang w:val="en-US"/>
        </w:rPr>
        <w:t xml:space="preserve"> </w:t>
      </w:r>
    </w:p>
    <w:p w:rsidR="009324E7" w:rsidRPr="009324E7" w:rsidRDefault="009324E7" w:rsidP="009324E7">
      <w:pPr>
        <w:tabs>
          <w:tab w:val="left" w:pos="5760"/>
        </w:tabs>
        <w:spacing w:after="120"/>
        <w:ind w:left="567" w:right="-6"/>
        <w:jc w:val="both"/>
        <w:rPr>
          <w:rFonts w:ascii="Angsana New" w:hAnsi="Angsana New"/>
          <w:sz w:val="28"/>
          <w:szCs w:val="28"/>
          <w:lang w:val="en-US"/>
        </w:rPr>
      </w:pPr>
      <w:r w:rsidRPr="009324E7">
        <w:rPr>
          <w:rFonts w:ascii="Angsana New" w:hAnsi="Angsana New"/>
          <w:sz w:val="28"/>
          <w:szCs w:val="28"/>
          <w:lang w:val="en-US"/>
        </w:rPr>
        <w:t xml:space="preserve">Investments in subsidiaries </w:t>
      </w:r>
      <w:r w:rsidR="008967F4">
        <w:rPr>
          <w:rFonts w:ascii="Angsana New" w:hAnsi="Angsana New"/>
          <w:sz w:val="28"/>
          <w:szCs w:val="28"/>
          <w:lang w:val="en-US"/>
        </w:rPr>
        <w:t xml:space="preserve">in </w:t>
      </w:r>
      <w:r w:rsidR="004A0814">
        <w:rPr>
          <w:rFonts w:ascii="Angsana New" w:hAnsi="Angsana New"/>
          <w:sz w:val="28"/>
          <w:szCs w:val="28"/>
          <w:lang w:val="en-US"/>
        </w:rPr>
        <w:t xml:space="preserve">the </w:t>
      </w:r>
      <w:r w:rsidR="008967F4">
        <w:rPr>
          <w:rFonts w:ascii="Angsana New" w:hAnsi="Angsana New"/>
          <w:sz w:val="28"/>
          <w:szCs w:val="28"/>
          <w:lang w:val="en-US"/>
        </w:rPr>
        <w:t>s</w:t>
      </w:r>
      <w:r w:rsidR="008967F4" w:rsidRPr="008967F4">
        <w:rPr>
          <w:rFonts w:ascii="Angsana New" w:hAnsi="Angsana New"/>
          <w:sz w:val="28"/>
          <w:szCs w:val="28"/>
          <w:lang w:val="en-US"/>
        </w:rPr>
        <w:t>eparate financial statements</w:t>
      </w:r>
      <w:r w:rsidR="008967F4">
        <w:rPr>
          <w:rFonts w:ascii="Angsana New" w:hAnsi="Angsana New"/>
          <w:sz w:val="28"/>
          <w:szCs w:val="28"/>
          <w:lang w:val="en-US"/>
        </w:rPr>
        <w:t xml:space="preserve"> </w:t>
      </w:r>
      <w:r w:rsidRPr="009324E7">
        <w:rPr>
          <w:rFonts w:ascii="Angsana New" w:hAnsi="Angsana New"/>
          <w:sz w:val="28"/>
          <w:szCs w:val="28"/>
          <w:lang w:val="en-US"/>
        </w:rPr>
        <w:t>stated by using the cost method as at</w:t>
      </w:r>
      <w:r>
        <w:rPr>
          <w:rFonts w:ascii="Angsana New" w:hAnsi="Angsana New"/>
          <w:sz w:val="28"/>
          <w:szCs w:val="28"/>
          <w:lang w:val="en-US"/>
        </w:rPr>
        <w:t xml:space="preserve"> </w:t>
      </w:r>
      <w:r w:rsidR="00A736EE">
        <w:rPr>
          <w:rFonts w:ascii="Angsana New" w:hAnsi="Angsana New"/>
          <w:spacing w:val="-2"/>
          <w:sz w:val="28"/>
          <w:szCs w:val="28"/>
        </w:rPr>
        <w:t>31 December 202</w:t>
      </w:r>
      <w:r w:rsidR="00295AA6">
        <w:rPr>
          <w:rFonts w:ascii="Angsana New" w:hAnsi="Angsana New"/>
          <w:spacing w:val="-2"/>
          <w:sz w:val="28"/>
          <w:szCs w:val="28"/>
        </w:rPr>
        <w:t>3</w:t>
      </w:r>
      <w:r>
        <w:rPr>
          <w:rFonts w:ascii="Angsana New" w:hAnsi="Angsana New"/>
          <w:spacing w:val="-2"/>
          <w:sz w:val="28"/>
          <w:szCs w:val="28"/>
        </w:rPr>
        <w:t xml:space="preserve"> </w:t>
      </w:r>
      <w:r w:rsidRPr="009324E7">
        <w:rPr>
          <w:rFonts w:ascii="Angsana New" w:hAnsi="Angsana New"/>
          <w:spacing w:val="-2"/>
          <w:sz w:val="28"/>
          <w:szCs w:val="28"/>
        </w:rPr>
        <w:t>and 202</w:t>
      </w:r>
      <w:r w:rsidR="00295AA6">
        <w:rPr>
          <w:rFonts w:ascii="Angsana New" w:hAnsi="Angsana New"/>
          <w:spacing w:val="-2"/>
          <w:sz w:val="28"/>
          <w:szCs w:val="28"/>
        </w:rPr>
        <w:t>2</w:t>
      </w:r>
      <w:r w:rsidRPr="009324E7">
        <w:rPr>
          <w:rFonts w:ascii="Angsana New" w:hAnsi="Angsana New"/>
          <w:sz w:val="28"/>
          <w:szCs w:val="28"/>
          <w:lang w:val="en-US"/>
        </w:rPr>
        <w:t xml:space="preserve"> consisted of:</w:t>
      </w:r>
    </w:p>
    <w:bookmarkStart w:id="25" w:name="_MON_1422189430"/>
    <w:bookmarkEnd w:id="25"/>
    <w:p w:rsidR="00C61E5C" w:rsidRPr="00FE6BE7" w:rsidRDefault="00E44BE0" w:rsidP="00C61E5C">
      <w:pPr>
        <w:pStyle w:val="ListParagraph"/>
        <w:spacing w:before="120"/>
        <w:ind w:left="-142" w:right="-6"/>
        <w:jc w:val="thaiDistribute"/>
        <w:rPr>
          <w:rFonts w:ascii="Angsana New" w:hAnsi="Angsana New"/>
          <w:sz w:val="2"/>
          <w:szCs w:val="2"/>
          <w:lang w:val="en-US"/>
        </w:rPr>
      </w:pPr>
      <w:r w:rsidRPr="00D760B0">
        <w:rPr>
          <w:rFonts w:ascii="Angsana New" w:hAnsi="Angsana New"/>
          <w:sz w:val="28"/>
        </w:rPr>
        <w:object w:dxaOrig="16416" w:dyaOrig="3851">
          <v:shape id="_x0000_i1038" type="#_x0000_t75" style="width:749.25pt;height:189.75pt" o:ole="">
            <v:imagedata r:id="rId38" o:title=""/>
          </v:shape>
          <o:OLEObject Type="Embed" ProgID="Excel.Sheet.8" ShapeID="_x0000_i1038" DrawAspect="Content" ObjectID="_1770030330" r:id="rId39"/>
        </w:object>
      </w:r>
    </w:p>
    <w:p w:rsidR="00EE473C" w:rsidRDefault="00EE473C" w:rsidP="00EE473C">
      <w:pPr>
        <w:tabs>
          <w:tab w:val="left" w:pos="1134"/>
          <w:tab w:val="left" w:pos="6660"/>
        </w:tabs>
        <w:spacing w:after="120" w:line="240" w:lineRule="auto"/>
        <w:ind w:left="1276" w:right="-6"/>
        <w:jc w:val="thaiDistribute"/>
        <w:rPr>
          <w:rFonts w:ascii="Angsana New" w:hAnsi="Angsana New"/>
          <w:sz w:val="28"/>
          <w:szCs w:val="28"/>
        </w:rPr>
      </w:pPr>
    </w:p>
    <w:p w:rsidR="00EE473C" w:rsidRDefault="00EE473C" w:rsidP="009324E7">
      <w:pPr>
        <w:tabs>
          <w:tab w:val="left" w:pos="1134"/>
          <w:tab w:val="left" w:pos="6660"/>
        </w:tabs>
        <w:spacing w:after="120" w:line="240" w:lineRule="auto"/>
        <w:ind w:left="1276" w:right="-6"/>
        <w:jc w:val="thaiDistribute"/>
        <w:rPr>
          <w:rFonts w:ascii="Angsana New" w:hAnsi="Angsana New"/>
          <w:sz w:val="28"/>
          <w:szCs w:val="28"/>
          <w:lang w:val="en-US"/>
        </w:rPr>
      </w:pPr>
    </w:p>
    <w:p w:rsidR="00EE473C" w:rsidRPr="00D760B0" w:rsidRDefault="00EE473C" w:rsidP="009324E7">
      <w:pPr>
        <w:tabs>
          <w:tab w:val="left" w:pos="1134"/>
          <w:tab w:val="left" w:pos="6660"/>
        </w:tabs>
        <w:spacing w:after="120" w:line="240" w:lineRule="auto"/>
        <w:ind w:left="1276" w:right="-6"/>
        <w:jc w:val="thaiDistribute"/>
        <w:rPr>
          <w:rFonts w:ascii="Angsana New" w:hAnsi="Angsana New"/>
          <w:sz w:val="28"/>
          <w:szCs w:val="28"/>
          <w:lang w:val="en-US"/>
        </w:rPr>
        <w:sectPr w:rsidR="00EE473C" w:rsidRPr="00D760B0" w:rsidSect="009E6538">
          <w:pgSz w:w="16838" w:h="11906" w:orient="landscape"/>
          <w:pgMar w:top="1560" w:right="851" w:bottom="1134" w:left="1418" w:header="709" w:footer="709" w:gutter="0"/>
          <w:cols w:space="708"/>
          <w:docGrid w:linePitch="360"/>
        </w:sectPr>
      </w:pPr>
    </w:p>
    <w:p w:rsidR="00CA0F83" w:rsidRPr="00CA5C3F" w:rsidRDefault="009B05BD" w:rsidP="00E16B18">
      <w:pPr>
        <w:numPr>
          <w:ilvl w:val="0"/>
          <w:numId w:val="2"/>
        </w:numPr>
        <w:tabs>
          <w:tab w:val="clear" w:pos="570"/>
          <w:tab w:val="left" w:pos="567"/>
        </w:tabs>
        <w:spacing w:before="240" w:after="120" w:line="240" w:lineRule="auto"/>
        <w:ind w:left="533" w:hanging="533"/>
        <w:jc w:val="thaiDistribute"/>
        <w:rPr>
          <w:rFonts w:ascii="Angsana New" w:hAnsi="Angsana New"/>
          <w:b/>
          <w:bCs/>
          <w:sz w:val="28"/>
          <w:szCs w:val="28"/>
          <w:lang w:val="en-US"/>
        </w:rPr>
      </w:pPr>
      <w:r w:rsidRPr="00D760B0">
        <w:rPr>
          <w:rFonts w:ascii="Angsana New" w:hAnsi="Angsana New"/>
          <w:b/>
          <w:bCs/>
          <w:sz w:val="28"/>
          <w:szCs w:val="28"/>
          <w:lang w:val="en-US"/>
        </w:rPr>
        <w:lastRenderedPageBreak/>
        <w:t xml:space="preserve">LAND </w:t>
      </w:r>
      <w:r w:rsidR="006E2B62" w:rsidRPr="00D760B0">
        <w:rPr>
          <w:rFonts w:ascii="Angsana New" w:hAnsi="Angsana New"/>
          <w:b/>
          <w:bCs/>
          <w:sz w:val="28"/>
          <w:szCs w:val="28"/>
          <w:lang w:val="en-US"/>
        </w:rPr>
        <w:t xml:space="preserve">HELD </w:t>
      </w:r>
      <w:r w:rsidRPr="00D760B0">
        <w:rPr>
          <w:rFonts w:ascii="Angsana New" w:hAnsi="Angsana New"/>
          <w:b/>
          <w:bCs/>
          <w:sz w:val="28"/>
          <w:szCs w:val="28"/>
          <w:lang w:val="en-US"/>
        </w:rPr>
        <w:t>FOR DEVELOPMENT</w:t>
      </w:r>
    </w:p>
    <w:p w:rsidR="00C30E6B" w:rsidRDefault="00C30E6B" w:rsidP="00CA5C3F">
      <w:pPr>
        <w:spacing w:after="120" w:line="240" w:lineRule="auto"/>
        <w:ind w:left="573" w:right="-6"/>
        <w:jc w:val="thaiDistribute"/>
        <w:rPr>
          <w:rFonts w:ascii="Angsana New" w:hAnsi="Angsana New"/>
          <w:sz w:val="4"/>
          <w:szCs w:val="4"/>
          <w:lang w:val="en-US"/>
        </w:rPr>
      </w:pPr>
      <w:bookmarkStart w:id="26" w:name="_MON_1422189540"/>
      <w:bookmarkEnd w:id="26"/>
    </w:p>
    <w:bookmarkStart w:id="27" w:name="_MON_1642698054"/>
    <w:bookmarkEnd w:id="27"/>
    <w:p w:rsidR="0057052A" w:rsidRDefault="00E44BE0" w:rsidP="00C72FE0">
      <w:pPr>
        <w:spacing w:after="120" w:line="240" w:lineRule="auto"/>
        <w:ind w:left="567" w:right="-6"/>
        <w:jc w:val="thaiDistribute"/>
        <w:rPr>
          <w:rFonts w:ascii="Angsana New" w:hAnsi="Angsana New"/>
          <w:sz w:val="28"/>
          <w:szCs w:val="28"/>
        </w:rPr>
      </w:pPr>
      <w:r w:rsidRPr="007255E6">
        <w:rPr>
          <w:rFonts w:ascii="Angsana New" w:hAnsi="Angsana New"/>
          <w:sz w:val="28"/>
          <w:szCs w:val="28"/>
        </w:rPr>
        <w:object w:dxaOrig="8776" w:dyaOrig="2734">
          <v:shape id="_x0000_i1039" type="#_x0000_t75" style="width:438pt;height:129.75pt" o:ole="">
            <v:imagedata r:id="rId40" o:title=""/>
          </v:shape>
          <o:OLEObject Type="Embed" ProgID="Excel.Sheet.8" ShapeID="_x0000_i1039" DrawAspect="Content" ObjectID="_1770030331" r:id="rId41"/>
        </w:object>
      </w:r>
    </w:p>
    <w:p w:rsidR="00CA0F83" w:rsidRPr="00D760B0" w:rsidRDefault="00CA0F83" w:rsidP="00145ECD">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INVE</w:t>
      </w:r>
      <w:r w:rsidR="006673E6" w:rsidRPr="00D760B0">
        <w:rPr>
          <w:rFonts w:ascii="Angsana New" w:hAnsi="Angsana New"/>
          <w:b/>
          <w:bCs/>
          <w:sz w:val="28"/>
          <w:szCs w:val="28"/>
          <w:lang w:val="en-US"/>
        </w:rPr>
        <w:t>S</w:t>
      </w:r>
      <w:r w:rsidR="00A95CA4" w:rsidRPr="00D760B0">
        <w:rPr>
          <w:rFonts w:ascii="Angsana New" w:hAnsi="Angsana New"/>
          <w:b/>
          <w:bCs/>
          <w:sz w:val="28"/>
          <w:szCs w:val="28"/>
          <w:lang w:val="en-US"/>
        </w:rPr>
        <w:t>TMENT PROPERTIES</w:t>
      </w:r>
    </w:p>
    <w:bookmarkStart w:id="28" w:name="_MON_1422189667"/>
    <w:bookmarkEnd w:id="28"/>
    <w:p w:rsidR="00A3183A" w:rsidRDefault="00E44BE0" w:rsidP="004E5598">
      <w:pPr>
        <w:spacing w:before="120" w:after="120" w:line="240" w:lineRule="auto"/>
        <w:ind w:left="567" w:right="-6"/>
        <w:rPr>
          <w:rFonts w:ascii="Angsana New" w:hAnsi="Angsana New"/>
          <w:sz w:val="28"/>
          <w:szCs w:val="28"/>
        </w:rPr>
      </w:pPr>
      <w:r w:rsidRPr="00D760B0">
        <w:rPr>
          <w:rFonts w:ascii="Angsana New" w:hAnsi="Angsana New"/>
          <w:sz w:val="28"/>
          <w:szCs w:val="28"/>
        </w:rPr>
        <w:object w:dxaOrig="8683" w:dyaOrig="7083">
          <v:shape id="_x0000_i1040" type="#_x0000_t75" style="width:435.75pt;height:333pt" o:ole="">
            <v:imagedata r:id="rId42" o:title=""/>
          </v:shape>
          <o:OLEObject Type="Embed" ProgID="Excel.Sheet.8" ShapeID="_x0000_i1040" DrawAspect="Content" ObjectID="_1770030332" r:id="rId43"/>
        </w:object>
      </w:r>
    </w:p>
    <w:p w:rsidR="00065A4A" w:rsidRDefault="00065A4A" w:rsidP="004E5598">
      <w:pPr>
        <w:spacing w:before="120" w:after="120" w:line="240" w:lineRule="auto"/>
        <w:ind w:left="567" w:right="-6"/>
        <w:rPr>
          <w:rFonts w:ascii="Angsana New" w:hAnsi="Angsana New"/>
          <w:sz w:val="28"/>
          <w:szCs w:val="28"/>
        </w:rPr>
      </w:pPr>
    </w:p>
    <w:p w:rsidR="00065A4A" w:rsidRDefault="00065A4A" w:rsidP="004E5598">
      <w:pPr>
        <w:spacing w:before="120" w:after="120" w:line="240" w:lineRule="auto"/>
        <w:ind w:left="567" w:right="-6"/>
        <w:rPr>
          <w:rFonts w:ascii="Angsana New" w:hAnsi="Angsana New"/>
          <w:sz w:val="28"/>
          <w:szCs w:val="28"/>
        </w:rPr>
      </w:pPr>
    </w:p>
    <w:p w:rsidR="00065A4A" w:rsidRDefault="00065A4A" w:rsidP="004E5598">
      <w:pPr>
        <w:spacing w:before="120" w:after="120" w:line="240" w:lineRule="auto"/>
        <w:ind w:left="567" w:right="-6"/>
        <w:rPr>
          <w:rFonts w:ascii="Angsana New" w:hAnsi="Angsana New"/>
          <w:sz w:val="28"/>
          <w:szCs w:val="28"/>
        </w:rPr>
      </w:pPr>
    </w:p>
    <w:p w:rsidR="00065A4A" w:rsidRDefault="00065A4A" w:rsidP="004E5598">
      <w:pPr>
        <w:spacing w:before="120" w:after="120" w:line="240" w:lineRule="auto"/>
        <w:ind w:left="567" w:right="-6"/>
        <w:rPr>
          <w:rFonts w:ascii="Angsana New" w:hAnsi="Angsana New"/>
          <w:sz w:val="28"/>
          <w:szCs w:val="28"/>
        </w:rPr>
      </w:pPr>
    </w:p>
    <w:p w:rsidR="00065A4A" w:rsidRDefault="00065A4A" w:rsidP="004E5598">
      <w:pPr>
        <w:spacing w:before="120" w:after="120" w:line="240" w:lineRule="auto"/>
        <w:ind w:left="567" w:right="-6"/>
        <w:rPr>
          <w:rFonts w:ascii="Angsana New" w:hAnsi="Angsana New"/>
          <w:sz w:val="28"/>
          <w:szCs w:val="28"/>
        </w:rPr>
      </w:pPr>
    </w:p>
    <w:p w:rsidR="00065A4A" w:rsidRDefault="00065A4A" w:rsidP="004E5598">
      <w:pPr>
        <w:spacing w:before="120" w:after="120" w:line="240" w:lineRule="auto"/>
        <w:ind w:left="567" w:right="-6"/>
        <w:rPr>
          <w:rFonts w:ascii="Angsana New" w:hAnsi="Angsana New"/>
          <w:sz w:val="28"/>
          <w:szCs w:val="28"/>
        </w:rPr>
      </w:pPr>
    </w:p>
    <w:bookmarkStart w:id="29" w:name="_MON_1768824425"/>
    <w:bookmarkEnd w:id="29"/>
    <w:p w:rsidR="00065A4A" w:rsidRDefault="00E44BE0" w:rsidP="004E5598">
      <w:pPr>
        <w:spacing w:before="120" w:after="120" w:line="240" w:lineRule="auto"/>
        <w:ind w:left="567" w:right="-6"/>
        <w:rPr>
          <w:rFonts w:ascii="Angsana New" w:hAnsi="Angsana New"/>
          <w:sz w:val="28"/>
          <w:szCs w:val="28"/>
        </w:rPr>
      </w:pPr>
      <w:r w:rsidRPr="00065A4A">
        <w:rPr>
          <w:rFonts w:ascii="Angsana New" w:hAnsi="Angsana New"/>
          <w:sz w:val="28"/>
          <w:szCs w:val="28"/>
        </w:rPr>
        <w:object w:dxaOrig="8683" w:dyaOrig="7083">
          <v:shape id="_x0000_i1041" type="#_x0000_t75" style="width:435.75pt;height:333pt" o:ole="">
            <v:imagedata r:id="rId44" o:title=""/>
          </v:shape>
          <o:OLEObject Type="Embed" ProgID="Excel.Sheet.8" ShapeID="_x0000_i1041" DrawAspect="Content" ObjectID="_1770030333" r:id="rId45"/>
        </w:object>
      </w:r>
    </w:p>
    <w:p w:rsidR="00076D8C" w:rsidRDefault="00076D8C" w:rsidP="00076D8C">
      <w:pPr>
        <w:spacing w:before="120" w:after="120" w:line="240" w:lineRule="auto"/>
        <w:ind w:left="567" w:right="-6"/>
        <w:jc w:val="thaiDistribute"/>
        <w:rPr>
          <w:rFonts w:ascii="Angsana New" w:hAnsi="Angsana New"/>
          <w:sz w:val="28"/>
          <w:szCs w:val="28"/>
        </w:rPr>
      </w:pPr>
      <w:bookmarkStart w:id="30" w:name="_MON_1422189895"/>
      <w:bookmarkEnd w:id="30"/>
      <w:r>
        <w:rPr>
          <w:rFonts w:ascii="Angsana New" w:hAnsi="Angsana New"/>
          <w:sz w:val="28"/>
          <w:szCs w:val="28"/>
        </w:rPr>
        <w:t>The Company entered into office rental agreements as follows:</w:t>
      </w:r>
    </w:p>
    <w:bookmarkStart w:id="31" w:name="_MON_1675272151"/>
    <w:bookmarkEnd w:id="31"/>
    <w:p w:rsidR="00EE473C" w:rsidRPr="00FF68F4" w:rsidRDefault="00E44BE0" w:rsidP="0035628F">
      <w:pPr>
        <w:spacing w:before="120" w:after="120" w:line="240" w:lineRule="auto"/>
        <w:ind w:left="567" w:right="-6"/>
        <w:jc w:val="thaiDistribute"/>
        <w:rPr>
          <w:rFonts w:ascii="Angsana New" w:hAnsi="Angsana New"/>
          <w:b/>
          <w:bCs/>
          <w:sz w:val="28"/>
          <w:lang w:val="en-US"/>
        </w:rPr>
      </w:pPr>
      <w:r w:rsidRPr="0035628F">
        <w:rPr>
          <w:rFonts w:ascii="Angsana New" w:hAnsi="Angsana New"/>
          <w:sz w:val="28"/>
          <w:szCs w:val="28"/>
          <w:cs/>
          <w:lang w:val="en-US" w:eastAsia="zh-CN" w:bidi="ar-SA"/>
        </w:rPr>
        <w:object w:dxaOrig="8981" w:dyaOrig="2248">
          <v:shape id="_x0000_i1042" type="#_x0000_t75" style="width:447pt;height:110.25pt" o:ole="">
            <v:imagedata r:id="rId46" o:title=""/>
          </v:shape>
          <o:OLEObject Type="Embed" ProgID="Excel.Sheet.8" ShapeID="_x0000_i1042" DrawAspect="Content" ObjectID="_1770030334" r:id="rId47"/>
        </w:object>
      </w:r>
      <w:bookmarkStart w:id="32" w:name="_MON_1642698325"/>
      <w:bookmarkEnd w:id="32"/>
      <w:r w:rsidR="00EE473C" w:rsidRPr="0011222B">
        <w:rPr>
          <w:rFonts w:ascii="Angsana New" w:hAnsi="Angsana New"/>
          <w:b/>
          <w:bCs/>
          <w:sz w:val="28"/>
        </w:rPr>
        <w:t>The Company</w:t>
      </w:r>
    </w:p>
    <w:p w:rsidR="00EE473C" w:rsidRPr="00B7015E" w:rsidRDefault="00EE473C" w:rsidP="00EE473C">
      <w:pPr>
        <w:spacing w:before="120" w:after="120" w:line="240" w:lineRule="auto"/>
        <w:ind w:left="573" w:right="-6"/>
        <w:jc w:val="thaiDistribute"/>
        <w:rPr>
          <w:rFonts w:ascii="Angsana New" w:hAnsi="Angsana New"/>
          <w:sz w:val="28"/>
          <w:szCs w:val="28"/>
          <w:lang w:val="en-US"/>
        </w:rPr>
      </w:pPr>
      <w:r w:rsidRPr="007115C4">
        <w:rPr>
          <w:rFonts w:ascii="Angsana New" w:hAnsi="Angsana New"/>
          <w:sz w:val="28"/>
          <w:szCs w:val="28"/>
          <w:lang w:val="en-US"/>
        </w:rPr>
        <w:t>The fair values of the above investment properties have been determined based</w:t>
      </w:r>
      <w:r>
        <w:rPr>
          <w:rFonts w:ascii="Angsana New" w:hAnsi="Angsana New"/>
          <w:sz w:val="28"/>
          <w:szCs w:val="28"/>
          <w:lang w:val="en-US"/>
        </w:rPr>
        <w:t xml:space="preserve"> on valuations performed by the</w:t>
      </w:r>
      <w:r>
        <w:rPr>
          <w:rFonts w:ascii="Angsana New" w:hAnsi="Angsana New" w:hint="cs"/>
          <w:sz w:val="28"/>
          <w:szCs w:val="28"/>
          <w:cs/>
          <w:lang w:val="en-US"/>
        </w:rPr>
        <w:t xml:space="preserve"> </w:t>
      </w:r>
      <w:r w:rsidRPr="00B7015E">
        <w:rPr>
          <w:rFonts w:ascii="Angsana New" w:hAnsi="Angsana New"/>
          <w:sz w:val="28"/>
          <w:szCs w:val="28"/>
          <w:lang w:val="en-US"/>
        </w:rPr>
        <w:t>independent appraiser</w:t>
      </w:r>
      <w:r w:rsidRPr="00B7015E">
        <w:rPr>
          <w:rFonts w:ascii="Angsana New" w:hAnsi="Angsana New"/>
          <w:spacing w:val="-6"/>
          <w:sz w:val="28"/>
          <w:szCs w:val="28"/>
          <w:lang w:val="en-US"/>
        </w:rPr>
        <w:t>, which have the appraisal value in the amount of Baht 433.45</w:t>
      </w:r>
      <w:r w:rsidRPr="00B7015E">
        <w:rPr>
          <w:rFonts w:ascii="Angsana New" w:hAnsi="Angsana New"/>
          <w:spacing w:val="-6"/>
          <w:sz w:val="28"/>
          <w:szCs w:val="28"/>
          <w:cs/>
          <w:lang w:val="en-US"/>
        </w:rPr>
        <w:t xml:space="preserve"> </w:t>
      </w:r>
      <w:r w:rsidRPr="00B7015E">
        <w:rPr>
          <w:rFonts w:ascii="Angsana New" w:hAnsi="Angsana New"/>
          <w:spacing w:val="-6"/>
          <w:sz w:val="28"/>
          <w:szCs w:val="28"/>
          <w:lang w:val="en-US"/>
        </w:rPr>
        <w:t>million</w:t>
      </w:r>
      <w:r w:rsidR="00587346">
        <w:rPr>
          <w:rFonts w:ascii="Angsana New" w:hAnsi="Angsana New"/>
          <w:spacing w:val="-6"/>
          <w:sz w:val="28"/>
          <w:szCs w:val="28"/>
          <w:lang w:val="en-US"/>
        </w:rPr>
        <w:t xml:space="preserve"> </w:t>
      </w:r>
      <w:r w:rsidR="00BF6E93">
        <w:rPr>
          <w:rFonts w:ascii="Angsana New" w:hAnsi="Angsana New"/>
          <w:sz w:val="28"/>
        </w:rPr>
        <w:t xml:space="preserve">(see Note </w:t>
      </w:r>
      <w:r w:rsidR="00BF6E93" w:rsidRPr="00BF6E93">
        <w:rPr>
          <w:rFonts w:ascii="Angsana New" w:hAnsi="Angsana New"/>
          <w:sz w:val="28"/>
          <w:szCs w:val="28"/>
        </w:rPr>
        <w:t>2</w:t>
      </w:r>
      <w:r w:rsidR="00990788">
        <w:rPr>
          <w:rFonts w:ascii="Angsana New" w:hAnsi="Angsana New"/>
          <w:sz w:val="28"/>
          <w:szCs w:val="28"/>
        </w:rPr>
        <w:t>3</w:t>
      </w:r>
      <w:r w:rsidR="00587346" w:rsidRPr="00BF6E93">
        <w:rPr>
          <w:rFonts w:ascii="Angsana New" w:hAnsi="Angsana New"/>
          <w:sz w:val="28"/>
          <w:szCs w:val="28"/>
        </w:rPr>
        <w:t>)</w:t>
      </w:r>
      <w:r w:rsidRPr="00B7015E">
        <w:rPr>
          <w:rFonts w:ascii="Angsana New" w:hAnsi="Angsana New"/>
          <w:spacing w:val="-6"/>
          <w:sz w:val="28"/>
          <w:szCs w:val="28"/>
          <w:lang w:val="en-US"/>
        </w:rPr>
        <w:t>,</w:t>
      </w:r>
      <w:r w:rsidRPr="00B7015E">
        <w:rPr>
          <w:rFonts w:ascii="Angsana New" w:hAnsi="Angsana New"/>
          <w:sz w:val="28"/>
          <w:szCs w:val="28"/>
          <w:lang w:val="en-US"/>
        </w:rPr>
        <w:t xml:space="preserve"> the method used to appraise the properties was Market Method (Cost Approach).</w:t>
      </w:r>
    </w:p>
    <w:p w:rsidR="00EE473C" w:rsidRDefault="00C679BB" w:rsidP="00EE473C">
      <w:pPr>
        <w:pStyle w:val="ListParagraph"/>
        <w:spacing w:before="120" w:after="120" w:line="240" w:lineRule="atLeast"/>
        <w:ind w:left="570"/>
        <w:jc w:val="thaiDistribute"/>
        <w:rPr>
          <w:rFonts w:ascii="Angsana New" w:hAnsi="Angsana New"/>
          <w:sz w:val="28"/>
        </w:rPr>
      </w:pPr>
      <w:r w:rsidRPr="00C679BB">
        <w:rPr>
          <w:rFonts w:ascii="Angsana New" w:hAnsi="Angsana New"/>
          <w:sz w:val="28"/>
          <w:lang w:val="en-US"/>
        </w:rPr>
        <w:t xml:space="preserve">The Company mortgaged </w:t>
      </w:r>
      <w:r w:rsidRPr="00C679BB">
        <w:rPr>
          <w:rFonts w:ascii="Angsana New" w:hAnsi="Angsana New"/>
          <w:sz w:val="28"/>
        </w:rPr>
        <w:t>land including existing construction as collateral for the credit facilities with financial institutions</w:t>
      </w:r>
      <w:bookmarkStart w:id="33" w:name="_MON_1422190102"/>
      <w:bookmarkEnd w:id="33"/>
      <w:r w:rsidRPr="00C679BB">
        <w:rPr>
          <w:rFonts w:ascii="Angsana New" w:hAnsi="Angsana New"/>
          <w:sz w:val="28"/>
        </w:rPr>
        <w:t xml:space="preserve"> and </w:t>
      </w:r>
      <w:r w:rsidRPr="00C679BB">
        <w:rPr>
          <w:rFonts w:ascii="Angsana New" w:hAnsi="Angsana New"/>
          <w:sz w:val="28"/>
          <w:lang w:val="en-US"/>
        </w:rPr>
        <w:t>then released the mortgage on 10 February 2023</w:t>
      </w:r>
      <w:r w:rsidRPr="00C679BB">
        <w:rPr>
          <w:rFonts w:ascii="Angsana New" w:hAnsi="Angsana New"/>
          <w:sz w:val="28"/>
        </w:rPr>
        <w:t>.</w:t>
      </w:r>
    </w:p>
    <w:p w:rsidR="00EE473C" w:rsidRPr="00B7015E" w:rsidRDefault="00EE473C" w:rsidP="00EE473C">
      <w:pPr>
        <w:pStyle w:val="ListParagraph"/>
        <w:spacing w:before="120" w:after="120" w:line="240" w:lineRule="atLeast"/>
        <w:ind w:left="570"/>
        <w:jc w:val="thaiDistribute"/>
        <w:rPr>
          <w:rFonts w:ascii="Angsana New" w:hAnsi="Angsana New"/>
          <w:b/>
          <w:bCs/>
          <w:sz w:val="28"/>
          <w:cs/>
        </w:rPr>
      </w:pPr>
      <w:r w:rsidRPr="00B7015E">
        <w:rPr>
          <w:rFonts w:ascii="Angsana New" w:hAnsi="Angsana New"/>
          <w:b/>
          <w:bCs/>
          <w:sz w:val="28"/>
          <w:lang w:val="en-US"/>
        </w:rPr>
        <w:t>The Subsidiary</w:t>
      </w:r>
    </w:p>
    <w:p w:rsidR="00EE473C" w:rsidRDefault="00EE473C" w:rsidP="00EE473C">
      <w:pPr>
        <w:spacing w:before="120" w:after="240" w:line="240" w:lineRule="auto"/>
        <w:ind w:left="573" w:right="-6"/>
        <w:jc w:val="thaiDistribute"/>
        <w:rPr>
          <w:rFonts w:ascii="Angsana New" w:hAnsi="Angsana New"/>
          <w:sz w:val="28"/>
          <w:szCs w:val="28"/>
          <w:lang w:val="en-US"/>
        </w:rPr>
      </w:pPr>
      <w:r w:rsidRPr="00B7015E">
        <w:rPr>
          <w:rFonts w:ascii="Angsana New" w:hAnsi="Angsana New"/>
          <w:sz w:val="28"/>
          <w:szCs w:val="28"/>
          <w:lang w:val="en-US"/>
        </w:rPr>
        <w:t>The fair values of the above investment properties has been determined based on valuations performed by the independent appraiser</w:t>
      </w:r>
      <w:r w:rsidRPr="00B7015E">
        <w:rPr>
          <w:rFonts w:ascii="Angsana New" w:hAnsi="Angsana New"/>
          <w:spacing w:val="-6"/>
          <w:sz w:val="28"/>
          <w:szCs w:val="28"/>
          <w:lang w:val="en-US"/>
        </w:rPr>
        <w:t xml:space="preserve">, which has the appraisal value </w:t>
      </w:r>
      <w:r w:rsidRPr="00B7015E">
        <w:rPr>
          <w:rFonts w:ascii="Angsana New" w:hAnsi="Angsana New"/>
          <w:spacing w:val="-3"/>
          <w:sz w:val="28"/>
          <w:szCs w:val="28"/>
          <w:lang w:val="en-US"/>
        </w:rPr>
        <w:t>in the amount of Baht 17.60</w:t>
      </w:r>
      <w:r w:rsidRPr="00B7015E">
        <w:rPr>
          <w:rFonts w:ascii="Angsana New" w:hAnsi="Angsana New"/>
          <w:spacing w:val="-3"/>
          <w:sz w:val="28"/>
          <w:szCs w:val="28"/>
          <w:cs/>
          <w:lang w:val="en-US"/>
        </w:rPr>
        <w:t xml:space="preserve"> </w:t>
      </w:r>
      <w:r w:rsidRPr="00B7015E">
        <w:rPr>
          <w:rFonts w:ascii="Angsana New" w:hAnsi="Angsana New"/>
          <w:spacing w:val="-3"/>
          <w:sz w:val="28"/>
          <w:szCs w:val="28"/>
          <w:lang w:val="en-US"/>
        </w:rPr>
        <w:t>million</w:t>
      </w:r>
      <w:r w:rsidR="00587346">
        <w:rPr>
          <w:rFonts w:ascii="Angsana New" w:hAnsi="Angsana New"/>
          <w:spacing w:val="-3"/>
          <w:sz w:val="28"/>
          <w:szCs w:val="28"/>
          <w:lang w:val="en-US"/>
        </w:rPr>
        <w:t xml:space="preserve"> </w:t>
      </w:r>
      <w:r w:rsidR="00BF6E93">
        <w:rPr>
          <w:rFonts w:ascii="Angsana New" w:hAnsi="Angsana New"/>
          <w:sz w:val="28"/>
        </w:rPr>
        <w:t xml:space="preserve">(see Note </w:t>
      </w:r>
      <w:r w:rsidR="00BF6E93" w:rsidRPr="00BF6E93">
        <w:rPr>
          <w:rFonts w:ascii="Angsana New" w:hAnsi="Angsana New" w:hint="cs"/>
          <w:sz w:val="28"/>
          <w:szCs w:val="28"/>
          <w:cs/>
        </w:rPr>
        <w:t>2</w:t>
      </w:r>
      <w:r w:rsidR="00990788">
        <w:rPr>
          <w:rFonts w:ascii="Angsana New" w:hAnsi="Angsana New"/>
          <w:sz w:val="28"/>
          <w:szCs w:val="28"/>
        </w:rPr>
        <w:t>3</w:t>
      </w:r>
      <w:r w:rsidR="00587346" w:rsidRPr="00B7015E">
        <w:rPr>
          <w:rFonts w:ascii="Angsana New" w:hAnsi="Angsana New"/>
          <w:sz w:val="28"/>
        </w:rPr>
        <w:t>)</w:t>
      </w:r>
      <w:r w:rsidRPr="00B7015E">
        <w:rPr>
          <w:rFonts w:ascii="Angsana New" w:hAnsi="Angsana New"/>
          <w:spacing w:val="-3"/>
          <w:sz w:val="28"/>
          <w:szCs w:val="28"/>
          <w:lang w:val="en-US"/>
        </w:rPr>
        <w:t>,</w:t>
      </w:r>
      <w:r w:rsidRPr="00B7015E">
        <w:rPr>
          <w:rFonts w:ascii="Angsana New" w:hAnsi="Angsana New"/>
          <w:sz w:val="28"/>
          <w:szCs w:val="28"/>
          <w:lang w:val="en-US"/>
        </w:rPr>
        <w:t xml:space="preserve"> the</w:t>
      </w:r>
      <w:r>
        <w:rPr>
          <w:rFonts w:ascii="Angsana New" w:hAnsi="Angsana New"/>
          <w:sz w:val="28"/>
          <w:szCs w:val="28"/>
          <w:lang w:val="en-US"/>
        </w:rPr>
        <w:t xml:space="preserve"> method used to appraise the properties was Market Approach</w:t>
      </w:r>
      <w:r w:rsidRPr="007E1585">
        <w:rPr>
          <w:rFonts w:ascii="Angsana New" w:hAnsi="Angsana New"/>
          <w:sz w:val="28"/>
          <w:szCs w:val="28"/>
          <w:lang w:val="en-US"/>
        </w:rPr>
        <w:t>.</w:t>
      </w:r>
    </w:p>
    <w:p w:rsidR="00C679BB" w:rsidRPr="00B7015E" w:rsidRDefault="00C679BB" w:rsidP="00C679BB">
      <w:pPr>
        <w:pStyle w:val="ListParagraph"/>
        <w:spacing w:before="120" w:after="120" w:line="240" w:lineRule="atLeast"/>
        <w:ind w:left="570"/>
        <w:jc w:val="thaiDistribute"/>
        <w:rPr>
          <w:rFonts w:ascii="Angsana New" w:hAnsi="Angsana New"/>
          <w:b/>
          <w:bCs/>
          <w:sz w:val="2"/>
          <w:szCs w:val="2"/>
          <w:lang w:val="en-US"/>
        </w:rPr>
      </w:pPr>
      <w:r w:rsidRPr="00C92C39">
        <w:rPr>
          <w:rFonts w:ascii="Angsana New" w:hAnsi="Angsana New"/>
          <w:sz w:val="28"/>
          <w:lang w:val="en-US"/>
        </w:rPr>
        <w:lastRenderedPageBreak/>
        <w:t>During the year 2023, the Group reviewed the estimated useful lives and residual value of the building and residential condominium since 1 November 2023. The effect of such changes in estimated useful lives resulted to decrease in depreciation expense for the year ended 31 December 2023 in the consolidated financial statements in the amount of Baht 1.32 million and separate financial statements in the amount of Baht 1.29 million.</w:t>
      </w:r>
    </w:p>
    <w:p w:rsidR="00480F38" w:rsidRPr="004B313D" w:rsidRDefault="00101BA0" w:rsidP="004B313D">
      <w:pPr>
        <w:numPr>
          <w:ilvl w:val="0"/>
          <w:numId w:val="2"/>
        </w:numPr>
        <w:tabs>
          <w:tab w:val="clear" w:pos="570"/>
          <w:tab w:val="left" w:pos="567"/>
        </w:tabs>
        <w:spacing w:before="120" w:after="120" w:line="240" w:lineRule="auto"/>
        <w:ind w:left="539" w:right="-6" w:hanging="539"/>
        <w:jc w:val="thaiDistribute"/>
        <w:rPr>
          <w:rFonts w:ascii="Angsana New" w:hAnsi="Angsana New"/>
          <w:sz w:val="28"/>
          <w:szCs w:val="28"/>
          <w:lang w:val="en-US"/>
        </w:rPr>
      </w:pPr>
      <w:r w:rsidRPr="00621F80">
        <w:rPr>
          <w:rFonts w:ascii="Angsana New" w:hAnsi="Angsana New"/>
          <w:b/>
          <w:bCs/>
          <w:sz w:val="28"/>
          <w:szCs w:val="28"/>
          <w:lang w:val="en-US"/>
        </w:rPr>
        <w:t>BUILDING</w:t>
      </w:r>
      <w:r w:rsidR="00B15964" w:rsidRPr="00621F80">
        <w:rPr>
          <w:rFonts w:ascii="Angsana New" w:hAnsi="Angsana New"/>
          <w:b/>
          <w:bCs/>
          <w:sz w:val="28"/>
          <w:szCs w:val="28"/>
          <w:lang w:val="en-US"/>
        </w:rPr>
        <w:t xml:space="preserve"> AND EQUIPMENT</w:t>
      </w:r>
    </w:p>
    <w:bookmarkStart w:id="34" w:name="_MON_1642698757"/>
    <w:bookmarkEnd w:id="34"/>
    <w:p w:rsidR="00390072" w:rsidRPr="00037E28" w:rsidRDefault="00E44BE0" w:rsidP="005E56DE">
      <w:pPr>
        <w:tabs>
          <w:tab w:val="left" w:pos="3828"/>
          <w:tab w:val="left" w:pos="7655"/>
        </w:tabs>
        <w:spacing w:line="240" w:lineRule="auto"/>
        <w:ind w:left="573" w:right="67"/>
        <w:rPr>
          <w:rFonts w:ascii="Angsana New" w:hAnsi="Angsana New"/>
          <w:sz w:val="28"/>
          <w:szCs w:val="28"/>
          <w:lang w:val="en-US"/>
        </w:rPr>
      </w:pPr>
      <w:r w:rsidRPr="00D760B0">
        <w:rPr>
          <w:rFonts w:ascii="Angsana New" w:hAnsi="Angsana New"/>
          <w:sz w:val="28"/>
          <w:szCs w:val="28"/>
          <w:cs/>
        </w:rPr>
        <w:object w:dxaOrig="9312" w:dyaOrig="9980">
          <v:shape id="_x0000_i1043" type="#_x0000_t75" style="width:435.75pt;height:436.5pt" o:ole="">
            <v:imagedata r:id="rId48" o:title=""/>
          </v:shape>
          <o:OLEObject Type="Embed" ProgID="Excel.Sheet.8" ShapeID="_x0000_i1043" DrawAspect="Content" ObjectID="_1770030335" r:id="rId49"/>
        </w:object>
      </w:r>
      <w:r w:rsidR="00667075" w:rsidRPr="00D760B0">
        <w:rPr>
          <w:rFonts w:ascii="Angsana New" w:hAnsi="Angsana New"/>
          <w:sz w:val="28"/>
          <w:szCs w:val="28"/>
          <w:rtl/>
          <w:cs/>
        </w:rPr>
        <w:t xml:space="preserve">  </w:t>
      </w:r>
    </w:p>
    <w:bookmarkStart w:id="35" w:name="_MON_1642699675"/>
    <w:bookmarkEnd w:id="35"/>
    <w:p w:rsidR="00136270" w:rsidRDefault="00E44BE0" w:rsidP="008967F4">
      <w:pPr>
        <w:tabs>
          <w:tab w:val="left" w:pos="7650"/>
        </w:tabs>
        <w:spacing w:line="240" w:lineRule="auto"/>
        <w:ind w:left="573" w:right="-6"/>
        <w:rPr>
          <w:rFonts w:ascii="Angsana New" w:hAnsi="Angsana New"/>
          <w:sz w:val="28"/>
          <w:szCs w:val="28"/>
          <w:lang w:val="en-US"/>
        </w:rPr>
      </w:pPr>
      <w:r w:rsidRPr="00D760B0">
        <w:rPr>
          <w:rFonts w:ascii="Angsana New" w:hAnsi="Angsana New"/>
          <w:sz w:val="28"/>
          <w:szCs w:val="28"/>
          <w:cs/>
        </w:rPr>
        <w:object w:dxaOrig="9358" w:dyaOrig="9939">
          <v:shape id="_x0000_i1044" type="#_x0000_t75" style="width:435.75pt;height:435pt" o:ole="">
            <v:imagedata r:id="rId50" o:title=""/>
          </v:shape>
          <o:OLEObject Type="Embed" ProgID="Excel.Sheet.8" ShapeID="_x0000_i1044" DrawAspect="Content" ObjectID="_1770030336" r:id="rId51"/>
        </w:object>
      </w:r>
      <w:bookmarkStart w:id="36" w:name="_MON_1422191378"/>
      <w:bookmarkStart w:id="37" w:name="_MON_1422191806"/>
      <w:bookmarkStart w:id="38" w:name="OLE_LINK15"/>
      <w:bookmarkStart w:id="39" w:name="OLE_LINK16"/>
      <w:bookmarkEnd w:id="36"/>
      <w:bookmarkEnd w:id="37"/>
      <w:bookmarkStart w:id="40" w:name="_MON_1422190197"/>
      <w:bookmarkEnd w:id="40"/>
      <w:r w:rsidRPr="00436B0E">
        <w:rPr>
          <w:rFonts w:ascii="Angsana New" w:hAnsi="Angsana New"/>
          <w:lang w:val="en-US"/>
        </w:rPr>
        <w:object w:dxaOrig="9399" w:dyaOrig="4552">
          <v:shape id="_x0000_i1045" type="#_x0000_t75" style="width:439.5pt;height:207pt" o:ole="">
            <v:imagedata r:id="rId52" o:title=""/>
          </v:shape>
          <o:OLEObject Type="Embed" ProgID="Excel.Sheet.8" ShapeID="_x0000_i1045" DrawAspect="Content" ObjectID="_1770030337" r:id="rId53"/>
        </w:object>
      </w:r>
    </w:p>
    <w:p w:rsidR="00216C60" w:rsidRDefault="00216C60" w:rsidP="00953E99">
      <w:pPr>
        <w:spacing w:line="240" w:lineRule="auto"/>
        <w:ind w:left="573" w:right="-6"/>
        <w:rPr>
          <w:rFonts w:ascii="Angsana New" w:hAnsi="Angsana New"/>
          <w:sz w:val="28"/>
          <w:szCs w:val="28"/>
          <w:lang w:val="en-US"/>
        </w:rPr>
        <w:sectPr w:rsidR="00216C60" w:rsidSect="00AB47FC">
          <w:footerReference w:type="even" r:id="rId54"/>
          <w:footerReference w:type="default" r:id="rId55"/>
          <w:pgSz w:w="11906" w:h="16838" w:code="9"/>
          <w:pgMar w:top="1418" w:right="836" w:bottom="1077" w:left="1701" w:header="709" w:footer="709" w:gutter="0"/>
          <w:paperSrc w:first="4" w:other="4"/>
          <w:cols w:space="708"/>
          <w:docGrid w:linePitch="360"/>
        </w:sectPr>
      </w:pPr>
    </w:p>
    <w:p w:rsidR="001F1921" w:rsidRDefault="001F1921" w:rsidP="00FA550C">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bookmarkStart w:id="41" w:name="_MON_1422191976"/>
      <w:bookmarkStart w:id="42" w:name="_MON_1422192203"/>
      <w:bookmarkEnd w:id="38"/>
      <w:bookmarkEnd w:id="39"/>
      <w:bookmarkEnd w:id="41"/>
      <w:bookmarkEnd w:id="42"/>
      <w:r w:rsidRPr="00315640">
        <w:rPr>
          <w:rFonts w:ascii="Angsana New" w:hAnsi="Angsana New"/>
          <w:b/>
          <w:bCs/>
          <w:sz w:val="28"/>
          <w:szCs w:val="28"/>
          <w:lang w:val="en-US"/>
        </w:rPr>
        <w:lastRenderedPageBreak/>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bookmarkStart w:id="43" w:name="_MON_1675153444"/>
    <w:bookmarkEnd w:id="43"/>
    <w:p w:rsidR="001F1921" w:rsidRDefault="00E44BE0" w:rsidP="001F1921">
      <w:pPr>
        <w:spacing w:before="120" w:line="240" w:lineRule="auto"/>
        <w:ind w:left="539" w:right="-6"/>
      </w:pPr>
      <w:r>
        <w:object w:dxaOrig="8942" w:dyaOrig="6730">
          <v:shape id="_x0000_i1046" type="#_x0000_t75" style="width:442.5pt;height:339pt" o:ole="">
            <v:imagedata r:id="rId56" o:title=""/>
          </v:shape>
          <o:OLEObject Type="Embed" ProgID="Excel.Sheet.8" ShapeID="_x0000_i1046" DrawAspect="Content" ObjectID="_1770030338" r:id="rId57"/>
        </w:object>
      </w:r>
    </w:p>
    <w:bookmarkStart w:id="44" w:name="_MON_1704649450"/>
    <w:bookmarkEnd w:id="44"/>
    <w:p w:rsidR="002449DE" w:rsidRDefault="003277D7" w:rsidP="001F1921">
      <w:pPr>
        <w:spacing w:before="120" w:line="240" w:lineRule="auto"/>
        <w:ind w:left="539" w:right="-6"/>
        <w:rPr>
          <w:rFonts w:ascii="Angsana New" w:hAnsi="Angsana New"/>
          <w:sz w:val="28"/>
          <w:szCs w:val="28"/>
        </w:rPr>
      </w:pPr>
      <w:r w:rsidRPr="00D760B0">
        <w:rPr>
          <w:rFonts w:ascii="Angsana New" w:hAnsi="Angsana New"/>
          <w:sz w:val="28"/>
          <w:szCs w:val="28"/>
          <w:cs/>
        </w:rPr>
        <w:object w:dxaOrig="9094" w:dyaOrig="2582">
          <v:shape id="_x0000_i1047" type="#_x0000_t75" style="width:441pt;height:118.5pt" o:ole="">
            <v:imagedata r:id="rId58" o:title=""/>
          </v:shape>
          <o:OLEObject Type="Embed" ProgID="Excel.Sheet.8" ShapeID="_x0000_i1047" DrawAspect="Content" ObjectID="_1770030339" r:id="rId59"/>
        </w:object>
      </w:r>
    </w:p>
    <w:p w:rsidR="00C9747E" w:rsidRDefault="00C9747E" w:rsidP="001F1921">
      <w:pPr>
        <w:spacing w:before="120" w:line="240" w:lineRule="auto"/>
        <w:ind w:left="539" w:right="-6"/>
        <w:rPr>
          <w:rFonts w:ascii="Angsana New" w:hAnsi="Angsana New"/>
          <w:sz w:val="28"/>
          <w:szCs w:val="28"/>
        </w:rPr>
      </w:pPr>
    </w:p>
    <w:p w:rsidR="00C9747E" w:rsidRDefault="00C9747E" w:rsidP="001F1921">
      <w:pPr>
        <w:spacing w:before="120" w:line="240" w:lineRule="auto"/>
        <w:ind w:left="539" w:right="-6"/>
        <w:rPr>
          <w:rFonts w:ascii="Angsana New" w:hAnsi="Angsana New"/>
          <w:sz w:val="28"/>
          <w:szCs w:val="28"/>
        </w:rPr>
      </w:pPr>
    </w:p>
    <w:p w:rsidR="00C9747E" w:rsidRDefault="00C9747E" w:rsidP="001F1921">
      <w:pPr>
        <w:spacing w:before="120" w:line="240" w:lineRule="auto"/>
        <w:ind w:left="539" w:right="-6"/>
        <w:rPr>
          <w:rFonts w:ascii="Angsana New" w:hAnsi="Angsana New"/>
          <w:sz w:val="28"/>
          <w:szCs w:val="28"/>
        </w:rPr>
      </w:pPr>
    </w:p>
    <w:p w:rsidR="00C9747E" w:rsidRDefault="00C9747E" w:rsidP="001F1921">
      <w:pPr>
        <w:spacing w:before="120" w:line="240" w:lineRule="auto"/>
        <w:ind w:left="539" w:right="-6"/>
        <w:rPr>
          <w:rFonts w:ascii="Angsana New" w:hAnsi="Angsana New"/>
          <w:sz w:val="28"/>
          <w:szCs w:val="28"/>
        </w:rPr>
      </w:pPr>
    </w:p>
    <w:p w:rsidR="00C9747E" w:rsidRDefault="00C9747E" w:rsidP="001F1921">
      <w:pPr>
        <w:spacing w:before="120" w:line="240" w:lineRule="auto"/>
        <w:ind w:left="539" w:right="-6"/>
        <w:rPr>
          <w:rFonts w:ascii="Angsana New" w:hAnsi="Angsana New"/>
          <w:sz w:val="28"/>
          <w:szCs w:val="28"/>
        </w:rPr>
      </w:pPr>
    </w:p>
    <w:p w:rsidR="00C9747E" w:rsidRDefault="00C9747E" w:rsidP="001F1921">
      <w:pPr>
        <w:spacing w:before="120" w:line="240" w:lineRule="auto"/>
        <w:ind w:left="539" w:right="-6"/>
        <w:rPr>
          <w:rFonts w:ascii="Angsana New" w:hAnsi="Angsana New"/>
          <w:sz w:val="28"/>
          <w:szCs w:val="28"/>
        </w:rPr>
      </w:pPr>
    </w:p>
    <w:p w:rsidR="00C9747E" w:rsidRDefault="00C9747E" w:rsidP="001F1921">
      <w:pPr>
        <w:spacing w:before="120" w:line="240" w:lineRule="auto"/>
        <w:ind w:left="539" w:right="-6"/>
        <w:rPr>
          <w:rFonts w:ascii="Angsana New" w:hAnsi="Angsana New"/>
          <w:sz w:val="28"/>
          <w:szCs w:val="28"/>
        </w:rPr>
      </w:pPr>
    </w:p>
    <w:p w:rsidR="00C9747E" w:rsidRDefault="00C9747E" w:rsidP="001F1921">
      <w:pPr>
        <w:spacing w:before="120" w:line="240" w:lineRule="auto"/>
        <w:ind w:left="539" w:right="-6"/>
        <w:rPr>
          <w:rFonts w:ascii="Angsana New" w:hAnsi="Angsana New"/>
          <w:sz w:val="28"/>
          <w:szCs w:val="28"/>
        </w:rPr>
      </w:pPr>
    </w:p>
    <w:p w:rsidR="00C9747E" w:rsidRPr="00F0089D" w:rsidRDefault="00C9747E" w:rsidP="001F1921">
      <w:pPr>
        <w:spacing w:before="120" w:line="240" w:lineRule="auto"/>
        <w:ind w:left="539" w:right="-6"/>
        <w:rPr>
          <w:rFonts w:ascii="Angsana New" w:hAnsi="Angsana New"/>
          <w:sz w:val="2"/>
          <w:szCs w:val="2"/>
        </w:rPr>
      </w:pPr>
    </w:p>
    <w:p w:rsidR="00F0089D" w:rsidRDefault="00F0089D" w:rsidP="00F0089D">
      <w:pPr>
        <w:numPr>
          <w:ilvl w:val="0"/>
          <w:numId w:val="2"/>
        </w:numPr>
        <w:tabs>
          <w:tab w:val="clear" w:pos="570"/>
          <w:tab w:val="left" w:pos="567"/>
        </w:tabs>
        <w:spacing w:line="240" w:lineRule="auto"/>
        <w:ind w:left="576" w:hanging="576"/>
        <w:rPr>
          <w:rFonts w:ascii="Angsana New" w:hAnsi="Angsana New"/>
          <w:b/>
          <w:bCs/>
          <w:sz w:val="28"/>
          <w:szCs w:val="28"/>
          <w:lang w:val="en-US"/>
        </w:rPr>
      </w:pPr>
      <w:r w:rsidRPr="00D760B0">
        <w:rPr>
          <w:rFonts w:ascii="Angsana New" w:hAnsi="Angsana New"/>
          <w:b/>
          <w:bCs/>
          <w:sz w:val="28"/>
          <w:szCs w:val="28"/>
          <w:lang w:val="en-US"/>
        </w:rPr>
        <w:lastRenderedPageBreak/>
        <w:t>TRADE AND OTHER PAYABLES</w:t>
      </w:r>
    </w:p>
    <w:bookmarkStart w:id="45" w:name="_MON_1738138946"/>
    <w:bookmarkEnd w:id="45"/>
    <w:p w:rsidR="00FF5F29" w:rsidRPr="00F0089D" w:rsidRDefault="003277D7" w:rsidP="003277D7">
      <w:pPr>
        <w:tabs>
          <w:tab w:val="left" w:pos="567"/>
          <w:tab w:val="left" w:pos="3690"/>
        </w:tabs>
        <w:spacing w:before="120" w:line="240" w:lineRule="auto"/>
        <w:ind w:left="570" w:right="-6"/>
        <w:rPr>
          <w:rFonts w:ascii="Angsana New" w:hAnsi="Angsana New"/>
          <w:b/>
          <w:bCs/>
          <w:sz w:val="28"/>
          <w:szCs w:val="28"/>
          <w:lang w:val="en-US"/>
        </w:rPr>
      </w:pPr>
      <w:r w:rsidRPr="00350FCB">
        <w:rPr>
          <w:rFonts w:ascii="Angsana New" w:hAnsi="Angsana New"/>
          <w:b/>
          <w:bCs/>
          <w:sz w:val="28"/>
          <w:szCs w:val="28"/>
          <w:cs/>
          <w:lang w:val="en-US"/>
        </w:rPr>
        <w:object w:dxaOrig="9201" w:dyaOrig="4251">
          <v:shape id="_x0000_i1048" type="#_x0000_t75" style="width:440.25pt;height:195pt" o:ole="">
            <v:imagedata r:id="rId60" o:title=""/>
          </v:shape>
          <o:OLEObject Type="Embed" ProgID="Excel.Sheet.8" ShapeID="_x0000_i1048" DrawAspect="Content" ObjectID="_1770030340" r:id="rId61"/>
        </w:object>
      </w:r>
    </w:p>
    <w:p w:rsidR="00AE2AFE" w:rsidRPr="00AE2AFE" w:rsidRDefault="00AE2AFE" w:rsidP="00AE2AFE">
      <w:pPr>
        <w:tabs>
          <w:tab w:val="left" w:pos="6390"/>
          <w:tab w:val="left" w:pos="6660"/>
        </w:tabs>
        <w:spacing w:before="120" w:line="240" w:lineRule="auto"/>
        <w:ind w:left="570" w:right="-6"/>
        <w:rPr>
          <w:rFonts w:ascii="Angsana New" w:hAnsi="Angsana New"/>
          <w:sz w:val="2"/>
          <w:szCs w:val="2"/>
        </w:rPr>
      </w:pPr>
    </w:p>
    <w:p w:rsidR="00CE56E4" w:rsidRDefault="000C221D" w:rsidP="000C221D">
      <w:pPr>
        <w:numPr>
          <w:ilvl w:val="0"/>
          <w:numId w:val="2"/>
        </w:numPr>
        <w:tabs>
          <w:tab w:val="left" w:pos="6390"/>
          <w:tab w:val="left" w:pos="6660"/>
        </w:tabs>
        <w:spacing w:before="120" w:line="240" w:lineRule="auto"/>
        <w:ind w:right="-6"/>
        <w:rPr>
          <w:rFonts w:ascii="Angsana New" w:hAnsi="Angsana New"/>
          <w:b/>
          <w:bCs/>
          <w:sz w:val="28"/>
          <w:szCs w:val="28"/>
          <w:lang w:val="en-US"/>
        </w:rPr>
      </w:pPr>
      <w:r w:rsidRPr="000C221D">
        <w:rPr>
          <w:rFonts w:ascii="Angsana New" w:hAnsi="Angsana New"/>
          <w:b/>
          <w:bCs/>
          <w:sz w:val="28"/>
          <w:szCs w:val="28"/>
          <w:lang w:val="en-US"/>
        </w:rPr>
        <w:t>L</w:t>
      </w:r>
      <w:r>
        <w:rPr>
          <w:rFonts w:ascii="Angsana New" w:hAnsi="Angsana New"/>
          <w:b/>
          <w:bCs/>
          <w:sz w:val="28"/>
          <w:szCs w:val="28"/>
          <w:lang w:val="en-US"/>
        </w:rPr>
        <w:t>ONG-TERM</w:t>
      </w:r>
      <w:r w:rsidRPr="000C221D">
        <w:rPr>
          <w:rFonts w:ascii="Angsana New" w:hAnsi="Angsana New"/>
          <w:b/>
          <w:bCs/>
          <w:sz w:val="28"/>
          <w:szCs w:val="28"/>
          <w:lang w:val="en-US"/>
        </w:rPr>
        <w:t xml:space="preserve"> </w:t>
      </w:r>
      <w:r w:rsidR="007572A3" w:rsidRPr="00350FCB">
        <w:rPr>
          <w:rFonts w:ascii="Angsana New" w:hAnsi="Angsana New"/>
          <w:b/>
          <w:bCs/>
          <w:sz w:val="28"/>
          <w:szCs w:val="28"/>
          <w:lang w:val="en-US"/>
        </w:rPr>
        <w:t>BORROWING</w:t>
      </w:r>
      <w:r w:rsidR="00CE56E4" w:rsidRPr="00350FCB">
        <w:rPr>
          <w:rFonts w:ascii="Angsana New" w:hAnsi="Angsana New"/>
          <w:b/>
          <w:bCs/>
          <w:sz w:val="28"/>
          <w:szCs w:val="28"/>
          <w:lang w:val="en-US"/>
        </w:rPr>
        <w:t>S</w:t>
      </w:r>
      <w:r w:rsidR="007C0E0E" w:rsidRPr="00350FCB">
        <w:rPr>
          <w:rFonts w:ascii="Angsana New" w:hAnsi="Angsana New"/>
          <w:b/>
          <w:bCs/>
          <w:sz w:val="28"/>
          <w:szCs w:val="28"/>
          <w:lang w:val="en-US"/>
        </w:rPr>
        <w:t xml:space="preserve"> FROM FINANCIAL INSTITUTIONS</w:t>
      </w:r>
    </w:p>
    <w:p w:rsidR="000C221D" w:rsidRPr="004D7634" w:rsidRDefault="001D08B3" w:rsidP="000C221D">
      <w:pPr>
        <w:pStyle w:val="ListParagraph"/>
        <w:ind w:left="570" w:right="-6"/>
        <w:jc w:val="thaiDistribute"/>
        <w:rPr>
          <w:rFonts w:ascii="Angsana New" w:hAnsi="Angsana New"/>
          <w:spacing w:val="-6"/>
          <w:sz w:val="28"/>
          <w:lang w:val="en-US"/>
        </w:rPr>
      </w:pPr>
      <w:r w:rsidRPr="001D08B3">
        <w:rPr>
          <w:rFonts w:ascii="Angsana New" w:hAnsi="Angsana New"/>
          <w:spacing w:val="-6"/>
          <w:sz w:val="28"/>
          <w:lang w:val="en-US"/>
        </w:rPr>
        <w:t xml:space="preserve">Movements of the </w:t>
      </w:r>
      <w:r w:rsidRPr="004D7634">
        <w:rPr>
          <w:rFonts w:ascii="Angsana New" w:hAnsi="Angsana New"/>
          <w:spacing w:val="-6"/>
          <w:sz w:val="28"/>
          <w:lang w:val="en-US"/>
        </w:rPr>
        <w:t>borrowings from financial institutions</w:t>
      </w:r>
      <w:r w:rsidRPr="001D08B3">
        <w:rPr>
          <w:rFonts w:ascii="Angsana New" w:hAnsi="Angsana New"/>
          <w:spacing w:val="-6"/>
          <w:sz w:val="28"/>
          <w:lang w:val="en-US"/>
        </w:rPr>
        <w:t xml:space="preserve"> for the years ended 31 December 2023 and 2022 </w:t>
      </w:r>
      <w:r w:rsidRPr="004D7634">
        <w:rPr>
          <w:rFonts w:ascii="Angsana New" w:hAnsi="Angsana New"/>
          <w:spacing w:val="-6"/>
          <w:sz w:val="28"/>
          <w:lang w:val="en-US"/>
        </w:rPr>
        <w:t>were as follows</w:t>
      </w:r>
      <w:r w:rsidRPr="001D08B3">
        <w:rPr>
          <w:rFonts w:ascii="Angsana New" w:hAnsi="Angsana New"/>
          <w:spacing w:val="-6"/>
          <w:sz w:val="28"/>
          <w:lang w:val="en-US"/>
        </w:rPr>
        <w:t xml:space="preserve">: </w:t>
      </w:r>
    </w:p>
    <w:bookmarkStart w:id="46" w:name="_MON_1768833490"/>
    <w:bookmarkEnd w:id="46"/>
    <w:p w:rsidR="00295BAD" w:rsidRPr="002864E5" w:rsidRDefault="003277D7" w:rsidP="000C55F5">
      <w:pPr>
        <w:pStyle w:val="ListParagraph"/>
        <w:spacing w:after="240"/>
        <w:ind w:left="570" w:right="-6"/>
        <w:jc w:val="thaiDistribute"/>
        <w:rPr>
          <w:rFonts w:ascii="Angsana New" w:hAnsi="Angsana New"/>
          <w:spacing w:val="-6"/>
          <w:sz w:val="28"/>
          <w:lang w:val="en-US"/>
        </w:rPr>
      </w:pPr>
      <w:r w:rsidRPr="00D760B0">
        <w:rPr>
          <w:cs/>
        </w:rPr>
        <w:object w:dxaOrig="9139" w:dyaOrig="4165">
          <v:shape id="_x0000_i1049" type="#_x0000_t75" style="width:439.5pt;height:191.25pt" o:ole="">
            <v:imagedata r:id="rId62" o:title=""/>
          </v:shape>
          <o:OLEObject Type="Embed" ProgID="Excel.Sheet.8" ShapeID="_x0000_i1049" DrawAspect="Content" ObjectID="_1770030341" r:id="rId63"/>
        </w:object>
      </w:r>
      <w:r w:rsidR="000C221D" w:rsidRPr="00A73C89">
        <w:t xml:space="preserve"> </w:t>
      </w:r>
      <w:r w:rsidR="00A47FB2" w:rsidRPr="002864E5">
        <w:rPr>
          <w:rFonts w:ascii="Angsana New" w:hAnsi="Angsana New"/>
          <w:spacing w:val="-6"/>
          <w:sz w:val="28"/>
          <w:lang w:val="en-US"/>
        </w:rPr>
        <w:t>The d</w:t>
      </w:r>
      <w:r w:rsidR="00AC3E72" w:rsidRPr="002864E5">
        <w:rPr>
          <w:rFonts w:ascii="Angsana New" w:hAnsi="Angsana New"/>
          <w:spacing w:val="-6"/>
          <w:sz w:val="28"/>
          <w:lang w:val="en-US"/>
        </w:rPr>
        <w:t xml:space="preserve">etails of the </w:t>
      </w:r>
      <w:r w:rsidR="00923C0C" w:rsidRPr="002864E5">
        <w:rPr>
          <w:rFonts w:ascii="Angsana New" w:hAnsi="Angsana New"/>
          <w:spacing w:val="-6"/>
          <w:sz w:val="28"/>
          <w:lang w:val="en-US"/>
        </w:rPr>
        <w:t>borrowings</w:t>
      </w:r>
      <w:r w:rsidR="00AC3E72" w:rsidRPr="002864E5">
        <w:rPr>
          <w:rFonts w:ascii="Angsana New" w:hAnsi="Angsana New"/>
          <w:spacing w:val="-6"/>
          <w:sz w:val="28"/>
          <w:lang w:val="en-US"/>
        </w:rPr>
        <w:t xml:space="preserve"> are summarize</w:t>
      </w:r>
      <w:r w:rsidR="00E00317" w:rsidRPr="002864E5">
        <w:rPr>
          <w:rFonts w:ascii="Angsana New" w:hAnsi="Angsana New"/>
          <w:spacing w:val="-6"/>
          <w:sz w:val="28"/>
          <w:lang w:val="en-US"/>
        </w:rPr>
        <w:t>d</w:t>
      </w:r>
      <w:r w:rsidR="00295BAD" w:rsidRPr="002864E5">
        <w:rPr>
          <w:rFonts w:ascii="Angsana New" w:hAnsi="Angsana New"/>
          <w:spacing w:val="-6"/>
          <w:sz w:val="28"/>
          <w:lang w:val="en-US"/>
        </w:rPr>
        <w:t xml:space="preserve"> as follows:</w:t>
      </w:r>
    </w:p>
    <w:bookmarkStart w:id="47" w:name="_MON_1642701406"/>
    <w:bookmarkEnd w:id="47"/>
    <w:p w:rsidR="000C55F5" w:rsidRDefault="003277D7" w:rsidP="00A8418C">
      <w:pPr>
        <w:ind w:left="567" w:right="-6"/>
        <w:jc w:val="thaiDistribute"/>
      </w:pPr>
      <w:r w:rsidRPr="00D760B0">
        <w:rPr>
          <w:rFonts w:ascii="Angsana New" w:hAnsi="Angsana New"/>
          <w:sz w:val="28"/>
          <w:szCs w:val="28"/>
          <w:cs/>
        </w:rPr>
        <w:object w:dxaOrig="9507" w:dyaOrig="2890">
          <v:shape id="_x0000_i1050" type="#_x0000_t75" style="width:441pt;height:136.5pt" o:ole="">
            <v:imagedata r:id="rId64" o:title=""/>
          </v:shape>
          <o:OLEObject Type="Embed" ProgID="Excel.Sheet.8" ShapeID="_x0000_i1050" DrawAspect="Content" ObjectID="_1770030342" r:id="rId65"/>
        </w:object>
      </w:r>
      <w:r w:rsidR="00A8418C" w:rsidRPr="00A8418C">
        <w:t xml:space="preserve"> </w:t>
      </w:r>
    </w:p>
    <w:p w:rsidR="000C55F5" w:rsidRPr="00E25CBA" w:rsidRDefault="000C55F5" w:rsidP="000C55F5">
      <w:pPr>
        <w:pStyle w:val="ListParagraph"/>
        <w:ind w:left="570" w:right="-6"/>
        <w:jc w:val="thaiDistribute"/>
        <w:rPr>
          <w:rFonts w:ascii="Angsana New" w:hAnsi="Angsana New"/>
          <w:spacing w:val="-10"/>
          <w:sz w:val="28"/>
          <w:lang w:val="en-US"/>
        </w:rPr>
      </w:pPr>
      <w:r w:rsidRPr="00E25CBA">
        <w:rPr>
          <w:rFonts w:ascii="Angsana New" w:hAnsi="Angsana New"/>
          <w:spacing w:val="-10"/>
          <w:sz w:val="28"/>
          <w:lang w:val="en-US"/>
        </w:rPr>
        <w:t>The Company mortgaged partial of land including construction as collateral for the credit facilities with financial institutions</w:t>
      </w:r>
      <w:r w:rsidR="00E25CBA" w:rsidRPr="00E25CBA">
        <w:rPr>
          <w:rFonts w:ascii="Angsana New" w:hAnsi="Angsana New"/>
          <w:spacing w:val="-10"/>
          <w:sz w:val="28"/>
          <w:lang w:val="en-US"/>
        </w:rPr>
        <w:t xml:space="preserve"> </w:t>
      </w:r>
      <w:r w:rsidRPr="00E25CBA">
        <w:rPr>
          <w:rFonts w:ascii="Angsana New" w:hAnsi="Angsana New"/>
          <w:spacing w:val="-10"/>
          <w:sz w:val="28"/>
          <w:lang w:val="en-US"/>
        </w:rPr>
        <w:t xml:space="preserve">(see Note 6). </w:t>
      </w:r>
    </w:p>
    <w:p w:rsidR="00486A21" w:rsidRPr="000C55F5" w:rsidRDefault="00661C4D" w:rsidP="000C55F5">
      <w:pPr>
        <w:spacing w:before="80" w:afterLines="80" w:after="192"/>
        <w:ind w:left="567"/>
        <w:jc w:val="thaiDistribute"/>
        <w:rPr>
          <w:rFonts w:ascii="Angsana New" w:hAnsi="Angsana New"/>
          <w:spacing w:val="-6"/>
          <w:sz w:val="28"/>
          <w:szCs w:val="28"/>
          <w:lang w:val="en-US"/>
        </w:rPr>
      </w:pPr>
      <w:r>
        <w:rPr>
          <w:rFonts w:ascii="Angsana New" w:hAnsi="Angsana New"/>
          <w:spacing w:val="-6"/>
          <w:sz w:val="28"/>
          <w:szCs w:val="28"/>
        </w:rPr>
        <w:lastRenderedPageBreak/>
        <w:t xml:space="preserve">The </w:t>
      </w:r>
      <w:r w:rsidR="000C55F5" w:rsidRPr="004D7634">
        <w:rPr>
          <w:rFonts w:ascii="Angsana New" w:hAnsi="Angsana New"/>
          <w:spacing w:val="-6"/>
          <w:sz w:val="28"/>
          <w:lang w:val="en-US"/>
        </w:rPr>
        <w:t>borrowing</w:t>
      </w:r>
      <w:r w:rsidR="00F879F9">
        <w:rPr>
          <w:rFonts w:ascii="Angsana New" w:hAnsi="Angsana New"/>
          <w:spacing w:val="-6"/>
          <w:sz w:val="28"/>
          <w:szCs w:val="28"/>
          <w:lang w:val="en-US"/>
        </w:rPr>
        <w:t xml:space="preserve"> agreement</w:t>
      </w:r>
      <w:r w:rsidR="00A8418C" w:rsidRPr="00A8418C">
        <w:rPr>
          <w:rFonts w:ascii="Angsana New" w:hAnsi="Angsana New"/>
          <w:spacing w:val="-6"/>
          <w:sz w:val="28"/>
          <w:szCs w:val="28"/>
          <w:lang w:val="en-US"/>
        </w:rPr>
        <w:t xml:space="preserve"> </w:t>
      </w:r>
      <w:r>
        <w:rPr>
          <w:rFonts w:ascii="Angsana New" w:hAnsi="Angsana New"/>
          <w:spacing w:val="-6"/>
          <w:sz w:val="28"/>
          <w:szCs w:val="28"/>
          <w:lang w:val="en-US"/>
        </w:rPr>
        <w:t>contain covenant, which</w:t>
      </w:r>
      <w:r w:rsidR="00A8418C" w:rsidRPr="00A8418C">
        <w:rPr>
          <w:rFonts w:ascii="Angsana New" w:hAnsi="Angsana New"/>
          <w:spacing w:val="-6"/>
          <w:sz w:val="28"/>
          <w:szCs w:val="28"/>
          <w:lang w:val="en-US"/>
        </w:rPr>
        <w:t xml:space="preserve"> require the Company to maintain </w:t>
      </w:r>
      <w:r>
        <w:rPr>
          <w:rFonts w:ascii="Angsana New" w:hAnsi="Angsana New"/>
          <w:spacing w:val="-6"/>
          <w:sz w:val="28"/>
          <w:szCs w:val="28"/>
          <w:lang w:val="en-US"/>
        </w:rPr>
        <w:t xml:space="preserve">interest bearing </w:t>
      </w:r>
      <w:r w:rsidR="00A8418C" w:rsidRPr="00A8418C">
        <w:rPr>
          <w:rFonts w:ascii="Angsana New" w:hAnsi="Angsana New"/>
          <w:spacing w:val="-6"/>
          <w:sz w:val="28"/>
          <w:szCs w:val="28"/>
          <w:lang w:val="en-US"/>
        </w:rPr>
        <w:t>debt-to-equity ratio at the r</w:t>
      </w:r>
      <w:r>
        <w:rPr>
          <w:rFonts w:ascii="Angsana New" w:hAnsi="Angsana New"/>
          <w:spacing w:val="-6"/>
          <w:sz w:val="28"/>
          <w:szCs w:val="28"/>
          <w:lang w:val="en-US"/>
        </w:rPr>
        <w:t>ate prescribed in the agreement</w:t>
      </w:r>
      <w:r w:rsidR="00A8418C" w:rsidRPr="00A8418C">
        <w:rPr>
          <w:rFonts w:ascii="Angsana New" w:hAnsi="Angsana New"/>
          <w:spacing w:val="-6"/>
          <w:sz w:val="28"/>
          <w:szCs w:val="28"/>
          <w:lang w:val="en-US"/>
        </w:rPr>
        <w:t>.</w:t>
      </w:r>
    </w:p>
    <w:p w:rsidR="009C07C5" w:rsidRDefault="009C07C5" w:rsidP="00541696">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9C07C5">
        <w:rPr>
          <w:rFonts w:ascii="Angsana New" w:hAnsi="Angsana New"/>
          <w:b/>
          <w:bCs/>
          <w:sz w:val="28"/>
          <w:szCs w:val="28"/>
        </w:rPr>
        <w:t>LEASE LIABILITIES</w:t>
      </w:r>
    </w:p>
    <w:p w:rsidR="009C07C5" w:rsidRDefault="00E25CBA" w:rsidP="009C07C5">
      <w:pPr>
        <w:tabs>
          <w:tab w:val="left" w:pos="9711"/>
          <w:tab w:val="left" w:pos="9960"/>
        </w:tabs>
        <w:spacing w:before="120" w:after="120" w:line="300" w:lineRule="atLeast"/>
        <w:ind w:left="573"/>
        <w:jc w:val="thaiDistribute"/>
        <w:rPr>
          <w:rFonts w:ascii="Angsana New" w:hAnsi="Angsana New"/>
          <w:sz w:val="28"/>
        </w:rPr>
      </w:pPr>
      <w:r>
        <w:rPr>
          <w:rFonts w:ascii="Angsana New" w:hAnsi="Angsana New"/>
          <w:sz w:val="28"/>
        </w:rPr>
        <w:t>M</w:t>
      </w:r>
      <w:r w:rsidR="009C07C5">
        <w:rPr>
          <w:rFonts w:ascii="Angsana New" w:hAnsi="Angsana New"/>
          <w:sz w:val="28"/>
        </w:rPr>
        <w:t>ovements of lease liabilities for the year</w:t>
      </w:r>
      <w:r w:rsidR="006C45ED">
        <w:rPr>
          <w:rFonts w:ascii="Angsana New" w:hAnsi="Angsana New"/>
          <w:sz w:val="28"/>
        </w:rPr>
        <w:t>s</w:t>
      </w:r>
      <w:r w:rsidR="009C07C5">
        <w:rPr>
          <w:rFonts w:ascii="Angsana New" w:hAnsi="Angsana New"/>
          <w:sz w:val="28"/>
        </w:rPr>
        <w:t xml:space="preserve"> ended </w:t>
      </w:r>
      <w:r w:rsidR="009C07C5">
        <w:rPr>
          <w:rFonts w:ascii="Angsana New" w:hAnsi="Angsana New"/>
          <w:spacing w:val="-4"/>
          <w:sz w:val="28"/>
        </w:rPr>
        <w:t>31 December</w:t>
      </w:r>
      <w:r w:rsidR="009C07C5">
        <w:rPr>
          <w:rFonts w:ascii="Angsana New" w:hAnsi="Angsana New"/>
          <w:sz w:val="28"/>
        </w:rPr>
        <w:t xml:space="preserve"> 202</w:t>
      </w:r>
      <w:r w:rsidR="003349BB">
        <w:rPr>
          <w:rFonts w:ascii="Angsana New" w:hAnsi="Angsana New"/>
          <w:sz w:val="28"/>
        </w:rPr>
        <w:t>3</w:t>
      </w:r>
      <w:r w:rsidR="00CD0A95" w:rsidRPr="00CD0A95">
        <w:rPr>
          <w:rFonts w:ascii="Angsana New" w:hAnsi="Angsana New"/>
          <w:spacing w:val="-4"/>
          <w:sz w:val="28"/>
          <w:szCs w:val="28"/>
        </w:rPr>
        <w:t xml:space="preserve"> </w:t>
      </w:r>
      <w:r w:rsidR="00CD0A95" w:rsidRPr="00923C0C">
        <w:rPr>
          <w:rFonts w:ascii="Angsana New" w:hAnsi="Angsana New"/>
          <w:spacing w:val="-4"/>
          <w:sz w:val="28"/>
          <w:szCs w:val="28"/>
        </w:rPr>
        <w:t>and 20</w:t>
      </w:r>
      <w:r w:rsidR="006428DC">
        <w:rPr>
          <w:rFonts w:ascii="Angsana New" w:hAnsi="Angsana New"/>
          <w:spacing w:val="-4"/>
          <w:sz w:val="28"/>
          <w:szCs w:val="28"/>
          <w:lang w:val="en-US"/>
        </w:rPr>
        <w:t>2</w:t>
      </w:r>
      <w:r w:rsidR="003349BB">
        <w:rPr>
          <w:rFonts w:ascii="Angsana New" w:hAnsi="Angsana New"/>
          <w:spacing w:val="-4"/>
          <w:sz w:val="28"/>
          <w:szCs w:val="28"/>
          <w:lang w:val="en-US"/>
        </w:rPr>
        <w:t>2</w:t>
      </w:r>
      <w:r w:rsidR="00CD0A95">
        <w:rPr>
          <w:rFonts w:ascii="Angsana New" w:hAnsi="Angsana New"/>
          <w:spacing w:val="-4"/>
          <w:sz w:val="28"/>
          <w:szCs w:val="28"/>
          <w:lang w:val="en-US"/>
        </w:rPr>
        <w:t xml:space="preserve"> </w:t>
      </w:r>
      <w:r w:rsidR="009C07C5">
        <w:rPr>
          <w:rFonts w:ascii="Angsana New" w:hAnsi="Angsana New"/>
          <w:sz w:val="28"/>
        </w:rPr>
        <w:t>were as belows:</w:t>
      </w:r>
    </w:p>
    <w:bookmarkStart w:id="48" w:name="_MON_1704651425"/>
    <w:bookmarkEnd w:id="48"/>
    <w:p w:rsidR="009C07C5" w:rsidRPr="00E25CBA" w:rsidRDefault="00E21EFE" w:rsidP="00E25CBA">
      <w:pPr>
        <w:tabs>
          <w:tab w:val="left" w:pos="9711"/>
          <w:tab w:val="left" w:pos="9960"/>
        </w:tabs>
        <w:spacing w:before="120" w:after="120" w:line="300" w:lineRule="atLeast"/>
        <w:ind w:left="573"/>
        <w:jc w:val="thaiDistribute"/>
        <w:rPr>
          <w:rFonts w:ascii="Angsana New" w:hAnsi="Angsana New"/>
          <w:sz w:val="28"/>
        </w:rPr>
      </w:pPr>
      <w:r w:rsidRPr="00D760B0">
        <w:rPr>
          <w:rFonts w:ascii="Angsana New" w:hAnsi="Angsana New"/>
          <w:sz w:val="28"/>
          <w:szCs w:val="28"/>
          <w:cs/>
        </w:rPr>
        <w:object w:dxaOrig="9108" w:dyaOrig="3906">
          <v:shape id="_x0000_i1051" type="#_x0000_t75" style="width:438pt;height:179.25pt" o:ole="">
            <v:imagedata r:id="rId66" o:title=""/>
          </v:shape>
          <o:OLEObject Type="Embed" ProgID="Excel.Sheet.8" ShapeID="_x0000_i1051" DrawAspect="Content" ObjectID="_1770030343" r:id="rId67"/>
        </w:object>
      </w:r>
      <w:r w:rsidR="007A0B3B" w:rsidRPr="00923E13">
        <w:rPr>
          <w:rFonts w:ascii="Angsana New" w:hAnsi="Angsana New"/>
          <w:spacing w:val="-2"/>
          <w:sz w:val="28"/>
        </w:rPr>
        <w:t>The lease agreement expenses recognised in profit or loss</w:t>
      </w:r>
      <w:r w:rsidR="009C07C5" w:rsidRPr="00923E13">
        <w:rPr>
          <w:rFonts w:ascii="Angsana New" w:hAnsi="Angsana New"/>
          <w:spacing w:val="-2"/>
          <w:sz w:val="28"/>
        </w:rPr>
        <w:t xml:space="preserve"> for the year</w:t>
      </w:r>
      <w:r w:rsidR="006C45ED">
        <w:rPr>
          <w:rFonts w:ascii="Angsana New" w:hAnsi="Angsana New"/>
          <w:spacing w:val="-2"/>
          <w:sz w:val="28"/>
        </w:rPr>
        <w:t>s</w:t>
      </w:r>
      <w:r w:rsidR="009C07C5" w:rsidRPr="00923E13">
        <w:rPr>
          <w:rFonts w:ascii="Angsana New" w:hAnsi="Angsana New"/>
          <w:spacing w:val="-2"/>
          <w:sz w:val="28"/>
        </w:rPr>
        <w:t xml:space="preserve"> ended 31 December </w:t>
      </w:r>
      <w:r w:rsidR="006428DC">
        <w:rPr>
          <w:rFonts w:ascii="Angsana New" w:hAnsi="Angsana New"/>
          <w:spacing w:val="-2"/>
          <w:sz w:val="28"/>
        </w:rPr>
        <w:t>202</w:t>
      </w:r>
      <w:r w:rsidR="003349BB">
        <w:rPr>
          <w:rFonts w:ascii="Angsana New" w:hAnsi="Angsana New"/>
          <w:spacing w:val="-2"/>
          <w:sz w:val="28"/>
        </w:rPr>
        <w:t>3</w:t>
      </w:r>
      <w:r w:rsidR="00E52BBB" w:rsidRPr="00923E13">
        <w:rPr>
          <w:rFonts w:ascii="Angsana New" w:hAnsi="Angsana New"/>
          <w:spacing w:val="-2"/>
          <w:sz w:val="28"/>
        </w:rPr>
        <w:t xml:space="preserve"> and </w:t>
      </w:r>
      <w:r w:rsidR="006428DC">
        <w:rPr>
          <w:rFonts w:ascii="Angsana New" w:hAnsi="Angsana New"/>
          <w:spacing w:val="-2"/>
          <w:sz w:val="28"/>
        </w:rPr>
        <w:t>202</w:t>
      </w:r>
      <w:r w:rsidR="003349BB">
        <w:rPr>
          <w:rFonts w:ascii="Angsana New" w:hAnsi="Angsana New"/>
          <w:spacing w:val="-2"/>
          <w:sz w:val="28"/>
        </w:rPr>
        <w:t>2</w:t>
      </w:r>
      <w:r w:rsidR="009C07C5" w:rsidRPr="00923E13">
        <w:rPr>
          <w:rFonts w:ascii="Angsana New" w:hAnsi="Angsana New"/>
          <w:spacing w:val="-2"/>
          <w:sz w:val="28"/>
        </w:rPr>
        <w:t xml:space="preserve"> </w:t>
      </w:r>
      <w:r w:rsidR="007A0B3B" w:rsidRPr="00923E13">
        <w:rPr>
          <w:rFonts w:ascii="Angsana New" w:hAnsi="Angsana New"/>
          <w:spacing w:val="-2"/>
          <w:sz w:val="28"/>
        </w:rPr>
        <w:t>consisted of</w:t>
      </w:r>
      <w:r w:rsidR="009C07C5" w:rsidRPr="00923E13">
        <w:rPr>
          <w:rFonts w:ascii="Angsana New" w:hAnsi="Angsana New"/>
          <w:spacing w:val="-2"/>
          <w:sz w:val="28"/>
        </w:rPr>
        <w:t>:</w:t>
      </w:r>
    </w:p>
    <w:bookmarkStart w:id="49" w:name="_MON_1704652045"/>
    <w:bookmarkEnd w:id="49"/>
    <w:p w:rsidR="00E52BBB" w:rsidRDefault="00E21EFE" w:rsidP="009C07C5">
      <w:pPr>
        <w:tabs>
          <w:tab w:val="left" w:pos="9711"/>
          <w:tab w:val="left" w:pos="9960"/>
        </w:tabs>
        <w:spacing w:before="120" w:after="120" w:line="300" w:lineRule="atLeast"/>
        <w:ind w:left="573"/>
        <w:jc w:val="thaiDistribute"/>
      </w:pPr>
      <w:r w:rsidRPr="00923E13">
        <w:rPr>
          <w:rFonts w:ascii="Angsana New" w:hAnsi="Angsana New"/>
          <w:sz w:val="28"/>
          <w:cs/>
        </w:rPr>
        <w:object w:dxaOrig="9108" w:dyaOrig="3500">
          <v:shape id="_x0000_i1052" type="#_x0000_t75" style="width:438pt;height:161.25pt" o:ole="">
            <v:imagedata r:id="rId68" o:title=""/>
          </v:shape>
          <o:OLEObject Type="Embed" ProgID="Excel.Sheet.8" ShapeID="_x0000_i1052" DrawAspect="Content" ObjectID="_1770030344" r:id="rId69"/>
        </w:object>
      </w:r>
    </w:p>
    <w:p w:rsidR="00923E13" w:rsidRDefault="000113B1" w:rsidP="00905228">
      <w:pPr>
        <w:tabs>
          <w:tab w:val="left" w:pos="9711"/>
          <w:tab w:val="left" w:pos="9960"/>
        </w:tabs>
        <w:spacing w:before="60" w:after="60" w:line="300" w:lineRule="atLeast"/>
        <w:ind w:left="576"/>
        <w:jc w:val="thaiDistribute"/>
        <w:rPr>
          <w:rFonts w:ascii="Angsana New" w:hAnsi="Angsana New"/>
          <w:sz w:val="28"/>
          <w:szCs w:val="28"/>
          <w:lang w:val="en-US"/>
        </w:rPr>
      </w:pPr>
      <w:r w:rsidRPr="000113B1">
        <w:rPr>
          <w:rFonts w:ascii="Angsana New" w:hAnsi="Angsana New"/>
          <w:sz w:val="28"/>
          <w:szCs w:val="28"/>
        </w:rPr>
        <w:t xml:space="preserve">The Group entered into the office lease agreement for use in its operations. </w:t>
      </w:r>
      <w:r w:rsidR="007A0B3B">
        <w:rPr>
          <w:rFonts w:ascii="Angsana New" w:hAnsi="Angsana New"/>
          <w:sz w:val="28"/>
          <w:szCs w:val="28"/>
        </w:rPr>
        <w:t>L</w:t>
      </w:r>
      <w:r w:rsidRPr="000113B1">
        <w:rPr>
          <w:rFonts w:ascii="Angsana New" w:hAnsi="Angsana New"/>
          <w:sz w:val="28"/>
          <w:szCs w:val="28"/>
        </w:rPr>
        <w:t xml:space="preserve">ease terms </w:t>
      </w:r>
      <w:r w:rsidR="007A0B3B">
        <w:rPr>
          <w:rFonts w:ascii="Angsana New" w:hAnsi="Angsana New"/>
          <w:sz w:val="28"/>
          <w:szCs w:val="28"/>
          <w:lang w:val="en-US"/>
        </w:rPr>
        <w:t>together wi</w:t>
      </w:r>
      <w:r w:rsidR="00F849B3">
        <w:rPr>
          <w:rFonts w:ascii="Angsana New" w:hAnsi="Angsana New"/>
          <w:sz w:val="28"/>
          <w:szCs w:val="28"/>
          <w:lang w:val="en-US"/>
        </w:rPr>
        <w:t>th periods covered by an option</w:t>
      </w:r>
      <w:r w:rsidR="007A0B3B">
        <w:rPr>
          <w:rFonts w:ascii="Angsana New" w:hAnsi="Angsana New"/>
          <w:sz w:val="28"/>
          <w:szCs w:val="28"/>
          <w:lang w:val="en-US"/>
        </w:rPr>
        <w:t xml:space="preserve"> to extend the lease is reasonably certain to exercise that option, with the terms of the contracts approximately 25 years.</w:t>
      </w:r>
    </w:p>
    <w:p w:rsidR="00257B13" w:rsidRDefault="00923E13" w:rsidP="007A0B3B">
      <w:pPr>
        <w:spacing w:before="60" w:after="60" w:line="300" w:lineRule="atLeast"/>
        <w:ind w:left="576"/>
        <w:jc w:val="thaiDistribute"/>
        <w:rPr>
          <w:rFonts w:ascii="Angsana New" w:hAnsi="Angsana New"/>
          <w:sz w:val="28"/>
          <w:szCs w:val="28"/>
        </w:rPr>
      </w:pPr>
      <w:r>
        <w:rPr>
          <w:rFonts w:ascii="Angsana New" w:hAnsi="Angsana New"/>
          <w:sz w:val="28"/>
          <w:szCs w:val="28"/>
        </w:rPr>
        <w:t xml:space="preserve">As at 31 </w:t>
      </w:r>
      <w:r w:rsidR="00257B13" w:rsidRPr="00257B13">
        <w:rPr>
          <w:rFonts w:ascii="Angsana New" w:hAnsi="Angsana New"/>
          <w:sz w:val="28"/>
          <w:szCs w:val="28"/>
        </w:rPr>
        <w:t xml:space="preserve">December </w:t>
      </w:r>
      <w:r w:rsidR="003349BB">
        <w:rPr>
          <w:rFonts w:ascii="Angsana New" w:hAnsi="Angsana New"/>
          <w:sz w:val="28"/>
          <w:szCs w:val="28"/>
        </w:rPr>
        <w:t>2023</w:t>
      </w:r>
      <w:r w:rsidRPr="00923E13">
        <w:rPr>
          <w:rFonts w:ascii="Angsana New" w:hAnsi="Angsana New"/>
          <w:sz w:val="28"/>
          <w:szCs w:val="28"/>
        </w:rPr>
        <w:t xml:space="preserve"> and</w:t>
      </w:r>
      <w:r w:rsidRPr="00257B13">
        <w:rPr>
          <w:rFonts w:ascii="Angsana New" w:hAnsi="Angsana New"/>
          <w:sz w:val="28"/>
          <w:szCs w:val="28"/>
          <w:cs/>
        </w:rPr>
        <w:t xml:space="preserve"> </w:t>
      </w:r>
      <w:r w:rsidR="00E41371">
        <w:rPr>
          <w:rFonts w:ascii="Angsana New" w:hAnsi="Angsana New"/>
          <w:sz w:val="28"/>
          <w:szCs w:val="28"/>
        </w:rPr>
        <w:t>202</w:t>
      </w:r>
      <w:r w:rsidR="003349BB">
        <w:rPr>
          <w:rFonts w:ascii="Angsana New" w:hAnsi="Angsana New"/>
          <w:sz w:val="28"/>
          <w:szCs w:val="28"/>
        </w:rPr>
        <w:t>2</w:t>
      </w:r>
      <w:r w:rsidR="00257B13" w:rsidRPr="00257B13">
        <w:rPr>
          <w:rFonts w:ascii="Angsana New" w:hAnsi="Angsana New"/>
          <w:sz w:val="28"/>
          <w:szCs w:val="28"/>
        </w:rPr>
        <w:t>, the Group has the future minimum lease payments required under the lease agreements as follows:</w:t>
      </w:r>
    </w:p>
    <w:bookmarkStart w:id="50" w:name="_MON_1704652458"/>
    <w:bookmarkEnd w:id="50"/>
    <w:p w:rsidR="00923E13" w:rsidRDefault="00E21EFE" w:rsidP="007A0B3B">
      <w:pPr>
        <w:spacing w:before="60" w:after="60" w:line="300" w:lineRule="atLeast"/>
        <w:ind w:left="576"/>
        <w:jc w:val="thaiDistribute"/>
        <w:rPr>
          <w:rFonts w:ascii="Angsana New" w:hAnsi="Angsana New"/>
          <w:sz w:val="28"/>
          <w:szCs w:val="28"/>
        </w:rPr>
      </w:pPr>
      <w:r w:rsidRPr="00B643F5">
        <w:object w:dxaOrig="8793" w:dyaOrig="3524">
          <v:shape id="_x0000_i1053" type="#_x0000_t75" style="width:439.5pt;height:178.5pt" o:ole="">
            <v:imagedata r:id="rId70" o:title=""/>
          </v:shape>
          <o:OLEObject Type="Embed" ProgID="Excel.Sheet.8" ShapeID="_x0000_i1053" DrawAspect="Content" ObjectID="_1770030345" r:id="rId71"/>
        </w:object>
      </w:r>
    </w:p>
    <w:bookmarkStart w:id="51" w:name="_MON_1650391725"/>
    <w:bookmarkEnd w:id="51"/>
    <w:p w:rsidR="00923E13" w:rsidRDefault="00E21EFE" w:rsidP="009C07C5">
      <w:pPr>
        <w:tabs>
          <w:tab w:val="left" w:pos="9711"/>
          <w:tab w:val="left" w:pos="9960"/>
        </w:tabs>
        <w:spacing w:before="120" w:after="120" w:line="300" w:lineRule="atLeast"/>
        <w:ind w:left="573"/>
        <w:jc w:val="thaiDistribute"/>
      </w:pPr>
      <w:r w:rsidRPr="00B643F5">
        <w:object w:dxaOrig="8793" w:dyaOrig="3423">
          <v:shape id="_x0000_i1054" type="#_x0000_t75" style="width:439.5pt;height:172.5pt" o:ole="">
            <v:imagedata r:id="rId72" o:title=""/>
          </v:shape>
          <o:OLEObject Type="Embed" ProgID="Excel.Sheet.8" ShapeID="_x0000_i1054" DrawAspect="Content" ObjectID="_1770030346" r:id="rId73"/>
        </w:object>
      </w:r>
    </w:p>
    <w:p w:rsidR="00CD1E1B" w:rsidRDefault="00257B13" w:rsidP="00E60185">
      <w:pPr>
        <w:tabs>
          <w:tab w:val="left" w:pos="9711"/>
          <w:tab w:val="left" w:pos="9960"/>
        </w:tabs>
        <w:spacing w:before="120" w:after="120" w:line="300" w:lineRule="atLeast"/>
        <w:ind w:left="573"/>
        <w:jc w:val="thaiDistribute"/>
        <w:rPr>
          <w:rFonts w:ascii="Angsana New" w:hAnsi="Angsana New"/>
          <w:spacing w:val="-3"/>
          <w:sz w:val="28"/>
          <w:szCs w:val="28"/>
        </w:rPr>
      </w:pPr>
      <w:r w:rsidRPr="007532E8">
        <w:rPr>
          <w:rFonts w:ascii="Angsana New" w:hAnsi="Angsana New"/>
          <w:spacing w:val="-3"/>
          <w:sz w:val="28"/>
          <w:szCs w:val="28"/>
        </w:rPr>
        <w:t xml:space="preserve">The Group had total cash outflows for leases for the </w:t>
      </w:r>
      <w:r>
        <w:rPr>
          <w:rFonts w:ascii="Angsana New" w:hAnsi="Angsana New"/>
          <w:spacing w:val="-3"/>
          <w:sz w:val="28"/>
          <w:szCs w:val="28"/>
        </w:rPr>
        <w:t>year</w:t>
      </w:r>
      <w:r w:rsidR="006C45ED">
        <w:rPr>
          <w:rFonts w:ascii="Angsana New" w:hAnsi="Angsana New"/>
          <w:spacing w:val="-3"/>
          <w:sz w:val="28"/>
          <w:szCs w:val="28"/>
        </w:rPr>
        <w:t>s</w:t>
      </w:r>
      <w:r w:rsidRPr="007532E8">
        <w:rPr>
          <w:rFonts w:ascii="Angsana New" w:hAnsi="Angsana New"/>
          <w:spacing w:val="-3"/>
          <w:sz w:val="28"/>
          <w:szCs w:val="28"/>
        </w:rPr>
        <w:t xml:space="preserve"> ended </w:t>
      </w:r>
      <w:r>
        <w:rPr>
          <w:rFonts w:ascii="Angsana New" w:hAnsi="Angsana New"/>
          <w:spacing w:val="-3"/>
          <w:sz w:val="28"/>
          <w:szCs w:val="28"/>
        </w:rPr>
        <w:t xml:space="preserve">31 December </w:t>
      </w:r>
      <w:r w:rsidR="00C41A67">
        <w:rPr>
          <w:rFonts w:ascii="Angsana New" w:hAnsi="Angsana New"/>
          <w:sz w:val="28"/>
          <w:szCs w:val="28"/>
        </w:rPr>
        <w:t>2023</w:t>
      </w:r>
      <w:r w:rsidR="00923E13" w:rsidRPr="00923E13">
        <w:rPr>
          <w:rFonts w:ascii="Angsana New" w:hAnsi="Angsana New"/>
          <w:sz w:val="28"/>
          <w:szCs w:val="28"/>
        </w:rPr>
        <w:t xml:space="preserve"> and</w:t>
      </w:r>
      <w:r w:rsidR="00923E13" w:rsidRPr="00257B13">
        <w:rPr>
          <w:rFonts w:ascii="Angsana New" w:hAnsi="Angsana New"/>
          <w:sz w:val="28"/>
          <w:szCs w:val="28"/>
          <w:cs/>
        </w:rPr>
        <w:t xml:space="preserve"> </w:t>
      </w:r>
      <w:r w:rsidR="00E41371">
        <w:rPr>
          <w:rFonts w:ascii="Angsana New" w:hAnsi="Angsana New"/>
          <w:spacing w:val="-3"/>
          <w:sz w:val="28"/>
          <w:szCs w:val="28"/>
        </w:rPr>
        <w:t>202</w:t>
      </w:r>
      <w:r w:rsidR="00C41A67">
        <w:rPr>
          <w:rFonts w:ascii="Angsana New" w:hAnsi="Angsana New"/>
          <w:spacing w:val="-3"/>
          <w:sz w:val="28"/>
          <w:szCs w:val="28"/>
        </w:rPr>
        <w:t>2</w:t>
      </w:r>
      <w:r w:rsidRPr="007532E8">
        <w:rPr>
          <w:rFonts w:ascii="Angsana New" w:hAnsi="Angsana New"/>
          <w:spacing w:val="-3"/>
          <w:sz w:val="28"/>
          <w:szCs w:val="28"/>
        </w:rPr>
        <w:t xml:space="preserve"> of </w:t>
      </w:r>
      <w:r w:rsidRPr="00905228">
        <w:rPr>
          <w:rFonts w:ascii="Angsana New" w:hAnsi="Angsana New"/>
          <w:spacing w:val="-3"/>
          <w:sz w:val="28"/>
          <w:szCs w:val="28"/>
        </w:rPr>
        <w:t xml:space="preserve">Baht </w:t>
      </w:r>
      <w:r w:rsidR="00307E92" w:rsidRPr="00905228">
        <w:rPr>
          <w:rFonts w:ascii="Angsana New" w:hAnsi="Angsana New"/>
          <w:spacing w:val="-3"/>
          <w:sz w:val="28"/>
          <w:szCs w:val="28"/>
        </w:rPr>
        <w:t>3.47</w:t>
      </w:r>
      <w:r w:rsidRPr="007532E8">
        <w:rPr>
          <w:rFonts w:ascii="Angsana New" w:hAnsi="Angsana New"/>
          <w:spacing w:val="-3"/>
          <w:sz w:val="28"/>
          <w:szCs w:val="28"/>
        </w:rPr>
        <w:t xml:space="preserve"> million</w:t>
      </w:r>
      <w:r w:rsidR="00CD2336">
        <w:rPr>
          <w:rFonts w:ascii="Angsana New" w:hAnsi="Angsana New"/>
          <w:spacing w:val="-3"/>
          <w:sz w:val="28"/>
          <w:szCs w:val="28"/>
        </w:rPr>
        <w:t>,</w:t>
      </w:r>
      <w:r w:rsidRPr="007532E8">
        <w:rPr>
          <w:rFonts w:ascii="Angsana New" w:hAnsi="Angsana New"/>
          <w:spacing w:val="-3"/>
          <w:sz w:val="28"/>
          <w:szCs w:val="28"/>
        </w:rPr>
        <w:t xml:space="preserve"> </w:t>
      </w:r>
      <w:r>
        <w:rPr>
          <w:rFonts w:ascii="Angsana New" w:hAnsi="Angsana New"/>
          <w:spacing w:val="-3"/>
          <w:sz w:val="28"/>
          <w:szCs w:val="28"/>
        </w:rPr>
        <w:t xml:space="preserve">in the consolidated financial statements and </w:t>
      </w:r>
      <w:r w:rsidRPr="007532E8">
        <w:rPr>
          <w:rFonts w:ascii="Angsana New" w:hAnsi="Angsana New"/>
          <w:spacing w:val="-3"/>
          <w:sz w:val="28"/>
          <w:szCs w:val="28"/>
        </w:rPr>
        <w:t>separate financial statement</w:t>
      </w:r>
      <w:r>
        <w:rPr>
          <w:rFonts w:ascii="Angsana New" w:hAnsi="Angsana New"/>
          <w:spacing w:val="-3"/>
          <w:sz w:val="28"/>
          <w:szCs w:val="28"/>
        </w:rPr>
        <w:t>s</w:t>
      </w:r>
      <w:r w:rsidR="00F450EF">
        <w:rPr>
          <w:rFonts w:ascii="Angsana New" w:hAnsi="Angsana New"/>
          <w:spacing w:val="-3"/>
          <w:sz w:val="28"/>
          <w:szCs w:val="28"/>
        </w:rPr>
        <w:t>.</w:t>
      </w:r>
    </w:p>
    <w:p w:rsidR="00724400" w:rsidRPr="00D760B0" w:rsidRDefault="00923C0C" w:rsidP="00B25BF7">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Pr>
          <w:rFonts w:ascii="Angsana New" w:hAnsi="Angsana New"/>
          <w:b/>
          <w:bCs/>
          <w:sz w:val="28"/>
          <w:szCs w:val="28"/>
        </w:rPr>
        <w:t>PROVISION</w:t>
      </w:r>
      <w:r w:rsidR="006C45ED">
        <w:rPr>
          <w:rFonts w:ascii="Angsana New" w:hAnsi="Angsana New"/>
          <w:b/>
          <w:bCs/>
          <w:sz w:val="28"/>
          <w:szCs w:val="28"/>
        </w:rPr>
        <w:t>S</w:t>
      </w:r>
      <w:r>
        <w:rPr>
          <w:rFonts w:ascii="Angsana New" w:hAnsi="Angsana New"/>
          <w:b/>
          <w:bCs/>
          <w:sz w:val="28"/>
          <w:szCs w:val="28"/>
        </w:rPr>
        <w:t xml:space="preserve"> FOR </w:t>
      </w:r>
      <w:r w:rsidR="00F52AD7" w:rsidRPr="00F40931">
        <w:rPr>
          <w:rFonts w:ascii="Angsana New" w:hAnsi="Angsana New"/>
          <w:b/>
          <w:bCs/>
          <w:sz w:val="28"/>
          <w:szCs w:val="28"/>
        </w:rPr>
        <w:t>EMPLOYEE BENEFIT</w:t>
      </w:r>
      <w:r>
        <w:rPr>
          <w:rFonts w:ascii="Angsana New" w:hAnsi="Angsana New"/>
          <w:b/>
          <w:bCs/>
          <w:sz w:val="28"/>
          <w:szCs w:val="28"/>
        </w:rPr>
        <w:t>S</w:t>
      </w:r>
    </w:p>
    <w:p w:rsidR="00CE09D3" w:rsidRDefault="00A47A10" w:rsidP="00307E92">
      <w:pPr>
        <w:spacing w:before="120" w:after="120" w:line="240" w:lineRule="atLeast"/>
        <w:ind w:left="567" w:right="-41"/>
        <w:rPr>
          <w:rFonts w:ascii="Angsana New" w:hAnsi="Angsana New"/>
          <w:sz w:val="28"/>
          <w:szCs w:val="28"/>
        </w:rPr>
      </w:pPr>
      <w:bookmarkStart w:id="52" w:name="_MON_1422192627"/>
      <w:bookmarkEnd w:id="52"/>
      <w:r w:rsidRPr="00D760B0">
        <w:rPr>
          <w:rFonts w:ascii="Angsana New" w:hAnsi="Angsana New"/>
          <w:sz w:val="28"/>
          <w:szCs w:val="28"/>
          <w:lang w:val="en-US"/>
        </w:rPr>
        <w:t>Movement</w:t>
      </w:r>
      <w:r w:rsidR="006C45ED">
        <w:rPr>
          <w:rFonts w:ascii="Angsana New" w:hAnsi="Angsana New"/>
          <w:sz w:val="28"/>
          <w:szCs w:val="28"/>
          <w:lang w:val="en-US"/>
        </w:rPr>
        <w:t>s</w:t>
      </w:r>
      <w:r w:rsidRPr="00D760B0">
        <w:rPr>
          <w:rFonts w:ascii="Angsana New" w:hAnsi="Angsana New"/>
          <w:sz w:val="28"/>
          <w:szCs w:val="28"/>
          <w:lang w:val="en-US"/>
        </w:rPr>
        <w:t xml:space="preserve"> of the pr</w:t>
      </w:r>
      <w:r w:rsidR="00F52AD7" w:rsidRPr="00D760B0">
        <w:rPr>
          <w:rFonts w:ascii="Angsana New" w:hAnsi="Angsana New"/>
          <w:sz w:val="28"/>
          <w:szCs w:val="28"/>
          <w:lang w:val="en-US"/>
        </w:rPr>
        <w:t xml:space="preserve">esent value of </w:t>
      </w:r>
      <w:r w:rsidR="00923C0C">
        <w:rPr>
          <w:rFonts w:ascii="Angsana New" w:hAnsi="Angsana New"/>
          <w:sz w:val="28"/>
          <w:szCs w:val="28"/>
          <w:lang w:val="en-US"/>
        </w:rPr>
        <w:t xml:space="preserve">provisions for </w:t>
      </w:r>
      <w:r w:rsidR="00F52AD7" w:rsidRPr="00D760B0">
        <w:rPr>
          <w:rFonts w:ascii="Angsana New" w:hAnsi="Angsana New"/>
          <w:sz w:val="28"/>
          <w:szCs w:val="28"/>
          <w:lang w:val="en-US"/>
        </w:rPr>
        <w:t>employee benefit</w:t>
      </w:r>
      <w:r w:rsidR="00923C0C">
        <w:rPr>
          <w:rFonts w:ascii="Angsana New" w:hAnsi="Angsana New"/>
          <w:sz w:val="28"/>
          <w:szCs w:val="28"/>
          <w:lang w:val="en-US"/>
        </w:rPr>
        <w:t>s</w:t>
      </w:r>
      <w:r w:rsidRPr="00D760B0">
        <w:rPr>
          <w:rFonts w:ascii="Angsana New" w:hAnsi="Angsana New"/>
          <w:sz w:val="28"/>
          <w:szCs w:val="28"/>
          <w:lang w:val="en-US"/>
        </w:rPr>
        <w:t xml:space="preserve"> for the </w:t>
      </w:r>
      <w:r w:rsidR="00EB6115" w:rsidRPr="00D760B0">
        <w:rPr>
          <w:rFonts w:ascii="Angsana New" w:hAnsi="Angsana New"/>
          <w:sz w:val="28"/>
          <w:szCs w:val="28"/>
          <w:lang w:val="en-US"/>
        </w:rPr>
        <w:t>year</w:t>
      </w:r>
      <w:r w:rsidR="00F52AD7" w:rsidRPr="00D760B0">
        <w:rPr>
          <w:rFonts w:ascii="Angsana New" w:hAnsi="Angsana New"/>
          <w:sz w:val="28"/>
          <w:szCs w:val="28"/>
          <w:lang w:val="en-US"/>
        </w:rPr>
        <w:t>s</w:t>
      </w:r>
      <w:r w:rsidRPr="00D760B0">
        <w:rPr>
          <w:rFonts w:ascii="Angsana New" w:hAnsi="Angsana New"/>
          <w:sz w:val="28"/>
          <w:szCs w:val="28"/>
          <w:lang w:val="en-US"/>
        </w:rPr>
        <w:t xml:space="preserve"> ended </w:t>
      </w:r>
      <w:r w:rsidR="0090445B">
        <w:rPr>
          <w:rFonts w:ascii="Angsana New" w:hAnsi="Angsana New"/>
          <w:sz w:val="28"/>
          <w:szCs w:val="28"/>
        </w:rPr>
        <w:t>31 December</w:t>
      </w:r>
      <w:r w:rsidR="001A32EC" w:rsidRPr="00D760B0">
        <w:rPr>
          <w:rFonts w:ascii="Angsana New" w:hAnsi="Angsana New"/>
          <w:sz w:val="28"/>
          <w:szCs w:val="28"/>
        </w:rPr>
        <w:t xml:space="preserve"> </w:t>
      </w:r>
      <w:r w:rsidR="00217195">
        <w:rPr>
          <w:rFonts w:ascii="Angsana New" w:hAnsi="Angsana New"/>
          <w:sz w:val="28"/>
          <w:szCs w:val="28"/>
          <w:lang w:val="en-US"/>
        </w:rPr>
        <w:t>20</w:t>
      </w:r>
      <w:r w:rsidR="00E41371">
        <w:rPr>
          <w:rFonts w:ascii="Angsana New" w:hAnsi="Angsana New"/>
          <w:sz w:val="28"/>
          <w:szCs w:val="28"/>
          <w:lang w:val="en-US"/>
        </w:rPr>
        <w:t>2</w:t>
      </w:r>
      <w:r w:rsidR="00C41A67">
        <w:rPr>
          <w:rFonts w:ascii="Angsana New" w:hAnsi="Angsana New"/>
          <w:sz w:val="28"/>
          <w:szCs w:val="28"/>
          <w:lang w:val="en-US"/>
        </w:rPr>
        <w:t>3</w:t>
      </w:r>
      <w:r w:rsidRPr="00D760B0">
        <w:rPr>
          <w:rFonts w:ascii="Angsana New" w:hAnsi="Angsana New"/>
          <w:sz w:val="28"/>
          <w:szCs w:val="28"/>
          <w:lang w:val="en-US"/>
        </w:rPr>
        <w:t xml:space="preserve"> </w:t>
      </w:r>
      <w:r w:rsidR="00E41371">
        <w:rPr>
          <w:rFonts w:ascii="Angsana New" w:hAnsi="Angsana New"/>
          <w:sz w:val="28"/>
          <w:szCs w:val="28"/>
          <w:lang w:val="en-US"/>
        </w:rPr>
        <w:t>and 202</w:t>
      </w:r>
      <w:r w:rsidR="00C41A67">
        <w:rPr>
          <w:rFonts w:ascii="Angsana New" w:hAnsi="Angsana New"/>
          <w:sz w:val="28"/>
          <w:szCs w:val="28"/>
          <w:lang w:val="en-US"/>
        </w:rPr>
        <w:t>2</w:t>
      </w:r>
      <w:r w:rsidR="00B27825">
        <w:rPr>
          <w:rFonts w:ascii="Angsana New" w:hAnsi="Angsana New"/>
          <w:sz w:val="28"/>
          <w:szCs w:val="28"/>
          <w:lang w:val="en-US"/>
        </w:rPr>
        <w:t xml:space="preserve">   </w:t>
      </w:r>
      <w:r w:rsidR="006C45ED">
        <w:rPr>
          <w:rFonts w:ascii="Angsana New" w:hAnsi="Angsana New"/>
          <w:sz w:val="28"/>
        </w:rPr>
        <w:t>were</w:t>
      </w:r>
      <w:r w:rsidR="006C45ED" w:rsidRPr="00D760B0">
        <w:rPr>
          <w:rFonts w:ascii="Angsana New" w:hAnsi="Angsana New"/>
          <w:sz w:val="28"/>
          <w:szCs w:val="28"/>
          <w:lang w:val="en-US"/>
        </w:rPr>
        <w:t xml:space="preserve"> </w:t>
      </w:r>
      <w:r w:rsidR="00AD5086" w:rsidRPr="00D760B0">
        <w:rPr>
          <w:rFonts w:ascii="Angsana New" w:hAnsi="Angsana New"/>
          <w:sz w:val="28"/>
          <w:szCs w:val="28"/>
          <w:lang w:val="en-US"/>
        </w:rPr>
        <w:t xml:space="preserve">as </w:t>
      </w:r>
      <w:r w:rsidR="00CE09D3">
        <w:rPr>
          <w:rFonts w:ascii="Angsana New" w:hAnsi="Angsana New"/>
          <w:sz w:val="28"/>
          <w:szCs w:val="28"/>
          <w:lang w:val="en-US"/>
        </w:rPr>
        <w:t>f</w:t>
      </w:r>
      <w:r w:rsidRPr="00D760B0">
        <w:rPr>
          <w:rFonts w:ascii="Angsana New" w:hAnsi="Angsana New"/>
          <w:sz w:val="28"/>
          <w:szCs w:val="28"/>
          <w:lang w:val="en-US"/>
        </w:rPr>
        <w:t>ollows:</w:t>
      </w:r>
      <w:r w:rsidR="00307E92" w:rsidRPr="00592B44">
        <w:rPr>
          <w:rFonts w:ascii="Angsana New" w:hAnsi="Angsana New"/>
          <w:sz w:val="28"/>
          <w:szCs w:val="28"/>
        </w:rPr>
        <w:t xml:space="preserve"> </w:t>
      </w:r>
    </w:p>
    <w:bookmarkStart w:id="53" w:name="_MON_1422192599"/>
    <w:bookmarkEnd w:id="53"/>
    <w:p w:rsidR="00307E92" w:rsidRDefault="00E21EFE" w:rsidP="00CE09D3">
      <w:pPr>
        <w:spacing w:before="120" w:after="120" w:line="240" w:lineRule="atLeast"/>
        <w:ind w:left="284" w:right="-41" w:hanging="142"/>
        <w:rPr>
          <w:rFonts w:ascii="Angsana New" w:hAnsi="Angsana New"/>
          <w:sz w:val="28"/>
          <w:szCs w:val="28"/>
        </w:rPr>
      </w:pPr>
      <w:r w:rsidRPr="00592B44">
        <w:rPr>
          <w:rFonts w:ascii="Angsana New" w:hAnsi="Angsana New"/>
          <w:sz w:val="28"/>
          <w:szCs w:val="28"/>
        </w:rPr>
        <w:object w:dxaOrig="9038" w:dyaOrig="6389">
          <v:shape id="_x0000_i1055" type="#_x0000_t75" style="width:462pt;height:345pt" o:ole="">
            <v:imagedata r:id="rId74" o:title=""/>
          </v:shape>
          <o:OLEObject Type="Embed" ProgID="Excel.Sheet.8" ShapeID="_x0000_i1055" DrawAspect="Content" ObjectID="_1770030347" r:id="rId75"/>
        </w:object>
      </w:r>
    </w:p>
    <w:p w:rsidR="00CE09D3" w:rsidRPr="00101D07" w:rsidRDefault="00CE09D3" w:rsidP="00CE09D3">
      <w:pPr>
        <w:spacing w:before="120" w:after="120"/>
        <w:ind w:left="562" w:right="-18"/>
        <w:jc w:val="thaiDistribute"/>
        <w:rPr>
          <w:rFonts w:ascii="Angsana New" w:hAnsi="Angsana New"/>
          <w:sz w:val="2"/>
          <w:szCs w:val="2"/>
          <w:highlight w:val="yellow"/>
        </w:rPr>
      </w:pPr>
      <w:r w:rsidRPr="00D777F8">
        <w:rPr>
          <w:rFonts w:ascii="Angsana New" w:hAnsi="Angsana New"/>
          <w:sz w:val="28"/>
          <w:szCs w:val="28"/>
        </w:rPr>
        <w:t>As at 31 December 20</w:t>
      </w:r>
      <w:r w:rsidR="00E41371">
        <w:rPr>
          <w:rFonts w:ascii="Angsana New" w:hAnsi="Angsana New"/>
          <w:sz w:val="28"/>
          <w:szCs w:val="28"/>
        </w:rPr>
        <w:t>2</w:t>
      </w:r>
      <w:r w:rsidR="00C41A67">
        <w:rPr>
          <w:rFonts w:ascii="Angsana New" w:hAnsi="Angsana New"/>
          <w:sz w:val="28"/>
          <w:szCs w:val="28"/>
        </w:rPr>
        <w:t>3</w:t>
      </w:r>
      <w:r w:rsidRPr="00D777F8">
        <w:rPr>
          <w:rFonts w:ascii="Angsana New" w:hAnsi="Angsana New"/>
          <w:sz w:val="28"/>
          <w:szCs w:val="28"/>
        </w:rPr>
        <w:t xml:space="preserve">, </w:t>
      </w:r>
      <w:r>
        <w:rPr>
          <w:rFonts w:ascii="Angsana New" w:hAnsi="Angsana New"/>
          <w:sz w:val="28"/>
          <w:szCs w:val="28"/>
        </w:rPr>
        <w:t>t</w:t>
      </w:r>
      <w:r w:rsidRPr="00D777F8">
        <w:rPr>
          <w:rFonts w:ascii="Angsana New" w:hAnsi="Angsana New"/>
          <w:sz w:val="28"/>
          <w:szCs w:val="28"/>
        </w:rPr>
        <w:t xml:space="preserve">he </w:t>
      </w:r>
      <w:r>
        <w:rPr>
          <w:rFonts w:ascii="Angsana New" w:hAnsi="Angsana New"/>
          <w:sz w:val="28"/>
          <w:szCs w:val="28"/>
        </w:rPr>
        <w:t>Group</w:t>
      </w:r>
      <w:r w:rsidRPr="00D777F8">
        <w:rPr>
          <w:rFonts w:ascii="Angsana New" w:hAnsi="Angsana New"/>
          <w:sz w:val="28"/>
          <w:szCs w:val="28"/>
        </w:rPr>
        <w:t xml:space="preserve"> expected to pay of post-employment benefits during the next year in the consolidated financial state</w:t>
      </w:r>
      <w:r>
        <w:rPr>
          <w:rFonts w:ascii="Angsana New" w:hAnsi="Angsana New"/>
          <w:sz w:val="28"/>
          <w:szCs w:val="28"/>
        </w:rPr>
        <w:t>ments</w:t>
      </w:r>
      <w:r w:rsidRPr="00D777F8">
        <w:rPr>
          <w:rFonts w:ascii="Angsana New" w:hAnsi="Angsana New"/>
          <w:sz w:val="28"/>
          <w:szCs w:val="28"/>
        </w:rPr>
        <w:t xml:space="preserve"> and</w:t>
      </w:r>
      <w:r w:rsidR="00B27825">
        <w:rPr>
          <w:rFonts w:ascii="Angsana New" w:hAnsi="Angsana New"/>
          <w:sz w:val="28"/>
          <w:szCs w:val="28"/>
        </w:rPr>
        <w:t xml:space="preserve"> </w:t>
      </w:r>
      <w:r w:rsidRPr="00D777F8">
        <w:rPr>
          <w:rFonts w:ascii="Angsana New" w:hAnsi="Angsana New"/>
          <w:sz w:val="28"/>
          <w:szCs w:val="28"/>
        </w:rPr>
        <w:t>separate financial state</w:t>
      </w:r>
      <w:r>
        <w:rPr>
          <w:rFonts w:ascii="Angsana New" w:hAnsi="Angsana New"/>
          <w:sz w:val="28"/>
          <w:szCs w:val="28"/>
        </w:rPr>
        <w:t>ments</w:t>
      </w:r>
      <w:r w:rsidRPr="00D777F8">
        <w:rPr>
          <w:rFonts w:ascii="Angsana New" w:hAnsi="Angsana New"/>
          <w:sz w:val="28"/>
          <w:szCs w:val="28"/>
        </w:rPr>
        <w:t xml:space="preserve"> </w:t>
      </w:r>
      <w:r>
        <w:rPr>
          <w:rFonts w:ascii="Angsana New" w:hAnsi="Angsana New"/>
          <w:sz w:val="28"/>
          <w:szCs w:val="28"/>
        </w:rPr>
        <w:t xml:space="preserve">in the amount of Baht </w:t>
      </w:r>
      <w:r w:rsidR="00C41A67">
        <w:rPr>
          <w:rFonts w:ascii="Angsana New" w:hAnsi="Angsana New"/>
          <w:sz w:val="28"/>
          <w:szCs w:val="28"/>
        </w:rPr>
        <w:t>0.13</w:t>
      </w:r>
      <w:r w:rsidRPr="00D777F8">
        <w:rPr>
          <w:rFonts w:ascii="Angsana New" w:hAnsi="Angsana New"/>
          <w:sz w:val="28"/>
          <w:szCs w:val="28"/>
        </w:rPr>
        <w:t xml:space="preserve"> million.</w:t>
      </w:r>
    </w:p>
    <w:p w:rsidR="00335CBD" w:rsidRPr="00AA71CA" w:rsidRDefault="00F41897" w:rsidP="00905228">
      <w:pPr>
        <w:spacing w:before="120" w:after="120"/>
        <w:ind w:left="562" w:right="-18"/>
        <w:jc w:val="thaiDistribute"/>
        <w:rPr>
          <w:rFonts w:ascii="Angsana New" w:hAnsi="Angsana New"/>
          <w:sz w:val="28"/>
          <w:szCs w:val="28"/>
          <w:lang w:val="en-US"/>
        </w:rPr>
      </w:pPr>
      <w:r w:rsidRPr="00EC7B97">
        <w:rPr>
          <w:rFonts w:ascii="Angsana New" w:hAnsi="Angsana New"/>
          <w:sz w:val="28"/>
          <w:szCs w:val="28"/>
        </w:rPr>
        <w:t xml:space="preserve">As at </w:t>
      </w:r>
      <w:r w:rsidR="0090445B" w:rsidRPr="00EC7B97">
        <w:rPr>
          <w:rFonts w:ascii="Angsana New" w:hAnsi="Angsana New"/>
          <w:sz w:val="28"/>
          <w:szCs w:val="28"/>
        </w:rPr>
        <w:t>31 December</w:t>
      </w:r>
      <w:r w:rsidR="00E41371">
        <w:rPr>
          <w:rFonts w:ascii="Angsana New" w:hAnsi="Angsana New"/>
          <w:sz w:val="28"/>
          <w:szCs w:val="28"/>
        </w:rPr>
        <w:t xml:space="preserve"> 202</w:t>
      </w:r>
      <w:r w:rsidR="00C41A67">
        <w:rPr>
          <w:rFonts w:ascii="Angsana New" w:hAnsi="Angsana New"/>
          <w:sz w:val="28"/>
          <w:szCs w:val="28"/>
        </w:rPr>
        <w:t>3</w:t>
      </w:r>
      <w:r w:rsidR="00017D50" w:rsidRPr="00EC7B97">
        <w:rPr>
          <w:rFonts w:ascii="Angsana New" w:hAnsi="Angsana New"/>
          <w:sz w:val="28"/>
          <w:szCs w:val="28"/>
        </w:rPr>
        <w:t xml:space="preserve"> </w:t>
      </w:r>
      <w:r w:rsidR="00E41371">
        <w:rPr>
          <w:rFonts w:ascii="Angsana New" w:hAnsi="Angsana New"/>
          <w:sz w:val="28"/>
          <w:szCs w:val="28"/>
          <w:lang w:val="en-US"/>
        </w:rPr>
        <w:t>and 202</w:t>
      </w:r>
      <w:r w:rsidR="00C41A67">
        <w:rPr>
          <w:rFonts w:ascii="Angsana New" w:hAnsi="Angsana New"/>
          <w:sz w:val="28"/>
          <w:szCs w:val="28"/>
          <w:lang w:val="en-US"/>
        </w:rPr>
        <w:t>2</w:t>
      </w:r>
      <w:r w:rsidR="00072204" w:rsidRPr="00EC7B97">
        <w:rPr>
          <w:rFonts w:ascii="Angsana New" w:hAnsi="Angsana New"/>
          <w:sz w:val="28"/>
          <w:szCs w:val="28"/>
          <w:lang w:val="en-US"/>
        </w:rPr>
        <w:t xml:space="preserve">, </w:t>
      </w:r>
      <w:r w:rsidRPr="00EC7B97">
        <w:rPr>
          <w:rFonts w:ascii="Angsana New" w:hAnsi="Angsana New"/>
          <w:sz w:val="28"/>
          <w:szCs w:val="28"/>
        </w:rPr>
        <w:t>the weighted average duration of the liabilities for post-e</w:t>
      </w:r>
      <w:r w:rsidR="00B44302">
        <w:rPr>
          <w:rFonts w:ascii="Angsana New" w:hAnsi="Angsana New"/>
          <w:sz w:val="28"/>
          <w:szCs w:val="28"/>
        </w:rPr>
        <w:t xml:space="preserve">mployment benefits </w:t>
      </w:r>
      <w:r w:rsidRPr="00EC7B97">
        <w:rPr>
          <w:rFonts w:ascii="Angsana New" w:hAnsi="Angsana New"/>
          <w:sz w:val="28"/>
          <w:szCs w:val="28"/>
        </w:rPr>
        <w:t>in the consolidated</w:t>
      </w:r>
      <w:r w:rsidR="00E37B34" w:rsidRPr="00E37B34">
        <w:rPr>
          <w:rFonts w:ascii="Angsana New" w:hAnsi="Angsana New"/>
          <w:sz w:val="28"/>
          <w:szCs w:val="28"/>
        </w:rPr>
        <w:t xml:space="preserve"> </w:t>
      </w:r>
      <w:r w:rsidR="00E25CBA">
        <w:rPr>
          <w:rFonts w:ascii="Angsana New" w:hAnsi="Angsana New"/>
          <w:sz w:val="28"/>
          <w:szCs w:val="28"/>
        </w:rPr>
        <w:t xml:space="preserve">and </w:t>
      </w:r>
      <w:r w:rsidR="004A6E4E" w:rsidRPr="004A6E4E">
        <w:rPr>
          <w:rFonts w:ascii="Angsana New" w:hAnsi="Angsana New"/>
          <w:sz w:val="28"/>
          <w:szCs w:val="28"/>
        </w:rPr>
        <w:t xml:space="preserve">separate financial statements </w:t>
      </w:r>
      <w:r w:rsidR="00AA71CA">
        <w:rPr>
          <w:rFonts w:ascii="Angsana New" w:hAnsi="Angsana New"/>
          <w:sz w:val="28"/>
          <w:szCs w:val="28"/>
        </w:rPr>
        <w:t xml:space="preserve">is </w:t>
      </w:r>
      <w:r w:rsidR="00AA71CA" w:rsidRPr="00905228">
        <w:rPr>
          <w:rFonts w:ascii="Angsana New" w:hAnsi="Angsana New"/>
          <w:sz w:val="28"/>
          <w:szCs w:val="28"/>
        </w:rPr>
        <w:t xml:space="preserve">approximately </w:t>
      </w:r>
      <w:r w:rsidR="006C45ED" w:rsidRPr="00905228">
        <w:rPr>
          <w:rFonts w:ascii="Angsana New" w:hAnsi="Angsana New"/>
          <w:sz w:val="28"/>
          <w:szCs w:val="28"/>
        </w:rPr>
        <w:t>1</w:t>
      </w:r>
      <w:r w:rsidR="00C41A67">
        <w:rPr>
          <w:rFonts w:ascii="Angsana New" w:hAnsi="Angsana New"/>
          <w:sz w:val="28"/>
          <w:szCs w:val="28"/>
        </w:rPr>
        <w:t>1</w:t>
      </w:r>
      <w:r w:rsidR="00101D07" w:rsidRPr="00CE09D3">
        <w:rPr>
          <w:rFonts w:ascii="Angsana New" w:hAnsi="Angsana New"/>
          <w:sz w:val="28"/>
          <w:szCs w:val="28"/>
        </w:rPr>
        <w:t xml:space="preserve"> years</w:t>
      </w:r>
      <w:r w:rsidR="00101D07">
        <w:rPr>
          <w:rFonts w:ascii="Angsana New" w:hAnsi="Angsana New"/>
          <w:sz w:val="28"/>
          <w:szCs w:val="28"/>
        </w:rPr>
        <w:t xml:space="preserve"> and </w:t>
      </w:r>
      <w:r w:rsidR="00E41371">
        <w:rPr>
          <w:rFonts w:ascii="Angsana New" w:hAnsi="Angsana New"/>
          <w:sz w:val="28"/>
          <w:szCs w:val="28"/>
        </w:rPr>
        <w:t>10</w:t>
      </w:r>
      <w:r w:rsidR="00B27825">
        <w:rPr>
          <w:rFonts w:ascii="Angsana New" w:hAnsi="Angsana New"/>
          <w:sz w:val="28"/>
          <w:szCs w:val="28"/>
        </w:rPr>
        <w:t xml:space="preserve"> years</w:t>
      </w:r>
      <w:r w:rsidR="004A6E4E">
        <w:rPr>
          <w:rFonts w:ascii="Angsana New" w:hAnsi="Angsana New"/>
          <w:sz w:val="28"/>
          <w:szCs w:val="28"/>
        </w:rPr>
        <w:t>.</w:t>
      </w:r>
    </w:p>
    <w:p w:rsidR="000024C8" w:rsidRDefault="00681BC0" w:rsidP="008F6579">
      <w:pPr>
        <w:spacing w:before="60" w:after="60" w:line="300" w:lineRule="atLeast"/>
        <w:ind w:left="576"/>
        <w:jc w:val="thaiDistribute"/>
        <w:rPr>
          <w:rFonts w:ascii="Angsana New" w:hAnsi="Angsana New"/>
          <w:sz w:val="28"/>
          <w:szCs w:val="28"/>
        </w:rPr>
      </w:pPr>
      <w:r w:rsidRPr="00681BC0">
        <w:rPr>
          <w:rFonts w:ascii="Angsana New" w:hAnsi="Angsana New"/>
          <w:sz w:val="28"/>
          <w:szCs w:val="28"/>
        </w:rPr>
        <w:t>The result</w:t>
      </w:r>
      <w:r w:rsidR="00923C0C">
        <w:rPr>
          <w:rFonts w:ascii="Angsana New" w:hAnsi="Angsana New"/>
          <w:sz w:val="28"/>
          <w:szCs w:val="28"/>
        </w:rPr>
        <w:t>s</w:t>
      </w:r>
      <w:r w:rsidRPr="00681BC0">
        <w:rPr>
          <w:rFonts w:ascii="Angsana New" w:hAnsi="Angsana New"/>
          <w:sz w:val="28"/>
          <w:szCs w:val="28"/>
        </w:rPr>
        <w:t xml:space="preserve"> of sensitivity analysis for significant assumptions that affect the present value of the employee benefit obligation</w:t>
      </w:r>
      <w:r w:rsidR="00A6409C">
        <w:rPr>
          <w:rFonts w:ascii="Angsana New" w:hAnsi="Angsana New"/>
          <w:sz w:val="28"/>
          <w:szCs w:val="28"/>
        </w:rPr>
        <w:t>s</w:t>
      </w:r>
      <w:r w:rsidR="00F41897">
        <w:rPr>
          <w:rFonts w:ascii="Angsana New" w:hAnsi="Angsana New"/>
          <w:sz w:val="28"/>
          <w:szCs w:val="28"/>
        </w:rPr>
        <w:t xml:space="preserve"> as at </w:t>
      </w:r>
      <w:r w:rsidR="0090445B">
        <w:rPr>
          <w:rFonts w:ascii="Angsana New" w:hAnsi="Angsana New"/>
          <w:sz w:val="28"/>
          <w:szCs w:val="28"/>
        </w:rPr>
        <w:t xml:space="preserve">31 </w:t>
      </w:r>
      <w:r w:rsidR="00F41897">
        <w:rPr>
          <w:rFonts w:ascii="Angsana New" w:hAnsi="Angsana New"/>
          <w:sz w:val="28"/>
          <w:szCs w:val="28"/>
        </w:rPr>
        <w:t xml:space="preserve">December </w:t>
      </w:r>
      <w:r w:rsidR="005E56DE">
        <w:rPr>
          <w:rFonts w:ascii="Angsana New" w:hAnsi="Angsana New"/>
          <w:sz w:val="28"/>
          <w:szCs w:val="28"/>
        </w:rPr>
        <w:t>20</w:t>
      </w:r>
      <w:r w:rsidR="00E41371">
        <w:rPr>
          <w:rFonts w:ascii="Angsana New" w:hAnsi="Angsana New"/>
          <w:sz w:val="28"/>
          <w:szCs w:val="28"/>
        </w:rPr>
        <w:t>2</w:t>
      </w:r>
      <w:r w:rsidR="00C41A67">
        <w:rPr>
          <w:rFonts w:ascii="Angsana New" w:hAnsi="Angsana New"/>
          <w:sz w:val="28"/>
          <w:szCs w:val="28"/>
        </w:rPr>
        <w:t>3</w:t>
      </w:r>
      <w:r w:rsidR="00F41897" w:rsidRPr="00F41897">
        <w:rPr>
          <w:rFonts w:ascii="Angsana New" w:hAnsi="Angsana New"/>
          <w:sz w:val="28"/>
          <w:szCs w:val="28"/>
        </w:rPr>
        <w:t xml:space="preserve"> </w:t>
      </w:r>
      <w:r w:rsidR="008F6579">
        <w:rPr>
          <w:rFonts w:ascii="Angsana New" w:hAnsi="Angsana New"/>
          <w:sz w:val="28"/>
          <w:szCs w:val="28"/>
        </w:rPr>
        <w:t>an</w:t>
      </w:r>
      <w:r w:rsidR="00E41371">
        <w:rPr>
          <w:rFonts w:ascii="Angsana New" w:hAnsi="Angsana New"/>
          <w:sz w:val="28"/>
          <w:szCs w:val="28"/>
        </w:rPr>
        <w:t>d 202</w:t>
      </w:r>
      <w:r w:rsidR="00C41A67">
        <w:rPr>
          <w:rFonts w:ascii="Angsana New" w:hAnsi="Angsana New"/>
          <w:sz w:val="28"/>
          <w:szCs w:val="28"/>
        </w:rPr>
        <w:t>2</w:t>
      </w:r>
      <w:r w:rsidR="00F41897">
        <w:rPr>
          <w:rFonts w:ascii="Angsana New" w:hAnsi="Angsana New"/>
          <w:sz w:val="28"/>
          <w:szCs w:val="28"/>
        </w:rPr>
        <w:t xml:space="preserve"> </w:t>
      </w:r>
      <w:r w:rsidRPr="00681BC0">
        <w:rPr>
          <w:rFonts w:ascii="Angsana New" w:hAnsi="Angsana New"/>
          <w:sz w:val="28"/>
          <w:szCs w:val="28"/>
        </w:rPr>
        <w:t>are summarised below</w:t>
      </w:r>
      <w:r w:rsidR="001C6928">
        <w:rPr>
          <w:rFonts w:ascii="Angsana New" w:hAnsi="Angsana New"/>
          <w:sz w:val="28"/>
          <w:szCs w:val="28"/>
        </w:rPr>
        <w:t>s</w:t>
      </w:r>
      <w:r w:rsidRPr="00681BC0">
        <w:rPr>
          <w:rFonts w:ascii="Angsana New" w:hAnsi="Angsana New"/>
          <w:sz w:val="28"/>
          <w:szCs w:val="28"/>
        </w:rPr>
        <w:t>:</w:t>
      </w:r>
    </w:p>
    <w:bookmarkStart w:id="54" w:name="_MON_1642702632"/>
    <w:bookmarkEnd w:id="54"/>
    <w:p w:rsidR="00B27825" w:rsidRDefault="001F3345" w:rsidP="008F6579">
      <w:pPr>
        <w:spacing w:before="60" w:after="60" w:line="300" w:lineRule="atLeast"/>
        <w:ind w:left="576"/>
        <w:jc w:val="thaiDistribute"/>
        <w:rPr>
          <w:rFonts w:ascii="Angsana New" w:hAnsi="Angsana New"/>
          <w:sz w:val="28"/>
          <w:szCs w:val="28"/>
        </w:rPr>
      </w:pPr>
      <w:r w:rsidRPr="008F6579">
        <w:rPr>
          <w:rFonts w:ascii="Angsana New" w:hAnsi="Angsana New"/>
          <w:sz w:val="28"/>
          <w:szCs w:val="28"/>
        </w:rPr>
        <w:object w:dxaOrig="9602" w:dyaOrig="3152">
          <v:shape id="_x0000_i1056" type="#_x0000_t75" style="width:439.5pt;height:150pt" o:ole="">
            <v:imagedata r:id="rId76" o:title=""/>
            <o:lock v:ext="edit" aspectratio="f"/>
          </v:shape>
          <o:OLEObject Type="Embed" ProgID="Excel.Sheet.8" ShapeID="_x0000_i1056" DrawAspect="Content" ObjectID="_1770030348" r:id="rId77"/>
        </w:object>
      </w:r>
    </w:p>
    <w:bookmarkStart w:id="55" w:name="_MON_1768591683"/>
    <w:bookmarkEnd w:id="55"/>
    <w:p w:rsidR="00F41897" w:rsidRDefault="00E21EFE" w:rsidP="009E5A3C">
      <w:pPr>
        <w:spacing w:before="60" w:after="60" w:line="300" w:lineRule="atLeast"/>
        <w:ind w:left="576"/>
        <w:jc w:val="thaiDistribute"/>
        <w:rPr>
          <w:rFonts w:ascii="Angsana New" w:hAnsi="Angsana New"/>
          <w:sz w:val="28"/>
          <w:szCs w:val="28"/>
        </w:rPr>
      </w:pPr>
      <w:r w:rsidRPr="008F6579">
        <w:rPr>
          <w:rFonts w:ascii="Angsana New" w:hAnsi="Angsana New"/>
          <w:sz w:val="28"/>
          <w:szCs w:val="28"/>
        </w:rPr>
        <w:object w:dxaOrig="9620" w:dyaOrig="3056">
          <v:shape id="_x0000_i1057" type="#_x0000_t75" style="width:439.5pt;height:144.75pt" o:ole="">
            <v:imagedata r:id="rId78" o:title=""/>
            <o:lock v:ext="edit" aspectratio="f"/>
          </v:shape>
          <o:OLEObject Type="Embed" ProgID="Excel.Sheet.8" ShapeID="_x0000_i1057" DrawAspect="Content" ObjectID="_1770030349" r:id="rId79"/>
        </w:object>
      </w:r>
      <w:r w:rsidR="00F41897" w:rsidRPr="003C5041">
        <w:rPr>
          <w:rFonts w:ascii="Angsana New" w:hAnsi="Angsana New"/>
          <w:sz w:val="28"/>
          <w:szCs w:val="28"/>
        </w:rPr>
        <w:t>The principal assumptions used in determining provision</w:t>
      </w:r>
      <w:r w:rsidR="00E37B34">
        <w:rPr>
          <w:rFonts w:ascii="Angsana New" w:hAnsi="Angsana New"/>
          <w:sz w:val="28"/>
          <w:szCs w:val="28"/>
        </w:rPr>
        <w:t>s</w:t>
      </w:r>
      <w:r w:rsidR="00F41897" w:rsidRPr="003C5041">
        <w:rPr>
          <w:rFonts w:ascii="Angsana New" w:hAnsi="Angsana New"/>
          <w:sz w:val="28"/>
          <w:szCs w:val="28"/>
        </w:rPr>
        <w:t xml:space="preserve"> for retirement benefit</w:t>
      </w:r>
      <w:r w:rsidR="00E37B34">
        <w:rPr>
          <w:rFonts w:ascii="Angsana New" w:hAnsi="Angsana New"/>
          <w:sz w:val="28"/>
          <w:szCs w:val="28"/>
        </w:rPr>
        <w:t>s</w:t>
      </w:r>
      <w:r w:rsidR="00F41897" w:rsidRPr="003C5041">
        <w:rPr>
          <w:rFonts w:ascii="Angsana New" w:hAnsi="Angsana New"/>
          <w:sz w:val="28"/>
          <w:szCs w:val="28"/>
        </w:rPr>
        <w:t xml:space="preserve"> on an </w:t>
      </w:r>
      <w:r w:rsidR="00F41897">
        <w:rPr>
          <w:rFonts w:ascii="Angsana New" w:hAnsi="Angsana New"/>
          <w:sz w:val="28"/>
          <w:szCs w:val="28"/>
        </w:rPr>
        <w:t xml:space="preserve">actuarial basis as at </w:t>
      </w:r>
      <w:r w:rsidR="00E865F7">
        <w:rPr>
          <w:rFonts w:ascii="Angsana New" w:hAnsi="Angsana New"/>
          <w:sz w:val="28"/>
          <w:szCs w:val="28"/>
        </w:rPr>
        <w:br/>
      </w:r>
      <w:r w:rsidR="00902B93">
        <w:rPr>
          <w:rFonts w:ascii="Angsana New" w:hAnsi="Angsana New"/>
          <w:sz w:val="28"/>
          <w:szCs w:val="28"/>
          <w:lang w:val="en-US"/>
        </w:rPr>
        <w:t>31 December</w:t>
      </w:r>
      <w:r w:rsidR="000A2FEF">
        <w:rPr>
          <w:rFonts w:ascii="Angsana New" w:hAnsi="Angsana New"/>
          <w:sz w:val="28"/>
          <w:szCs w:val="28"/>
          <w:lang w:val="en-US"/>
        </w:rPr>
        <w:t xml:space="preserve"> 20</w:t>
      </w:r>
      <w:r w:rsidR="00C41A67">
        <w:rPr>
          <w:rFonts w:ascii="Angsana New" w:hAnsi="Angsana New"/>
          <w:sz w:val="28"/>
          <w:szCs w:val="28"/>
          <w:lang w:val="en-US"/>
        </w:rPr>
        <w:t>23</w:t>
      </w:r>
      <w:r w:rsidR="00E41371">
        <w:rPr>
          <w:rFonts w:ascii="Angsana New" w:hAnsi="Angsana New"/>
          <w:sz w:val="28"/>
          <w:szCs w:val="28"/>
          <w:lang w:val="en-US"/>
        </w:rPr>
        <w:t xml:space="preserve"> and 202</w:t>
      </w:r>
      <w:r w:rsidR="00C41A67">
        <w:rPr>
          <w:rFonts w:ascii="Angsana New" w:hAnsi="Angsana New"/>
          <w:sz w:val="28"/>
          <w:szCs w:val="28"/>
          <w:lang w:val="en-US"/>
        </w:rPr>
        <w:t>2</w:t>
      </w:r>
      <w:r w:rsidR="00F41897">
        <w:rPr>
          <w:rFonts w:ascii="Angsana New" w:hAnsi="Angsana New"/>
          <w:sz w:val="28"/>
          <w:szCs w:val="28"/>
          <w:lang w:val="en-US"/>
        </w:rPr>
        <w:t xml:space="preserve"> </w:t>
      </w:r>
      <w:r w:rsidR="00F41897" w:rsidRPr="004C74F1">
        <w:rPr>
          <w:rFonts w:ascii="Angsana New" w:hAnsi="Angsana New"/>
          <w:sz w:val="28"/>
          <w:szCs w:val="28"/>
        </w:rPr>
        <w:t xml:space="preserve">(expressed as </w:t>
      </w:r>
      <w:r w:rsidR="00F41897" w:rsidRPr="004C74F1">
        <w:rPr>
          <w:rStyle w:val="hps"/>
          <w:rFonts w:ascii="Angsana New" w:hAnsi="Angsana New"/>
          <w:sz w:val="28"/>
          <w:szCs w:val="28"/>
        </w:rPr>
        <w:t>weighted</w:t>
      </w:r>
      <w:r w:rsidR="00F41897" w:rsidRPr="004C74F1">
        <w:rPr>
          <w:rFonts w:ascii="Angsana New" w:hAnsi="Angsana New"/>
          <w:sz w:val="28"/>
          <w:szCs w:val="28"/>
        </w:rPr>
        <w:t xml:space="preserve"> </w:t>
      </w:r>
      <w:r w:rsidR="00F41897" w:rsidRPr="004C74F1">
        <w:rPr>
          <w:rStyle w:val="hps"/>
          <w:rFonts w:ascii="Angsana New" w:hAnsi="Angsana New"/>
          <w:sz w:val="28"/>
          <w:szCs w:val="28"/>
        </w:rPr>
        <w:t xml:space="preserve">averages) </w:t>
      </w:r>
      <w:r w:rsidR="004A6E4E">
        <w:rPr>
          <w:rFonts w:ascii="Angsana New" w:hAnsi="Angsana New"/>
          <w:sz w:val="28"/>
          <w:szCs w:val="28"/>
        </w:rPr>
        <w:t>are shown bel</w:t>
      </w:r>
      <w:r w:rsidR="00F41897">
        <w:rPr>
          <w:rFonts w:ascii="Angsana New" w:hAnsi="Angsana New"/>
          <w:sz w:val="28"/>
          <w:szCs w:val="28"/>
        </w:rPr>
        <w:t>ow</w:t>
      </w:r>
      <w:r w:rsidR="001C6928">
        <w:rPr>
          <w:rFonts w:ascii="Angsana New" w:hAnsi="Angsana New"/>
          <w:sz w:val="28"/>
          <w:szCs w:val="28"/>
        </w:rPr>
        <w:t>s</w:t>
      </w:r>
      <w:r w:rsidR="00F41897">
        <w:rPr>
          <w:rFonts w:ascii="Angsana New" w:hAnsi="Angsana New"/>
          <w:sz w:val="28"/>
          <w:szCs w:val="28"/>
        </w:rPr>
        <w:t>:</w:t>
      </w:r>
    </w:p>
    <w:p w:rsidR="00E27B41" w:rsidRPr="00E27B41" w:rsidRDefault="00E27B41" w:rsidP="00AA438E">
      <w:pPr>
        <w:spacing w:line="240" w:lineRule="auto"/>
        <w:ind w:left="567" w:right="-14"/>
        <w:jc w:val="thaiDistribute"/>
        <w:rPr>
          <w:rFonts w:ascii="Angsana New" w:hAnsi="Angsana New"/>
          <w:sz w:val="6"/>
          <w:szCs w:val="6"/>
        </w:rPr>
      </w:pPr>
    </w:p>
    <w:bookmarkStart w:id="56" w:name="_MON_1768591749"/>
    <w:bookmarkEnd w:id="56"/>
    <w:p w:rsidR="004A6E4E" w:rsidRDefault="00C1451E" w:rsidP="00AA438E">
      <w:pPr>
        <w:spacing w:line="240" w:lineRule="auto"/>
        <w:ind w:left="567" w:right="-14"/>
        <w:jc w:val="thaiDistribute"/>
        <w:rPr>
          <w:rFonts w:ascii="Angsana New" w:hAnsi="Angsana New"/>
          <w:sz w:val="28"/>
          <w:szCs w:val="28"/>
        </w:rPr>
      </w:pPr>
      <w:r w:rsidRPr="008F6579">
        <w:rPr>
          <w:rFonts w:ascii="Angsana New" w:hAnsi="Angsana New"/>
          <w:sz w:val="28"/>
          <w:szCs w:val="28"/>
        </w:rPr>
        <w:object w:dxaOrig="9602" w:dyaOrig="2565">
          <v:shape id="_x0000_i1058" type="#_x0000_t75" style="width:439.5pt;height:122.25pt" o:ole="">
            <v:imagedata r:id="rId80" o:title=""/>
            <o:lock v:ext="edit" aspectratio="f"/>
          </v:shape>
          <o:OLEObject Type="Embed" ProgID="Excel.Sheet.8" ShapeID="_x0000_i1058" DrawAspect="Content" ObjectID="_1770030350" r:id="rId81"/>
        </w:object>
      </w:r>
    </w:p>
    <w:p w:rsidR="00E51E2C" w:rsidRPr="00E51E2C" w:rsidRDefault="00E51E2C" w:rsidP="00AA438E">
      <w:pPr>
        <w:spacing w:line="240" w:lineRule="auto"/>
        <w:ind w:left="567" w:right="-14"/>
        <w:jc w:val="thaiDistribute"/>
        <w:rPr>
          <w:rFonts w:ascii="Angsana New" w:hAnsi="Angsana New"/>
          <w:sz w:val="8"/>
          <w:szCs w:val="8"/>
        </w:rPr>
      </w:pPr>
    </w:p>
    <w:p w:rsidR="00E51E2C" w:rsidRPr="00E51E2C" w:rsidRDefault="00E51E2C" w:rsidP="00AA438E">
      <w:pPr>
        <w:spacing w:line="240" w:lineRule="auto"/>
        <w:ind w:left="567" w:right="-14"/>
        <w:jc w:val="thaiDistribute"/>
        <w:rPr>
          <w:rFonts w:ascii="Angsana New" w:hAnsi="Angsana New"/>
          <w:sz w:val="2"/>
          <w:szCs w:val="2"/>
        </w:rPr>
      </w:pPr>
    </w:p>
    <w:p w:rsidR="00EC7B97" w:rsidRPr="008A346F" w:rsidRDefault="001E4E96" w:rsidP="00E51E2C">
      <w:pPr>
        <w:spacing w:line="240" w:lineRule="auto"/>
        <w:ind w:left="567" w:right="-14"/>
        <w:jc w:val="thaiDistribute"/>
        <w:rPr>
          <w:rFonts w:ascii="Angsana New" w:hAnsi="Angsana New"/>
          <w:sz w:val="28"/>
          <w:szCs w:val="28"/>
        </w:rPr>
      </w:pPr>
      <w:bookmarkStart w:id="57" w:name="_MON_1548514812"/>
      <w:bookmarkStart w:id="58" w:name="_MON_1542097480"/>
      <w:bookmarkStart w:id="59" w:name="_MON_1548254783"/>
      <w:bookmarkEnd w:id="57"/>
      <w:bookmarkEnd w:id="58"/>
      <w:bookmarkEnd w:id="59"/>
      <w:r w:rsidRPr="00AA438E">
        <w:rPr>
          <w:rFonts w:ascii="Angsana New" w:hAnsi="Angsana New"/>
          <w:sz w:val="28"/>
          <w:szCs w:val="28"/>
        </w:rPr>
        <w:t>The</w:t>
      </w:r>
      <w:r w:rsidRPr="00AA438E">
        <w:rPr>
          <w:rFonts w:ascii="Angsana New" w:hAnsi="Angsana New"/>
          <w:sz w:val="28"/>
        </w:rPr>
        <w:t xml:space="preserve"> Group made define benefit plan in accordance with severance payment as the labor law which entitled retired employee within work service year in various rates, such as employees who have worked for an uninterrupted period of twenty years or more, with such employees entitled to receive not less than 400 days of the last month salary.</w:t>
      </w:r>
    </w:p>
    <w:p w:rsidR="003E4CF3" w:rsidRPr="00D760B0"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SHARE</w:t>
      </w:r>
      <w:r w:rsidRPr="00D760B0">
        <w:rPr>
          <w:rFonts w:ascii="Angsana New" w:hAnsi="Angsana New"/>
          <w:b/>
          <w:bCs/>
          <w:sz w:val="28"/>
          <w:szCs w:val="28"/>
        </w:rPr>
        <w:t xml:space="preserve"> PREMIUM</w:t>
      </w:r>
    </w:p>
    <w:p w:rsidR="00EC7B97" w:rsidRPr="00136DC4" w:rsidRDefault="003E4CF3" w:rsidP="00EC7B97">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3E4CF3" w:rsidRPr="00136DC4"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LEGAL RESERVE</w:t>
      </w:r>
    </w:p>
    <w:p w:rsidR="001B54D7" w:rsidRDefault="003E4CF3" w:rsidP="00E60185">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According to the Public Limited Companies Act, the Company is required to set aside as a statutory reserve of at least 5% of its net profit for the year less the deficit brought forward (if any) until the reserve reaches 10% of the registered share capital.</w:t>
      </w:r>
    </w:p>
    <w:p w:rsidR="00EC7B97" w:rsidRPr="008A73B2" w:rsidRDefault="00EC7B97" w:rsidP="009E772D">
      <w:pPr>
        <w:pStyle w:val="BlockText"/>
        <w:tabs>
          <w:tab w:val="left" w:pos="3402"/>
        </w:tabs>
        <w:spacing w:before="0"/>
        <w:ind w:left="567" w:right="-6" w:firstLine="0"/>
        <w:jc w:val="thaiDistribute"/>
        <w:rPr>
          <w:rFonts w:ascii="Angsana New" w:hAnsi="Angsana New" w:cs="Angsana New"/>
          <w:sz w:val="2"/>
          <w:szCs w:val="2"/>
          <w:cs/>
          <w:lang w:val="en-GB"/>
        </w:rPr>
      </w:pPr>
    </w:p>
    <w:p w:rsidR="0028127F" w:rsidRDefault="0028127F" w:rsidP="00FF63AF">
      <w:pPr>
        <w:numPr>
          <w:ilvl w:val="0"/>
          <w:numId w:val="2"/>
        </w:numPr>
        <w:tabs>
          <w:tab w:val="clear" w:pos="570"/>
          <w:tab w:val="left" w:pos="567"/>
        </w:tabs>
        <w:spacing w:before="120" w:after="120" w:line="240" w:lineRule="auto"/>
        <w:ind w:left="539" w:right="-6" w:hanging="539"/>
        <w:rPr>
          <w:rFonts w:ascii="Angsana New" w:hAnsi="Angsana New"/>
          <w:b/>
          <w:bCs/>
          <w:sz w:val="28"/>
          <w:szCs w:val="28"/>
        </w:rPr>
      </w:pPr>
      <w:r w:rsidRPr="00D760B0">
        <w:rPr>
          <w:rFonts w:ascii="Angsana New" w:hAnsi="Angsana New"/>
          <w:b/>
          <w:bCs/>
          <w:sz w:val="28"/>
          <w:szCs w:val="28"/>
        </w:rPr>
        <w:t>EXPENSES BY NATURE</w:t>
      </w:r>
    </w:p>
    <w:p w:rsidR="00B35261" w:rsidRPr="00B35261" w:rsidRDefault="00B35261" w:rsidP="00C41A67">
      <w:pPr>
        <w:spacing w:before="120" w:after="120" w:line="240" w:lineRule="auto"/>
        <w:ind w:left="539" w:right="-6"/>
        <w:rPr>
          <w:rFonts w:ascii="Angsana New" w:hAnsi="Angsana New"/>
          <w:sz w:val="28"/>
          <w:szCs w:val="28"/>
        </w:rPr>
      </w:pPr>
      <w:r w:rsidRPr="00B35261">
        <w:rPr>
          <w:rFonts w:ascii="Angsana New" w:hAnsi="Angsana New"/>
          <w:sz w:val="28"/>
          <w:szCs w:val="28"/>
        </w:rPr>
        <w:t xml:space="preserve">Significant expenses by nature </w:t>
      </w:r>
      <w:r w:rsidR="004C254B">
        <w:rPr>
          <w:rFonts w:ascii="Angsana New" w:hAnsi="Angsana New"/>
          <w:sz w:val="28"/>
          <w:szCs w:val="28"/>
        </w:rPr>
        <w:t>for the years end</w:t>
      </w:r>
      <w:r w:rsidR="00346061">
        <w:rPr>
          <w:rFonts w:ascii="Angsana New" w:hAnsi="Angsana New"/>
          <w:sz w:val="28"/>
          <w:szCs w:val="28"/>
        </w:rPr>
        <w:t>ed 31 December 20</w:t>
      </w:r>
      <w:r w:rsidR="009E772D">
        <w:rPr>
          <w:rFonts w:ascii="Angsana New" w:hAnsi="Angsana New" w:hint="cs"/>
          <w:sz w:val="28"/>
          <w:szCs w:val="28"/>
          <w:cs/>
        </w:rPr>
        <w:t>2</w:t>
      </w:r>
      <w:r w:rsidR="00C41A67">
        <w:rPr>
          <w:rFonts w:ascii="Angsana New" w:hAnsi="Angsana New"/>
          <w:sz w:val="28"/>
          <w:szCs w:val="28"/>
        </w:rPr>
        <w:t>3</w:t>
      </w:r>
      <w:r w:rsidR="00346061">
        <w:rPr>
          <w:rFonts w:ascii="Angsana New" w:hAnsi="Angsana New"/>
          <w:sz w:val="28"/>
          <w:szCs w:val="28"/>
        </w:rPr>
        <w:t xml:space="preserve"> and 20</w:t>
      </w:r>
      <w:r w:rsidR="001B54D7">
        <w:rPr>
          <w:rFonts w:ascii="Angsana New" w:hAnsi="Angsana New"/>
          <w:sz w:val="28"/>
          <w:szCs w:val="28"/>
        </w:rPr>
        <w:t>2</w:t>
      </w:r>
      <w:r w:rsidR="00C41A67">
        <w:rPr>
          <w:rFonts w:ascii="Angsana New" w:hAnsi="Angsana New"/>
          <w:sz w:val="28"/>
          <w:szCs w:val="28"/>
        </w:rPr>
        <w:t>2</w:t>
      </w:r>
      <w:r w:rsidR="00B44302">
        <w:rPr>
          <w:rFonts w:ascii="Angsana New" w:hAnsi="Angsana New"/>
          <w:sz w:val="28"/>
          <w:szCs w:val="28"/>
        </w:rPr>
        <w:t xml:space="preserve"> were</w:t>
      </w:r>
      <w:r w:rsidRPr="00B35261">
        <w:rPr>
          <w:rFonts w:ascii="Angsana New" w:hAnsi="Angsana New"/>
          <w:sz w:val="28"/>
          <w:szCs w:val="28"/>
        </w:rPr>
        <w:t xml:space="preserve"> as follows:</w:t>
      </w:r>
    </w:p>
    <w:bookmarkStart w:id="60" w:name="_MON_1612192439"/>
    <w:bookmarkStart w:id="61" w:name="_MON_1612192455"/>
    <w:bookmarkEnd w:id="60"/>
    <w:bookmarkEnd w:id="61"/>
    <w:bookmarkStart w:id="62" w:name="_MON_1612192394"/>
    <w:bookmarkEnd w:id="62"/>
    <w:p w:rsidR="00346061" w:rsidRPr="00E13A53" w:rsidRDefault="00E21EFE" w:rsidP="00597932">
      <w:pPr>
        <w:tabs>
          <w:tab w:val="left" w:pos="567"/>
          <w:tab w:val="left" w:pos="3510"/>
        </w:tabs>
        <w:spacing w:before="120" w:after="120" w:line="240" w:lineRule="auto"/>
        <w:ind w:left="539" w:right="-6"/>
        <w:jc w:val="thaiDistribute"/>
        <w:rPr>
          <w:rFonts w:ascii="Angsana New" w:hAnsi="Angsana New"/>
          <w:b/>
          <w:bCs/>
          <w:sz w:val="28"/>
          <w:szCs w:val="28"/>
        </w:rPr>
      </w:pPr>
      <w:r w:rsidRPr="00E13A53">
        <w:rPr>
          <w:rFonts w:ascii="Angsana New" w:hAnsi="Angsana New"/>
          <w:b/>
          <w:bCs/>
          <w:sz w:val="28"/>
          <w:szCs w:val="28"/>
          <w:cs/>
        </w:rPr>
        <w:object w:dxaOrig="9156" w:dyaOrig="4078">
          <v:shape id="_x0000_i1059" type="#_x0000_t75" style="width:440.25pt;height:189.75pt" o:ole="">
            <v:imagedata r:id="rId82" o:title=""/>
          </v:shape>
          <o:OLEObject Type="Embed" ProgID="Excel.Sheet.8" ShapeID="_x0000_i1059" DrawAspect="Content" ObjectID="_1770030351" r:id="rId83"/>
        </w:object>
      </w:r>
      <w:bookmarkStart w:id="63" w:name="_MON_1422192748"/>
      <w:bookmarkEnd w:id="63"/>
    </w:p>
    <w:p w:rsidR="00EC7B97" w:rsidRPr="00153B77" w:rsidRDefault="003F54C1" w:rsidP="00153B77">
      <w:pPr>
        <w:pStyle w:val="BlockText"/>
        <w:numPr>
          <w:ilvl w:val="0"/>
          <w:numId w:val="2"/>
        </w:numPr>
        <w:autoSpaceDE w:val="0"/>
        <w:autoSpaceDN w:val="0"/>
        <w:spacing w:before="120"/>
        <w:ind w:left="573" w:right="0" w:hanging="573"/>
        <w:jc w:val="thaiDistribute"/>
        <w:rPr>
          <w:rFonts w:ascii="Angsana New" w:hAnsi="Angsana New" w:cs="Angsana New"/>
          <w:b/>
          <w:bCs/>
          <w:lang w:val="en-US"/>
        </w:rPr>
      </w:pPr>
      <w:r w:rsidRPr="00C8102E">
        <w:rPr>
          <w:rFonts w:ascii="Angsana New" w:hAnsi="Angsana New" w:cs="Angsana New"/>
          <w:b/>
          <w:bCs/>
          <w:cs/>
        </w:rPr>
        <w:t xml:space="preserve">INCOME TAX </w:t>
      </w:r>
      <w:r w:rsidR="008D0745" w:rsidRPr="00153B77">
        <w:rPr>
          <w:sz w:val="6"/>
          <w:szCs w:val="6"/>
          <w:lang w:val="en-US"/>
        </w:rPr>
        <w:t xml:space="preserve"> </w:t>
      </w:r>
    </w:p>
    <w:p w:rsidR="00513D89" w:rsidRDefault="00513D89" w:rsidP="00E02175">
      <w:pPr>
        <w:pStyle w:val="BodyTextIndent"/>
        <w:tabs>
          <w:tab w:val="left" w:pos="8964"/>
        </w:tabs>
        <w:spacing w:before="120" w:after="0"/>
        <w:ind w:left="567" w:right="40"/>
        <w:rPr>
          <w:rFonts w:ascii="Angsana New" w:hAnsi="Angsana New"/>
          <w:b/>
          <w:bCs/>
          <w:sz w:val="28"/>
          <w:cs/>
          <w:lang w:val="en-US"/>
        </w:rPr>
      </w:pPr>
      <w:r w:rsidRPr="00431504">
        <w:rPr>
          <w:rFonts w:ascii="Angsana New" w:hAnsi="Angsana New"/>
          <w:sz w:val="28"/>
        </w:rPr>
        <w:t>Reconciliation of effective tax rate</w:t>
      </w:r>
    </w:p>
    <w:bookmarkStart w:id="64" w:name="_MON_1642707207"/>
    <w:bookmarkEnd w:id="64"/>
    <w:p w:rsidR="00716CB5" w:rsidRPr="008D0745" w:rsidRDefault="00E21EFE" w:rsidP="00800663">
      <w:pPr>
        <w:pStyle w:val="ListParagraph"/>
        <w:spacing w:before="120" w:line="240" w:lineRule="atLeast"/>
        <w:ind w:left="567" w:right="-11"/>
        <w:jc w:val="thaiDistribute"/>
        <w:rPr>
          <w:rFonts w:ascii="Angsana New" w:hAnsi="Angsana New"/>
          <w:sz w:val="10"/>
          <w:szCs w:val="10"/>
          <w:lang w:val="en-US"/>
        </w:rPr>
      </w:pPr>
      <w:r w:rsidRPr="004F0B99">
        <w:rPr>
          <w:rFonts w:ascii="Angsana New" w:hAnsi="Angsana New"/>
        </w:rPr>
        <w:object w:dxaOrig="10453" w:dyaOrig="5582">
          <v:shape id="_x0000_i1060" type="#_x0000_t75" style="width:438.75pt;height:248.25pt" o:ole="">
            <v:imagedata r:id="rId84" o:title=""/>
            <o:lock v:ext="edit" aspectratio="f"/>
          </v:shape>
          <o:OLEObject Type="Embed" ProgID="Excel.Sheet.8" ShapeID="_x0000_i1060" DrawAspect="Content" ObjectID="_1770030352" r:id="rId85"/>
        </w:object>
      </w:r>
    </w:p>
    <w:bookmarkStart w:id="65" w:name="_MON_1642707703"/>
    <w:bookmarkEnd w:id="65"/>
    <w:p w:rsidR="00B52408" w:rsidRPr="004D43BC" w:rsidRDefault="00E21EFE" w:rsidP="004D43BC">
      <w:pPr>
        <w:pStyle w:val="ListParagraph"/>
        <w:spacing w:before="120" w:line="240" w:lineRule="atLeast"/>
        <w:ind w:left="570" w:right="-11"/>
        <w:jc w:val="thaiDistribute"/>
        <w:rPr>
          <w:rFonts w:ascii="Angsana New" w:hAnsi="Angsana New"/>
          <w:sz w:val="2"/>
          <w:szCs w:val="2"/>
          <w:lang w:val="en-US"/>
        </w:rPr>
      </w:pPr>
      <w:r w:rsidRPr="004D43BC">
        <w:object w:dxaOrig="9965" w:dyaOrig="5741">
          <v:shape id="_x0000_i1061" type="#_x0000_t75" style="width:438.75pt;height:266.25pt" o:ole="">
            <v:imagedata r:id="rId86" o:title=""/>
            <o:lock v:ext="edit" aspectratio="f"/>
          </v:shape>
          <o:OLEObject Type="Embed" ProgID="Excel.Sheet.8" ShapeID="_x0000_i1061" DrawAspect="Content" ObjectID="_1770030353" r:id="rId87"/>
        </w:object>
      </w:r>
      <w:r w:rsidR="006F096A">
        <w:rPr>
          <w:rFonts w:ascii="Angsana New" w:hAnsi="Angsana New"/>
          <w:sz w:val="2"/>
          <w:szCs w:val="2"/>
          <w:lang w:val="en-US"/>
        </w:rPr>
        <w:t>x</w:t>
      </w:r>
      <w:r w:rsidR="001C6928" w:rsidRPr="00A54FDC">
        <w:rPr>
          <w:rFonts w:ascii="Angsana New" w:hAnsi="Angsana New"/>
          <w:sz w:val="28"/>
        </w:rPr>
        <w:t xml:space="preserve">As at </w:t>
      </w:r>
      <w:r w:rsidR="00956D99" w:rsidRPr="00A54FDC">
        <w:rPr>
          <w:rFonts w:ascii="Angsana New" w:hAnsi="Angsana New"/>
          <w:sz w:val="28"/>
        </w:rPr>
        <w:t xml:space="preserve">31 </w:t>
      </w:r>
      <w:r w:rsidR="00B52408" w:rsidRPr="00A54FDC">
        <w:rPr>
          <w:rFonts w:ascii="Angsana New" w:hAnsi="Angsana New"/>
          <w:sz w:val="28"/>
        </w:rPr>
        <w:t>December</w:t>
      </w:r>
      <w:r w:rsidR="008C519C">
        <w:rPr>
          <w:rFonts w:ascii="Angsana New" w:hAnsi="Angsana New"/>
          <w:sz w:val="28"/>
        </w:rPr>
        <w:t xml:space="preserve"> </w:t>
      </w:r>
      <w:r w:rsidR="000551B2">
        <w:rPr>
          <w:rFonts w:ascii="Angsana New" w:hAnsi="Angsana New"/>
          <w:sz w:val="28"/>
        </w:rPr>
        <w:t>20</w:t>
      </w:r>
      <w:r w:rsidR="004260C5">
        <w:rPr>
          <w:rFonts w:ascii="Angsana New" w:hAnsi="Angsana New"/>
          <w:sz w:val="28"/>
        </w:rPr>
        <w:t>2</w:t>
      </w:r>
      <w:r w:rsidR="00C41A67">
        <w:rPr>
          <w:rFonts w:ascii="Angsana New" w:hAnsi="Angsana New"/>
          <w:sz w:val="28"/>
        </w:rPr>
        <w:t>3</w:t>
      </w:r>
      <w:r w:rsidR="004260C5">
        <w:rPr>
          <w:rFonts w:ascii="Angsana New" w:hAnsi="Angsana New"/>
          <w:sz w:val="28"/>
        </w:rPr>
        <w:t xml:space="preserve"> and 202</w:t>
      </w:r>
      <w:r w:rsidR="00C41A67">
        <w:rPr>
          <w:rFonts w:ascii="Angsana New" w:hAnsi="Angsana New"/>
          <w:sz w:val="28"/>
        </w:rPr>
        <w:t>2</w:t>
      </w:r>
      <w:r w:rsidR="00B52408" w:rsidRPr="00A54FDC">
        <w:rPr>
          <w:rFonts w:ascii="Angsana New" w:hAnsi="Angsana New"/>
          <w:sz w:val="28"/>
        </w:rPr>
        <w:t>, the Group has</w:t>
      </w:r>
      <w:r w:rsidR="00B52408" w:rsidRPr="00A54FDC">
        <w:rPr>
          <w:rFonts w:ascii="Angsana New" w:hAnsi="Angsana New" w:hint="cs"/>
          <w:sz w:val="28"/>
          <w:cs/>
        </w:rPr>
        <w:t xml:space="preserve"> </w:t>
      </w:r>
      <w:r w:rsidR="00B52408" w:rsidRPr="00A54FDC">
        <w:rPr>
          <w:rFonts w:ascii="Angsana New" w:hAnsi="Angsana New"/>
          <w:sz w:val="28"/>
        </w:rPr>
        <w:t>deductible temporary differences and</w:t>
      </w:r>
      <w:r w:rsidR="00B52408" w:rsidRPr="00A54FDC">
        <w:rPr>
          <w:rFonts w:ascii="Angsana New" w:hAnsi="Angsana New" w:hint="cs"/>
          <w:sz w:val="28"/>
          <w:cs/>
        </w:rPr>
        <w:t xml:space="preserve"> </w:t>
      </w:r>
      <w:r w:rsidR="00B52408" w:rsidRPr="00A54FDC">
        <w:rPr>
          <w:rFonts w:ascii="Angsana New" w:hAnsi="Angsana New"/>
          <w:sz w:val="28"/>
        </w:rPr>
        <w:t>unused tax losses</w:t>
      </w:r>
      <w:r w:rsidR="00B52408" w:rsidRPr="00A54FDC">
        <w:rPr>
          <w:rFonts w:ascii="Angsana New" w:hAnsi="Angsana New" w:hint="cs"/>
          <w:sz w:val="28"/>
          <w:cs/>
        </w:rPr>
        <w:t xml:space="preserve"> </w:t>
      </w:r>
      <w:r w:rsidR="00B52408" w:rsidRPr="00A54FDC">
        <w:rPr>
          <w:rFonts w:ascii="Angsana New" w:hAnsi="Angsana New"/>
          <w:sz w:val="28"/>
        </w:rPr>
        <w:t xml:space="preserve">totaling </w:t>
      </w:r>
      <w:r w:rsidR="00B52408" w:rsidRPr="002B25FB">
        <w:rPr>
          <w:rFonts w:ascii="Angsana New" w:hAnsi="Angsana New"/>
          <w:sz w:val="28"/>
        </w:rPr>
        <w:t xml:space="preserve">Baht </w:t>
      </w:r>
      <w:r w:rsidR="00C41A67">
        <w:rPr>
          <w:rFonts w:ascii="Angsana New" w:hAnsi="Angsana New"/>
          <w:sz w:val="28"/>
        </w:rPr>
        <w:t>151</w:t>
      </w:r>
      <w:r w:rsidR="008E748F">
        <w:rPr>
          <w:rFonts w:ascii="Angsana New" w:hAnsi="Angsana New"/>
          <w:sz w:val="28"/>
        </w:rPr>
        <w:t>.3</w:t>
      </w:r>
      <w:r w:rsidR="00B1742A">
        <w:rPr>
          <w:rFonts w:ascii="Angsana New" w:hAnsi="Angsana New"/>
          <w:sz w:val="28"/>
          <w:lang w:val="en-US"/>
        </w:rPr>
        <w:t>5</w:t>
      </w:r>
      <w:r w:rsidR="00AD686F">
        <w:rPr>
          <w:rFonts w:ascii="Angsana New" w:hAnsi="Angsana New"/>
          <w:sz w:val="28"/>
        </w:rPr>
        <w:t xml:space="preserve"> </w:t>
      </w:r>
      <w:r w:rsidR="00EE67ED" w:rsidRPr="002B25FB">
        <w:rPr>
          <w:rFonts w:ascii="Angsana New" w:hAnsi="Angsana New"/>
          <w:sz w:val="28"/>
        </w:rPr>
        <w:t xml:space="preserve">million </w:t>
      </w:r>
      <w:r w:rsidR="00EE67ED" w:rsidRPr="00A54FDC">
        <w:rPr>
          <w:rFonts w:ascii="Angsana New" w:hAnsi="Angsana New"/>
          <w:sz w:val="28"/>
        </w:rPr>
        <w:t xml:space="preserve">and Baht </w:t>
      </w:r>
      <w:r w:rsidR="00C41A67">
        <w:rPr>
          <w:rFonts w:ascii="Angsana New" w:hAnsi="Angsana New"/>
          <w:sz w:val="28"/>
        </w:rPr>
        <w:t>179.33</w:t>
      </w:r>
      <w:r w:rsidR="00B52408" w:rsidRPr="00A54FDC">
        <w:rPr>
          <w:rFonts w:ascii="Angsana New" w:hAnsi="Angsana New"/>
          <w:sz w:val="28"/>
        </w:rPr>
        <w:t xml:space="preserve"> million</w:t>
      </w:r>
      <w:r w:rsidR="00EE67ED" w:rsidRPr="00A54FDC">
        <w:rPr>
          <w:rFonts w:ascii="Angsana New" w:hAnsi="Angsana New"/>
          <w:sz w:val="28"/>
        </w:rPr>
        <w:t>, respectively</w:t>
      </w:r>
      <w:r w:rsidR="00B52408" w:rsidRPr="00A54FDC">
        <w:rPr>
          <w:rFonts w:ascii="Angsana New" w:hAnsi="Angsana New"/>
          <w:sz w:val="28"/>
        </w:rPr>
        <w:t xml:space="preserve"> (</w:t>
      </w:r>
      <w:r w:rsidR="006867C1" w:rsidRPr="00A54FDC">
        <w:rPr>
          <w:rFonts w:ascii="Angsana New" w:hAnsi="Angsana New"/>
          <w:sz w:val="28"/>
          <w:lang w:val="en-US"/>
        </w:rPr>
        <w:t>the Company only</w:t>
      </w:r>
      <w:r w:rsidR="00B52408" w:rsidRPr="00A54FDC">
        <w:rPr>
          <w:rFonts w:ascii="Angsana New" w:hAnsi="Angsana New"/>
          <w:sz w:val="28"/>
        </w:rPr>
        <w:t xml:space="preserve">: </w:t>
      </w:r>
      <w:r w:rsidR="00B52408" w:rsidRPr="002B25FB">
        <w:rPr>
          <w:rFonts w:ascii="Angsana New" w:hAnsi="Angsana New"/>
          <w:sz w:val="28"/>
        </w:rPr>
        <w:t xml:space="preserve">Baht </w:t>
      </w:r>
      <w:r w:rsidR="00A43770">
        <w:rPr>
          <w:rFonts w:ascii="Angsana New" w:hAnsi="Angsana New"/>
          <w:sz w:val="28"/>
        </w:rPr>
        <w:t>143.32</w:t>
      </w:r>
      <w:r w:rsidR="00B52408" w:rsidRPr="002B25FB">
        <w:rPr>
          <w:rFonts w:ascii="Angsana New" w:hAnsi="Angsana New"/>
          <w:sz w:val="28"/>
        </w:rPr>
        <w:t xml:space="preserve"> million</w:t>
      </w:r>
      <w:r w:rsidR="00117B8B" w:rsidRPr="002B25FB">
        <w:rPr>
          <w:rFonts w:ascii="Angsana New" w:hAnsi="Angsana New"/>
          <w:sz w:val="28"/>
        </w:rPr>
        <w:t xml:space="preserve"> </w:t>
      </w:r>
      <w:r w:rsidR="00117B8B" w:rsidRPr="00A54FDC">
        <w:rPr>
          <w:rFonts w:ascii="Angsana New" w:hAnsi="Angsana New"/>
          <w:sz w:val="28"/>
        </w:rPr>
        <w:t>and</w:t>
      </w:r>
      <w:r w:rsidR="00EE67ED" w:rsidRPr="00A54FDC">
        <w:rPr>
          <w:rFonts w:ascii="Angsana New" w:hAnsi="Angsana New"/>
          <w:sz w:val="28"/>
        </w:rPr>
        <w:t xml:space="preserve"> Bah</w:t>
      </w:r>
      <w:r w:rsidR="00223889" w:rsidRPr="00A54FDC">
        <w:rPr>
          <w:rFonts w:ascii="Angsana New" w:hAnsi="Angsana New"/>
          <w:sz w:val="28"/>
        </w:rPr>
        <w:t xml:space="preserve">t </w:t>
      </w:r>
      <w:r w:rsidR="00C41A67">
        <w:rPr>
          <w:rFonts w:ascii="Angsana New" w:hAnsi="Angsana New"/>
          <w:sz w:val="28"/>
        </w:rPr>
        <w:t>170.35</w:t>
      </w:r>
      <w:r w:rsidR="00117B8B" w:rsidRPr="00A54FDC">
        <w:rPr>
          <w:rFonts w:ascii="Angsana New" w:hAnsi="Angsana New"/>
          <w:sz w:val="28"/>
        </w:rPr>
        <w:t xml:space="preserve"> million</w:t>
      </w:r>
      <w:r w:rsidR="00EE67ED" w:rsidRPr="00A54FDC">
        <w:rPr>
          <w:rFonts w:ascii="Angsana New" w:hAnsi="Angsana New"/>
          <w:sz w:val="28"/>
        </w:rPr>
        <w:t xml:space="preserve"> respectively</w:t>
      </w:r>
      <w:r w:rsidR="00B52408" w:rsidRPr="00A54FDC">
        <w:rPr>
          <w:rFonts w:ascii="Angsana New" w:hAnsi="Angsana New"/>
          <w:sz w:val="28"/>
        </w:rPr>
        <w:t>), on which deferred tax assets have not been recognised as the Group believes future taxable profits may not be sufficient to allow utilisation of the temporary differences and unused tax losses.</w:t>
      </w:r>
    </w:p>
    <w:p w:rsidR="00FF63AF" w:rsidRDefault="0012380B" w:rsidP="00F62554">
      <w:pPr>
        <w:spacing w:before="120" w:after="240"/>
        <w:ind w:left="567"/>
        <w:jc w:val="thaiDistribute"/>
        <w:rPr>
          <w:rFonts w:ascii="Angsana New" w:hAnsi="Angsana New"/>
          <w:sz w:val="28"/>
          <w:szCs w:val="28"/>
        </w:rPr>
      </w:pPr>
      <w:r w:rsidRPr="00A54FDC">
        <w:rPr>
          <w:rFonts w:ascii="Angsana New" w:hAnsi="Angsana New"/>
          <w:sz w:val="28"/>
          <w:szCs w:val="28"/>
          <w:lang w:val="en-US"/>
        </w:rPr>
        <w:t>As at 31 December 20</w:t>
      </w:r>
      <w:r w:rsidR="004260C5">
        <w:rPr>
          <w:rFonts w:ascii="Angsana New" w:hAnsi="Angsana New"/>
          <w:sz w:val="28"/>
          <w:szCs w:val="28"/>
          <w:lang w:val="en-US"/>
        </w:rPr>
        <w:t>2</w:t>
      </w:r>
      <w:r w:rsidR="00C41A67">
        <w:rPr>
          <w:rFonts w:ascii="Angsana New" w:hAnsi="Angsana New"/>
          <w:sz w:val="28"/>
          <w:szCs w:val="28"/>
          <w:lang w:val="en-US"/>
        </w:rPr>
        <w:t>3</w:t>
      </w:r>
      <w:r w:rsidR="000551B2">
        <w:rPr>
          <w:rFonts w:ascii="Angsana New" w:hAnsi="Angsana New"/>
          <w:sz w:val="28"/>
          <w:szCs w:val="28"/>
          <w:lang w:val="en-US"/>
        </w:rPr>
        <w:t xml:space="preserve"> </w:t>
      </w:r>
      <w:r w:rsidR="004260C5">
        <w:rPr>
          <w:rFonts w:ascii="Angsana New" w:hAnsi="Angsana New"/>
          <w:sz w:val="28"/>
          <w:szCs w:val="28"/>
          <w:lang w:val="en-US"/>
        </w:rPr>
        <w:t>an</w:t>
      </w:r>
      <w:r w:rsidR="00C41A67">
        <w:rPr>
          <w:rFonts w:ascii="Angsana New" w:hAnsi="Angsana New"/>
          <w:sz w:val="28"/>
          <w:szCs w:val="28"/>
          <w:lang w:val="en-US"/>
        </w:rPr>
        <w:t>d 2022</w:t>
      </w:r>
      <w:r w:rsidR="003C54A3" w:rsidRPr="00A54FDC">
        <w:rPr>
          <w:rFonts w:ascii="Angsana New" w:hAnsi="Angsana New"/>
          <w:sz w:val="28"/>
          <w:szCs w:val="28"/>
          <w:lang w:val="en-US"/>
        </w:rPr>
        <w:t xml:space="preserve">, </w:t>
      </w:r>
      <w:r w:rsidR="003C54A3" w:rsidRPr="00A54FDC">
        <w:rPr>
          <w:rFonts w:ascii="Angsana New" w:hAnsi="Angsana New"/>
          <w:sz w:val="28"/>
          <w:szCs w:val="28"/>
        </w:rPr>
        <w:t>t</w:t>
      </w:r>
      <w:r w:rsidR="00B52408" w:rsidRPr="00A54FDC">
        <w:rPr>
          <w:rFonts w:ascii="Angsana New" w:hAnsi="Angsana New"/>
          <w:sz w:val="28"/>
          <w:szCs w:val="28"/>
        </w:rPr>
        <w:t xml:space="preserve">he </w:t>
      </w:r>
      <w:r w:rsidR="001D2FA5" w:rsidRPr="00A54FDC">
        <w:rPr>
          <w:rFonts w:ascii="Angsana New" w:hAnsi="Angsana New"/>
          <w:sz w:val="28"/>
          <w:szCs w:val="28"/>
        </w:rPr>
        <w:t xml:space="preserve">above amount </w:t>
      </w:r>
      <w:r w:rsidR="00EA768F" w:rsidRPr="00A54FDC">
        <w:rPr>
          <w:rFonts w:ascii="Angsana New" w:hAnsi="Angsana New"/>
          <w:sz w:val="28"/>
          <w:szCs w:val="28"/>
        </w:rPr>
        <w:t xml:space="preserve">included </w:t>
      </w:r>
      <w:r w:rsidR="00B52408" w:rsidRPr="00A54FDC">
        <w:rPr>
          <w:rFonts w:ascii="Angsana New" w:hAnsi="Angsana New"/>
          <w:sz w:val="28"/>
          <w:szCs w:val="28"/>
        </w:rPr>
        <w:t xml:space="preserve">unused tax losses amounting to </w:t>
      </w:r>
      <w:r w:rsidR="00B52408" w:rsidRPr="00661369">
        <w:rPr>
          <w:rFonts w:ascii="Angsana New" w:hAnsi="Angsana New"/>
          <w:sz w:val="28"/>
          <w:szCs w:val="28"/>
        </w:rPr>
        <w:t xml:space="preserve">Baht </w:t>
      </w:r>
      <w:r w:rsidR="009B20D0">
        <w:rPr>
          <w:rFonts w:ascii="Angsana New" w:hAnsi="Angsana New"/>
          <w:sz w:val="28"/>
          <w:szCs w:val="28"/>
        </w:rPr>
        <w:t>62.3</w:t>
      </w:r>
      <w:r w:rsidR="00B1742A">
        <w:rPr>
          <w:rFonts w:ascii="Angsana New" w:hAnsi="Angsana New"/>
          <w:sz w:val="28"/>
          <w:szCs w:val="28"/>
        </w:rPr>
        <w:t>3</w:t>
      </w:r>
      <w:r w:rsidR="00AD686F">
        <w:rPr>
          <w:rFonts w:ascii="Angsana New" w:hAnsi="Angsana New"/>
          <w:sz w:val="28"/>
          <w:szCs w:val="28"/>
        </w:rPr>
        <w:t xml:space="preserve"> </w:t>
      </w:r>
      <w:r w:rsidR="00B01922">
        <w:rPr>
          <w:rFonts w:ascii="Angsana New" w:hAnsi="Angsana New"/>
          <w:sz w:val="28"/>
          <w:szCs w:val="28"/>
        </w:rPr>
        <w:t xml:space="preserve">million and Baht </w:t>
      </w:r>
      <w:r w:rsidR="004260C5">
        <w:rPr>
          <w:rFonts w:ascii="Angsana New" w:hAnsi="Angsana New"/>
          <w:sz w:val="28"/>
          <w:szCs w:val="28"/>
        </w:rPr>
        <w:t>7</w:t>
      </w:r>
      <w:r w:rsidR="009B20D0">
        <w:rPr>
          <w:rFonts w:ascii="Angsana New" w:hAnsi="Angsana New"/>
          <w:sz w:val="28"/>
          <w:szCs w:val="28"/>
        </w:rPr>
        <w:t>4.95</w:t>
      </w:r>
      <w:r w:rsidR="00A10CE4" w:rsidRPr="00A54FDC">
        <w:rPr>
          <w:rFonts w:ascii="Angsana New" w:hAnsi="Angsana New"/>
          <w:sz w:val="28"/>
          <w:szCs w:val="28"/>
        </w:rPr>
        <w:t xml:space="preserve"> million, respectively </w:t>
      </w:r>
      <w:r w:rsidR="00B52408" w:rsidRPr="00A54FDC">
        <w:rPr>
          <w:rFonts w:ascii="Angsana New" w:hAnsi="Angsana New"/>
          <w:sz w:val="28"/>
          <w:szCs w:val="28"/>
        </w:rPr>
        <w:t>(</w:t>
      </w:r>
      <w:r w:rsidR="006867C1" w:rsidRPr="00A54FDC">
        <w:rPr>
          <w:rFonts w:ascii="Angsana New" w:hAnsi="Angsana New"/>
          <w:sz w:val="28"/>
          <w:szCs w:val="28"/>
        </w:rPr>
        <w:t>the Company only</w:t>
      </w:r>
      <w:r w:rsidR="00AD686F">
        <w:rPr>
          <w:rFonts w:ascii="Angsana New" w:hAnsi="Angsana New"/>
          <w:sz w:val="28"/>
          <w:szCs w:val="28"/>
        </w:rPr>
        <w:t xml:space="preserve">: Baht </w:t>
      </w:r>
      <w:r w:rsidR="00A43770">
        <w:rPr>
          <w:rFonts w:ascii="Angsana New" w:hAnsi="Angsana New"/>
          <w:sz w:val="28"/>
          <w:szCs w:val="28"/>
        </w:rPr>
        <w:t>58.28</w:t>
      </w:r>
      <w:r w:rsidR="00117B8B" w:rsidRPr="00A54FDC">
        <w:rPr>
          <w:rFonts w:ascii="Angsana New" w:hAnsi="Angsana New"/>
          <w:sz w:val="28"/>
          <w:szCs w:val="28"/>
        </w:rPr>
        <w:t xml:space="preserve"> million and</w:t>
      </w:r>
      <w:r w:rsidR="003518C1" w:rsidRPr="00A54FDC">
        <w:rPr>
          <w:rFonts w:ascii="Angsana New" w:hAnsi="Angsana New"/>
          <w:sz w:val="28"/>
          <w:szCs w:val="28"/>
        </w:rPr>
        <w:t xml:space="preserve"> </w:t>
      </w:r>
      <w:r w:rsidR="003C54A3" w:rsidRPr="00A54FDC">
        <w:rPr>
          <w:rFonts w:ascii="Angsana New" w:hAnsi="Angsana New"/>
          <w:sz w:val="28"/>
          <w:szCs w:val="28"/>
        </w:rPr>
        <w:t xml:space="preserve">Baht </w:t>
      </w:r>
      <w:r w:rsidR="009B20D0">
        <w:rPr>
          <w:rFonts w:ascii="Angsana New" w:hAnsi="Angsana New"/>
          <w:sz w:val="28"/>
          <w:szCs w:val="28"/>
        </w:rPr>
        <w:t>69.99</w:t>
      </w:r>
      <w:r w:rsidR="00B52408" w:rsidRPr="00A54FDC">
        <w:rPr>
          <w:rFonts w:ascii="Angsana New" w:hAnsi="Angsana New"/>
          <w:sz w:val="28"/>
          <w:szCs w:val="28"/>
        </w:rPr>
        <w:t xml:space="preserve"> million</w:t>
      </w:r>
      <w:r w:rsidR="00923C0C">
        <w:rPr>
          <w:rFonts w:ascii="Angsana New" w:hAnsi="Angsana New"/>
          <w:sz w:val="28"/>
          <w:szCs w:val="28"/>
        </w:rPr>
        <w:t>,</w:t>
      </w:r>
      <w:r w:rsidR="00117B8B" w:rsidRPr="00A54FDC">
        <w:rPr>
          <w:rFonts w:ascii="Angsana New" w:hAnsi="Angsana New"/>
          <w:sz w:val="28"/>
          <w:szCs w:val="28"/>
        </w:rPr>
        <w:t xml:space="preserve"> respectively</w:t>
      </w:r>
      <w:r w:rsidR="00B52408" w:rsidRPr="00A54FDC">
        <w:rPr>
          <w:rFonts w:ascii="Angsana New" w:hAnsi="Angsana New"/>
          <w:sz w:val="28"/>
          <w:szCs w:val="28"/>
        </w:rPr>
        <w:t>)</w:t>
      </w:r>
      <w:r w:rsidR="003C54A3" w:rsidRPr="00A54FDC">
        <w:rPr>
          <w:rFonts w:ascii="Angsana New" w:hAnsi="Angsana New"/>
          <w:sz w:val="28"/>
          <w:szCs w:val="28"/>
        </w:rPr>
        <w:t>,</w:t>
      </w:r>
      <w:r w:rsidR="00B52408" w:rsidRPr="00A54FDC">
        <w:rPr>
          <w:rFonts w:ascii="Angsana New" w:hAnsi="Angsana New"/>
          <w:sz w:val="28"/>
          <w:szCs w:val="28"/>
        </w:rPr>
        <w:t xml:space="preserve"> will expire by </w:t>
      </w:r>
      <w:r w:rsidR="00626ECB" w:rsidRPr="00F62554">
        <w:rPr>
          <w:rFonts w:ascii="Angsana New" w:hAnsi="Angsana New"/>
          <w:sz w:val="28"/>
          <w:szCs w:val="28"/>
        </w:rPr>
        <w:t>202</w:t>
      </w:r>
      <w:r w:rsidR="009B20D0">
        <w:rPr>
          <w:rFonts w:ascii="Angsana New" w:hAnsi="Angsana New"/>
          <w:sz w:val="28"/>
          <w:szCs w:val="28"/>
        </w:rPr>
        <w:t>4</w:t>
      </w:r>
      <w:r w:rsidR="004236E2" w:rsidRPr="00F62554">
        <w:rPr>
          <w:rFonts w:ascii="Angsana New" w:hAnsi="Angsana New"/>
          <w:sz w:val="28"/>
          <w:szCs w:val="28"/>
        </w:rPr>
        <w:t xml:space="preserve"> </w:t>
      </w:r>
      <w:r w:rsidR="007865F1" w:rsidRPr="00F62554">
        <w:rPr>
          <w:rFonts w:ascii="Angsana New" w:hAnsi="Angsana New" w:hint="cs"/>
          <w:sz w:val="28"/>
          <w:szCs w:val="28"/>
          <w:cs/>
        </w:rPr>
        <w:t>-</w:t>
      </w:r>
      <w:r w:rsidR="00D34DFD" w:rsidRPr="00F62554">
        <w:rPr>
          <w:rFonts w:ascii="Angsana New" w:hAnsi="Angsana New"/>
          <w:sz w:val="28"/>
          <w:szCs w:val="28"/>
        </w:rPr>
        <w:t xml:space="preserve"> </w:t>
      </w:r>
      <w:r w:rsidR="00626ECB" w:rsidRPr="00F62554">
        <w:rPr>
          <w:rFonts w:ascii="Angsana New" w:hAnsi="Angsana New"/>
          <w:sz w:val="28"/>
          <w:szCs w:val="28"/>
        </w:rPr>
        <w:t>202</w:t>
      </w:r>
      <w:r w:rsidR="009B20D0">
        <w:rPr>
          <w:rFonts w:ascii="Angsana New" w:hAnsi="Angsana New"/>
          <w:sz w:val="28"/>
          <w:szCs w:val="28"/>
        </w:rPr>
        <w:t>8</w:t>
      </w:r>
      <w:r w:rsidR="005553D5">
        <w:rPr>
          <w:rFonts w:ascii="Angsana New" w:hAnsi="Angsana New"/>
          <w:sz w:val="28"/>
          <w:szCs w:val="28"/>
        </w:rPr>
        <w:t>.</w:t>
      </w:r>
    </w:p>
    <w:p w:rsidR="00166708" w:rsidRPr="00415399" w:rsidRDefault="00166708" w:rsidP="00166708">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rPr>
      </w:pPr>
      <w:r w:rsidRPr="00415399">
        <w:rPr>
          <w:rFonts w:ascii="Angsana New" w:hAnsi="Angsana New"/>
          <w:b/>
          <w:bCs/>
          <w:sz w:val="28"/>
          <w:szCs w:val="28"/>
        </w:rPr>
        <w:t>P</w:t>
      </w:r>
      <w:r w:rsidRPr="00F838E8">
        <w:rPr>
          <w:rFonts w:ascii="Angsana New" w:hAnsi="Angsana New"/>
          <w:b/>
          <w:bCs/>
          <w:sz w:val="28"/>
          <w:szCs w:val="28"/>
        </w:rPr>
        <w:t>ROVIDENT FU</w:t>
      </w:r>
      <w:r w:rsidRPr="00415399">
        <w:rPr>
          <w:rFonts w:ascii="Angsana New" w:hAnsi="Angsana New"/>
          <w:b/>
          <w:bCs/>
          <w:sz w:val="28"/>
          <w:szCs w:val="28"/>
        </w:rPr>
        <w:t>ND</w:t>
      </w:r>
    </w:p>
    <w:p w:rsidR="00F62554" w:rsidRDefault="00166708" w:rsidP="00F62554">
      <w:pPr>
        <w:tabs>
          <w:tab w:val="left" w:pos="567"/>
        </w:tabs>
        <w:spacing w:line="240" w:lineRule="auto"/>
        <w:ind w:left="539" w:right="-6"/>
        <w:jc w:val="thaiDistribute"/>
        <w:rPr>
          <w:rFonts w:ascii="Angsana New" w:hAnsi="Angsana New"/>
          <w:sz w:val="28"/>
          <w:szCs w:val="28"/>
        </w:rPr>
      </w:pPr>
      <w:r w:rsidRPr="004C254B">
        <w:rPr>
          <w:rFonts w:ascii="Angsana New" w:hAnsi="Angsana New"/>
          <w:spacing w:val="-4"/>
          <w:sz w:val="28"/>
          <w:szCs w:val="28"/>
        </w:rPr>
        <w:t xml:space="preserve">The </w:t>
      </w:r>
      <w:r w:rsidR="001C6928" w:rsidRPr="004C254B">
        <w:rPr>
          <w:rFonts w:ascii="Angsana New" w:hAnsi="Angsana New"/>
          <w:spacing w:val="-4"/>
          <w:sz w:val="28"/>
          <w:szCs w:val="28"/>
        </w:rPr>
        <w:t>Group</w:t>
      </w:r>
      <w:r w:rsidRPr="004C254B">
        <w:rPr>
          <w:rFonts w:ascii="Angsana New" w:hAnsi="Angsana New"/>
          <w:spacing w:val="-4"/>
          <w:sz w:val="28"/>
          <w:szCs w:val="28"/>
        </w:rPr>
        <w:t xml:space="preserve"> and its employees jointly registered a provident fund scheme under the Provident Fund Act B.E. 2530.  The fund is contributed to by both the employees and the </w:t>
      </w:r>
      <w:r w:rsidR="00E81470" w:rsidRPr="004C254B">
        <w:rPr>
          <w:rFonts w:ascii="Angsana New" w:hAnsi="Angsana New"/>
          <w:spacing w:val="-4"/>
          <w:sz w:val="28"/>
          <w:szCs w:val="28"/>
        </w:rPr>
        <w:t>Group.  The F</w:t>
      </w:r>
      <w:r w:rsidRPr="004C254B">
        <w:rPr>
          <w:rFonts w:ascii="Angsana New" w:hAnsi="Angsana New"/>
          <w:spacing w:val="-4"/>
          <w:sz w:val="28"/>
          <w:szCs w:val="28"/>
        </w:rPr>
        <w:t xml:space="preserve">und is managed by </w:t>
      </w:r>
      <w:r w:rsidR="00DF3C8F" w:rsidRPr="004C254B">
        <w:rPr>
          <w:rFonts w:ascii="Angsana New" w:hAnsi="Angsana New"/>
          <w:spacing w:val="-4"/>
          <w:sz w:val="28"/>
          <w:szCs w:val="28"/>
        </w:rPr>
        <w:t>BBL</w:t>
      </w:r>
      <w:r w:rsidRPr="004C254B">
        <w:rPr>
          <w:rFonts w:ascii="Angsana New" w:hAnsi="Angsana New"/>
          <w:spacing w:val="-4"/>
          <w:sz w:val="28"/>
          <w:szCs w:val="28"/>
        </w:rPr>
        <w:t xml:space="preserve"> Asset Management </w:t>
      </w:r>
      <w:r w:rsidR="00E81470" w:rsidRPr="004C254B">
        <w:rPr>
          <w:rFonts w:ascii="Angsana New" w:hAnsi="Angsana New"/>
          <w:spacing w:val="-4"/>
          <w:sz w:val="28"/>
          <w:szCs w:val="28"/>
        </w:rPr>
        <w:t>Co., Ltd.</w:t>
      </w:r>
      <w:r w:rsidR="00B01922">
        <w:rPr>
          <w:rFonts w:ascii="Angsana New" w:hAnsi="Angsana New"/>
          <w:sz w:val="28"/>
          <w:szCs w:val="28"/>
        </w:rPr>
        <w:t xml:space="preserve"> </w:t>
      </w:r>
      <w:r w:rsidRPr="00415399">
        <w:rPr>
          <w:rFonts w:ascii="Angsana New" w:hAnsi="Angsana New"/>
          <w:sz w:val="28"/>
          <w:szCs w:val="28"/>
        </w:rPr>
        <w:t>This fund is registered under the</w:t>
      </w:r>
      <w:r w:rsidR="00B1065C">
        <w:rPr>
          <w:rFonts w:ascii="Angsana New" w:hAnsi="Angsana New"/>
          <w:sz w:val="28"/>
          <w:szCs w:val="28"/>
        </w:rPr>
        <w:t xml:space="preserve"> </w:t>
      </w:r>
      <w:r w:rsidRPr="00415399">
        <w:rPr>
          <w:rFonts w:ascii="Angsana New" w:hAnsi="Angsana New"/>
          <w:sz w:val="28"/>
          <w:szCs w:val="28"/>
        </w:rPr>
        <w:t>conditions of Ministry of Finance</w:t>
      </w:r>
      <w:r w:rsidR="00B1065C">
        <w:rPr>
          <w:rFonts w:ascii="Angsana New" w:hAnsi="Angsana New"/>
          <w:sz w:val="28"/>
          <w:szCs w:val="28"/>
        </w:rPr>
        <w:t xml:space="preserve"> </w:t>
      </w:r>
      <w:r w:rsidRPr="00415399">
        <w:rPr>
          <w:rFonts w:ascii="Angsana New" w:hAnsi="Angsana New"/>
          <w:sz w:val="28"/>
          <w:szCs w:val="28"/>
        </w:rPr>
        <w:t>and the fund is managed by the approved fund manager.</w:t>
      </w:r>
    </w:p>
    <w:p w:rsidR="00A919A9" w:rsidRPr="00D45451" w:rsidRDefault="00A919A9" w:rsidP="00817860">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5451">
        <w:rPr>
          <w:rFonts w:ascii="Angsana New" w:hAnsi="Angsana New"/>
          <w:b/>
          <w:bCs/>
          <w:sz w:val="28"/>
          <w:szCs w:val="28"/>
          <w:lang w:val="en-US"/>
        </w:rPr>
        <w:t>SEGMENT INFORMATION</w:t>
      </w:r>
    </w:p>
    <w:p w:rsidR="00F62554" w:rsidRPr="002B25FB" w:rsidRDefault="00A919A9" w:rsidP="00BF6E93">
      <w:pPr>
        <w:spacing w:before="120"/>
        <w:ind w:left="573"/>
        <w:jc w:val="thaiDistribute"/>
        <w:rPr>
          <w:rFonts w:ascii="Angsana New" w:hAnsi="Angsana New"/>
          <w:sz w:val="28"/>
          <w:szCs w:val="28"/>
        </w:rPr>
      </w:pPr>
      <w:r w:rsidRPr="00E71CE0">
        <w:rPr>
          <w:rFonts w:ascii="Angsana New" w:hAnsi="Angsana New"/>
          <w:sz w:val="28"/>
          <w:szCs w:val="28"/>
        </w:rPr>
        <w:t>Operating segment information is reported in a manner consistent maker in order to make decisions about the allocation of resources to the seg</w:t>
      </w:r>
      <w:r>
        <w:rPr>
          <w:rFonts w:ascii="Angsana New" w:hAnsi="Angsana New"/>
          <w:sz w:val="28"/>
          <w:szCs w:val="28"/>
        </w:rPr>
        <w:t>ment and assess its performance.</w:t>
      </w:r>
      <w:r>
        <w:rPr>
          <w:rFonts w:ascii="Angsana New" w:hAnsi="Angsana New" w:hint="cs"/>
          <w:sz w:val="28"/>
          <w:szCs w:val="28"/>
          <w:cs/>
        </w:rPr>
        <w:t xml:space="preserve"> </w:t>
      </w:r>
      <w:r>
        <w:rPr>
          <w:rFonts w:ascii="Angsana New" w:hAnsi="Angsana New"/>
          <w:sz w:val="28"/>
          <w:szCs w:val="28"/>
          <w:lang w:val="en-US"/>
        </w:rPr>
        <w:t>T</w:t>
      </w:r>
      <w:r w:rsidRPr="00E71CE0">
        <w:rPr>
          <w:rFonts w:ascii="Angsana New" w:hAnsi="Angsana New"/>
          <w:sz w:val="28"/>
          <w:szCs w:val="28"/>
        </w:rPr>
        <w:t xml:space="preserve">he </w:t>
      </w:r>
      <w:r w:rsidRPr="00E71CE0">
        <w:rPr>
          <w:rFonts w:ascii="Angsana New" w:hAnsi="Angsana New"/>
          <w:sz w:val="28"/>
          <w:szCs w:val="28"/>
          <w:lang w:val="en-US"/>
        </w:rPr>
        <w:t>chief operating decision maker has been identified as the directors of the Company</w:t>
      </w:r>
      <w:r w:rsidRPr="00E71CE0">
        <w:rPr>
          <w:rFonts w:ascii="Angsana New" w:hAnsi="Angsana New"/>
          <w:sz w:val="28"/>
          <w:szCs w:val="28"/>
        </w:rPr>
        <w:t>.</w:t>
      </w:r>
    </w:p>
    <w:p w:rsidR="008A73B2" w:rsidRDefault="008A73B2" w:rsidP="001B21AE">
      <w:pPr>
        <w:spacing w:before="120" w:after="120" w:line="240" w:lineRule="auto"/>
        <w:ind w:left="570" w:right="-1"/>
        <w:jc w:val="thaiDistribute"/>
        <w:rPr>
          <w:rFonts w:ascii="Angsana New" w:hAnsi="Angsana New"/>
          <w:sz w:val="28"/>
          <w:szCs w:val="28"/>
        </w:rPr>
      </w:pPr>
    </w:p>
    <w:p w:rsidR="008A73B2" w:rsidRDefault="008A73B2" w:rsidP="001B21AE">
      <w:pPr>
        <w:spacing w:before="120" w:after="120" w:line="240" w:lineRule="auto"/>
        <w:ind w:left="570" w:right="-1"/>
        <w:jc w:val="thaiDistribute"/>
        <w:rPr>
          <w:rFonts w:ascii="Angsana New" w:hAnsi="Angsana New"/>
          <w:sz w:val="28"/>
          <w:szCs w:val="28"/>
        </w:rPr>
      </w:pPr>
    </w:p>
    <w:p w:rsidR="008A73B2" w:rsidRDefault="008A73B2" w:rsidP="001B21AE">
      <w:pPr>
        <w:spacing w:before="120" w:after="120" w:line="240" w:lineRule="auto"/>
        <w:ind w:left="570" w:right="-1"/>
        <w:jc w:val="thaiDistribute"/>
        <w:rPr>
          <w:rFonts w:ascii="Angsana New" w:hAnsi="Angsana New"/>
          <w:sz w:val="28"/>
          <w:szCs w:val="28"/>
        </w:rPr>
      </w:pPr>
    </w:p>
    <w:p w:rsidR="00D2695F" w:rsidRDefault="00D2695F" w:rsidP="001B21AE">
      <w:pPr>
        <w:spacing w:before="120" w:after="120" w:line="240" w:lineRule="auto"/>
        <w:ind w:left="570" w:right="-1"/>
        <w:jc w:val="thaiDistribute"/>
        <w:rPr>
          <w:rFonts w:ascii="Angsana New" w:hAnsi="Angsana New"/>
          <w:sz w:val="28"/>
          <w:szCs w:val="28"/>
        </w:rPr>
      </w:pPr>
    </w:p>
    <w:p w:rsidR="001B21AE" w:rsidRDefault="001B21AE" w:rsidP="004F49EB">
      <w:pPr>
        <w:spacing w:before="120" w:after="120" w:line="240" w:lineRule="auto"/>
        <w:ind w:left="570" w:right="-1"/>
        <w:jc w:val="thaiDistribute"/>
        <w:rPr>
          <w:rFonts w:ascii="Angsana New" w:hAnsi="Angsana New"/>
          <w:sz w:val="28"/>
          <w:szCs w:val="28"/>
          <w:cs/>
        </w:rPr>
      </w:pPr>
      <w:r w:rsidRPr="00B465FD">
        <w:rPr>
          <w:rFonts w:ascii="Angsana New" w:hAnsi="Angsana New"/>
          <w:sz w:val="28"/>
          <w:szCs w:val="28"/>
        </w:rPr>
        <w:lastRenderedPageBreak/>
        <w:t>The Group operated the business primarily</w:t>
      </w:r>
      <w:r w:rsidRPr="007A527F">
        <w:rPr>
          <w:rFonts w:ascii="Angsana New" w:hAnsi="Angsana New"/>
          <w:lang w:val="en-US"/>
        </w:rPr>
        <w:t xml:space="preserve"> </w:t>
      </w:r>
      <w:r w:rsidR="005553D5" w:rsidRPr="00B465FD">
        <w:rPr>
          <w:rFonts w:ascii="Angsana New" w:hAnsi="Angsana New"/>
          <w:sz w:val="28"/>
          <w:szCs w:val="28"/>
        </w:rPr>
        <w:t>property</w:t>
      </w:r>
      <w:r w:rsidR="005553D5">
        <w:rPr>
          <w:rFonts w:ascii="Angsana New" w:hAnsi="Angsana New"/>
          <w:sz w:val="28"/>
          <w:szCs w:val="28"/>
        </w:rPr>
        <w:t xml:space="preserve"> </w:t>
      </w:r>
      <w:r>
        <w:rPr>
          <w:rFonts w:ascii="Angsana New" w:hAnsi="Angsana New"/>
          <w:sz w:val="28"/>
          <w:szCs w:val="28"/>
        </w:rPr>
        <w:t>development</w:t>
      </w:r>
      <w:r w:rsidR="005553D5">
        <w:rPr>
          <w:rFonts w:ascii="Angsana New" w:hAnsi="Angsana New"/>
          <w:sz w:val="28"/>
          <w:szCs w:val="28"/>
        </w:rPr>
        <w:t xml:space="preserve"> and</w:t>
      </w:r>
      <w:r>
        <w:rPr>
          <w:rFonts w:ascii="Angsana New" w:hAnsi="Angsana New"/>
          <w:sz w:val="28"/>
          <w:szCs w:val="28"/>
        </w:rPr>
        <w:t xml:space="preserve"> </w:t>
      </w:r>
      <w:r w:rsidRPr="00124F6F">
        <w:rPr>
          <w:rFonts w:ascii="Angsana New" w:hAnsi="Angsana New"/>
          <w:sz w:val="28"/>
          <w:szCs w:val="28"/>
        </w:rPr>
        <w:t>renting property.</w:t>
      </w:r>
      <w:r>
        <w:rPr>
          <w:rFonts w:ascii="Angsana New" w:hAnsi="Angsana New"/>
          <w:sz w:val="28"/>
          <w:szCs w:val="28"/>
        </w:rPr>
        <w:t xml:space="preserve"> </w:t>
      </w:r>
      <w:r w:rsidR="00923C0C">
        <w:rPr>
          <w:rFonts w:ascii="Angsana New" w:hAnsi="Angsana New"/>
          <w:sz w:val="28"/>
          <w:szCs w:val="28"/>
        </w:rPr>
        <w:t>Its</w:t>
      </w:r>
      <w:r>
        <w:rPr>
          <w:rFonts w:ascii="Angsana New" w:hAnsi="Angsana New"/>
          <w:sz w:val="28"/>
          <w:szCs w:val="28"/>
        </w:rPr>
        <w:t xml:space="preserve"> operation</w:t>
      </w:r>
      <w:r w:rsidR="00923C0C">
        <w:rPr>
          <w:rFonts w:ascii="Angsana New" w:hAnsi="Angsana New"/>
          <w:sz w:val="28"/>
          <w:szCs w:val="28"/>
        </w:rPr>
        <w:t>s</w:t>
      </w:r>
      <w:r>
        <w:rPr>
          <w:rFonts w:ascii="Angsana New" w:hAnsi="Angsana New"/>
          <w:sz w:val="28"/>
          <w:szCs w:val="28"/>
        </w:rPr>
        <w:t xml:space="preserve"> </w:t>
      </w:r>
      <w:r w:rsidR="00923C0C">
        <w:rPr>
          <w:rFonts w:ascii="Angsana New" w:hAnsi="Angsana New"/>
          <w:sz w:val="28"/>
          <w:szCs w:val="28"/>
        </w:rPr>
        <w:t xml:space="preserve">are </w:t>
      </w:r>
      <w:r w:rsidR="001C6928">
        <w:rPr>
          <w:rFonts w:ascii="Angsana New" w:hAnsi="Angsana New"/>
          <w:sz w:val="28"/>
          <w:szCs w:val="28"/>
        </w:rPr>
        <w:t xml:space="preserve">in a single geographic area </w:t>
      </w:r>
      <w:r>
        <w:rPr>
          <w:rFonts w:ascii="Angsana New" w:hAnsi="Angsana New"/>
          <w:sz w:val="28"/>
          <w:szCs w:val="28"/>
        </w:rPr>
        <w:t>primarily in Thailand</w:t>
      </w:r>
      <w:r w:rsidRPr="0087736E">
        <w:rPr>
          <w:rFonts w:ascii="Angsana New" w:hAnsi="Angsana New"/>
          <w:sz w:val="28"/>
          <w:szCs w:val="28"/>
        </w:rPr>
        <w:t xml:space="preserve"> </w:t>
      </w:r>
      <w:r>
        <w:rPr>
          <w:rFonts w:ascii="Angsana New" w:hAnsi="Angsana New"/>
          <w:sz w:val="28"/>
          <w:szCs w:val="28"/>
        </w:rPr>
        <w:t>which consider, basing on t</w:t>
      </w:r>
      <w:r w:rsidRPr="00B465FD">
        <w:rPr>
          <w:rFonts w:ascii="Angsana New" w:hAnsi="Angsana New"/>
          <w:sz w:val="28"/>
          <w:szCs w:val="28"/>
        </w:rPr>
        <w:t xml:space="preserve">he </w:t>
      </w:r>
      <w:r>
        <w:rPr>
          <w:rFonts w:ascii="Angsana New" w:hAnsi="Angsana New"/>
          <w:sz w:val="28"/>
          <w:szCs w:val="28"/>
        </w:rPr>
        <w:t xml:space="preserve">types of activities, the operating income and </w:t>
      </w:r>
      <w:r w:rsidRPr="009810C8">
        <w:rPr>
          <w:rFonts w:ascii="Angsana New" w:hAnsi="Angsana New"/>
          <w:sz w:val="28"/>
          <w:szCs w:val="28"/>
        </w:rPr>
        <w:t xml:space="preserve">expenses </w:t>
      </w:r>
      <w:r w:rsidRPr="009D18B1">
        <w:rPr>
          <w:rFonts w:ascii="Angsana New" w:hAnsi="Angsana New"/>
          <w:sz w:val="28"/>
        </w:rPr>
        <w:t xml:space="preserve">for the years ended </w:t>
      </w:r>
      <w:r w:rsidR="00956D99">
        <w:rPr>
          <w:rFonts w:ascii="Angsana New" w:hAnsi="Angsana New"/>
          <w:sz w:val="28"/>
        </w:rPr>
        <w:t xml:space="preserve">31 December </w:t>
      </w:r>
      <w:r w:rsidRPr="009D18B1">
        <w:rPr>
          <w:rFonts w:ascii="Angsana New" w:hAnsi="Angsana New"/>
          <w:sz w:val="28"/>
        </w:rPr>
        <w:t>20</w:t>
      </w:r>
      <w:r w:rsidR="004260C5">
        <w:rPr>
          <w:rFonts w:ascii="Angsana New" w:hAnsi="Angsana New"/>
          <w:sz w:val="28"/>
        </w:rPr>
        <w:t>2</w:t>
      </w:r>
      <w:r w:rsidR="009B20D0">
        <w:rPr>
          <w:rFonts w:ascii="Angsana New" w:hAnsi="Angsana New"/>
          <w:sz w:val="28"/>
        </w:rPr>
        <w:t>3</w:t>
      </w:r>
      <w:r w:rsidR="006A66E8">
        <w:rPr>
          <w:rFonts w:ascii="Angsana New" w:hAnsi="Angsana New"/>
          <w:sz w:val="28"/>
        </w:rPr>
        <w:t xml:space="preserve"> and </w:t>
      </w:r>
      <w:r w:rsidR="004260C5">
        <w:rPr>
          <w:rFonts w:ascii="Angsana New" w:hAnsi="Angsana New"/>
          <w:sz w:val="28"/>
        </w:rPr>
        <w:t>202</w:t>
      </w:r>
      <w:r w:rsidR="009B20D0">
        <w:rPr>
          <w:rFonts w:ascii="Angsana New" w:hAnsi="Angsana New"/>
          <w:sz w:val="28"/>
        </w:rPr>
        <w:t>2</w:t>
      </w:r>
      <w:r>
        <w:rPr>
          <w:rFonts w:ascii="Angsana New" w:hAnsi="Angsana New"/>
          <w:sz w:val="28"/>
        </w:rPr>
        <w:t xml:space="preserve"> </w:t>
      </w:r>
      <w:r w:rsidRPr="009810C8">
        <w:rPr>
          <w:rFonts w:ascii="Angsana New" w:hAnsi="Angsana New"/>
          <w:sz w:val="28"/>
          <w:szCs w:val="28"/>
        </w:rPr>
        <w:t>were</w:t>
      </w:r>
      <w:r>
        <w:rPr>
          <w:rFonts w:ascii="Angsana New" w:hAnsi="Angsana New"/>
          <w:sz w:val="28"/>
          <w:szCs w:val="28"/>
        </w:rPr>
        <w:t xml:space="preserve"> as follow</w:t>
      </w:r>
      <w:r w:rsidR="00A95E9C">
        <w:rPr>
          <w:rFonts w:ascii="Angsana New" w:hAnsi="Angsana New"/>
          <w:sz w:val="28"/>
          <w:szCs w:val="28"/>
        </w:rPr>
        <w:t>s</w:t>
      </w:r>
      <w:r w:rsidRPr="00B465FD">
        <w:rPr>
          <w:rFonts w:ascii="Angsana New" w:hAnsi="Angsana New"/>
          <w:sz w:val="28"/>
          <w:szCs w:val="28"/>
        </w:rPr>
        <w:t>:</w:t>
      </w:r>
    </w:p>
    <w:bookmarkStart w:id="66" w:name="_MON_1642757401"/>
    <w:bookmarkEnd w:id="66"/>
    <w:p w:rsidR="00762E07" w:rsidRPr="004638EF" w:rsidRDefault="004F49EB" w:rsidP="00072204">
      <w:pPr>
        <w:spacing w:before="120" w:after="120" w:line="240" w:lineRule="auto"/>
        <w:ind w:right="-1"/>
        <w:jc w:val="thaiDistribute"/>
        <w:rPr>
          <w:rFonts w:ascii="Angsana New" w:hAnsi="Angsana New"/>
          <w:sz w:val="2"/>
          <w:szCs w:val="2"/>
          <w:lang w:val="en-US"/>
        </w:rPr>
      </w:pPr>
      <w:r w:rsidRPr="00FA77A0">
        <w:rPr>
          <w:cs/>
        </w:rPr>
        <w:object w:dxaOrig="10328" w:dyaOrig="3603">
          <v:shape id="_x0000_i1062" type="#_x0000_t75" style="width:481.5pt;height:152.25pt" o:ole="">
            <v:imagedata r:id="rId88" o:title=""/>
          </v:shape>
          <o:OLEObject Type="Embed" ProgID="Excel.Sheet.8" ShapeID="_x0000_i1062" DrawAspect="Content" ObjectID="_1770030354" r:id="rId89"/>
        </w:object>
      </w:r>
    </w:p>
    <w:p w:rsidR="001B21AE" w:rsidRDefault="001B21AE" w:rsidP="001B21AE">
      <w:pPr>
        <w:spacing w:before="120"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1D206B">
        <w:rPr>
          <w:rFonts w:ascii="Angsana New" w:hAnsi="Angsana New"/>
          <w:sz w:val="28"/>
        </w:rPr>
        <w:t xml:space="preserve">31 </w:t>
      </w:r>
      <w:r w:rsidRPr="009D18B1">
        <w:rPr>
          <w:rFonts w:ascii="Angsana New" w:hAnsi="Angsana New"/>
          <w:sz w:val="28"/>
        </w:rPr>
        <w:t xml:space="preserve">December </w:t>
      </w:r>
      <w:r w:rsidR="0012380B">
        <w:rPr>
          <w:rFonts w:ascii="Angsana New" w:hAnsi="Angsana New"/>
          <w:sz w:val="28"/>
          <w:szCs w:val="28"/>
        </w:rPr>
        <w:t>20</w:t>
      </w:r>
      <w:r w:rsidR="004260C5">
        <w:rPr>
          <w:rFonts w:ascii="Angsana New" w:hAnsi="Angsana New"/>
          <w:sz w:val="28"/>
          <w:szCs w:val="28"/>
        </w:rPr>
        <w:t>2</w:t>
      </w:r>
      <w:r w:rsidR="009B20D0">
        <w:rPr>
          <w:rFonts w:ascii="Angsana New" w:hAnsi="Angsana New"/>
          <w:sz w:val="28"/>
          <w:szCs w:val="28"/>
        </w:rPr>
        <w:t>3</w:t>
      </w:r>
      <w:r>
        <w:rPr>
          <w:rFonts w:ascii="Angsana New" w:hAnsi="Angsana New"/>
          <w:sz w:val="28"/>
          <w:szCs w:val="28"/>
        </w:rPr>
        <w:t xml:space="preserve"> and </w:t>
      </w:r>
      <w:r w:rsidR="004260C5">
        <w:rPr>
          <w:rFonts w:ascii="Angsana New" w:hAnsi="Angsana New"/>
          <w:sz w:val="28"/>
          <w:szCs w:val="28"/>
        </w:rPr>
        <w:t>202</w:t>
      </w:r>
      <w:r w:rsidR="009B20D0">
        <w:rPr>
          <w:rFonts w:ascii="Angsana New" w:hAnsi="Angsana New"/>
          <w:sz w:val="28"/>
          <w:szCs w:val="28"/>
        </w:rPr>
        <w:t>2</w:t>
      </w:r>
      <w:r w:rsidRPr="00413EDC">
        <w:rPr>
          <w:rFonts w:ascii="Angsana New" w:hAnsi="Angsana New"/>
          <w:sz w:val="28"/>
          <w:szCs w:val="28"/>
        </w:rPr>
        <w:t xml:space="preserve"> </w:t>
      </w:r>
      <w:r w:rsidR="004D5DB8">
        <w:rPr>
          <w:rFonts w:ascii="Angsana New" w:hAnsi="Angsana New"/>
          <w:sz w:val="28"/>
          <w:szCs w:val="28"/>
        </w:rPr>
        <w:t>were as</w:t>
      </w:r>
      <w:r>
        <w:rPr>
          <w:rFonts w:ascii="Angsana New" w:hAnsi="Angsana New"/>
          <w:sz w:val="28"/>
          <w:szCs w:val="28"/>
        </w:rPr>
        <w:t xml:space="preserve"> follows</w:t>
      </w:r>
      <w:r w:rsidRPr="00413EDC">
        <w:rPr>
          <w:rFonts w:ascii="Angsana New" w:hAnsi="Angsana New"/>
          <w:sz w:val="28"/>
          <w:szCs w:val="28"/>
        </w:rPr>
        <w:t>:</w:t>
      </w:r>
    </w:p>
    <w:bookmarkStart w:id="67" w:name="_MON_1642756919"/>
    <w:bookmarkEnd w:id="67"/>
    <w:p w:rsidR="00BF6E93" w:rsidRPr="00F62554" w:rsidRDefault="004F49EB" w:rsidP="008A73B2">
      <w:pPr>
        <w:spacing w:before="120" w:line="240" w:lineRule="auto"/>
        <w:ind w:right="-6"/>
        <w:rPr>
          <w:rFonts w:ascii="Angsana New" w:hAnsi="Angsana New"/>
          <w:sz w:val="2"/>
          <w:szCs w:val="2"/>
          <w:lang w:val="en-US"/>
        </w:rPr>
      </w:pPr>
      <w:r w:rsidRPr="00FA77A0">
        <w:rPr>
          <w:cs/>
        </w:rPr>
        <w:object w:dxaOrig="10655" w:dyaOrig="5524">
          <v:shape id="_x0000_i1063" type="#_x0000_t75" style="width:480.75pt;height:241.5pt" o:ole="">
            <v:imagedata r:id="rId90" o:title=""/>
          </v:shape>
          <o:OLEObject Type="Embed" ProgID="Excel.Sheet.8" ShapeID="_x0000_i1063" DrawAspect="Content" ObjectID="_1770030355" r:id="rId91"/>
        </w:object>
      </w:r>
    </w:p>
    <w:p w:rsidR="00A919A9" w:rsidRPr="004052D0" w:rsidRDefault="00A919A9" w:rsidP="00567181">
      <w:pPr>
        <w:numPr>
          <w:ilvl w:val="0"/>
          <w:numId w:val="2"/>
        </w:numPr>
        <w:tabs>
          <w:tab w:val="clear" w:pos="570"/>
          <w:tab w:val="left" w:pos="567"/>
        </w:tabs>
        <w:spacing w:before="120" w:line="240" w:lineRule="auto"/>
        <w:ind w:left="539" w:right="-6" w:hanging="539"/>
        <w:rPr>
          <w:rFonts w:ascii="Angsana New" w:hAnsi="Angsana New"/>
          <w:sz w:val="28"/>
          <w:szCs w:val="28"/>
          <w:lang w:val="en-US"/>
        </w:rPr>
      </w:pPr>
      <w:r w:rsidRPr="00D760B0">
        <w:rPr>
          <w:rFonts w:ascii="Angsana New" w:hAnsi="Angsana New"/>
          <w:b/>
          <w:bCs/>
          <w:sz w:val="28"/>
          <w:szCs w:val="28"/>
        </w:rPr>
        <w:t>COMMITMENTS AND CONTINGENT LIABILITIES</w:t>
      </w:r>
    </w:p>
    <w:p w:rsidR="00482F88" w:rsidRDefault="00482F88" w:rsidP="00567181">
      <w:pPr>
        <w:spacing w:line="240" w:lineRule="auto"/>
        <w:ind w:left="573" w:right="-6"/>
        <w:jc w:val="thaiDistribute"/>
        <w:rPr>
          <w:rFonts w:ascii="Angsana New" w:hAnsi="Angsana New"/>
          <w:b/>
          <w:bCs/>
          <w:sz w:val="28"/>
          <w:szCs w:val="28"/>
        </w:rPr>
      </w:pPr>
      <w:bookmarkStart w:id="68" w:name="OLE_LINK25"/>
      <w:bookmarkStart w:id="69" w:name="OLE_LINK26"/>
      <w:r>
        <w:rPr>
          <w:rFonts w:ascii="Angsana New" w:hAnsi="Angsana New"/>
          <w:sz w:val="28"/>
          <w:szCs w:val="28"/>
        </w:rPr>
        <w:t xml:space="preserve">As </w:t>
      </w:r>
      <w:r w:rsidR="004260C5">
        <w:rPr>
          <w:rFonts w:ascii="Angsana New" w:hAnsi="Angsana New"/>
          <w:sz w:val="28"/>
          <w:szCs w:val="28"/>
        </w:rPr>
        <w:t>at 31 December 202</w:t>
      </w:r>
      <w:r w:rsidR="00FD76D0">
        <w:rPr>
          <w:rFonts w:ascii="Angsana New" w:hAnsi="Angsana New"/>
          <w:sz w:val="28"/>
          <w:szCs w:val="28"/>
        </w:rPr>
        <w:t>3</w:t>
      </w:r>
      <w:r w:rsidR="00E25CBA">
        <w:rPr>
          <w:rFonts w:ascii="Angsana New" w:hAnsi="Angsana New"/>
          <w:sz w:val="28"/>
          <w:szCs w:val="28"/>
        </w:rPr>
        <w:t>, the Group</w:t>
      </w:r>
      <w:r w:rsidRPr="00567181">
        <w:rPr>
          <w:rFonts w:ascii="Angsana New" w:hAnsi="Angsana New"/>
          <w:sz w:val="28"/>
          <w:szCs w:val="28"/>
        </w:rPr>
        <w:t xml:space="preserve"> had commitments as follows:</w:t>
      </w:r>
    </w:p>
    <w:p w:rsidR="00567181" w:rsidRPr="00567181" w:rsidRDefault="004052D0" w:rsidP="00567181">
      <w:pPr>
        <w:spacing w:line="240" w:lineRule="auto"/>
        <w:ind w:left="573" w:right="-6"/>
        <w:jc w:val="thaiDistribute"/>
        <w:rPr>
          <w:rFonts w:ascii="Angsana New" w:hAnsi="Angsana New"/>
          <w:b/>
          <w:bCs/>
          <w:sz w:val="28"/>
        </w:rPr>
      </w:pPr>
      <w:r w:rsidRPr="00817860">
        <w:rPr>
          <w:rFonts w:ascii="Angsana New" w:hAnsi="Angsana New"/>
          <w:b/>
          <w:bCs/>
          <w:sz w:val="28"/>
          <w:szCs w:val="28"/>
        </w:rPr>
        <w:t>The</w:t>
      </w:r>
      <w:r w:rsidRPr="00817860">
        <w:rPr>
          <w:rFonts w:ascii="Angsana New" w:hAnsi="Angsana New"/>
          <w:b/>
          <w:bCs/>
          <w:sz w:val="28"/>
        </w:rPr>
        <w:t xml:space="preserve"> Company</w:t>
      </w:r>
    </w:p>
    <w:p w:rsidR="008A73B2" w:rsidRDefault="004052D0" w:rsidP="008A73B2">
      <w:pPr>
        <w:pStyle w:val="ListParagraph"/>
        <w:numPr>
          <w:ilvl w:val="1"/>
          <w:numId w:val="43"/>
        </w:numPr>
        <w:spacing w:before="120" w:line="240" w:lineRule="auto"/>
        <w:ind w:left="1134" w:right="-14" w:hanging="567"/>
        <w:jc w:val="thaiDistribute"/>
        <w:rPr>
          <w:rFonts w:ascii="Angsana New" w:hAnsi="Angsana New"/>
          <w:sz w:val="28"/>
        </w:rPr>
      </w:pPr>
      <w:r w:rsidRPr="00CF3391">
        <w:rPr>
          <w:rFonts w:ascii="Angsana New" w:hAnsi="Angsana New"/>
          <w:sz w:val="28"/>
          <w:lang w:val="en-US"/>
        </w:rPr>
        <w:t>Letter</w:t>
      </w:r>
      <w:r w:rsidRPr="00CF3391">
        <w:rPr>
          <w:rFonts w:ascii="Angsana New" w:hAnsi="Angsana New"/>
          <w:sz w:val="28"/>
        </w:rPr>
        <w:t xml:space="preserve"> of guarantee issued by bank </w:t>
      </w:r>
      <w:r w:rsidRPr="00CF3391">
        <w:rPr>
          <w:rFonts w:ascii="Angsana New" w:hAnsi="Angsana New"/>
          <w:sz w:val="28"/>
          <w:lang w:val="en-US"/>
        </w:rPr>
        <w:t xml:space="preserve">for public utility in the amount </w:t>
      </w:r>
      <w:r w:rsidR="00817860">
        <w:rPr>
          <w:rFonts w:ascii="Angsana New" w:hAnsi="Angsana New"/>
          <w:sz w:val="28"/>
        </w:rPr>
        <w:t xml:space="preserve">of Baht </w:t>
      </w:r>
      <w:r w:rsidR="00817860" w:rsidRPr="00F62554">
        <w:rPr>
          <w:rFonts w:ascii="Angsana New" w:hAnsi="Angsana New"/>
          <w:sz w:val="28"/>
        </w:rPr>
        <w:t>6.58</w:t>
      </w:r>
      <w:r w:rsidRPr="00CF3391">
        <w:rPr>
          <w:rFonts w:ascii="Angsana New" w:hAnsi="Angsana New"/>
          <w:sz w:val="28"/>
        </w:rPr>
        <w:t xml:space="preserve"> million</w:t>
      </w:r>
      <w:r w:rsidRPr="00CF3391">
        <w:rPr>
          <w:rFonts w:ascii="Angsana New" w:hAnsi="Angsana New" w:hint="cs"/>
          <w:sz w:val="28"/>
          <w:cs/>
        </w:rPr>
        <w:t>.</w:t>
      </w:r>
    </w:p>
    <w:p w:rsidR="00646D63" w:rsidRPr="008A73B2" w:rsidRDefault="004052D0" w:rsidP="008A73B2">
      <w:pPr>
        <w:pStyle w:val="ListParagraph"/>
        <w:numPr>
          <w:ilvl w:val="1"/>
          <w:numId w:val="43"/>
        </w:numPr>
        <w:spacing w:before="120" w:line="240" w:lineRule="auto"/>
        <w:ind w:left="1134" w:right="-14" w:hanging="567"/>
        <w:jc w:val="thaiDistribute"/>
        <w:rPr>
          <w:rFonts w:ascii="Angsana New" w:hAnsi="Angsana New"/>
          <w:sz w:val="28"/>
        </w:rPr>
      </w:pPr>
      <w:r w:rsidRPr="008A73B2">
        <w:rPr>
          <w:rFonts w:ascii="Angsana New" w:hAnsi="Angsana New"/>
          <w:sz w:val="28"/>
          <w:lang w:val="en-US"/>
        </w:rPr>
        <w:t>Payment</w:t>
      </w:r>
      <w:r w:rsidR="00E37B34" w:rsidRPr="008A73B2">
        <w:rPr>
          <w:rFonts w:ascii="Angsana New" w:hAnsi="Angsana New"/>
          <w:sz w:val="28"/>
          <w:lang w:val="en-US"/>
        </w:rPr>
        <w:t>s</w:t>
      </w:r>
      <w:r w:rsidRPr="008A73B2">
        <w:rPr>
          <w:rFonts w:ascii="Angsana New" w:hAnsi="Angsana New"/>
          <w:sz w:val="28"/>
          <w:lang w:val="en-US"/>
        </w:rPr>
        <w:t xml:space="preserve"> under agreements as follows:</w:t>
      </w:r>
      <w:r w:rsidR="00D41985" w:rsidRPr="008A73B2">
        <w:rPr>
          <w:rFonts w:ascii="Angsana New" w:hAnsi="Angsana New"/>
          <w:sz w:val="28"/>
          <w:cs/>
          <w:lang w:val="en-US"/>
        </w:rPr>
        <w:t xml:space="preserve"> </w:t>
      </w:r>
      <w:r w:rsidR="00F21EC5" w:rsidRPr="008A73B2">
        <w:rPr>
          <w:rFonts w:ascii="Angsana New" w:hAnsi="Angsana New"/>
          <w:sz w:val="28"/>
          <w:cs/>
          <w:lang w:val="en-US"/>
        </w:rPr>
        <w:t xml:space="preserve"> </w:t>
      </w:r>
    </w:p>
    <w:p w:rsidR="008A73B2" w:rsidRPr="008A73B2" w:rsidRDefault="00CF3391" w:rsidP="008A73B2">
      <w:pPr>
        <w:pStyle w:val="ListParagraph"/>
        <w:numPr>
          <w:ilvl w:val="2"/>
          <w:numId w:val="43"/>
        </w:numPr>
        <w:spacing w:before="120" w:line="240" w:lineRule="auto"/>
        <w:ind w:left="1843" w:right="-14" w:hanging="709"/>
        <w:jc w:val="thaiDistribute"/>
        <w:rPr>
          <w:rFonts w:ascii="Angsana New" w:hAnsi="Angsana New"/>
          <w:sz w:val="28"/>
          <w:lang w:val="en-US"/>
        </w:rPr>
      </w:pPr>
      <w:r w:rsidRPr="00CF3391">
        <w:rPr>
          <w:rFonts w:ascii="Angsana New" w:hAnsi="Angsana New"/>
          <w:sz w:val="28"/>
          <w:lang w:val="en-US"/>
        </w:rPr>
        <w:t>Contract of property develo</w:t>
      </w:r>
      <w:r w:rsidR="00817860">
        <w:rPr>
          <w:rFonts w:ascii="Angsana New" w:hAnsi="Angsana New"/>
          <w:sz w:val="28"/>
          <w:lang w:val="en-US"/>
        </w:rPr>
        <w:t xml:space="preserve">pment in the amount of </w:t>
      </w:r>
      <w:r w:rsidR="00817860" w:rsidRPr="00F62554">
        <w:rPr>
          <w:rFonts w:ascii="Angsana New" w:hAnsi="Angsana New"/>
          <w:sz w:val="28"/>
          <w:lang w:val="en-US"/>
        </w:rPr>
        <w:t xml:space="preserve">Baht </w:t>
      </w:r>
      <w:r w:rsidR="00F62554">
        <w:rPr>
          <w:rFonts w:ascii="Angsana New" w:hAnsi="Angsana New"/>
          <w:sz w:val="28"/>
          <w:lang w:val="en-US"/>
        </w:rPr>
        <w:t>1</w:t>
      </w:r>
      <w:r w:rsidR="00FD76D0">
        <w:rPr>
          <w:rFonts w:ascii="Angsana New" w:hAnsi="Angsana New"/>
          <w:sz w:val="28"/>
          <w:lang w:val="en-US"/>
        </w:rPr>
        <w:t>8.8</w:t>
      </w:r>
      <w:r w:rsidR="00F62554">
        <w:rPr>
          <w:rFonts w:ascii="Angsana New" w:hAnsi="Angsana New"/>
          <w:sz w:val="28"/>
          <w:lang w:val="en-US"/>
        </w:rPr>
        <w:t>4</w:t>
      </w:r>
      <w:r w:rsidRPr="00F62554">
        <w:rPr>
          <w:rFonts w:ascii="Angsana New" w:hAnsi="Angsana New"/>
          <w:sz w:val="28"/>
          <w:lang w:val="en-US"/>
        </w:rPr>
        <w:t xml:space="preserve"> million</w:t>
      </w:r>
      <w:r w:rsidR="00176D2A" w:rsidRPr="00D77E8A">
        <w:rPr>
          <w:rFonts w:ascii="Angsana New" w:hAnsi="Angsana New"/>
          <w:sz w:val="28"/>
        </w:rPr>
        <w:t>.</w:t>
      </w:r>
    </w:p>
    <w:p w:rsidR="008A73B2" w:rsidRPr="008A73B2" w:rsidRDefault="00923C0C" w:rsidP="008A73B2">
      <w:pPr>
        <w:pStyle w:val="ListParagraph"/>
        <w:numPr>
          <w:ilvl w:val="2"/>
          <w:numId w:val="43"/>
        </w:numPr>
        <w:spacing w:before="120" w:line="240" w:lineRule="auto"/>
        <w:ind w:left="1843" w:right="-14" w:hanging="709"/>
        <w:jc w:val="thaiDistribute"/>
        <w:rPr>
          <w:rFonts w:ascii="Angsana New" w:hAnsi="Angsana New"/>
          <w:sz w:val="28"/>
          <w:lang w:val="en-US"/>
        </w:rPr>
      </w:pPr>
      <w:r w:rsidRPr="008A73B2">
        <w:rPr>
          <w:rFonts w:ascii="Angsana New" w:hAnsi="Angsana New"/>
          <w:sz w:val="28"/>
          <w:lang w:val="en-US"/>
        </w:rPr>
        <w:t>S</w:t>
      </w:r>
      <w:r w:rsidR="00617EFA" w:rsidRPr="008A73B2">
        <w:rPr>
          <w:rFonts w:ascii="Angsana New" w:hAnsi="Angsana New"/>
          <w:sz w:val="28"/>
          <w:lang w:val="en-US"/>
        </w:rPr>
        <w:t>ervice</w:t>
      </w:r>
      <w:r w:rsidRPr="008A73B2">
        <w:rPr>
          <w:rFonts w:ascii="Angsana New" w:hAnsi="Angsana New"/>
          <w:sz w:val="28"/>
          <w:lang w:val="en-US"/>
        </w:rPr>
        <w:t>s</w:t>
      </w:r>
      <w:r w:rsidR="002167A9" w:rsidRPr="008A73B2">
        <w:rPr>
          <w:rFonts w:ascii="Angsana New" w:hAnsi="Angsana New"/>
          <w:sz w:val="28"/>
          <w:lang w:val="en-US"/>
        </w:rPr>
        <w:t xml:space="preserve"> with related part</w:t>
      </w:r>
      <w:r w:rsidRPr="008A73B2">
        <w:rPr>
          <w:rFonts w:ascii="Angsana New" w:hAnsi="Angsana New"/>
          <w:sz w:val="28"/>
          <w:lang w:val="en-US"/>
        </w:rPr>
        <w:t>y</w:t>
      </w:r>
      <w:r w:rsidR="00D0213E" w:rsidRPr="008A73B2">
        <w:rPr>
          <w:rFonts w:ascii="Angsana New" w:hAnsi="Angsana New" w:hint="cs"/>
          <w:sz w:val="28"/>
          <w:cs/>
          <w:lang w:val="en-US"/>
        </w:rPr>
        <w:t xml:space="preserve"> </w:t>
      </w:r>
      <w:r w:rsidR="0011607E" w:rsidRPr="008A73B2">
        <w:rPr>
          <w:rFonts w:ascii="Angsana New" w:hAnsi="Angsana New"/>
          <w:sz w:val="28"/>
          <w:lang w:val="en-US"/>
        </w:rPr>
        <w:t xml:space="preserve">at the rate of Baht </w:t>
      </w:r>
      <w:r w:rsidR="00B52408" w:rsidRPr="008A73B2">
        <w:rPr>
          <w:rFonts w:ascii="Angsana New" w:hAnsi="Angsana New"/>
          <w:sz w:val="28"/>
          <w:lang w:val="en-US"/>
        </w:rPr>
        <w:t>0</w:t>
      </w:r>
      <w:r w:rsidR="00F97953" w:rsidRPr="008A73B2">
        <w:rPr>
          <w:rFonts w:ascii="Angsana New" w:hAnsi="Angsana New" w:hint="cs"/>
          <w:sz w:val="28"/>
          <w:cs/>
          <w:lang w:val="en-US"/>
        </w:rPr>
        <w:t>.</w:t>
      </w:r>
      <w:r w:rsidR="00CF3391" w:rsidRPr="008A73B2">
        <w:rPr>
          <w:rFonts w:ascii="Angsana New" w:hAnsi="Angsana New"/>
          <w:sz w:val="28"/>
          <w:lang w:val="en-US"/>
        </w:rPr>
        <w:t>17</w:t>
      </w:r>
      <w:r w:rsidR="0011607E" w:rsidRPr="008A73B2">
        <w:rPr>
          <w:rFonts w:ascii="Angsana New" w:hAnsi="Angsana New"/>
          <w:sz w:val="28"/>
          <w:lang w:val="en-US"/>
        </w:rPr>
        <w:t xml:space="preserve"> million</w:t>
      </w:r>
      <w:r w:rsidR="0011607E" w:rsidRPr="008A73B2">
        <w:rPr>
          <w:rFonts w:ascii="Angsana New" w:hAnsi="Angsana New"/>
          <w:sz w:val="28"/>
          <w:cs/>
          <w:lang w:val="en-US"/>
        </w:rPr>
        <w:t xml:space="preserve"> </w:t>
      </w:r>
      <w:r w:rsidR="00E33E3B" w:rsidRPr="008A73B2">
        <w:rPr>
          <w:rFonts w:ascii="Angsana New" w:hAnsi="Angsana New"/>
          <w:sz w:val="28"/>
        </w:rPr>
        <w:t>per month</w:t>
      </w:r>
      <w:r w:rsidR="00AA0811" w:rsidRPr="008A73B2">
        <w:rPr>
          <w:rFonts w:ascii="Angsana New" w:hAnsi="Angsana New"/>
          <w:sz w:val="28"/>
        </w:rPr>
        <w:t>.</w:t>
      </w:r>
    </w:p>
    <w:p w:rsidR="00F62554" w:rsidRPr="008A73B2" w:rsidRDefault="00F62554" w:rsidP="008A73B2">
      <w:pPr>
        <w:pStyle w:val="ListParagraph"/>
        <w:numPr>
          <w:ilvl w:val="2"/>
          <w:numId w:val="43"/>
        </w:numPr>
        <w:spacing w:before="120" w:line="240" w:lineRule="auto"/>
        <w:ind w:left="1843" w:right="-14" w:hanging="709"/>
        <w:jc w:val="thaiDistribute"/>
        <w:rPr>
          <w:rFonts w:ascii="Angsana New" w:hAnsi="Angsana New"/>
          <w:sz w:val="28"/>
          <w:lang w:val="en-US"/>
        </w:rPr>
      </w:pPr>
      <w:r w:rsidRPr="008A73B2">
        <w:rPr>
          <w:rFonts w:ascii="Angsana New" w:hAnsi="Angsana New"/>
          <w:sz w:val="28"/>
          <w:lang w:val="en-US"/>
        </w:rPr>
        <w:t>Services</w:t>
      </w:r>
      <w:r w:rsidRPr="008A73B2">
        <w:rPr>
          <w:rFonts w:ascii="Angsana New" w:hAnsi="Angsana New" w:hint="cs"/>
          <w:sz w:val="28"/>
          <w:cs/>
          <w:lang w:val="en-US"/>
        </w:rPr>
        <w:t xml:space="preserve"> </w:t>
      </w:r>
      <w:r w:rsidRPr="008A73B2">
        <w:rPr>
          <w:rFonts w:ascii="Angsana New" w:hAnsi="Angsana New"/>
          <w:sz w:val="28"/>
          <w:lang w:val="en-US"/>
        </w:rPr>
        <w:t>with other company</w:t>
      </w:r>
      <w:r w:rsidRPr="008A73B2">
        <w:rPr>
          <w:rFonts w:ascii="Angsana New" w:hAnsi="Angsana New" w:hint="cs"/>
          <w:sz w:val="28"/>
          <w:cs/>
          <w:lang w:val="en-US"/>
        </w:rPr>
        <w:t xml:space="preserve"> </w:t>
      </w:r>
      <w:r w:rsidRPr="008A73B2">
        <w:rPr>
          <w:rFonts w:ascii="Angsana New" w:hAnsi="Angsana New"/>
          <w:sz w:val="28"/>
          <w:lang w:val="en-US"/>
        </w:rPr>
        <w:t xml:space="preserve">in the remaining amount of Baht </w:t>
      </w:r>
      <w:r w:rsidR="00EF5DD1" w:rsidRPr="008A73B2">
        <w:rPr>
          <w:rFonts w:ascii="Angsana New" w:hAnsi="Angsana New"/>
          <w:sz w:val="28"/>
          <w:lang w:val="en-US"/>
        </w:rPr>
        <w:t>0.</w:t>
      </w:r>
      <w:r w:rsidR="00FD76D0" w:rsidRPr="008A73B2">
        <w:rPr>
          <w:rFonts w:ascii="Angsana New" w:hAnsi="Angsana New"/>
          <w:sz w:val="28"/>
          <w:lang w:val="en-US"/>
        </w:rPr>
        <w:t>35</w:t>
      </w:r>
      <w:r w:rsidRPr="008A73B2">
        <w:rPr>
          <w:rFonts w:ascii="Angsana New" w:hAnsi="Angsana New"/>
          <w:sz w:val="28"/>
          <w:lang w:val="en-US"/>
        </w:rPr>
        <w:t xml:space="preserve"> million and at the rate of Baht </w:t>
      </w:r>
      <w:r w:rsidRPr="008A73B2">
        <w:rPr>
          <w:rFonts w:ascii="Angsana New" w:hAnsi="Angsana New"/>
          <w:sz w:val="28"/>
          <w:cs/>
          <w:lang w:val="en-US"/>
        </w:rPr>
        <w:br/>
      </w:r>
      <w:r w:rsidRPr="008A73B2">
        <w:rPr>
          <w:rFonts w:ascii="Angsana New" w:hAnsi="Angsana New"/>
          <w:sz w:val="28"/>
          <w:lang w:val="en-US"/>
        </w:rPr>
        <w:t>0.</w:t>
      </w:r>
      <w:r w:rsidR="00FD76D0" w:rsidRPr="008A73B2">
        <w:rPr>
          <w:rFonts w:ascii="Angsana New" w:hAnsi="Angsana New"/>
          <w:sz w:val="28"/>
          <w:lang w:val="en-US"/>
        </w:rPr>
        <w:t>90</w:t>
      </w:r>
      <w:r w:rsidRPr="008A73B2">
        <w:rPr>
          <w:rFonts w:ascii="Angsana New" w:hAnsi="Angsana New"/>
          <w:sz w:val="28"/>
          <w:lang w:val="en-US"/>
        </w:rPr>
        <w:t xml:space="preserve"> million per month. </w:t>
      </w:r>
      <w:bookmarkEnd w:id="68"/>
      <w:bookmarkEnd w:id="69"/>
    </w:p>
    <w:p w:rsidR="004B112B" w:rsidRPr="00EF5DD1" w:rsidRDefault="004B112B" w:rsidP="004B112B">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EF5DD1">
        <w:rPr>
          <w:rFonts w:ascii="Angsana New" w:hAnsi="Angsana New"/>
          <w:b/>
          <w:bCs/>
          <w:sz w:val="28"/>
          <w:lang w:val="en-US"/>
        </w:rPr>
        <w:lastRenderedPageBreak/>
        <w:t>Contingent liabilities</w:t>
      </w:r>
    </w:p>
    <w:p w:rsidR="004B112B" w:rsidRPr="00E736F0" w:rsidRDefault="004B112B" w:rsidP="004B112B">
      <w:pPr>
        <w:spacing w:line="240" w:lineRule="auto"/>
        <w:ind w:left="573" w:right="-6"/>
        <w:jc w:val="thaiDistribute"/>
        <w:rPr>
          <w:rFonts w:ascii="Angsana New" w:hAnsi="Angsana New"/>
          <w:b/>
          <w:bCs/>
          <w:sz w:val="28"/>
          <w:szCs w:val="28"/>
          <w:lang w:val="en-US"/>
        </w:rPr>
      </w:pPr>
      <w:r w:rsidRPr="00EF5DD1">
        <w:rPr>
          <w:rFonts w:ascii="Angsana New" w:hAnsi="Angsana New"/>
          <w:b/>
          <w:bCs/>
          <w:sz w:val="28"/>
          <w:szCs w:val="28"/>
        </w:rPr>
        <w:t>The Company</w:t>
      </w:r>
    </w:p>
    <w:p w:rsidR="00FD76D0" w:rsidRPr="00FD76D0" w:rsidRDefault="00FD76D0" w:rsidP="008A73B2">
      <w:pPr>
        <w:pStyle w:val="ListParagraph"/>
        <w:numPr>
          <w:ilvl w:val="1"/>
          <w:numId w:val="43"/>
        </w:numPr>
        <w:spacing w:line="240" w:lineRule="auto"/>
        <w:ind w:left="1134" w:right="-14" w:hanging="567"/>
        <w:jc w:val="thaiDistribute"/>
        <w:rPr>
          <w:rFonts w:ascii="Angsana New" w:hAnsi="Angsana New"/>
          <w:sz w:val="28"/>
        </w:rPr>
      </w:pPr>
      <w:r w:rsidRPr="00FD76D0">
        <w:rPr>
          <w:rFonts w:ascii="Angsana New" w:hAnsi="Angsana New"/>
          <w:sz w:val="28"/>
        </w:rPr>
        <w:t>The Company was sued against breaking the contract of a project about</w:t>
      </w:r>
      <w:r w:rsidRPr="00FD76D0">
        <w:rPr>
          <w:rFonts w:ascii="Angsana New" w:hAnsi="Angsana New" w:hint="cs"/>
          <w:sz w:val="28"/>
          <w:cs/>
        </w:rPr>
        <w:t xml:space="preserve"> </w:t>
      </w:r>
      <w:r w:rsidRPr="00FD76D0">
        <w:rPr>
          <w:rFonts w:ascii="Angsana New" w:hAnsi="Angsana New"/>
          <w:sz w:val="28"/>
          <w:lang w:val="en-US"/>
        </w:rPr>
        <w:t xml:space="preserve">decommissioning </w:t>
      </w:r>
      <w:r w:rsidRPr="00FD76D0">
        <w:rPr>
          <w:rFonts w:ascii="Angsana New" w:hAnsi="Angsana New"/>
          <w:sz w:val="28"/>
        </w:rPr>
        <w:t>public utilities</w:t>
      </w:r>
      <w:r w:rsidRPr="00FD76D0">
        <w:rPr>
          <w:rFonts w:ascii="Angsana New" w:hAnsi="Angsana New" w:hint="cs"/>
          <w:sz w:val="28"/>
          <w:cs/>
        </w:rPr>
        <w:t xml:space="preserve"> </w:t>
      </w:r>
      <w:r w:rsidRPr="00FD76D0">
        <w:rPr>
          <w:rFonts w:ascii="Angsana New" w:hAnsi="Angsana New"/>
          <w:sz w:val="28"/>
        </w:rPr>
        <w:t xml:space="preserve">which were not according to the project plan and </w:t>
      </w:r>
      <w:r w:rsidRPr="00FD76D0">
        <w:rPr>
          <w:rFonts w:ascii="Angsana New" w:hAnsi="Angsana New"/>
          <w:sz w:val="28"/>
          <w:lang w:val="en-US"/>
        </w:rPr>
        <w:t xml:space="preserve">pay the plaintiff Baht 1.83 million with </w:t>
      </w:r>
      <w:r w:rsidRPr="00FD76D0">
        <w:rPr>
          <w:rFonts w:ascii="Angsana New" w:hAnsi="Angsana New"/>
          <w:sz w:val="28"/>
        </w:rPr>
        <w:t>fine at the rate of Baht 1,000 per day from the date that the Company was sued. On 29 December 2021, the Civil Court ordered the Company to demolish public utilities which were not according to the project plan, the other requirements of plaintiff’s claim are dismissal. On 10 May 2023, the Appeal Court judged according to the Civil Court.</w:t>
      </w:r>
    </w:p>
    <w:p w:rsidR="00E335FA" w:rsidRPr="00E335FA" w:rsidRDefault="00DB28C8" w:rsidP="004B1A87">
      <w:pPr>
        <w:pStyle w:val="ListParagraph"/>
        <w:spacing w:line="240" w:lineRule="auto"/>
        <w:ind w:left="1166" w:right="-14"/>
        <w:jc w:val="thaiDistribute"/>
        <w:rPr>
          <w:rFonts w:ascii="Angsana New" w:hAnsi="Angsana New"/>
          <w:sz w:val="28"/>
          <w:lang w:val="en-US"/>
        </w:rPr>
      </w:pPr>
      <w:r>
        <w:rPr>
          <w:rFonts w:ascii="Angsana New" w:hAnsi="Angsana New"/>
          <w:sz w:val="28"/>
        </w:rPr>
        <w:t>At present,</w:t>
      </w:r>
      <w:r w:rsidR="004B1A87" w:rsidRPr="004B1A87">
        <w:rPr>
          <w:rFonts w:ascii="Angsana New" w:hAnsi="Angsana New"/>
          <w:sz w:val="28"/>
          <w:lang w:val="en-US"/>
        </w:rPr>
        <w:t xml:space="preserve"> </w:t>
      </w:r>
      <w:r w:rsidR="00E25CBA">
        <w:rPr>
          <w:rFonts w:ascii="Angsana New" w:hAnsi="Angsana New"/>
          <w:sz w:val="28"/>
          <w:lang w:val="en-US"/>
        </w:rPr>
        <w:t>this case</w:t>
      </w:r>
      <w:r w:rsidR="004B1A87">
        <w:rPr>
          <w:rFonts w:ascii="Angsana New" w:hAnsi="Angsana New"/>
          <w:sz w:val="28"/>
          <w:lang w:val="en-US"/>
        </w:rPr>
        <w:t xml:space="preserve"> is</w:t>
      </w:r>
      <w:r w:rsidR="004B1A87" w:rsidRPr="00E736F0">
        <w:rPr>
          <w:rFonts w:ascii="Angsana New" w:hAnsi="Angsana New"/>
          <w:sz w:val="28"/>
          <w:lang w:val="en-US"/>
        </w:rPr>
        <w:t xml:space="preserve"> under consideration by</w:t>
      </w:r>
      <w:r>
        <w:rPr>
          <w:rFonts w:ascii="Angsana New" w:hAnsi="Angsana New"/>
          <w:sz w:val="28"/>
        </w:rPr>
        <w:t xml:space="preserve"> </w:t>
      </w:r>
      <w:r w:rsidR="007043CE">
        <w:rPr>
          <w:rFonts w:ascii="Angsana New" w:hAnsi="Angsana New"/>
          <w:sz w:val="28"/>
        </w:rPr>
        <w:t xml:space="preserve">the </w:t>
      </w:r>
      <w:r w:rsidR="00E13A53" w:rsidRPr="00E13A53">
        <w:rPr>
          <w:rFonts w:ascii="Angsana New" w:hAnsi="Angsana New"/>
          <w:sz w:val="28"/>
        </w:rPr>
        <w:t>Supreme Court</w:t>
      </w:r>
      <w:r w:rsidR="00E335FA" w:rsidRPr="00296874">
        <w:rPr>
          <w:rFonts w:ascii="Angsana New" w:hAnsi="Angsana New"/>
          <w:sz w:val="28"/>
        </w:rPr>
        <w:t>.</w:t>
      </w:r>
    </w:p>
    <w:p w:rsidR="004B112B" w:rsidRPr="00217CA2" w:rsidRDefault="004B112B" w:rsidP="004B1A87">
      <w:pPr>
        <w:pStyle w:val="ListParagraph"/>
        <w:autoSpaceDE w:val="0"/>
        <w:autoSpaceDN w:val="0"/>
        <w:adjustRightInd w:val="0"/>
        <w:spacing w:before="120" w:after="120" w:line="240" w:lineRule="auto"/>
        <w:ind w:left="1170"/>
        <w:jc w:val="thaiDistribute"/>
        <w:rPr>
          <w:rFonts w:ascii="Angsana New" w:hAnsi="Angsana New"/>
          <w:sz w:val="28"/>
          <w:lang w:val="en-US"/>
        </w:rPr>
      </w:pPr>
      <w:r w:rsidRPr="00E736F0">
        <w:rPr>
          <w:rFonts w:ascii="Angsana New" w:hAnsi="Angsana New"/>
          <w:sz w:val="28"/>
          <w:lang w:val="en-US"/>
        </w:rPr>
        <w:t>However, the management has assessed the effects to estimate the provision</w:t>
      </w:r>
      <w:r>
        <w:rPr>
          <w:rFonts w:ascii="Angsana New" w:hAnsi="Angsana New"/>
          <w:sz w:val="28"/>
          <w:lang w:val="en-US"/>
        </w:rPr>
        <w:t>s</w:t>
      </w:r>
      <w:r w:rsidR="00E25CBA">
        <w:rPr>
          <w:rFonts w:ascii="Angsana New" w:hAnsi="Angsana New"/>
          <w:sz w:val="28"/>
          <w:lang w:val="en-US"/>
        </w:rPr>
        <w:t xml:space="preserve"> for litigation and claims and</w:t>
      </w:r>
      <w:r w:rsidRPr="00E736F0">
        <w:rPr>
          <w:rFonts w:ascii="Angsana New" w:hAnsi="Angsana New"/>
          <w:sz w:val="28"/>
          <w:lang w:val="en-US"/>
        </w:rPr>
        <w:t xml:space="preserve"> recorded </w:t>
      </w:r>
      <w:r w:rsidRPr="00217CA2">
        <w:rPr>
          <w:rFonts w:ascii="Angsana New" w:hAnsi="Angsana New"/>
          <w:sz w:val="28"/>
          <w:lang w:val="en-US"/>
        </w:rPr>
        <w:t>under the account “Provisions”.</w:t>
      </w:r>
    </w:p>
    <w:p w:rsidR="004B1A87" w:rsidRPr="004B1A87" w:rsidRDefault="00FD76D0" w:rsidP="008A73B2">
      <w:pPr>
        <w:pStyle w:val="ListParagraph"/>
        <w:numPr>
          <w:ilvl w:val="1"/>
          <w:numId w:val="43"/>
        </w:numPr>
        <w:spacing w:before="120" w:line="240" w:lineRule="auto"/>
        <w:ind w:left="1170" w:right="-14" w:hanging="630"/>
        <w:jc w:val="thaiDistribute"/>
        <w:rPr>
          <w:rFonts w:ascii="Angsana New" w:hAnsi="Angsana New"/>
          <w:sz w:val="28"/>
          <w:lang w:val="en-US"/>
        </w:rPr>
      </w:pPr>
      <w:r w:rsidRPr="00FD76D0">
        <w:rPr>
          <w:rFonts w:ascii="Angsana New" w:hAnsi="Angsana New"/>
          <w:sz w:val="28"/>
        </w:rPr>
        <w:t>The Company</w:t>
      </w:r>
      <w:r w:rsidRPr="00FD76D0">
        <w:rPr>
          <w:rFonts w:ascii="Angsana New" w:hAnsi="Angsana New" w:hint="cs"/>
          <w:sz w:val="28"/>
          <w:cs/>
        </w:rPr>
        <w:t xml:space="preserve"> </w:t>
      </w:r>
      <w:r w:rsidRPr="00FD76D0">
        <w:rPr>
          <w:rFonts w:ascii="Angsana New" w:hAnsi="Angsana New"/>
          <w:sz w:val="28"/>
          <w:lang w:val="en-US"/>
        </w:rPr>
        <w:t>and project juristic person (defendants)</w:t>
      </w:r>
      <w:r w:rsidRPr="00FD76D0">
        <w:rPr>
          <w:rFonts w:ascii="Angsana New" w:hAnsi="Angsana New"/>
          <w:sz w:val="28"/>
        </w:rPr>
        <w:t xml:space="preserve"> </w:t>
      </w:r>
      <w:r w:rsidRPr="00FD76D0">
        <w:rPr>
          <w:rFonts w:ascii="Angsana New" w:hAnsi="Angsana New"/>
          <w:sz w:val="28"/>
          <w:lang w:val="en-US"/>
        </w:rPr>
        <w:t>and subsidiary</w:t>
      </w:r>
      <w:r w:rsidRPr="00FD76D0">
        <w:rPr>
          <w:rFonts w:ascii="Angsana New" w:hAnsi="Angsana New" w:hint="cs"/>
          <w:sz w:val="28"/>
          <w:cs/>
        </w:rPr>
        <w:t xml:space="preserve"> </w:t>
      </w:r>
      <w:r w:rsidRPr="00FD76D0">
        <w:rPr>
          <w:rFonts w:ascii="Angsana New" w:hAnsi="Angsana New"/>
          <w:sz w:val="28"/>
          <w:lang w:val="en-US"/>
        </w:rPr>
        <w:t>(joint defendant) were sued</w:t>
      </w:r>
      <w:r w:rsidRPr="00FD76D0">
        <w:rPr>
          <w:rFonts w:ascii="Angsana New" w:hAnsi="Angsana New"/>
          <w:sz w:val="28"/>
        </w:rPr>
        <w:t xml:space="preserve"> to demolish the fence of a project from the servitude to allow the plaintiff to have a public entrance</w:t>
      </w:r>
      <w:r w:rsidRPr="00FD76D0">
        <w:rPr>
          <w:rFonts w:ascii="Angsana New" w:hAnsi="Angsana New"/>
          <w:sz w:val="28"/>
          <w:lang w:val="en-US"/>
        </w:rPr>
        <w:t>. If not, the defendants and the joint defendant have to pay for the demolition of the fence.</w:t>
      </w:r>
      <w:r w:rsidRPr="00FD76D0">
        <w:rPr>
          <w:rFonts w:ascii="Angsana New" w:hAnsi="Angsana New" w:hint="cs"/>
          <w:sz w:val="28"/>
          <w:cs/>
        </w:rPr>
        <w:t xml:space="preserve"> </w:t>
      </w:r>
      <w:r w:rsidRPr="00FD76D0">
        <w:rPr>
          <w:rFonts w:ascii="Angsana New" w:hAnsi="Angsana New"/>
          <w:sz w:val="28"/>
        </w:rPr>
        <w:t xml:space="preserve">On 21 November 2022, </w:t>
      </w:r>
      <w:r w:rsidRPr="00FD76D0">
        <w:rPr>
          <w:rFonts w:ascii="Angsana New" w:hAnsi="Angsana New"/>
          <w:sz w:val="28"/>
          <w:lang w:val="en-US"/>
        </w:rPr>
        <w:t>the Civil Court</w:t>
      </w:r>
      <w:r w:rsidRPr="00FD76D0">
        <w:rPr>
          <w:rFonts w:ascii="Angsana New" w:hAnsi="Angsana New"/>
          <w:sz w:val="28"/>
        </w:rPr>
        <w:t xml:space="preserve"> ordered the </w:t>
      </w:r>
      <w:r w:rsidRPr="00FD76D0">
        <w:rPr>
          <w:rFonts w:ascii="Angsana New" w:hAnsi="Angsana New"/>
          <w:sz w:val="28"/>
          <w:lang w:val="en-US"/>
        </w:rPr>
        <w:t>defendants</w:t>
      </w:r>
      <w:r w:rsidRPr="00FD76D0">
        <w:rPr>
          <w:rFonts w:ascii="Angsana New" w:hAnsi="Angsana New"/>
          <w:sz w:val="28"/>
        </w:rPr>
        <w:t xml:space="preserve"> and the joint defendant to demolish the fence of this project from the servitude. If not, the plaintiff is the demolition of the fence, </w:t>
      </w:r>
      <w:r w:rsidRPr="00FD76D0">
        <w:rPr>
          <w:rFonts w:ascii="Angsana New" w:hAnsi="Angsana New"/>
          <w:sz w:val="28"/>
          <w:lang w:val="en-US"/>
        </w:rPr>
        <w:t>the defendants</w:t>
      </w:r>
      <w:r w:rsidRPr="00FD76D0">
        <w:rPr>
          <w:rFonts w:ascii="Angsana New" w:hAnsi="Angsana New"/>
          <w:sz w:val="28"/>
        </w:rPr>
        <w:t xml:space="preserve"> and the joint defendant have to pay all expenses</w:t>
      </w:r>
      <w:r w:rsidRPr="00FD76D0">
        <w:rPr>
          <w:rFonts w:ascii="Angsana New" w:hAnsi="Angsana New"/>
          <w:sz w:val="28"/>
          <w:lang w:val="en-US"/>
        </w:rPr>
        <w:t xml:space="preserve"> </w:t>
      </w:r>
      <w:r w:rsidRPr="00FD76D0">
        <w:rPr>
          <w:rFonts w:ascii="Angsana New" w:hAnsi="Angsana New"/>
          <w:sz w:val="28"/>
        </w:rPr>
        <w:t xml:space="preserve">and to pay the </w:t>
      </w:r>
      <w:r w:rsidRPr="00FD76D0">
        <w:rPr>
          <w:rFonts w:ascii="Angsana New" w:hAnsi="Angsana New"/>
          <w:sz w:val="28"/>
          <w:lang w:val="en-US"/>
        </w:rPr>
        <w:t>plaintiffs of Baht</w:t>
      </w:r>
      <w:r w:rsidRPr="00FD76D0">
        <w:rPr>
          <w:rFonts w:ascii="Angsana New" w:hAnsi="Angsana New"/>
          <w:sz w:val="28"/>
        </w:rPr>
        <w:t xml:space="preserve"> 0.10 per month with interest at the rate of 5% per annum from the date of filing until jointly demolishing the fence of this project from the servitude.</w:t>
      </w:r>
      <w:r w:rsidR="00EF5DD1" w:rsidRPr="004B1A87">
        <w:rPr>
          <w:rFonts w:ascii="Angsana New" w:hAnsi="Angsana New"/>
          <w:sz w:val="28"/>
        </w:rPr>
        <w:t xml:space="preserve"> </w:t>
      </w:r>
    </w:p>
    <w:p w:rsidR="007A54B9" w:rsidRPr="00E335FA" w:rsidRDefault="007A54B9" w:rsidP="007A54B9">
      <w:pPr>
        <w:pStyle w:val="ListParagraph"/>
        <w:spacing w:before="120" w:line="240" w:lineRule="auto"/>
        <w:ind w:left="1170" w:right="-14"/>
        <w:jc w:val="thaiDistribute"/>
        <w:rPr>
          <w:rFonts w:ascii="Angsana New" w:hAnsi="Angsana New"/>
          <w:sz w:val="28"/>
          <w:lang w:val="en-US"/>
        </w:rPr>
      </w:pPr>
      <w:r>
        <w:rPr>
          <w:rFonts w:ascii="Angsana New" w:hAnsi="Angsana New"/>
          <w:sz w:val="28"/>
        </w:rPr>
        <w:t>At present,</w:t>
      </w:r>
      <w:r w:rsidRPr="004B1A87">
        <w:rPr>
          <w:rFonts w:ascii="Angsana New" w:hAnsi="Angsana New"/>
          <w:sz w:val="28"/>
          <w:lang w:val="en-US"/>
        </w:rPr>
        <w:t xml:space="preserve"> </w:t>
      </w:r>
      <w:r w:rsidR="00E25CBA">
        <w:rPr>
          <w:rFonts w:ascii="Angsana New" w:hAnsi="Angsana New"/>
          <w:sz w:val="28"/>
          <w:lang w:val="en-US"/>
        </w:rPr>
        <w:t>this case</w:t>
      </w:r>
      <w:r>
        <w:rPr>
          <w:rFonts w:ascii="Angsana New" w:hAnsi="Angsana New"/>
          <w:sz w:val="28"/>
          <w:lang w:val="en-US"/>
        </w:rPr>
        <w:t xml:space="preserve"> is</w:t>
      </w:r>
      <w:r w:rsidRPr="00E736F0">
        <w:rPr>
          <w:rFonts w:ascii="Angsana New" w:hAnsi="Angsana New"/>
          <w:sz w:val="28"/>
          <w:lang w:val="en-US"/>
        </w:rPr>
        <w:t xml:space="preserve"> under consideration by</w:t>
      </w:r>
      <w:r>
        <w:rPr>
          <w:rFonts w:ascii="Angsana New" w:hAnsi="Angsana New"/>
          <w:sz w:val="28"/>
        </w:rPr>
        <w:t xml:space="preserve"> </w:t>
      </w:r>
      <w:r w:rsidR="007043CE">
        <w:rPr>
          <w:rFonts w:ascii="Angsana New" w:hAnsi="Angsana New"/>
          <w:sz w:val="28"/>
        </w:rPr>
        <w:t>the Appeal</w:t>
      </w:r>
      <w:r w:rsidRPr="00296874">
        <w:rPr>
          <w:rFonts w:ascii="Angsana New" w:hAnsi="Angsana New"/>
          <w:sz w:val="28"/>
        </w:rPr>
        <w:t xml:space="preserve"> Court.</w:t>
      </w:r>
    </w:p>
    <w:p w:rsidR="00A1334A" w:rsidRPr="00A13092" w:rsidRDefault="00A1334A" w:rsidP="008A73B2">
      <w:pPr>
        <w:pStyle w:val="ListParagraph"/>
        <w:numPr>
          <w:ilvl w:val="1"/>
          <w:numId w:val="43"/>
        </w:numPr>
        <w:spacing w:before="120" w:line="240" w:lineRule="auto"/>
        <w:ind w:left="1170" w:right="-14" w:hanging="630"/>
        <w:jc w:val="thaiDistribute"/>
        <w:rPr>
          <w:rFonts w:ascii="Angsana New" w:hAnsi="Angsana New"/>
          <w:sz w:val="28"/>
          <w:lang w:val="en-US"/>
        </w:rPr>
      </w:pPr>
      <w:r w:rsidRPr="00A13092">
        <w:rPr>
          <w:rFonts w:ascii="Angsana New" w:hAnsi="Angsana New"/>
          <w:sz w:val="28"/>
        </w:rPr>
        <w:t xml:space="preserve">The Company </w:t>
      </w:r>
      <w:r w:rsidRPr="00A13092">
        <w:rPr>
          <w:rFonts w:ascii="Angsana New" w:hAnsi="Angsana New"/>
          <w:spacing w:val="-4"/>
          <w:sz w:val="28"/>
          <w:lang w:val="en-US"/>
        </w:rPr>
        <w:t>and subsidiary (joint defendant)</w:t>
      </w:r>
      <w:r w:rsidRPr="00A13092">
        <w:rPr>
          <w:rFonts w:ascii="Angsana New" w:hAnsi="Angsana New" w:hint="cs"/>
          <w:spacing w:val="-4"/>
          <w:sz w:val="28"/>
          <w:cs/>
          <w:lang w:val="en-US"/>
        </w:rPr>
        <w:t xml:space="preserve"> </w:t>
      </w:r>
      <w:r w:rsidRPr="00A13092">
        <w:rPr>
          <w:rFonts w:ascii="Angsana New" w:hAnsi="Angsana New"/>
          <w:spacing w:val="-4"/>
          <w:sz w:val="28"/>
          <w:lang w:val="en-US"/>
        </w:rPr>
        <w:t>were sued</w:t>
      </w:r>
      <w:r w:rsidRPr="00A13092">
        <w:rPr>
          <w:rFonts w:ascii="Angsana New" w:hAnsi="Angsana New"/>
          <w:sz w:val="28"/>
        </w:rPr>
        <w:t xml:space="preserve"> against breaking the contracts </w:t>
      </w:r>
      <w:r w:rsidRPr="00A13092">
        <w:rPr>
          <w:rFonts w:ascii="Angsana New" w:hAnsi="Angsana New"/>
          <w:spacing w:val="-4"/>
          <w:sz w:val="28"/>
          <w:lang w:val="en-US"/>
        </w:rPr>
        <w:t>of a project</w:t>
      </w:r>
      <w:r w:rsidRPr="00A13092">
        <w:rPr>
          <w:rFonts w:ascii="Angsana New" w:eastAsia="SimSun" w:hAnsi="Angsana New"/>
          <w:sz w:val="28"/>
        </w:rPr>
        <w:t>, which were summarized as follows:</w:t>
      </w:r>
    </w:p>
    <w:p w:rsidR="00A1334A" w:rsidRPr="00CB0E83" w:rsidRDefault="00A1334A" w:rsidP="008A73B2">
      <w:pPr>
        <w:pStyle w:val="ListParagraph"/>
        <w:numPr>
          <w:ilvl w:val="2"/>
          <w:numId w:val="43"/>
        </w:numPr>
        <w:spacing w:before="60" w:line="240" w:lineRule="auto"/>
        <w:ind w:left="1800" w:right="-11" w:hanging="630"/>
        <w:jc w:val="thaiDistribute"/>
        <w:rPr>
          <w:rFonts w:ascii="Angsana New" w:hAnsi="Angsana New"/>
          <w:spacing w:val="-4"/>
          <w:sz w:val="28"/>
          <w:lang w:val="en-US"/>
        </w:rPr>
      </w:pPr>
      <w:r w:rsidRPr="00CB0E83">
        <w:rPr>
          <w:rFonts w:ascii="Angsana New" w:hAnsi="Angsana New"/>
          <w:spacing w:val="-4"/>
          <w:sz w:val="28"/>
        </w:rPr>
        <w:t xml:space="preserve">To </w:t>
      </w:r>
      <w:r w:rsidRPr="00CB0E83">
        <w:rPr>
          <w:rFonts w:ascii="Angsana New" w:hAnsi="Angsana New"/>
          <w:spacing w:val="-4"/>
          <w:sz w:val="28"/>
          <w:lang w:val="en-US"/>
        </w:rPr>
        <w:t>pay the plaintiffs</w:t>
      </w:r>
      <w:r w:rsidRPr="00CB0E83">
        <w:rPr>
          <w:rFonts w:ascii="Angsana New" w:hAnsi="Angsana New"/>
          <w:spacing w:val="-4"/>
          <w:sz w:val="28"/>
        </w:rPr>
        <w:t xml:space="preserve"> from breaking the </w:t>
      </w:r>
      <w:r w:rsidR="004B1A87">
        <w:rPr>
          <w:rFonts w:ascii="Angsana New" w:hAnsi="Angsana New"/>
          <w:spacing w:val="-4"/>
          <w:sz w:val="28"/>
        </w:rPr>
        <w:t xml:space="preserve">sale and purchase </w:t>
      </w:r>
      <w:r w:rsidRPr="00CB0E83">
        <w:rPr>
          <w:rFonts w:ascii="Angsana New" w:hAnsi="Angsana New"/>
          <w:spacing w:val="-4"/>
          <w:sz w:val="28"/>
        </w:rPr>
        <w:t>contracts</w:t>
      </w:r>
      <w:r w:rsidRPr="00CB0E83">
        <w:rPr>
          <w:rFonts w:ascii="Angsana New" w:hAnsi="Angsana New" w:hint="cs"/>
          <w:spacing w:val="-4"/>
          <w:sz w:val="28"/>
          <w:cs/>
        </w:rPr>
        <w:t xml:space="preserve"> </w:t>
      </w:r>
      <w:r w:rsidRPr="00CB0E83">
        <w:rPr>
          <w:rFonts w:ascii="Angsana New" w:hAnsi="Angsana New"/>
          <w:spacing w:val="-4"/>
          <w:sz w:val="28"/>
          <w:lang w:val="en-US"/>
        </w:rPr>
        <w:t>in the amount of Baht 73.12 million</w:t>
      </w:r>
      <w:r>
        <w:rPr>
          <w:rFonts w:ascii="Angsana New" w:hAnsi="Angsana New"/>
          <w:spacing w:val="-4"/>
          <w:sz w:val="28"/>
          <w:lang w:val="en-US"/>
        </w:rPr>
        <w:t>.</w:t>
      </w:r>
    </w:p>
    <w:p w:rsidR="00A1334A" w:rsidRPr="00CB0E83" w:rsidRDefault="00A1334A" w:rsidP="008A73B2">
      <w:pPr>
        <w:pStyle w:val="ListParagraph"/>
        <w:numPr>
          <w:ilvl w:val="2"/>
          <w:numId w:val="43"/>
        </w:numPr>
        <w:spacing w:before="60" w:line="240" w:lineRule="auto"/>
        <w:ind w:left="1800" w:right="-11" w:hanging="630"/>
        <w:jc w:val="thaiDistribute"/>
        <w:rPr>
          <w:rFonts w:ascii="Angsana New" w:hAnsi="Angsana New"/>
          <w:sz w:val="28"/>
          <w:lang w:val="en-US"/>
        </w:rPr>
      </w:pPr>
      <w:r w:rsidRPr="00CB0E83">
        <w:rPr>
          <w:rFonts w:ascii="Angsana New" w:hAnsi="Angsana New"/>
          <w:sz w:val="28"/>
        </w:rPr>
        <w:t xml:space="preserve">To </w:t>
      </w:r>
      <w:r w:rsidRPr="00CB0E83">
        <w:rPr>
          <w:rFonts w:ascii="Angsana New" w:hAnsi="Angsana New"/>
          <w:spacing w:val="-4"/>
          <w:sz w:val="28"/>
          <w:lang w:val="en-US"/>
        </w:rPr>
        <w:t>transfer</w:t>
      </w:r>
      <w:r w:rsidRPr="00CB0E83">
        <w:rPr>
          <w:rFonts w:ascii="Angsana New" w:hAnsi="Angsana New"/>
          <w:sz w:val="28"/>
        </w:rPr>
        <w:t xml:space="preserve"> a servitude land’s </w:t>
      </w:r>
      <w:r w:rsidRPr="00CB0E83">
        <w:rPr>
          <w:rFonts w:ascii="Angsana New" w:hAnsi="Angsana New"/>
          <w:spacing w:val="-4"/>
          <w:sz w:val="28"/>
          <w:lang w:val="en-US"/>
        </w:rPr>
        <w:t>ownership to pro</w:t>
      </w:r>
      <w:r w:rsidR="00CC7757">
        <w:rPr>
          <w:rFonts w:ascii="Angsana New" w:hAnsi="Angsana New"/>
          <w:spacing w:val="-4"/>
          <w:sz w:val="28"/>
          <w:lang w:val="en-US"/>
        </w:rPr>
        <w:t>ject juristic person and pay</w:t>
      </w:r>
      <w:r w:rsidRPr="00CB0E83">
        <w:rPr>
          <w:rFonts w:ascii="Angsana New" w:hAnsi="Angsana New"/>
          <w:spacing w:val="-4"/>
          <w:sz w:val="28"/>
          <w:lang w:val="en-US"/>
        </w:rPr>
        <w:t xml:space="preserve"> for the transferring</w:t>
      </w:r>
      <w:r w:rsidR="00E25CBA">
        <w:rPr>
          <w:rFonts w:ascii="Angsana New" w:hAnsi="Angsana New"/>
          <w:spacing w:val="-4"/>
          <w:sz w:val="28"/>
          <w:lang w:val="en-US"/>
        </w:rPr>
        <w:t xml:space="preserve"> fee</w:t>
      </w:r>
      <w:r w:rsidRPr="00CB0E83">
        <w:rPr>
          <w:rFonts w:ascii="Angsana New" w:hAnsi="Angsana New"/>
          <w:spacing w:val="-4"/>
          <w:sz w:val="28"/>
          <w:lang w:val="en-US"/>
        </w:rPr>
        <w:t>.</w:t>
      </w:r>
      <w:r w:rsidRPr="00CB0E83">
        <w:rPr>
          <w:rFonts w:ascii="Angsana New" w:hAnsi="Angsana New" w:hint="cs"/>
          <w:spacing w:val="-4"/>
          <w:sz w:val="28"/>
          <w:cs/>
          <w:lang w:val="en-US"/>
        </w:rPr>
        <w:t xml:space="preserve"> </w:t>
      </w:r>
    </w:p>
    <w:p w:rsidR="00A1334A" w:rsidRPr="00CB0E83" w:rsidRDefault="00A1334A" w:rsidP="008A73B2">
      <w:pPr>
        <w:pStyle w:val="ListParagraph"/>
        <w:numPr>
          <w:ilvl w:val="2"/>
          <w:numId w:val="43"/>
        </w:numPr>
        <w:spacing w:before="60" w:line="240" w:lineRule="auto"/>
        <w:ind w:left="1800" w:right="-11" w:hanging="630"/>
        <w:jc w:val="thaiDistribute"/>
        <w:rPr>
          <w:rFonts w:ascii="Angsana New" w:hAnsi="Angsana New"/>
          <w:sz w:val="28"/>
          <w:lang w:val="en-US"/>
        </w:rPr>
      </w:pPr>
      <w:r w:rsidRPr="00CB0E83">
        <w:rPr>
          <w:rFonts w:ascii="Angsana New" w:hAnsi="Angsana New"/>
          <w:sz w:val="28"/>
        </w:rPr>
        <w:t>To pay for maintenance public utilities</w:t>
      </w:r>
      <w:r w:rsidRPr="00CB0E83">
        <w:rPr>
          <w:rFonts w:ascii="Angsana New" w:hAnsi="Angsana New"/>
          <w:spacing w:val="-4"/>
          <w:sz w:val="28"/>
          <w:lang w:val="en-US"/>
        </w:rPr>
        <w:t xml:space="preserve"> of the project</w:t>
      </w:r>
      <w:r w:rsidRPr="00CB0E83">
        <w:rPr>
          <w:rFonts w:ascii="Angsana New" w:hAnsi="Angsana New"/>
          <w:sz w:val="28"/>
          <w:lang w:val="en-US"/>
        </w:rPr>
        <w:t xml:space="preserve"> in the amount of Baht 3.95 million</w:t>
      </w:r>
      <w:r w:rsidRPr="00CB0E83">
        <w:rPr>
          <w:rFonts w:ascii="Angsana New" w:hAnsi="Angsana New" w:hint="cs"/>
          <w:sz w:val="28"/>
          <w:cs/>
          <w:lang w:val="en-US"/>
        </w:rPr>
        <w:t>.</w:t>
      </w:r>
    </w:p>
    <w:p w:rsidR="00FD76D0" w:rsidRDefault="00FD76D0" w:rsidP="00FD76D0">
      <w:pPr>
        <w:pStyle w:val="ListParagraph"/>
        <w:autoSpaceDE w:val="0"/>
        <w:autoSpaceDN w:val="0"/>
        <w:adjustRightInd w:val="0"/>
        <w:spacing w:before="120" w:after="120" w:line="240" w:lineRule="auto"/>
        <w:ind w:left="562" w:firstLine="572"/>
        <w:jc w:val="thaiDistribute"/>
        <w:rPr>
          <w:rFonts w:ascii="Angsana New" w:hAnsi="Angsana New"/>
          <w:sz w:val="28"/>
          <w:lang w:val="en-US"/>
        </w:rPr>
      </w:pPr>
      <w:r w:rsidRPr="00DB2AE8">
        <w:rPr>
          <w:rFonts w:ascii="Angsana New" w:hAnsi="Angsana New"/>
          <w:sz w:val="28"/>
        </w:rPr>
        <w:t xml:space="preserve">On 12 May 2023, the Civil Court ordered this case was </w:t>
      </w:r>
      <w:r w:rsidRPr="00DB2AE8">
        <w:rPr>
          <w:rFonts w:ascii="Angsana New" w:hAnsi="Angsana New"/>
          <w:sz w:val="28"/>
          <w:lang w:val="en-US"/>
        </w:rPr>
        <w:t>dismissal.</w:t>
      </w:r>
      <w:r w:rsidRPr="007E419A">
        <w:rPr>
          <w:rFonts w:ascii="Angsana New" w:hAnsi="Angsana New"/>
          <w:sz w:val="28"/>
          <w:lang w:val="en-US"/>
        </w:rPr>
        <w:t xml:space="preserve"> </w:t>
      </w:r>
    </w:p>
    <w:p w:rsidR="00FD76D0" w:rsidRDefault="00FD76D0" w:rsidP="00FD76D0">
      <w:pPr>
        <w:pStyle w:val="ListParagraph"/>
        <w:spacing w:before="120" w:line="240" w:lineRule="auto"/>
        <w:ind w:left="1134" w:right="-14"/>
        <w:jc w:val="thaiDistribute"/>
        <w:rPr>
          <w:rFonts w:ascii="Angsana New" w:hAnsi="Angsana New"/>
          <w:sz w:val="28"/>
        </w:rPr>
      </w:pPr>
      <w:r w:rsidRPr="00DB2AE8">
        <w:rPr>
          <w:rFonts w:ascii="Angsana New" w:hAnsi="Angsana New"/>
          <w:sz w:val="28"/>
        </w:rPr>
        <w:t>At present,</w:t>
      </w:r>
      <w:r w:rsidR="00E25CBA">
        <w:rPr>
          <w:rFonts w:ascii="Angsana New" w:hAnsi="Angsana New"/>
          <w:sz w:val="28"/>
          <w:lang w:val="en-US"/>
        </w:rPr>
        <w:t xml:space="preserve"> this case</w:t>
      </w:r>
      <w:r w:rsidRPr="00DB2AE8">
        <w:rPr>
          <w:rFonts w:ascii="Angsana New" w:hAnsi="Angsana New"/>
          <w:sz w:val="28"/>
          <w:lang w:val="en-US"/>
        </w:rPr>
        <w:t xml:space="preserve"> is under consideration by</w:t>
      </w:r>
      <w:r w:rsidRPr="00DB2AE8">
        <w:rPr>
          <w:rFonts w:ascii="Angsana New" w:hAnsi="Angsana New"/>
          <w:sz w:val="28"/>
        </w:rPr>
        <w:t xml:space="preserve"> the Appeal Court.</w:t>
      </w:r>
    </w:p>
    <w:p w:rsidR="00A1334A" w:rsidRDefault="00A1334A"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However, th</w:t>
      </w:r>
      <w:r w:rsidR="003B2FE6">
        <w:rPr>
          <w:rFonts w:ascii="Angsana New" w:hAnsi="Angsana New"/>
          <w:sz w:val="28"/>
          <w:lang w:val="en-US"/>
        </w:rPr>
        <w:t>e management believes that the Group</w:t>
      </w:r>
      <w:r w:rsidRPr="00E736F0">
        <w:rPr>
          <w:rFonts w:ascii="Angsana New" w:hAnsi="Angsana New"/>
          <w:sz w:val="28"/>
          <w:lang w:val="en-US"/>
        </w:rPr>
        <w:t xml:space="preserve"> will not incur losses as a result of these cases.</w:t>
      </w:r>
    </w:p>
    <w:p w:rsidR="008A73B2" w:rsidRDefault="008A73B2"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p>
    <w:p w:rsidR="008A73B2" w:rsidRDefault="008A73B2"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p>
    <w:p w:rsidR="008A73B2" w:rsidRDefault="008A73B2"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p>
    <w:p w:rsidR="008A73B2" w:rsidRDefault="008A73B2"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p>
    <w:p w:rsidR="008A73B2" w:rsidRDefault="008A73B2"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p>
    <w:p w:rsidR="008A73B2" w:rsidRPr="00A1334A" w:rsidRDefault="008A73B2"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p>
    <w:p w:rsidR="00EC7FEC" w:rsidRPr="008A002B" w:rsidRDefault="00EC7FEC" w:rsidP="004638EF">
      <w:pPr>
        <w:pStyle w:val="ListParagraph"/>
        <w:autoSpaceDE w:val="0"/>
        <w:autoSpaceDN w:val="0"/>
        <w:adjustRightInd w:val="0"/>
        <w:spacing w:line="240" w:lineRule="auto"/>
        <w:ind w:left="0" w:right="-6"/>
        <w:jc w:val="thaiDistribute"/>
        <w:rPr>
          <w:rFonts w:ascii="Angsana New" w:hAnsi="Angsana New"/>
          <w:sz w:val="2"/>
          <w:szCs w:val="2"/>
        </w:rPr>
      </w:pPr>
    </w:p>
    <w:p w:rsidR="004066C2" w:rsidRPr="004066C2" w:rsidRDefault="004066C2" w:rsidP="004638EF">
      <w:pPr>
        <w:numPr>
          <w:ilvl w:val="0"/>
          <w:numId w:val="28"/>
        </w:numPr>
        <w:tabs>
          <w:tab w:val="left" w:pos="567"/>
        </w:tabs>
        <w:spacing w:line="240" w:lineRule="auto"/>
        <w:ind w:left="539" w:right="-6" w:hanging="539"/>
        <w:rPr>
          <w:rFonts w:ascii="Angsana New" w:hAnsi="Angsana New"/>
          <w:b/>
          <w:bCs/>
          <w:sz w:val="28"/>
          <w:szCs w:val="28"/>
        </w:rPr>
      </w:pPr>
      <w:r>
        <w:rPr>
          <w:rFonts w:ascii="Angsana New" w:hAnsi="Angsana New"/>
          <w:b/>
          <w:bCs/>
          <w:sz w:val="28"/>
          <w:szCs w:val="28"/>
          <w:lang w:val="en-US"/>
        </w:rPr>
        <w:lastRenderedPageBreak/>
        <w:t>FAIR VALUE HIERARCHY</w:t>
      </w:r>
    </w:p>
    <w:p w:rsidR="008E589F" w:rsidRPr="008E589F" w:rsidRDefault="004066C2" w:rsidP="008E589F">
      <w:pPr>
        <w:spacing w:before="120"/>
        <w:ind w:left="573"/>
        <w:jc w:val="thaiDistribute"/>
        <w:rPr>
          <w:rFonts w:ascii="Angsana New" w:hAnsi="Angsana New"/>
          <w:sz w:val="28"/>
          <w:szCs w:val="28"/>
        </w:rPr>
      </w:pPr>
      <w:r w:rsidRPr="00C02039">
        <w:rPr>
          <w:rFonts w:ascii="Angsana New" w:hAnsi="Angsana New"/>
          <w:sz w:val="28"/>
          <w:szCs w:val="28"/>
        </w:rPr>
        <w:t xml:space="preserve">As at </w:t>
      </w:r>
      <w:r w:rsidR="001D206B">
        <w:rPr>
          <w:rFonts w:ascii="Angsana New" w:hAnsi="Angsana New"/>
          <w:sz w:val="28"/>
          <w:szCs w:val="28"/>
        </w:rPr>
        <w:t xml:space="preserve">31 </w:t>
      </w:r>
      <w:r w:rsidRPr="00C02039">
        <w:rPr>
          <w:rFonts w:ascii="Angsana New" w:hAnsi="Angsana New"/>
          <w:sz w:val="28"/>
          <w:szCs w:val="28"/>
        </w:rPr>
        <w:t xml:space="preserve">December </w:t>
      </w:r>
      <w:r w:rsidR="006A66E8">
        <w:rPr>
          <w:rFonts w:ascii="Angsana New" w:hAnsi="Angsana New"/>
          <w:sz w:val="28"/>
          <w:szCs w:val="28"/>
        </w:rPr>
        <w:t>20</w:t>
      </w:r>
      <w:r w:rsidR="00A1334A">
        <w:rPr>
          <w:rFonts w:ascii="Angsana New" w:hAnsi="Angsana New"/>
          <w:sz w:val="28"/>
          <w:szCs w:val="28"/>
        </w:rPr>
        <w:t>2</w:t>
      </w:r>
      <w:r w:rsidR="00FD76D0">
        <w:rPr>
          <w:rFonts w:ascii="Angsana New" w:hAnsi="Angsana New"/>
          <w:sz w:val="28"/>
          <w:szCs w:val="28"/>
        </w:rPr>
        <w:t>3</w:t>
      </w:r>
      <w:r w:rsidR="00F97953">
        <w:rPr>
          <w:rFonts w:ascii="Angsana New" w:hAnsi="Angsana New"/>
          <w:sz w:val="28"/>
          <w:szCs w:val="28"/>
        </w:rPr>
        <w:t xml:space="preserve"> and </w:t>
      </w:r>
      <w:r w:rsidR="00A1334A">
        <w:rPr>
          <w:rFonts w:ascii="Angsana New" w:hAnsi="Angsana New"/>
          <w:sz w:val="28"/>
          <w:szCs w:val="28"/>
        </w:rPr>
        <w:t>202</w:t>
      </w:r>
      <w:r w:rsidR="00FD76D0">
        <w:rPr>
          <w:rFonts w:ascii="Angsana New" w:hAnsi="Angsana New"/>
          <w:sz w:val="28"/>
          <w:szCs w:val="28"/>
        </w:rPr>
        <w:t>2</w:t>
      </w:r>
      <w:r w:rsidRPr="00C02039">
        <w:rPr>
          <w:rFonts w:ascii="Angsana New" w:hAnsi="Angsana New"/>
          <w:sz w:val="28"/>
          <w:szCs w:val="28"/>
        </w:rPr>
        <w:t xml:space="preserve">, the </w:t>
      </w:r>
      <w:r>
        <w:rPr>
          <w:rFonts w:ascii="Angsana New" w:hAnsi="Angsana New"/>
          <w:sz w:val="28"/>
          <w:szCs w:val="28"/>
        </w:rPr>
        <w:t>Group</w:t>
      </w:r>
      <w:r w:rsidR="00AB6811">
        <w:rPr>
          <w:rFonts w:ascii="Angsana New" w:hAnsi="Angsana New"/>
          <w:sz w:val="28"/>
          <w:szCs w:val="28"/>
        </w:rPr>
        <w:t xml:space="preserve"> had the assets</w:t>
      </w:r>
      <w:r w:rsidR="00B44302">
        <w:rPr>
          <w:rFonts w:ascii="Angsana New" w:hAnsi="Angsana New"/>
          <w:sz w:val="28"/>
          <w:szCs w:val="28"/>
        </w:rPr>
        <w:t xml:space="preserve"> that were </w:t>
      </w:r>
      <w:r w:rsidR="00F040DF">
        <w:rPr>
          <w:rFonts w:ascii="Angsana New" w:hAnsi="Angsana New"/>
          <w:sz w:val="28"/>
          <w:szCs w:val="28"/>
        </w:rPr>
        <w:t>disclosed</w:t>
      </w:r>
      <w:r w:rsidRPr="00C02039">
        <w:rPr>
          <w:rFonts w:ascii="Angsana New" w:hAnsi="Angsana New"/>
          <w:sz w:val="28"/>
          <w:szCs w:val="28"/>
        </w:rPr>
        <w:t xml:space="preserve"> at fair value using different levels of inputs as follows:</w:t>
      </w:r>
    </w:p>
    <w:bookmarkStart w:id="70" w:name="_MON_1736511436"/>
    <w:bookmarkEnd w:id="70"/>
    <w:p w:rsidR="008E589F" w:rsidRDefault="004F49EB" w:rsidP="00694105">
      <w:pPr>
        <w:spacing w:before="120"/>
        <w:ind w:left="573"/>
        <w:jc w:val="thaiDistribute"/>
        <w:rPr>
          <w:rFonts w:ascii="Angsana New" w:hAnsi="Angsana New"/>
          <w:sz w:val="12"/>
          <w:szCs w:val="12"/>
          <w:lang w:val="en-US"/>
        </w:rPr>
      </w:pPr>
      <w:r w:rsidRPr="009B3756">
        <w:rPr>
          <w:rFonts w:ascii="Angsana New" w:hAnsi="Angsana New"/>
          <w:sz w:val="12"/>
          <w:szCs w:val="12"/>
          <w:cs/>
          <w:lang w:val="en-US"/>
        </w:rPr>
        <w:object w:dxaOrig="8775" w:dyaOrig="2128">
          <v:shape id="_x0000_i1064" type="#_x0000_t75" style="width:436.5pt;height:108.75pt" o:ole="">
            <v:imagedata r:id="rId92" o:title=""/>
          </v:shape>
          <o:OLEObject Type="Embed" ProgID="Excel.Sheet.8" ShapeID="_x0000_i1064" DrawAspect="Content" ObjectID="_1770030356" r:id="rId93"/>
        </w:object>
      </w:r>
    </w:p>
    <w:bookmarkStart w:id="71" w:name="_MON_1769946039"/>
    <w:bookmarkEnd w:id="71"/>
    <w:p w:rsidR="004F49EB" w:rsidRDefault="004F49EB" w:rsidP="00694105">
      <w:pPr>
        <w:spacing w:before="120"/>
        <w:ind w:left="573"/>
        <w:jc w:val="thaiDistribute"/>
        <w:rPr>
          <w:rFonts w:ascii="Angsana New" w:hAnsi="Angsana New"/>
          <w:sz w:val="12"/>
          <w:szCs w:val="12"/>
          <w:lang w:val="en-US"/>
        </w:rPr>
      </w:pPr>
      <w:r w:rsidRPr="009B3756">
        <w:rPr>
          <w:rFonts w:ascii="Angsana New" w:hAnsi="Angsana New"/>
          <w:sz w:val="12"/>
          <w:szCs w:val="12"/>
          <w:cs/>
          <w:lang w:val="en-US"/>
        </w:rPr>
        <w:object w:dxaOrig="8775" w:dyaOrig="2128">
          <v:shape id="_x0000_i1065" type="#_x0000_t75" style="width:436.5pt;height:108.75pt" o:ole="">
            <v:imagedata r:id="rId94" o:title=""/>
          </v:shape>
          <o:OLEObject Type="Embed" ProgID="Excel.Sheet.8" ShapeID="_x0000_i1065" DrawAspect="Content" ObjectID="_1770030357" r:id="rId95"/>
        </w:object>
      </w:r>
    </w:p>
    <w:p w:rsidR="001135AE" w:rsidRPr="00CF07DD" w:rsidRDefault="00D924DB" w:rsidP="00E27B41">
      <w:pPr>
        <w:spacing w:after="120" w:line="240" w:lineRule="auto"/>
        <w:ind w:left="567" w:right="-6"/>
        <w:jc w:val="thaiDistribute"/>
        <w:rPr>
          <w:rFonts w:ascii="Angsana New" w:hAnsi="Angsana New"/>
          <w:sz w:val="28"/>
          <w:szCs w:val="28"/>
          <w:lang w:val="en-US"/>
        </w:rPr>
      </w:pPr>
      <w:r w:rsidRPr="00D924DB">
        <w:rPr>
          <w:rFonts w:ascii="Angsana New" w:hAnsi="Angsana New"/>
          <w:sz w:val="28"/>
          <w:szCs w:val="28"/>
        </w:rPr>
        <w:t xml:space="preserve">During the year, there was no transfer </w:t>
      </w:r>
      <w:r w:rsidR="006A66E8">
        <w:rPr>
          <w:rFonts w:ascii="Angsana New" w:hAnsi="Angsana New"/>
          <w:sz w:val="28"/>
          <w:szCs w:val="28"/>
        </w:rPr>
        <w:t xml:space="preserve">within the fair value </w:t>
      </w:r>
      <w:r w:rsidR="006A66E8" w:rsidRPr="001135AE">
        <w:rPr>
          <w:rFonts w:ascii="Angsana New" w:hAnsi="Angsana New"/>
          <w:sz w:val="28"/>
          <w:szCs w:val="28"/>
        </w:rPr>
        <w:t>hierarchy</w:t>
      </w:r>
      <w:r w:rsidR="009A0EB3" w:rsidRPr="001135AE">
        <w:rPr>
          <w:rFonts w:ascii="Angsana New" w:hAnsi="Angsana New"/>
          <w:sz w:val="28"/>
          <w:szCs w:val="28"/>
        </w:rPr>
        <w:t xml:space="preserve"> </w:t>
      </w:r>
      <w:r w:rsidR="009A0EB3" w:rsidRPr="001135AE">
        <w:rPr>
          <w:rFonts w:ascii="Angsana New" w:hAnsi="Angsana New"/>
          <w:sz w:val="28"/>
          <w:szCs w:val="28"/>
          <w:lang w:val="en-US"/>
        </w:rPr>
        <w:t>(see Note</w:t>
      </w:r>
      <w:r w:rsidR="0079202D" w:rsidRPr="001135AE">
        <w:rPr>
          <w:rFonts w:ascii="Angsana New" w:hAnsi="Angsana New"/>
          <w:sz w:val="28"/>
          <w:szCs w:val="28"/>
          <w:lang w:val="en-US"/>
        </w:rPr>
        <w:t xml:space="preserve"> 9</w:t>
      </w:r>
      <w:r w:rsidR="009A0EB3" w:rsidRPr="001135AE">
        <w:rPr>
          <w:rFonts w:ascii="Angsana New" w:hAnsi="Angsana New"/>
          <w:sz w:val="28"/>
          <w:szCs w:val="28"/>
          <w:lang w:val="en-US"/>
        </w:rPr>
        <w:t>).</w:t>
      </w:r>
    </w:p>
    <w:p w:rsidR="00A83D6B" w:rsidRPr="00D760B0" w:rsidRDefault="00A83D6B" w:rsidP="0012380B">
      <w:pPr>
        <w:numPr>
          <w:ilvl w:val="0"/>
          <w:numId w:val="28"/>
        </w:numPr>
        <w:tabs>
          <w:tab w:val="left" w:pos="567"/>
        </w:tabs>
        <w:spacing w:before="120" w:line="240" w:lineRule="auto"/>
        <w:ind w:left="539" w:right="-6" w:hanging="539"/>
        <w:rPr>
          <w:rFonts w:ascii="Angsana New" w:hAnsi="Angsana New"/>
          <w:b/>
          <w:bCs/>
          <w:sz w:val="28"/>
          <w:szCs w:val="28"/>
        </w:rPr>
      </w:pPr>
      <w:r w:rsidRPr="00D760B0">
        <w:rPr>
          <w:rFonts w:ascii="Angsana New" w:hAnsi="Angsana New"/>
          <w:b/>
          <w:bCs/>
          <w:sz w:val="28"/>
          <w:szCs w:val="28"/>
        </w:rPr>
        <w:t>FINANCIAL INSTRUMENTS</w:t>
      </w:r>
    </w:p>
    <w:p w:rsidR="00A83D6B" w:rsidRPr="0058004B" w:rsidRDefault="0079202D" w:rsidP="00A83D6B">
      <w:pPr>
        <w:spacing w:before="120" w:line="240" w:lineRule="auto"/>
        <w:ind w:right="-6" w:firstLine="567"/>
        <w:jc w:val="both"/>
        <w:outlineLvl w:val="0"/>
        <w:rPr>
          <w:rFonts w:ascii="Angsana New" w:hAnsi="Angsana New"/>
          <w:b/>
          <w:bCs/>
          <w:sz w:val="28"/>
          <w:szCs w:val="28"/>
          <w:lang w:val="en-US"/>
        </w:rPr>
      </w:pPr>
      <w:r>
        <w:rPr>
          <w:rFonts w:ascii="Angsana New" w:hAnsi="Angsana New"/>
          <w:b/>
          <w:bCs/>
          <w:sz w:val="28"/>
          <w:szCs w:val="28"/>
        </w:rPr>
        <w:t>Financial risk management</w:t>
      </w:r>
    </w:p>
    <w:p w:rsidR="00A83D6B" w:rsidRPr="00AA0811" w:rsidRDefault="0079202D" w:rsidP="00A83D6B">
      <w:pPr>
        <w:spacing w:before="120" w:line="240" w:lineRule="auto"/>
        <w:ind w:left="567" w:right="-6"/>
        <w:jc w:val="both"/>
        <w:rPr>
          <w:rFonts w:ascii="Angsana New" w:hAnsi="Angsana New"/>
          <w:sz w:val="28"/>
          <w:szCs w:val="28"/>
          <w:cs/>
          <w:lang w:val="en-US"/>
        </w:rPr>
      </w:pPr>
      <w:r w:rsidRPr="005F3D35">
        <w:rPr>
          <w:rFonts w:ascii="Angsana New" w:hAnsi="Angsana New"/>
          <w:spacing w:val="-3"/>
          <w:sz w:val="28"/>
          <w:szCs w:val="28"/>
        </w:rPr>
        <w:t>The Group’s financial instruments, as defined under Th</w:t>
      </w:r>
      <w:r w:rsidR="003722EB">
        <w:rPr>
          <w:rFonts w:ascii="Angsana New" w:hAnsi="Angsana New"/>
          <w:spacing w:val="-3"/>
          <w:sz w:val="28"/>
          <w:szCs w:val="28"/>
        </w:rPr>
        <w:t>ai Financial Reporting Standard</w:t>
      </w:r>
      <w:r w:rsidRPr="005F3D35">
        <w:rPr>
          <w:rFonts w:ascii="Angsana New" w:hAnsi="Angsana New"/>
          <w:spacing w:val="-3"/>
          <w:sz w:val="28"/>
          <w:szCs w:val="28"/>
        </w:rPr>
        <w:t xml:space="preserve"> No. 7 “Financial Instruments: Disclosure”, principally comprise cash and cas</w:t>
      </w:r>
      <w:r w:rsidR="00E37B34">
        <w:rPr>
          <w:rFonts w:ascii="Angsana New" w:hAnsi="Angsana New"/>
          <w:spacing w:val="-3"/>
          <w:sz w:val="28"/>
          <w:szCs w:val="28"/>
        </w:rPr>
        <w:t xml:space="preserve">h equivalents, </w:t>
      </w:r>
      <w:r w:rsidRPr="005F3D35">
        <w:rPr>
          <w:rFonts w:ascii="Angsana New" w:hAnsi="Angsana New"/>
          <w:spacing w:val="-3"/>
          <w:sz w:val="28"/>
          <w:szCs w:val="28"/>
        </w:rPr>
        <w:t xml:space="preserve">other receivables, other financial assets, trade and other payables, </w:t>
      </w:r>
      <w:r>
        <w:rPr>
          <w:rFonts w:ascii="Angsana New" w:hAnsi="Angsana New"/>
          <w:spacing w:val="-3"/>
          <w:sz w:val="28"/>
          <w:szCs w:val="28"/>
        </w:rPr>
        <w:t xml:space="preserve">lease liabilities and </w:t>
      </w:r>
      <w:r w:rsidRPr="005F3D35">
        <w:rPr>
          <w:rFonts w:ascii="Angsana New" w:hAnsi="Angsana New"/>
          <w:spacing w:val="-3"/>
          <w:sz w:val="28"/>
          <w:szCs w:val="28"/>
        </w:rPr>
        <w:t xml:space="preserve">long-term </w:t>
      </w:r>
      <w:r>
        <w:rPr>
          <w:rFonts w:ascii="Angsana New" w:hAnsi="Angsana New"/>
          <w:spacing w:val="-3"/>
          <w:sz w:val="28"/>
          <w:szCs w:val="28"/>
        </w:rPr>
        <w:t>borrowings</w:t>
      </w:r>
      <w:r w:rsidRPr="005F3D35">
        <w:rPr>
          <w:rFonts w:ascii="Angsana New" w:hAnsi="Angsana New"/>
          <w:spacing w:val="-3"/>
          <w:sz w:val="28"/>
          <w:szCs w:val="28"/>
        </w:rPr>
        <w:t>. The financial risks associated with these financial instruments and how they are managed is described below</w:t>
      </w:r>
      <w:r>
        <w:rPr>
          <w:rFonts w:ascii="Angsana New" w:hAnsi="Angsana New"/>
          <w:spacing w:val="-3"/>
          <w:sz w:val="28"/>
          <w:szCs w:val="28"/>
        </w:rPr>
        <w:t>s:</w:t>
      </w:r>
    </w:p>
    <w:p w:rsidR="00A83D6B" w:rsidRPr="00D760B0" w:rsidRDefault="00A83D6B" w:rsidP="00A83D6B">
      <w:pPr>
        <w:spacing w:before="120" w:line="240" w:lineRule="auto"/>
        <w:ind w:right="-6" w:firstLine="567"/>
        <w:jc w:val="both"/>
        <w:outlineLvl w:val="0"/>
        <w:rPr>
          <w:rFonts w:ascii="Angsana New" w:hAnsi="Angsana New"/>
          <w:b/>
          <w:bCs/>
          <w:sz w:val="28"/>
          <w:szCs w:val="28"/>
          <w:cs/>
        </w:rPr>
      </w:pPr>
      <w:r w:rsidRPr="00D760B0">
        <w:rPr>
          <w:rFonts w:ascii="Angsana New" w:hAnsi="Angsana New"/>
          <w:b/>
          <w:bCs/>
          <w:sz w:val="28"/>
          <w:szCs w:val="28"/>
        </w:rPr>
        <w:t>Capital management</w:t>
      </w:r>
    </w:p>
    <w:p w:rsidR="00072204" w:rsidRPr="00D760B0" w:rsidRDefault="00A83D6B" w:rsidP="00B64794">
      <w:pPr>
        <w:spacing w:before="120" w:line="240" w:lineRule="auto"/>
        <w:ind w:left="567" w:right="-6"/>
        <w:jc w:val="thaiDistribute"/>
        <w:rPr>
          <w:rFonts w:ascii="Angsana New" w:hAnsi="Angsana New"/>
          <w:sz w:val="28"/>
          <w:szCs w:val="28"/>
        </w:rPr>
      </w:pPr>
      <w:r w:rsidRPr="00D760B0">
        <w:rPr>
          <w:rFonts w:ascii="Angsana New" w:hAnsi="Angsana New"/>
          <w:sz w:val="28"/>
          <w:szCs w:val="28"/>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w:t>
      </w:r>
      <w:r w:rsidR="00FB78E6">
        <w:rPr>
          <w:rFonts w:ascii="Angsana New" w:hAnsi="Angsana New"/>
          <w:sz w:val="28"/>
          <w:szCs w:val="28"/>
        </w:rPr>
        <w:t>otal shareholders’ equity</w:t>
      </w:r>
      <w:r w:rsidRPr="00D760B0">
        <w:rPr>
          <w:rFonts w:ascii="Angsana New" w:hAnsi="Angsana New"/>
          <w:sz w:val="28"/>
          <w:szCs w:val="28"/>
        </w:rPr>
        <w:t xml:space="preserve"> and also monitors the level of dividends to ordinary shareholders.</w:t>
      </w:r>
    </w:p>
    <w:p w:rsidR="00A83D6B" w:rsidRPr="00D760B0" w:rsidRDefault="00A83D6B" w:rsidP="00A83D6B">
      <w:pPr>
        <w:spacing w:before="120" w:line="240" w:lineRule="auto"/>
        <w:ind w:left="567" w:right="-6"/>
        <w:jc w:val="thaiDistribute"/>
        <w:outlineLvl w:val="0"/>
        <w:rPr>
          <w:rFonts w:ascii="Angsana New" w:hAnsi="Angsana New"/>
          <w:b/>
          <w:bCs/>
          <w:sz w:val="28"/>
          <w:szCs w:val="28"/>
          <w:lang w:val="en-US"/>
        </w:rPr>
      </w:pPr>
      <w:r w:rsidRPr="00D760B0">
        <w:rPr>
          <w:rFonts w:ascii="Angsana New" w:hAnsi="Angsana New"/>
          <w:b/>
          <w:bCs/>
          <w:sz w:val="28"/>
          <w:szCs w:val="28"/>
        </w:rPr>
        <w:t>Credit risk</w:t>
      </w:r>
    </w:p>
    <w:p w:rsidR="0079202D" w:rsidRDefault="0079202D" w:rsidP="00A83D6B">
      <w:pPr>
        <w:spacing w:before="120" w:line="240" w:lineRule="auto"/>
        <w:ind w:left="567" w:right="-6"/>
        <w:jc w:val="thaiDistribute"/>
        <w:outlineLvl w:val="0"/>
        <w:rPr>
          <w:rFonts w:ascii="Angsana New" w:hAnsi="Angsana New"/>
          <w:spacing w:val="-3"/>
          <w:sz w:val="28"/>
          <w:szCs w:val="28"/>
        </w:rPr>
      </w:pPr>
      <w:r w:rsidRPr="005F3D35">
        <w:rPr>
          <w:rFonts w:ascii="Angsana New" w:hAnsi="Angsana New"/>
          <w:spacing w:val="-3"/>
          <w:sz w:val="28"/>
          <w:szCs w:val="28"/>
        </w:rPr>
        <w:t>Credit risk refers to the risk that counterparty will default on its contractual obligations resulting in a financial loss to the Group.</w:t>
      </w:r>
      <w:r>
        <w:rPr>
          <w:rFonts w:ascii="Angsana New" w:hAnsi="Angsana New" w:hint="cs"/>
          <w:spacing w:val="-3"/>
          <w:sz w:val="28"/>
          <w:szCs w:val="28"/>
          <w:cs/>
        </w:rPr>
        <w:t xml:space="preserve"> </w:t>
      </w:r>
      <w:r>
        <w:rPr>
          <w:rFonts w:ascii="Angsana New" w:hAnsi="Angsana New"/>
          <w:spacing w:val="-3"/>
          <w:sz w:val="28"/>
          <w:szCs w:val="28"/>
        </w:rPr>
        <w:t>T</w:t>
      </w:r>
      <w:r w:rsidRPr="00F306D3">
        <w:rPr>
          <w:rFonts w:ascii="Angsana New" w:hAnsi="Angsana New"/>
          <w:spacing w:val="-3"/>
          <w:sz w:val="28"/>
          <w:szCs w:val="28"/>
        </w:rPr>
        <w:t>he Group do</w:t>
      </w:r>
      <w:r>
        <w:rPr>
          <w:rFonts w:ascii="Angsana New" w:hAnsi="Angsana New"/>
          <w:spacing w:val="-3"/>
          <w:sz w:val="28"/>
          <w:szCs w:val="28"/>
        </w:rPr>
        <w:t>es</w:t>
      </w:r>
      <w:r w:rsidRPr="00F306D3">
        <w:rPr>
          <w:rFonts w:ascii="Angsana New" w:hAnsi="Angsana New"/>
          <w:spacing w:val="-3"/>
          <w:sz w:val="28"/>
          <w:szCs w:val="28"/>
        </w:rPr>
        <w:t xml:space="preserve"> not have </w:t>
      </w:r>
      <w:r>
        <w:rPr>
          <w:rFonts w:ascii="Angsana New" w:hAnsi="Angsana New"/>
          <w:spacing w:val="-3"/>
          <w:sz w:val="28"/>
          <w:szCs w:val="28"/>
        </w:rPr>
        <w:t>significant</w:t>
      </w:r>
      <w:r w:rsidRPr="00F306D3">
        <w:rPr>
          <w:rFonts w:ascii="Angsana New" w:hAnsi="Angsana New"/>
          <w:spacing w:val="-3"/>
          <w:sz w:val="28"/>
          <w:szCs w:val="28"/>
        </w:rPr>
        <w:t xml:space="preserve"> concentration of credit risk</w:t>
      </w:r>
      <w:r>
        <w:rPr>
          <w:rFonts w:ascii="Angsana New" w:hAnsi="Angsana New"/>
          <w:spacing w:val="-3"/>
          <w:sz w:val="28"/>
          <w:szCs w:val="28"/>
        </w:rPr>
        <w:t>.</w:t>
      </w:r>
      <w:r w:rsidRPr="00F306D3">
        <w:rPr>
          <w:rFonts w:ascii="Angsana New" w:hAnsi="Angsana New"/>
          <w:spacing w:val="-3"/>
          <w:sz w:val="28"/>
          <w:szCs w:val="28"/>
        </w:rPr>
        <w:t xml:space="preserve"> </w:t>
      </w:r>
      <w:r w:rsidRPr="00BA0931">
        <w:rPr>
          <w:rFonts w:ascii="Angsana New" w:hAnsi="Angsana New"/>
          <w:spacing w:val="-3"/>
          <w:sz w:val="28"/>
          <w:szCs w:val="28"/>
        </w:rPr>
        <w:t>The Group’s management manages the risk by adopting credit control policies and procedures.</w:t>
      </w:r>
      <w:r>
        <w:rPr>
          <w:rFonts w:ascii="Angsana New" w:hAnsi="Angsana New" w:hint="cs"/>
          <w:spacing w:val="-3"/>
          <w:sz w:val="28"/>
          <w:szCs w:val="28"/>
          <w:cs/>
        </w:rPr>
        <w:t xml:space="preserve"> </w:t>
      </w:r>
      <w:r w:rsidRPr="00BA0931">
        <w:rPr>
          <w:rFonts w:ascii="Angsana New" w:hAnsi="Angsana New"/>
          <w:spacing w:val="-3"/>
          <w:sz w:val="28"/>
          <w:szCs w:val="28"/>
        </w:rPr>
        <w:t>Therefore, the Group do</w:t>
      </w:r>
      <w:r>
        <w:rPr>
          <w:rFonts w:ascii="Angsana New" w:hAnsi="Angsana New"/>
          <w:spacing w:val="-3"/>
          <w:sz w:val="28"/>
          <w:szCs w:val="28"/>
        </w:rPr>
        <w:t>es</w:t>
      </w:r>
      <w:r w:rsidRPr="00BA0931">
        <w:rPr>
          <w:rFonts w:ascii="Angsana New" w:hAnsi="Angsana New"/>
          <w:spacing w:val="-3"/>
          <w:sz w:val="28"/>
          <w:szCs w:val="28"/>
        </w:rPr>
        <w:t xml:space="preserve"> not expect to incur material financial loss. The maximum exposure to credit risk is limited to the carrying amount of receivables less allowance for </w:t>
      </w:r>
      <w:r>
        <w:rPr>
          <w:rFonts w:ascii="Angsana New" w:hAnsi="Angsana New"/>
          <w:spacing w:val="-3"/>
          <w:sz w:val="28"/>
          <w:szCs w:val="28"/>
        </w:rPr>
        <w:t>expected credit loss</w:t>
      </w:r>
      <w:r w:rsidR="003722EB">
        <w:rPr>
          <w:rFonts w:ascii="Angsana New" w:hAnsi="Angsana New"/>
          <w:spacing w:val="-3"/>
          <w:sz w:val="28"/>
          <w:szCs w:val="28"/>
        </w:rPr>
        <w:t>es</w:t>
      </w:r>
      <w:r w:rsidRPr="00BA0931">
        <w:rPr>
          <w:rFonts w:ascii="Angsana New" w:hAnsi="Angsana New"/>
          <w:spacing w:val="-3"/>
          <w:sz w:val="28"/>
          <w:szCs w:val="28"/>
        </w:rPr>
        <w:t xml:space="preserve"> as stated in the statement of financial position.</w:t>
      </w:r>
    </w:p>
    <w:p w:rsidR="008A73B2" w:rsidRDefault="008A73B2" w:rsidP="0079202D">
      <w:pPr>
        <w:spacing w:before="120" w:line="240" w:lineRule="atLeast"/>
        <w:ind w:left="562"/>
        <w:jc w:val="both"/>
        <w:rPr>
          <w:rFonts w:ascii="Angsana New" w:hAnsi="Angsana New"/>
          <w:b/>
          <w:bCs/>
          <w:spacing w:val="-3"/>
          <w:sz w:val="28"/>
          <w:szCs w:val="28"/>
        </w:rPr>
      </w:pPr>
    </w:p>
    <w:p w:rsidR="0079202D" w:rsidRPr="000C1B41" w:rsidRDefault="0079202D" w:rsidP="0079202D">
      <w:pPr>
        <w:spacing w:before="120" w:line="240" w:lineRule="atLeast"/>
        <w:ind w:left="562"/>
        <w:jc w:val="both"/>
        <w:rPr>
          <w:rFonts w:ascii="Angsana New" w:hAnsi="Angsana New"/>
          <w:b/>
          <w:bCs/>
          <w:spacing w:val="-3"/>
          <w:sz w:val="28"/>
          <w:szCs w:val="28"/>
        </w:rPr>
      </w:pPr>
      <w:r w:rsidRPr="000C1B41">
        <w:rPr>
          <w:rFonts w:ascii="Angsana New" w:hAnsi="Angsana New"/>
          <w:b/>
          <w:bCs/>
          <w:spacing w:val="-3"/>
          <w:sz w:val="28"/>
          <w:szCs w:val="28"/>
        </w:rPr>
        <w:lastRenderedPageBreak/>
        <w:t xml:space="preserve">Liquidity risk </w:t>
      </w:r>
    </w:p>
    <w:p w:rsidR="0079202D" w:rsidRPr="00131587" w:rsidRDefault="0079202D" w:rsidP="0079202D">
      <w:pPr>
        <w:spacing w:before="120" w:line="240" w:lineRule="atLeast"/>
        <w:ind w:left="562"/>
        <w:jc w:val="both"/>
        <w:rPr>
          <w:rFonts w:ascii="Angsana New" w:hAnsi="Angsana New"/>
          <w:spacing w:val="-3"/>
          <w:sz w:val="28"/>
          <w:szCs w:val="28"/>
          <w:cs/>
        </w:rPr>
      </w:pPr>
      <w:r w:rsidRPr="00131587">
        <w:rPr>
          <w:rFonts w:ascii="Angsana New" w:hAnsi="Angsana New"/>
          <w:spacing w:val="-3"/>
          <w:sz w:val="28"/>
          <w:szCs w:val="28"/>
        </w:rPr>
        <w:t xml:space="preserve">Liquidity risk is the risk that the Group will be unable to liquidate its financial assets and/or procure sufficient funds to discharge </w:t>
      </w:r>
      <w:r>
        <w:rPr>
          <w:rFonts w:ascii="Angsana New" w:hAnsi="Angsana New"/>
          <w:spacing w:val="-3"/>
          <w:sz w:val="28"/>
          <w:szCs w:val="28"/>
        </w:rPr>
        <w:t>its</w:t>
      </w:r>
      <w:r w:rsidRPr="00131587">
        <w:rPr>
          <w:rFonts w:ascii="Angsana New" w:hAnsi="Angsana New"/>
          <w:spacing w:val="-3"/>
          <w:sz w:val="28"/>
          <w:szCs w:val="28"/>
        </w:rPr>
        <w:t xml:space="preserve"> obligations in a timely manner, resulting in the Group incurring a financial loss.</w:t>
      </w:r>
    </w:p>
    <w:p w:rsidR="0079202D" w:rsidRDefault="0079202D" w:rsidP="00894D44">
      <w:pPr>
        <w:spacing w:before="120" w:line="240" w:lineRule="atLeast"/>
        <w:ind w:left="562"/>
        <w:jc w:val="both"/>
        <w:rPr>
          <w:rFonts w:ascii="Angsana New" w:hAnsi="Angsana New"/>
          <w:spacing w:val="-3"/>
          <w:sz w:val="28"/>
          <w:szCs w:val="28"/>
        </w:rPr>
      </w:pPr>
      <w:r w:rsidRPr="00131587">
        <w:rPr>
          <w:rFonts w:ascii="Angsana New" w:hAnsi="Angsana New"/>
          <w:spacing w:val="-3"/>
          <w:sz w:val="28"/>
          <w:szCs w:val="28"/>
        </w:rPr>
        <w:t>The Group manage</w:t>
      </w:r>
      <w:r>
        <w:rPr>
          <w:rFonts w:ascii="Angsana New" w:hAnsi="Angsana New"/>
          <w:spacing w:val="-3"/>
          <w:sz w:val="28"/>
          <w:szCs w:val="28"/>
        </w:rPr>
        <w:t>s</w:t>
      </w:r>
      <w:r w:rsidRPr="00131587">
        <w:rPr>
          <w:rFonts w:ascii="Angsana New" w:hAnsi="Angsana New"/>
          <w:spacing w:val="-3"/>
          <w:sz w:val="28"/>
          <w:szCs w:val="28"/>
        </w:rPr>
        <w:t xml:space="preserve"> liquidity risk through monitoring and planning of </w:t>
      </w:r>
      <w:r>
        <w:rPr>
          <w:rFonts w:ascii="Angsana New" w:hAnsi="Angsana New"/>
          <w:spacing w:val="-3"/>
          <w:sz w:val="28"/>
          <w:szCs w:val="28"/>
        </w:rPr>
        <w:t>its</w:t>
      </w:r>
      <w:r w:rsidRPr="00131587">
        <w:rPr>
          <w:rFonts w:ascii="Angsana New" w:hAnsi="Angsana New"/>
          <w:spacing w:val="-3"/>
          <w:sz w:val="28"/>
          <w:szCs w:val="28"/>
        </w:rPr>
        <w:t xml:space="preserve"> cash flows, including the arrangement of credit facilities with financial institutions, in order to ensure that </w:t>
      </w:r>
      <w:r>
        <w:rPr>
          <w:rFonts w:ascii="Angsana New" w:hAnsi="Angsana New"/>
          <w:spacing w:val="-3"/>
          <w:sz w:val="28"/>
          <w:szCs w:val="28"/>
        </w:rPr>
        <w:t>it</w:t>
      </w:r>
      <w:r w:rsidRPr="00131587">
        <w:rPr>
          <w:rFonts w:ascii="Angsana New" w:hAnsi="Angsana New"/>
          <w:spacing w:val="-3"/>
          <w:sz w:val="28"/>
          <w:szCs w:val="28"/>
        </w:rPr>
        <w:t xml:space="preserve"> will have sufficient funds for </w:t>
      </w:r>
      <w:r>
        <w:rPr>
          <w:rFonts w:ascii="Angsana New" w:hAnsi="Angsana New"/>
          <w:spacing w:val="-3"/>
          <w:sz w:val="28"/>
          <w:szCs w:val="28"/>
        </w:rPr>
        <w:t>its</w:t>
      </w:r>
      <w:r w:rsidRPr="00131587">
        <w:rPr>
          <w:rFonts w:ascii="Angsana New" w:hAnsi="Angsana New"/>
          <w:spacing w:val="-3"/>
          <w:sz w:val="28"/>
          <w:szCs w:val="28"/>
        </w:rPr>
        <w:t xml:space="preserve"> operations.</w:t>
      </w:r>
    </w:p>
    <w:p w:rsidR="006A66E8" w:rsidRDefault="007252D9" w:rsidP="0079202D">
      <w:pPr>
        <w:spacing w:before="120" w:line="240" w:lineRule="auto"/>
        <w:ind w:left="567" w:right="-6"/>
        <w:jc w:val="thaiDistribute"/>
        <w:rPr>
          <w:rFonts w:ascii="Angsana New" w:hAnsi="Angsana New"/>
          <w:spacing w:val="-3"/>
          <w:sz w:val="28"/>
          <w:szCs w:val="28"/>
        </w:rPr>
      </w:pPr>
      <w:r>
        <w:rPr>
          <w:rFonts w:ascii="Angsana New" w:hAnsi="Angsana New"/>
          <w:spacing w:val="-3"/>
          <w:sz w:val="28"/>
          <w:szCs w:val="28"/>
        </w:rPr>
        <w:t>The table below summarises the maturity profile of the Group’s non-derivative financial li</w:t>
      </w:r>
      <w:r w:rsidR="00CF07DD">
        <w:rPr>
          <w:rFonts w:ascii="Angsana New" w:hAnsi="Angsana New"/>
          <w:spacing w:val="-3"/>
          <w:sz w:val="28"/>
          <w:szCs w:val="28"/>
        </w:rPr>
        <w:t>a</w:t>
      </w:r>
      <w:r w:rsidR="008E589F">
        <w:rPr>
          <w:rFonts w:ascii="Angsana New" w:hAnsi="Angsana New"/>
          <w:spacing w:val="-3"/>
          <w:sz w:val="28"/>
          <w:szCs w:val="28"/>
        </w:rPr>
        <w:t>bilities as at 31 December 202</w:t>
      </w:r>
      <w:r w:rsidR="00360F00">
        <w:rPr>
          <w:rFonts w:ascii="Angsana New" w:hAnsi="Angsana New"/>
          <w:spacing w:val="-3"/>
          <w:sz w:val="28"/>
          <w:szCs w:val="28"/>
        </w:rPr>
        <w:t>3</w:t>
      </w:r>
      <w:r w:rsidR="008E589F">
        <w:rPr>
          <w:rFonts w:ascii="Angsana New" w:hAnsi="Angsana New"/>
          <w:spacing w:val="-3"/>
          <w:sz w:val="28"/>
          <w:szCs w:val="28"/>
        </w:rPr>
        <w:t xml:space="preserve"> </w:t>
      </w:r>
      <w:r w:rsidR="008E589F">
        <w:rPr>
          <w:rFonts w:ascii="Angsana New" w:hAnsi="Angsana New"/>
          <w:sz w:val="28"/>
          <w:szCs w:val="28"/>
        </w:rPr>
        <w:t>and 202</w:t>
      </w:r>
      <w:r w:rsidR="00360F00">
        <w:rPr>
          <w:rFonts w:ascii="Angsana New" w:hAnsi="Angsana New"/>
          <w:sz w:val="28"/>
          <w:szCs w:val="28"/>
        </w:rPr>
        <w:t>2</w:t>
      </w:r>
      <w:r w:rsidR="00CF07DD">
        <w:rPr>
          <w:rFonts w:ascii="Angsana New" w:hAnsi="Angsana New"/>
          <w:sz w:val="28"/>
          <w:szCs w:val="28"/>
        </w:rPr>
        <w:t xml:space="preserve"> </w:t>
      </w:r>
      <w:r>
        <w:rPr>
          <w:rFonts w:ascii="Angsana New" w:hAnsi="Angsana New"/>
          <w:spacing w:val="-3"/>
          <w:sz w:val="28"/>
          <w:szCs w:val="28"/>
        </w:rPr>
        <w:t>based on contractual undiscounted cash flows,</w:t>
      </w:r>
      <w:r w:rsidR="0079202D" w:rsidRPr="00131587">
        <w:rPr>
          <w:rFonts w:ascii="Angsana New" w:hAnsi="Angsana New"/>
          <w:spacing w:val="-3"/>
          <w:sz w:val="28"/>
          <w:szCs w:val="28"/>
        </w:rPr>
        <w:t xml:space="preserve"> are as follows:</w:t>
      </w:r>
    </w:p>
    <w:bookmarkStart w:id="72" w:name="_MON_1705076662"/>
    <w:bookmarkEnd w:id="72"/>
    <w:p w:rsidR="0079202D" w:rsidRDefault="00E10280" w:rsidP="00E10280">
      <w:pPr>
        <w:spacing w:before="120" w:line="240" w:lineRule="auto"/>
        <w:ind w:left="567" w:right="-6"/>
        <w:jc w:val="thaiDistribute"/>
      </w:pPr>
      <w:r w:rsidRPr="007D76EB">
        <w:object w:dxaOrig="8409" w:dyaOrig="3291">
          <v:shape id="_x0000_i1066" type="#_x0000_t75" style="width:441pt;height:183.75pt" o:ole="">
            <v:imagedata r:id="rId96" o:title=""/>
          </v:shape>
          <o:OLEObject Type="Embed" ProgID="Excel.Sheet.8" ShapeID="_x0000_i1066" DrawAspect="Content" ObjectID="_1770030358" r:id="rId97"/>
        </w:object>
      </w:r>
      <w:bookmarkStart w:id="73" w:name="_MON_1675625637"/>
      <w:bookmarkEnd w:id="73"/>
      <w:r w:rsidRPr="007D76EB">
        <w:object w:dxaOrig="8531" w:dyaOrig="3291">
          <v:shape id="_x0000_i1067" type="#_x0000_t75" style="width:441pt;height:182.25pt" o:ole="">
            <v:imagedata r:id="rId98" o:title=""/>
          </v:shape>
          <o:OLEObject Type="Embed" ProgID="Excel.Sheet.8" ShapeID="_x0000_i1067" DrawAspect="Content" ObjectID="_1770030359" r:id="rId99"/>
        </w:object>
      </w:r>
      <w:bookmarkStart w:id="74" w:name="_Hlk62120204"/>
      <w:bookmarkStart w:id="75" w:name="_MON_1672659392"/>
      <w:bookmarkEnd w:id="75"/>
      <w:r w:rsidRPr="007D76EB">
        <w:object w:dxaOrig="8418" w:dyaOrig="2491">
          <v:shape id="_x0000_i1068" type="#_x0000_t75" style="width:441pt;height:138.75pt" o:ole="">
            <v:imagedata r:id="rId100" o:title=""/>
          </v:shape>
          <o:OLEObject Type="Embed" ProgID="Excel.Sheet.8" ShapeID="_x0000_i1068" DrawAspect="Content" ObjectID="_1770030360" r:id="rId101"/>
        </w:object>
      </w:r>
      <w:bookmarkEnd w:id="74"/>
    </w:p>
    <w:bookmarkStart w:id="76" w:name="_MON_1705077225"/>
    <w:bookmarkEnd w:id="76"/>
    <w:p w:rsidR="00097367" w:rsidRPr="008E589F" w:rsidRDefault="00E10280" w:rsidP="008E589F">
      <w:pPr>
        <w:tabs>
          <w:tab w:val="left" w:pos="7938"/>
        </w:tabs>
        <w:spacing w:before="120" w:line="240" w:lineRule="auto"/>
        <w:ind w:left="567" w:right="-6"/>
        <w:jc w:val="thaiDistribute"/>
      </w:pPr>
      <w:r w:rsidRPr="0047689D">
        <w:rPr>
          <w:sz w:val="18"/>
          <w:szCs w:val="18"/>
        </w:rPr>
        <w:object w:dxaOrig="8517" w:dyaOrig="2443">
          <v:shape id="_x0000_i1069" type="#_x0000_t75" style="width:440.25pt;height:136.5pt" o:ole="">
            <v:imagedata r:id="rId102" o:title=""/>
          </v:shape>
          <o:OLEObject Type="Embed" ProgID="Excel.Sheet.8" ShapeID="_x0000_i1069" DrawAspect="Content" ObjectID="_1770030361" r:id="rId103"/>
        </w:object>
      </w:r>
    </w:p>
    <w:p w:rsidR="008017D3" w:rsidRDefault="008017D3" w:rsidP="007252D9">
      <w:pPr>
        <w:spacing w:before="120" w:line="240" w:lineRule="auto"/>
        <w:ind w:left="567" w:right="-6"/>
        <w:jc w:val="thaiDistribute"/>
        <w:rPr>
          <w:rFonts w:ascii="Angsana New" w:hAnsi="Angsana New"/>
          <w:spacing w:val="-3"/>
          <w:sz w:val="28"/>
          <w:szCs w:val="28"/>
        </w:rPr>
      </w:pPr>
      <w:r>
        <w:rPr>
          <w:rFonts w:ascii="Angsana New" w:hAnsi="Angsana New"/>
          <w:b/>
          <w:bCs/>
          <w:spacing w:val="-3"/>
          <w:sz w:val="28"/>
          <w:szCs w:val="28"/>
        </w:rPr>
        <w:t xml:space="preserve">Interest rate risk </w:t>
      </w:r>
    </w:p>
    <w:p w:rsidR="008017D3" w:rsidRPr="007917C8" w:rsidRDefault="008017D3" w:rsidP="00A63F66">
      <w:pPr>
        <w:spacing w:before="120" w:line="240" w:lineRule="atLeast"/>
        <w:ind w:left="562"/>
        <w:jc w:val="both"/>
        <w:rPr>
          <w:rFonts w:ascii="Angsana New" w:hAnsi="Angsana New"/>
          <w:spacing w:val="-3"/>
          <w:sz w:val="28"/>
          <w:szCs w:val="28"/>
        </w:rPr>
      </w:pPr>
      <w:r w:rsidRPr="007917C8">
        <w:rPr>
          <w:rFonts w:ascii="Angsana New" w:hAnsi="Angsana New"/>
          <w:spacing w:val="-3"/>
          <w:sz w:val="28"/>
          <w:szCs w:val="28"/>
        </w:rPr>
        <w:t>Interest rate risk is the uncertainty in value of financial assets and financial liabilities or net interest income as a result of the fluctuation of the market interest rate.</w:t>
      </w:r>
    </w:p>
    <w:p w:rsidR="001135AE" w:rsidRDefault="008017D3" w:rsidP="00A63F66">
      <w:pPr>
        <w:spacing w:before="120" w:line="240" w:lineRule="atLeast"/>
        <w:ind w:left="562"/>
        <w:jc w:val="both"/>
        <w:rPr>
          <w:rFonts w:ascii="Angsana New" w:hAnsi="Angsana New"/>
          <w:spacing w:val="-3"/>
          <w:sz w:val="28"/>
          <w:szCs w:val="28"/>
        </w:rPr>
      </w:pPr>
      <w:r w:rsidRPr="007917C8">
        <w:rPr>
          <w:rFonts w:ascii="Angsana New" w:hAnsi="Angsana New"/>
          <w:spacing w:val="-3"/>
          <w:sz w:val="28"/>
          <w:szCs w:val="28"/>
        </w:rPr>
        <w:t>Most of the interest rates of financial assets and</w:t>
      </w:r>
      <w:r>
        <w:rPr>
          <w:rFonts w:ascii="Angsana New" w:hAnsi="Angsana New"/>
          <w:spacing w:val="-3"/>
          <w:sz w:val="28"/>
          <w:szCs w:val="28"/>
        </w:rPr>
        <w:t xml:space="preserve"> </w:t>
      </w:r>
      <w:r w:rsidRPr="007917C8">
        <w:rPr>
          <w:rFonts w:ascii="Angsana New" w:hAnsi="Angsana New"/>
          <w:spacing w:val="-3"/>
          <w:sz w:val="28"/>
          <w:szCs w:val="28"/>
        </w:rPr>
        <w:t xml:space="preserve">financial liabilities of the </w:t>
      </w:r>
      <w:r>
        <w:rPr>
          <w:rFonts w:ascii="Angsana New" w:hAnsi="Angsana New"/>
          <w:spacing w:val="-3"/>
          <w:sz w:val="28"/>
          <w:szCs w:val="28"/>
        </w:rPr>
        <w:t>Group</w:t>
      </w:r>
      <w:r w:rsidRPr="007917C8">
        <w:rPr>
          <w:rFonts w:ascii="Angsana New" w:hAnsi="Angsana New"/>
          <w:spacing w:val="-3"/>
          <w:sz w:val="28"/>
          <w:szCs w:val="28"/>
        </w:rPr>
        <w:t xml:space="preserve"> are floating rates, which are based on market rates such as the interest rate for the outstanding clients of commercial bank</w:t>
      </w:r>
      <w:r w:rsidR="003722EB">
        <w:rPr>
          <w:rFonts w:ascii="Angsana New" w:hAnsi="Angsana New"/>
          <w:spacing w:val="-3"/>
          <w:sz w:val="28"/>
          <w:szCs w:val="28"/>
        </w:rPr>
        <w:t>s</w:t>
      </w:r>
      <w:r w:rsidRPr="007917C8">
        <w:rPr>
          <w:rFonts w:ascii="Angsana New" w:hAnsi="Angsana New"/>
          <w:spacing w:val="-3"/>
          <w:sz w:val="28"/>
          <w:szCs w:val="28"/>
        </w:rPr>
        <w:t>, savings</w:t>
      </w:r>
      <w:r w:rsidR="003722EB">
        <w:rPr>
          <w:rFonts w:ascii="Angsana New" w:hAnsi="Angsana New"/>
          <w:spacing w:val="-3"/>
          <w:sz w:val="28"/>
          <w:szCs w:val="28"/>
        </w:rPr>
        <w:t>/fixed deposit</w:t>
      </w:r>
      <w:r w:rsidRPr="007917C8">
        <w:rPr>
          <w:rFonts w:ascii="Angsana New" w:hAnsi="Angsana New"/>
          <w:spacing w:val="-3"/>
          <w:sz w:val="28"/>
          <w:szCs w:val="28"/>
        </w:rPr>
        <w:t xml:space="preserve"> interest rate or other benchmark floating rates.</w:t>
      </w:r>
    </w:p>
    <w:p w:rsidR="00A63F66" w:rsidRDefault="008017D3" w:rsidP="00A63F66">
      <w:pPr>
        <w:spacing w:before="120" w:line="240" w:lineRule="atLeast"/>
        <w:ind w:left="562"/>
        <w:jc w:val="both"/>
        <w:rPr>
          <w:rFonts w:ascii="Angsana New" w:hAnsi="Angsana New"/>
          <w:spacing w:val="-3"/>
          <w:sz w:val="28"/>
          <w:szCs w:val="28"/>
        </w:rPr>
      </w:pPr>
      <w:r w:rsidRPr="005037D7">
        <w:rPr>
          <w:rFonts w:ascii="Angsana New" w:hAnsi="Angsana New"/>
          <w:spacing w:val="-3"/>
          <w:sz w:val="28"/>
          <w:szCs w:val="28"/>
        </w:rPr>
        <w:t xml:space="preserve">Significant financial assets and </w:t>
      </w:r>
      <w:r w:rsidRPr="007917C8">
        <w:rPr>
          <w:rFonts w:ascii="Angsana New" w:hAnsi="Angsana New"/>
          <w:spacing w:val="-3"/>
          <w:sz w:val="28"/>
          <w:szCs w:val="28"/>
        </w:rPr>
        <w:t>financial</w:t>
      </w:r>
      <w:r w:rsidRPr="005037D7">
        <w:rPr>
          <w:rFonts w:ascii="Angsana New" w:hAnsi="Angsana New"/>
          <w:spacing w:val="-3"/>
          <w:sz w:val="28"/>
          <w:szCs w:val="28"/>
        </w:rPr>
        <w:t xml:space="preserve"> liabilities </w:t>
      </w:r>
      <w:r w:rsidR="008E589F">
        <w:rPr>
          <w:rFonts w:ascii="Angsana New" w:hAnsi="Angsana New"/>
          <w:spacing w:val="-3"/>
          <w:sz w:val="28"/>
          <w:szCs w:val="28"/>
        </w:rPr>
        <w:t>as at 31 December 202</w:t>
      </w:r>
      <w:r w:rsidR="00360F00">
        <w:rPr>
          <w:rFonts w:ascii="Angsana New" w:hAnsi="Angsana New"/>
          <w:spacing w:val="-3"/>
          <w:sz w:val="28"/>
          <w:szCs w:val="28"/>
        </w:rPr>
        <w:t>3</w:t>
      </w:r>
      <w:r w:rsidR="0047689D">
        <w:rPr>
          <w:rFonts w:ascii="Angsana New" w:hAnsi="Angsana New"/>
          <w:spacing w:val="-3"/>
          <w:sz w:val="28"/>
          <w:szCs w:val="28"/>
        </w:rPr>
        <w:t xml:space="preserve"> an</w:t>
      </w:r>
      <w:r w:rsidR="00360F00">
        <w:rPr>
          <w:rFonts w:ascii="Angsana New" w:hAnsi="Angsana New"/>
          <w:spacing w:val="-3"/>
          <w:sz w:val="28"/>
          <w:szCs w:val="28"/>
        </w:rPr>
        <w:t>d 2022</w:t>
      </w:r>
      <w:r>
        <w:rPr>
          <w:rFonts w:ascii="Angsana New" w:hAnsi="Angsana New"/>
          <w:spacing w:val="-3"/>
          <w:sz w:val="28"/>
          <w:szCs w:val="28"/>
        </w:rPr>
        <w:t xml:space="preserve"> </w:t>
      </w:r>
      <w:r w:rsidRPr="005037D7">
        <w:rPr>
          <w:rFonts w:ascii="Angsana New" w:hAnsi="Angsana New"/>
          <w:spacing w:val="-3"/>
          <w:sz w:val="28"/>
          <w:szCs w:val="28"/>
        </w:rPr>
        <w:t>classified by type of interest rates are summarised in the table below</w:t>
      </w:r>
      <w:r>
        <w:rPr>
          <w:rFonts w:ascii="Angsana New" w:hAnsi="Angsana New"/>
          <w:spacing w:val="-3"/>
          <w:sz w:val="28"/>
          <w:szCs w:val="28"/>
        </w:rPr>
        <w:t>s</w:t>
      </w:r>
      <w:r w:rsidRPr="005037D7">
        <w:rPr>
          <w:rFonts w:ascii="Angsana New" w:hAnsi="Angsana New"/>
          <w:spacing w:val="-3"/>
          <w:sz w:val="28"/>
          <w:szCs w:val="28"/>
        </w:rPr>
        <w:t>, with those financial assets and</w:t>
      </w:r>
      <w:r>
        <w:rPr>
          <w:rFonts w:ascii="Angsana New" w:hAnsi="Angsana New"/>
          <w:spacing w:val="-3"/>
          <w:sz w:val="28"/>
          <w:szCs w:val="28"/>
        </w:rPr>
        <w:t xml:space="preserve"> </w:t>
      </w:r>
      <w:r w:rsidRPr="007917C8">
        <w:rPr>
          <w:rFonts w:ascii="Angsana New" w:hAnsi="Angsana New"/>
          <w:spacing w:val="-3"/>
          <w:sz w:val="28"/>
          <w:szCs w:val="28"/>
        </w:rPr>
        <w:t>financial</w:t>
      </w:r>
      <w:r w:rsidRPr="005037D7">
        <w:rPr>
          <w:rFonts w:ascii="Angsana New" w:hAnsi="Angsana New"/>
          <w:spacing w:val="-3"/>
          <w:sz w:val="28"/>
          <w:szCs w:val="28"/>
        </w:rPr>
        <w:t xml:space="preserve"> liabilities that carry fixed interest rates further classified based on the maturity date, or the repricing date if this occurs before the maturity date.</w:t>
      </w:r>
    </w:p>
    <w:bookmarkStart w:id="77" w:name="_Hlk62119755"/>
    <w:bookmarkStart w:id="78" w:name="_MON_1563619974"/>
    <w:bookmarkEnd w:id="78"/>
    <w:p w:rsidR="008E589F" w:rsidRDefault="00894D44" w:rsidP="008017D3">
      <w:pPr>
        <w:spacing w:before="120" w:line="240" w:lineRule="auto"/>
        <w:ind w:left="562"/>
        <w:jc w:val="thaiDistribute"/>
      </w:pPr>
      <w:r w:rsidRPr="00807D2D">
        <w:object w:dxaOrig="8565" w:dyaOrig="5592">
          <v:shape id="_x0000_i1070" type="#_x0000_t75" style="width:441.75pt;height:309pt" o:ole="">
            <v:imagedata r:id="rId104" o:title=""/>
          </v:shape>
          <o:OLEObject Type="Embed" ProgID="Excel.Sheet.8" ShapeID="_x0000_i1070" DrawAspect="Content" ObjectID="_1770030362" r:id="rId105"/>
        </w:object>
      </w:r>
      <w:bookmarkEnd w:id="77"/>
    </w:p>
    <w:bookmarkStart w:id="79" w:name="_MON_1675626773"/>
    <w:bookmarkEnd w:id="79"/>
    <w:p w:rsidR="008A73B2" w:rsidRDefault="0029325E" w:rsidP="00E10280">
      <w:pPr>
        <w:spacing w:before="120" w:line="240" w:lineRule="auto"/>
        <w:ind w:left="562"/>
        <w:jc w:val="thaiDistribute"/>
      </w:pPr>
      <w:r w:rsidRPr="00807D2D">
        <w:object w:dxaOrig="8560" w:dyaOrig="5532">
          <v:shape id="_x0000_i1071" type="#_x0000_t75" style="width:440.25pt;height:299.25pt" o:ole="">
            <v:imagedata r:id="rId106" o:title=""/>
          </v:shape>
          <o:OLEObject Type="Embed" ProgID="Excel.Sheet.8" ShapeID="_x0000_i1071" DrawAspect="Content" ObjectID="_1770030363" r:id="rId107"/>
        </w:object>
      </w:r>
    </w:p>
    <w:bookmarkStart w:id="80" w:name="_MON_1705078006"/>
    <w:bookmarkEnd w:id="80"/>
    <w:p w:rsidR="008A73B2" w:rsidRDefault="0029325E" w:rsidP="00E13A53">
      <w:pPr>
        <w:spacing w:line="240" w:lineRule="auto"/>
        <w:ind w:left="567"/>
        <w:jc w:val="thaiDistribute"/>
      </w:pPr>
      <w:r w:rsidRPr="00807D2D">
        <w:object w:dxaOrig="8495" w:dyaOrig="4960">
          <v:shape id="_x0000_i1072" type="#_x0000_t75" style="width:441pt;height:276.75pt" o:ole="">
            <v:imagedata r:id="rId108" o:title=""/>
          </v:shape>
          <o:OLEObject Type="Embed" ProgID="Excel.Sheet.8" ShapeID="_x0000_i1072" DrawAspect="Content" ObjectID="_1770030364" r:id="rId109"/>
        </w:object>
      </w:r>
    </w:p>
    <w:bookmarkStart w:id="81" w:name="_MON_1705078194"/>
    <w:bookmarkEnd w:id="81"/>
    <w:p w:rsidR="008A73B2" w:rsidRPr="008A73B2" w:rsidRDefault="0029325E" w:rsidP="008A73B2">
      <w:pPr>
        <w:spacing w:line="240" w:lineRule="auto"/>
        <w:ind w:left="567"/>
        <w:jc w:val="thaiDistribute"/>
        <w:rPr>
          <w:sz w:val="16"/>
          <w:szCs w:val="16"/>
        </w:rPr>
      </w:pPr>
      <w:r w:rsidRPr="00807D2D">
        <w:object w:dxaOrig="8418" w:dyaOrig="4826">
          <v:shape id="_x0000_i1073" type="#_x0000_t75" style="width:441pt;height:264.75pt" o:ole="">
            <v:imagedata r:id="rId110" o:title=""/>
          </v:shape>
          <o:OLEObject Type="Embed" ProgID="Excel.Sheet.8" ShapeID="_x0000_i1073" DrawAspect="Content" ObjectID="_1770030365" r:id="rId111"/>
        </w:object>
      </w:r>
    </w:p>
    <w:p w:rsidR="005B01F1" w:rsidRPr="005B01F1" w:rsidRDefault="005B01F1" w:rsidP="008A73B2">
      <w:pPr>
        <w:spacing w:line="240" w:lineRule="auto"/>
        <w:ind w:left="567"/>
        <w:jc w:val="thaiDistribute"/>
        <w:rPr>
          <w:rFonts w:ascii="Angsana New" w:hAnsi="Angsana New"/>
          <w:b/>
          <w:bCs/>
          <w:sz w:val="28"/>
          <w:szCs w:val="28"/>
        </w:rPr>
      </w:pPr>
      <w:r w:rsidRPr="00D63067">
        <w:rPr>
          <w:rFonts w:ascii="Angsana New" w:hAnsi="Angsana New"/>
          <w:b/>
          <w:bCs/>
          <w:sz w:val="28"/>
          <w:lang w:val="en-US"/>
        </w:rPr>
        <w:t>Fair value</w:t>
      </w:r>
    </w:p>
    <w:p w:rsidR="007252D9" w:rsidRDefault="005B01F1" w:rsidP="00DA426C">
      <w:pPr>
        <w:spacing w:before="120" w:after="240" w:line="240" w:lineRule="auto"/>
        <w:ind w:left="562"/>
        <w:jc w:val="thaiDistribute"/>
        <w:rPr>
          <w:rFonts w:ascii="Angsana New" w:hAnsi="Angsana New"/>
          <w:sz w:val="28"/>
          <w:szCs w:val="28"/>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xml:space="preserve">, </w:t>
      </w:r>
      <w:r w:rsidR="00815FA5">
        <w:rPr>
          <w:rFonts w:ascii="Angsana New" w:hAnsi="Angsana New"/>
          <w:sz w:val="28"/>
          <w:szCs w:val="28"/>
        </w:rPr>
        <w:t>l</w:t>
      </w:r>
      <w:r w:rsidR="00815FA5" w:rsidRPr="00815FA5">
        <w:rPr>
          <w:rFonts w:ascii="Angsana New" w:hAnsi="Angsana New"/>
          <w:sz w:val="28"/>
          <w:szCs w:val="28"/>
        </w:rPr>
        <w:t>ease liabilities</w:t>
      </w:r>
      <w:r w:rsidR="00815FA5">
        <w:rPr>
          <w:rFonts w:ascii="Angsana New" w:hAnsi="Angsana New"/>
          <w:sz w:val="28"/>
          <w:szCs w:val="28"/>
        </w:rPr>
        <w:t xml:space="preserve"> and </w:t>
      </w:r>
      <w:r>
        <w:rPr>
          <w:rFonts w:ascii="Angsana New" w:hAnsi="Angsana New"/>
          <w:sz w:val="28"/>
          <w:szCs w:val="28"/>
        </w:rPr>
        <w:t>borrowings</w:t>
      </w:r>
      <w:r w:rsidRPr="002367FE">
        <w:rPr>
          <w:rFonts w:ascii="Angsana New" w:hAnsi="Angsana New"/>
          <w:sz w:val="28"/>
        </w:rPr>
        <w:t xml:space="preserve">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A04745" w:rsidRPr="00D760B0" w:rsidRDefault="00A04745" w:rsidP="00DB0F27">
      <w:pPr>
        <w:numPr>
          <w:ilvl w:val="0"/>
          <w:numId w:val="28"/>
        </w:numPr>
        <w:tabs>
          <w:tab w:val="left" w:pos="567"/>
        </w:tabs>
        <w:spacing w:before="120" w:after="120" w:line="240" w:lineRule="auto"/>
        <w:ind w:left="533" w:hanging="533"/>
        <w:rPr>
          <w:rFonts w:ascii="Angsana New" w:hAnsi="Angsana New"/>
          <w:b/>
          <w:bCs/>
          <w:sz w:val="28"/>
          <w:szCs w:val="28"/>
          <w:lang w:val="en-US"/>
        </w:rPr>
      </w:pPr>
      <w:r w:rsidRPr="00D760B0">
        <w:rPr>
          <w:rFonts w:ascii="Angsana New" w:hAnsi="Angsana New"/>
          <w:b/>
          <w:bCs/>
          <w:sz w:val="28"/>
          <w:szCs w:val="28"/>
          <w:lang w:val="en-US"/>
        </w:rPr>
        <w:t>APPROVAL</w:t>
      </w:r>
      <w:r w:rsidRPr="00D760B0">
        <w:rPr>
          <w:rFonts w:ascii="Angsana New" w:hAnsi="Angsana New"/>
          <w:b/>
          <w:bCs/>
          <w:sz w:val="28"/>
          <w:szCs w:val="28"/>
        </w:rPr>
        <w:t xml:space="preserve"> OF </w:t>
      </w:r>
      <w:r w:rsidR="00D20A1D" w:rsidRPr="00D760B0">
        <w:rPr>
          <w:rFonts w:ascii="Angsana New" w:hAnsi="Angsana New"/>
          <w:b/>
          <w:bCs/>
          <w:sz w:val="28"/>
          <w:szCs w:val="28"/>
        </w:rPr>
        <w:t>THE</w:t>
      </w:r>
      <w:r w:rsidR="00437040" w:rsidRPr="00D760B0">
        <w:rPr>
          <w:rFonts w:ascii="Angsana New" w:hAnsi="Angsana New"/>
          <w:b/>
          <w:bCs/>
          <w:sz w:val="28"/>
          <w:szCs w:val="28"/>
        </w:rPr>
        <w:t xml:space="preserve"> </w:t>
      </w:r>
      <w:r w:rsidRPr="00D760B0">
        <w:rPr>
          <w:rFonts w:ascii="Angsana New" w:hAnsi="Angsana New"/>
          <w:b/>
          <w:bCs/>
          <w:sz w:val="28"/>
          <w:szCs w:val="28"/>
        </w:rPr>
        <w:t>FINANCIAL STATEMENTS</w:t>
      </w:r>
    </w:p>
    <w:p w:rsidR="005F67A5" w:rsidRPr="009A032E" w:rsidRDefault="003E4CF3" w:rsidP="00DB0F27">
      <w:pPr>
        <w:tabs>
          <w:tab w:val="left" w:pos="9711"/>
          <w:tab w:val="left" w:pos="9960"/>
        </w:tabs>
        <w:spacing w:before="120" w:after="120"/>
        <w:ind w:left="576" w:right="115"/>
        <w:jc w:val="thaiDistribute"/>
        <w:rPr>
          <w:rFonts w:ascii="Angsana New" w:hAnsi="Angsana New"/>
          <w:sz w:val="28"/>
          <w:szCs w:val="28"/>
          <w:cs/>
          <w:lang w:val="en-US"/>
        </w:rPr>
      </w:pPr>
      <w:r w:rsidRPr="00D760B0">
        <w:rPr>
          <w:rFonts w:ascii="Angsana New" w:hAnsi="Angsana New"/>
          <w:sz w:val="28"/>
          <w:szCs w:val="28"/>
        </w:rPr>
        <w:t xml:space="preserve">These financial statements have been approved for issue by the Board of Directors </w:t>
      </w:r>
      <w:r w:rsidRPr="00B21BEE">
        <w:rPr>
          <w:rFonts w:ascii="Angsana New" w:hAnsi="Angsana New"/>
          <w:sz w:val="28"/>
          <w:szCs w:val="28"/>
        </w:rPr>
        <w:t>on</w:t>
      </w:r>
      <w:r w:rsidR="0001500B" w:rsidRPr="00B21BEE">
        <w:rPr>
          <w:rFonts w:ascii="Angsana New" w:hAnsi="Angsana New"/>
          <w:sz w:val="28"/>
          <w:szCs w:val="28"/>
        </w:rPr>
        <w:t xml:space="preserve"> </w:t>
      </w:r>
      <w:r w:rsidR="006149B8">
        <w:rPr>
          <w:rFonts w:ascii="Angsana New" w:hAnsi="Angsana New"/>
          <w:sz w:val="28"/>
          <w:szCs w:val="28"/>
          <w:lang w:val="en-US"/>
        </w:rPr>
        <w:t>2</w:t>
      </w:r>
      <w:r w:rsidR="00360F00">
        <w:rPr>
          <w:rFonts w:ascii="Angsana New" w:hAnsi="Angsana New"/>
          <w:sz w:val="28"/>
          <w:szCs w:val="28"/>
          <w:lang w:val="en-US"/>
        </w:rPr>
        <w:t>1</w:t>
      </w:r>
      <w:r w:rsidR="00B21BEE" w:rsidRPr="00B21BEE">
        <w:rPr>
          <w:rFonts w:ascii="Angsana New" w:hAnsi="Angsana New"/>
          <w:sz w:val="28"/>
          <w:szCs w:val="28"/>
          <w:lang w:val="en-US"/>
        </w:rPr>
        <w:t xml:space="preserve"> </w:t>
      </w:r>
      <w:r w:rsidR="006149B8">
        <w:rPr>
          <w:rFonts w:ascii="Angsana New" w:hAnsi="Angsana New"/>
          <w:sz w:val="28"/>
          <w:szCs w:val="28"/>
        </w:rPr>
        <w:t>February 202</w:t>
      </w:r>
      <w:r w:rsidR="00360F00">
        <w:rPr>
          <w:rFonts w:ascii="Angsana New" w:hAnsi="Angsana New"/>
          <w:sz w:val="28"/>
          <w:szCs w:val="28"/>
        </w:rPr>
        <w:t>4</w:t>
      </w:r>
      <w:r w:rsidR="00890B5E">
        <w:rPr>
          <w:rFonts w:ascii="Angsana New" w:hAnsi="Angsana New" w:hint="cs"/>
          <w:sz w:val="28"/>
          <w:szCs w:val="28"/>
          <w:cs/>
        </w:rPr>
        <w:t>.</w:t>
      </w:r>
    </w:p>
    <w:sectPr w:rsidR="005F67A5" w:rsidRPr="009A032E" w:rsidSect="00B634FC">
      <w:pgSz w:w="11906" w:h="16838" w:code="9"/>
      <w:pgMar w:top="1418" w:right="836" w:bottom="107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280" w:rsidRDefault="00E10280">
      <w:r>
        <w:separator/>
      </w:r>
    </w:p>
  </w:endnote>
  <w:endnote w:type="continuationSeparator" w:id="0">
    <w:p w:rsidR="00E10280" w:rsidRDefault="00E1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280" w:rsidRDefault="00E10280"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0280" w:rsidRDefault="00E10280"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280" w:rsidRPr="00E73B5E" w:rsidRDefault="00E10280">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D268E0">
      <w:rPr>
        <w:noProof/>
        <w:sz w:val="27"/>
        <w:szCs w:val="27"/>
      </w:rPr>
      <w:t>13</w:t>
    </w:r>
    <w:r w:rsidRPr="00372F9B">
      <w:rPr>
        <w:sz w:val="27"/>
        <w:szCs w:val="27"/>
      </w:rPr>
      <w:fldChar w:fldCharType="end"/>
    </w:r>
  </w:p>
  <w:p w:rsidR="00E10280" w:rsidRDefault="00E10280" w:rsidP="001F732F">
    <w:pPr>
      <w:pStyle w:val="Footer"/>
      <w:ind w:right="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280" w:rsidRDefault="00E10280"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0280" w:rsidRDefault="00E10280"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280" w:rsidRPr="00BD55C1" w:rsidRDefault="00E10280"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D268E0">
      <w:rPr>
        <w:rStyle w:val="PageNumber"/>
        <w:noProof/>
        <w:sz w:val="28"/>
        <w:szCs w:val="28"/>
      </w:rPr>
      <w:t>46</w:t>
    </w:r>
    <w:r w:rsidRPr="00BD55C1">
      <w:rPr>
        <w:rStyle w:val="PageNumber"/>
        <w:sz w:val="28"/>
        <w:szCs w:val="28"/>
      </w:rPr>
      <w:fldChar w:fldCharType="end"/>
    </w:r>
  </w:p>
  <w:p w:rsidR="00E10280" w:rsidRDefault="00E10280"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280" w:rsidRDefault="00E10280">
      <w:r>
        <w:separator/>
      </w:r>
    </w:p>
  </w:footnote>
  <w:footnote w:type="continuationSeparator" w:id="0">
    <w:p w:rsidR="00E10280" w:rsidRDefault="00E10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280" w:rsidRPr="00F314A8" w:rsidRDefault="00E10280">
    <w:pPr>
      <w:pStyle w:val="Header"/>
      <w:rPr>
        <w:rFonts w:cs="Cordia New"/>
        <w:cs/>
        <w:lang w:val="en-US"/>
      </w:rPr>
    </w:pPr>
  </w:p>
  <w:p w:rsidR="00E10280" w:rsidRDefault="00E102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02F"/>
    <w:multiLevelType w:val="hybridMultilevel"/>
    <w:tmpl w:val="A4561B90"/>
    <w:lvl w:ilvl="0" w:tplc="E1C8569E">
      <w:start w:val="1"/>
      <w:numFmt w:val="lowerLetter"/>
      <w:lvlText w:val="%1)"/>
      <w:lvlJc w:val="left"/>
      <w:pPr>
        <w:ind w:left="859" w:hanging="360"/>
      </w:pPr>
      <w:rPr>
        <w:rFonts w:ascii="Angsana New" w:hAnsi="Angsana New" w:cs="Angsana New" w:hint="default"/>
        <w:sz w:val="28"/>
        <w:szCs w:val="28"/>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076E4"/>
    <w:multiLevelType w:val="multilevel"/>
    <w:tmpl w:val="CEFE5E5C"/>
    <w:lvl w:ilvl="0">
      <w:start w:val="1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427F8F"/>
    <w:multiLevelType w:val="multilevel"/>
    <w:tmpl w:val="52F64054"/>
    <w:lvl w:ilvl="0">
      <w:start w:val="24"/>
      <w:numFmt w:val="decimal"/>
      <w:lvlText w:val="%1"/>
      <w:lvlJc w:val="left"/>
      <w:pPr>
        <w:ind w:left="113" w:hanging="113"/>
      </w:pPr>
      <w:rPr>
        <w:rFonts w:hint="default"/>
      </w:rPr>
    </w:lvl>
    <w:lvl w:ilvl="1">
      <w:start w:val="1"/>
      <w:numFmt w:val="decimal"/>
      <w:lvlText w:val="%1.%2"/>
      <w:lvlJc w:val="left"/>
      <w:pPr>
        <w:ind w:left="113" w:hanging="113"/>
      </w:pPr>
      <w:rPr>
        <w:rFonts w:asciiTheme="majorBidi" w:hAnsiTheme="majorBidi" w:cstheme="majorBidi" w:hint="default"/>
        <w:sz w:val="28"/>
        <w:szCs w:val="36"/>
      </w:rPr>
    </w:lvl>
    <w:lvl w:ilvl="2">
      <w:start w:val="1"/>
      <w:numFmt w:val="decimal"/>
      <w:lvlText w:val="%1.%2.%3"/>
      <w:lvlJc w:val="left"/>
      <w:pPr>
        <w:tabs>
          <w:tab w:val="num" w:pos="57"/>
        </w:tabs>
        <w:ind w:left="113" w:hanging="113"/>
      </w:pPr>
      <w:rPr>
        <w:rFonts w:asciiTheme="majorBidi" w:hAnsiTheme="majorBidi" w:cstheme="majorBidi" w:hint="default"/>
        <w:sz w:val="28"/>
        <w:szCs w:val="36"/>
      </w:rPr>
    </w:lvl>
    <w:lvl w:ilvl="3">
      <w:start w:val="1"/>
      <w:numFmt w:val="decimal"/>
      <w:lvlText w:val="%1.%2.%3.%4"/>
      <w:lvlJc w:val="left"/>
      <w:pPr>
        <w:ind w:left="113" w:hanging="113"/>
      </w:pPr>
      <w:rPr>
        <w:rFonts w:hint="default"/>
      </w:rPr>
    </w:lvl>
    <w:lvl w:ilvl="4">
      <w:start w:val="1"/>
      <w:numFmt w:val="decimal"/>
      <w:lvlText w:val="%1.%2.%3.%4.%5"/>
      <w:lvlJc w:val="left"/>
      <w:pPr>
        <w:ind w:left="113" w:hanging="113"/>
      </w:pPr>
      <w:rPr>
        <w:rFonts w:hint="default"/>
      </w:rPr>
    </w:lvl>
    <w:lvl w:ilvl="5">
      <w:start w:val="1"/>
      <w:numFmt w:val="decimal"/>
      <w:lvlText w:val="%1.%2.%3.%4.%5.%6"/>
      <w:lvlJc w:val="left"/>
      <w:pPr>
        <w:ind w:left="113" w:hanging="113"/>
      </w:pPr>
      <w:rPr>
        <w:rFonts w:hint="default"/>
      </w:rPr>
    </w:lvl>
    <w:lvl w:ilvl="6">
      <w:start w:val="1"/>
      <w:numFmt w:val="decimal"/>
      <w:lvlText w:val="%1.%2.%3.%4.%5.%6.%7"/>
      <w:lvlJc w:val="left"/>
      <w:pPr>
        <w:ind w:left="113" w:hanging="113"/>
      </w:pPr>
      <w:rPr>
        <w:rFonts w:hint="default"/>
      </w:rPr>
    </w:lvl>
    <w:lvl w:ilvl="7">
      <w:start w:val="1"/>
      <w:numFmt w:val="decimal"/>
      <w:lvlText w:val="%1.%2.%3.%4.%5.%6.%7.%8"/>
      <w:lvlJc w:val="left"/>
      <w:pPr>
        <w:ind w:left="113" w:hanging="113"/>
      </w:pPr>
      <w:rPr>
        <w:rFonts w:hint="default"/>
      </w:rPr>
    </w:lvl>
    <w:lvl w:ilvl="8">
      <w:start w:val="1"/>
      <w:numFmt w:val="decimal"/>
      <w:lvlText w:val="%1.%2.%3.%4.%5.%6.%7.%8.%9"/>
      <w:lvlJc w:val="left"/>
      <w:pPr>
        <w:ind w:left="113" w:hanging="113"/>
      </w:pPr>
      <w:rPr>
        <w:rFonts w:hint="default"/>
      </w:r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7C142E"/>
    <w:multiLevelType w:val="hybridMultilevel"/>
    <w:tmpl w:val="48F8B7D2"/>
    <w:lvl w:ilvl="0" w:tplc="314EF7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10">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1">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4">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2E47F75"/>
    <w:multiLevelType w:val="hybridMultilevel"/>
    <w:tmpl w:val="62C48E44"/>
    <w:lvl w:ilvl="0" w:tplc="DB2CBE76">
      <w:start w:val="1"/>
      <w:numFmt w:val="decimal"/>
      <w:lvlText w:val="27.%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6">
    <w:nsid w:val="33EA5BC8"/>
    <w:multiLevelType w:val="hybridMultilevel"/>
    <w:tmpl w:val="A256415A"/>
    <w:lvl w:ilvl="0" w:tplc="0F405CE0">
      <w:start w:val="1"/>
      <w:numFmt w:val="lowerLetter"/>
      <w:lvlText w:val="%1)"/>
      <w:lvlJc w:val="left"/>
      <w:pPr>
        <w:ind w:left="3000" w:hanging="360"/>
      </w:pPr>
      <w:rPr>
        <w:rFonts w:hint="default"/>
      </w:rPr>
    </w:lvl>
    <w:lvl w:ilvl="1" w:tplc="04090019">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tentative="1">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17">
    <w:nsid w:val="3450220D"/>
    <w:multiLevelType w:val="multilevel"/>
    <w:tmpl w:val="1BEEC4F4"/>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AC4389F"/>
    <w:multiLevelType w:val="multilevel"/>
    <w:tmpl w:val="BEB4A132"/>
    <w:lvl w:ilvl="0">
      <w:start w:val="16"/>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EFF6DE7"/>
    <w:multiLevelType w:val="multilevel"/>
    <w:tmpl w:val="E3CA52E2"/>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23">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nsid w:val="518776D0"/>
    <w:multiLevelType w:val="hybridMultilevel"/>
    <w:tmpl w:val="AC7A69D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nsid w:val="548A0580"/>
    <w:multiLevelType w:val="hybridMultilevel"/>
    <w:tmpl w:val="EF3C7116"/>
    <w:lvl w:ilvl="0" w:tplc="B1F44DA4">
      <w:start w:val="1"/>
      <w:numFmt w:val="decimal"/>
      <w:lvlText w:val="25.%1."/>
      <w:lvlJc w:val="left"/>
      <w:pPr>
        <w:ind w:left="1070" w:hanging="360"/>
      </w:pPr>
      <w:rPr>
        <w:rFonts w:asciiTheme="majorBidi" w:hAnsiTheme="majorBidi" w:cstheme="majorBidi"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1">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nsid w:val="660A4B0E"/>
    <w:multiLevelType w:val="hybridMultilevel"/>
    <w:tmpl w:val="CD62BD1E"/>
    <w:lvl w:ilvl="0" w:tplc="E9D4F8EE">
      <w:start w:val="27"/>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3">
    <w:nsid w:val="68152960"/>
    <w:multiLevelType w:val="multilevel"/>
    <w:tmpl w:val="F7C04C28"/>
    <w:lvl w:ilvl="0">
      <w:start w:val="1"/>
      <w:numFmt w:val="decimal"/>
      <w:lvlText w:val="%1."/>
      <w:lvlJc w:val="left"/>
      <w:pPr>
        <w:tabs>
          <w:tab w:val="num" w:pos="570"/>
        </w:tabs>
        <w:ind w:left="570" w:hanging="570"/>
      </w:pPr>
      <w:rPr>
        <w:rFonts w:hint="default"/>
        <w:b/>
        <w:bCs/>
        <w:u w:val="none"/>
      </w:rPr>
    </w:lvl>
    <w:lvl w:ilvl="1">
      <w:start w:val="4"/>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4">
    <w:nsid w:val="6A0D4A8F"/>
    <w:multiLevelType w:val="multilevel"/>
    <w:tmpl w:val="BF469426"/>
    <w:lvl w:ilvl="0">
      <w:start w:val="23"/>
      <w:numFmt w:val="decimal"/>
      <w:lvlText w:val="%1"/>
      <w:lvlJc w:val="left"/>
      <w:pPr>
        <w:ind w:left="360" w:hanging="360"/>
      </w:pPr>
      <w:rPr>
        <w:rFonts w:hint="default"/>
      </w:rPr>
    </w:lvl>
    <w:lvl w:ilvl="1">
      <w:start w:val="1"/>
      <w:numFmt w:val="decimal"/>
      <w:lvlText w:val="23.%2"/>
      <w:lvlJc w:val="left"/>
      <w:pPr>
        <w:ind w:left="360" w:hanging="360"/>
      </w:pPr>
      <w:rPr>
        <w:rFonts w:ascii="Angsana New" w:hAnsi="Angsana New" w:cs="Angsana New" w:hint="default"/>
        <w:sz w:val="28"/>
        <w:szCs w:val="28"/>
      </w:rPr>
    </w:lvl>
    <w:lvl w:ilvl="2">
      <w:start w:val="1"/>
      <w:numFmt w:val="decimal"/>
      <w:lvlText w:val="23.%2.%3"/>
      <w:lvlJc w:val="left"/>
      <w:pPr>
        <w:ind w:left="720" w:hanging="720"/>
      </w:pPr>
      <w:rPr>
        <w:rFonts w:ascii="Angsana New" w:hAnsi="Angsana New" w:cs="Angsana New" w:hint="default"/>
        <w:sz w:val="28"/>
        <w:szCs w:val="36"/>
        <w:lang w:val="en-GB"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6">
    <w:nsid w:val="6F167DDD"/>
    <w:multiLevelType w:val="multilevel"/>
    <w:tmpl w:val="BAC6D20E"/>
    <w:lvl w:ilvl="0">
      <w:start w:val="2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7">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8">
    <w:nsid w:val="77303922"/>
    <w:multiLevelType w:val="multilevel"/>
    <w:tmpl w:val="176CD020"/>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23.4.%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9">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0">
    <w:nsid w:val="7AD45745"/>
    <w:multiLevelType w:val="multilevel"/>
    <w:tmpl w:val="EA9C1B76"/>
    <w:lvl w:ilvl="0">
      <w:start w:val="13"/>
      <w:numFmt w:val="decimal"/>
      <w:lvlText w:val="%1"/>
      <w:lvlJc w:val="left"/>
      <w:pPr>
        <w:ind w:left="360" w:hanging="360"/>
      </w:pPr>
      <w:rPr>
        <w:rFonts w:hint="default"/>
      </w:rPr>
    </w:lvl>
    <w:lvl w:ilvl="1">
      <w:start w:val="1"/>
      <w:numFmt w:val="decimal"/>
      <w:suff w:val="space"/>
      <w:lvlText w:val="%1.%2"/>
      <w:lvlJc w:val="left"/>
      <w:pPr>
        <w:ind w:left="900" w:hanging="360"/>
      </w:pPr>
      <w:rPr>
        <w:rFonts w:hint="default"/>
      </w:rPr>
    </w:lvl>
    <w:lvl w:ilvl="2">
      <w:start w:val="1"/>
      <w:numFmt w:val="decimal"/>
      <w:suff w:val="space"/>
      <w:lvlText w:val="%1.%2.%3"/>
      <w:lvlJc w:val="left"/>
      <w:pPr>
        <w:ind w:left="1800" w:hanging="720"/>
      </w:pPr>
      <w:rPr>
        <w:rFonts w:asciiTheme="majorBidi" w:hAnsiTheme="majorBidi" w:cstheme="majorBidi" w:hint="default"/>
        <w:sz w:val="28"/>
        <w:szCs w:val="36"/>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2">
    <w:nsid w:val="7FCB75C1"/>
    <w:multiLevelType w:val="multilevel"/>
    <w:tmpl w:val="A4365B50"/>
    <w:lvl w:ilvl="0">
      <w:start w:val="23"/>
      <w:numFmt w:val="decimal"/>
      <w:lvlText w:val="%1"/>
      <w:lvlJc w:val="left"/>
      <w:pPr>
        <w:ind w:left="899" w:hanging="360"/>
      </w:pPr>
      <w:rPr>
        <w:rFonts w:hint="default"/>
      </w:rPr>
    </w:lvl>
    <w:lvl w:ilvl="1">
      <w:start w:val="1"/>
      <w:numFmt w:val="decimal"/>
      <w:lvlText w:val="%1.%2"/>
      <w:lvlJc w:val="left"/>
      <w:pPr>
        <w:ind w:left="899" w:hanging="360"/>
      </w:pPr>
      <w:rPr>
        <w:rFonts w:ascii="Angsana New" w:hAnsi="Angsana New" w:cs="Angsana New" w:hint="default"/>
        <w:sz w:val="28"/>
        <w:szCs w:val="28"/>
      </w:rPr>
    </w:lvl>
    <w:lvl w:ilvl="2">
      <w:start w:val="1"/>
      <w:numFmt w:val="decimal"/>
      <w:lvlText w:val="%1.%2.%3"/>
      <w:lvlJc w:val="left"/>
      <w:pPr>
        <w:ind w:left="1259" w:hanging="720"/>
      </w:pPr>
      <w:rPr>
        <w:rFonts w:ascii="Angsana New" w:hAnsi="Angsana New" w:cs="Angsana New" w:hint="default"/>
        <w:sz w:val="28"/>
        <w:szCs w:val="36"/>
        <w:lang w:val="en-GB"/>
      </w:rPr>
    </w:lvl>
    <w:lvl w:ilvl="3">
      <w:start w:val="1"/>
      <w:numFmt w:val="decimal"/>
      <w:lvlText w:val="%1.%2.%3.%4"/>
      <w:lvlJc w:val="left"/>
      <w:pPr>
        <w:ind w:left="1259" w:hanging="720"/>
      </w:pPr>
      <w:rPr>
        <w:rFonts w:hint="default"/>
      </w:rPr>
    </w:lvl>
    <w:lvl w:ilvl="4">
      <w:start w:val="1"/>
      <w:numFmt w:val="decimal"/>
      <w:lvlText w:val="%1.%2.%3.%4.%5"/>
      <w:lvlJc w:val="left"/>
      <w:pPr>
        <w:ind w:left="1259" w:hanging="720"/>
      </w:pPr>
      <w:rPr>
        <w:rFonts w:hint="default"/>
      </w:rPr>
    </w:lvl>
    <w:lvl w:ilvl="5">
      <w:start w:val="1"/>
      <w:numFmt w:val="decimal"/>
      <w:lvlText w:val="%1.%2.%3.%4.%5.%6"/>
      <w:lvlJc w:val="left"/>
      <w:pPr>
        <w:ind w:left="1619" w:hanging="1080"/>
      </w:pPr>
      <w:rPr>
        <w:rFonts w:hint="default"/>
      </w:rPr>
    </w:lvl>
    <w:lvl w:ilvl="6">
      <w:start w:val="1"/>
      <w:numFmt w:val="decimal"/>
      <w:lvlText w:val="%1.%2.%3.%4.%5.%6.%7"/>
      <w:lvlJc w:val="left"/>
      <w:pPr>
        <w:ind w:left="1619" w:hanging="1080"/>
      </w:pPr>
      <w:rPr>
        <w:rFonts w:hint="default"/>
      </w:rPr>
    </w:lvl>
    <w:lvl w:ilvl="7">
      <w:start w:val="1"/>
      <w:numFmt w:val="decimal"/>
      <w:lvlText w:val="%1.%2.%3.%4.%5.%6.%7.%8"/>
      <w:lvlJc w:val="left"/>
      <w:pPr>
        <w:ind w:left="1619" w:hanging="1080"/>
      </w:pPr>
      <w:rPr>
        <w:rFonts w:hint="default"/>
      </w:rPr>
    </w:lvl>
    <w:lvl w:ilvl="8">
      <w:start w:val="1"/>
      <w:numFmt w:val="decimal"/>
      <w:lvlText w:val="%1.%2.%3.%4.%5.%6.%7.%8.%9"/>
      <w:lvlJc w:val="left"/>
      <w:pPr>
        <w:ind w:left="1979" w:hanging="1440"/>
      </w:pPr>
      <w:rPr>
        <w:rFonts w:hint="default"/>
      </w:rPr>
    </w:lvl>
  </w:abstractNum>
  <w:num w:numId="1">
    <w:abstractNumId w:val="25"/>
  </w:num>
  <w:num w:numId="2">
    <w:abstractNumId w:val="33"/>
  </w:num>
  <w:num w:numId="3">
    <w:abstractNumId w:val="39"/>
  </w:num>
  <w:num w:numId="4">
    <w:abstractNumId w:val="21"/>
  </w:num>
  <w:num w:numId="5">
    <w:abstractNumId w:val="30"/>
  </w:num>
  <w:num w:numId="6">
    <w:abstractNumId w:val="8"/>
  </w:num>
  <w:num w:numId="7">
    <w:abstractNumId w:val="31"/>
  </w:num>
  <w:num w:numId="8">
    <w:abstractNumId w:val="10"/>
  </w:num>
  <w:num w:numId="9">
    <w:abstractNumId w:val="35"/>
  </w:num>
  <w:num w:numId="10">
    <w:abstractNumId w:val="7"/>
  </w:num>
  <w:num w:numId="11">
    <w:abstractNumId w:val="3"/>
  </w:num>
  <w:num w:numId="12">
    <w:abstractNumId w:val="13"/>
  </w:num>
  <w:num w:numId="13">
    <w:abstractNumId w:val="1"/>
  </w:num>
  <w:num w:numId="14">
    <w:abstractNumId w:val="5"/>
  </w:num>
  <w:num w:numId="15">
    <w:abstractNumId w:val="29"/>
  </w:num>
  <w:num w:numId="16">
    <w:abstractNumId w:val="41"/>
  </w:num>
  <w:num w:numId="17">
    <w:abstractNumId w:val="24"/>
  </w:num>
  <w:num w:numId="18">
    <w:abstractNumId w:val="12"/>
  </w:num>
  <w:num w:numId="19">
    <w:abstractNumId w:val="26"/>
  </w:num>
  <w:num w:numId="20">
    <w:abstractNumId w:val="11"/>
  </w:num>
  <w:num w:numId="21">
    <w:abstractNumId w:val="16"/>
  </w:num>
  <w:num w:numId="22">
    <w:abstractNumId w:val="0"/>
  </w:num>
  <w:num w:numId="23">
    <w:abstractNumId w:val="28"/>
  </w:num>
  <w:num w:numId="24">
    <w:abstractNumId w:val="14"/>
  </w:num>
  <w:num w:numId="25">
    <w:abstractNumId w:val="27"/>
  </w:num>
  <w:num w:numId="26">
    <w:abstractNumId w:val="20"/>
  </w:num>
  <w:num w:numId="27">
    <w:abstractNumId w:val="17"/>
  </w:num>
  <w:num w:numId="28">
    <w:abstractNumId w:val="4"/>
  </w:num>
  <w:num w:numId="29">
    <w:abstractNumId w:val="23"/>
  </w:num>
  <w:num w:numId="30">
    <w:abstractNumId w:val="32"/>
  </w:num>
  <w:num w:numId="31">
    <w:abstractNumId w:val="40"/>
  </w:num>
  <w:num w:numId="32">
    <w:abstractNumId w:val="34"/>
  </w:num>
  <w:num w:numId="33">
    <w:abstractNumId w:val="37"/>
  </w:num>
  <w:num w:numId="34">
    <w:abstractNumId w:val="18"/>
  </w:num>
  <w:num w:numId="35">
    <w:abstractNumId w:val="9"/>
  </w:num>
  <w:num w:numId="36">
    <w:abstractNumId w:val="42"/>
  </w:num>
  <w:num w:numId="37">
    <w:abstractNumId w:val="15"/>
  </w:num>
  <w:num w:numId="38">
    <w:abstractNumId w:val="6"/>
  </w:num>
  <w:num w:numId="39">
    <w:abstractNumId w:val="19"/>
  </w:num>
  <w:num w:numId="40">
    <w:abstractNumId w:val="22"/>
  </w:num>
  <w:num w:numId="41">
    <w:abstractNumId w:val="38"/>
  </w:num>
  <w:num w:numId="42">
    <w:abstractNumId w:val="2"/>
  </w:num>
  <w:num w:numId="43">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1152"/>
    <w:rsid w:val="0000143A"/>
    <w:rsid w:val="000014AD"/>
    <w:rsid w:val="00001604"/>
    <w:rsid w:val="000018AD"/>
    <w:rsid w:val="00001DFF"/>
    <w:rsid w:val="000024C8"/>
    <w:rsid w:val="000025FA"/>
    <w:rsid w:val="00002E5B"/>
    <w:rsid w:val="00003834"/>
    <w:rsid w:val="000047FD"/>
    <w:rsid w:val="00004CB5"/>
    <w:rsid w:val="00004E37"/>
    <w:rsid w:val="00004ECD"/>
    <w:rsid w:val="0000556E"/>
    <w:rsid w:val="00006EFA"/>
    <w:rsid w:val="0000702D"/>
    <w:rsid w:val="00007680"/>
    <w:rsid w:val="00007F81"/>
    <w:rsid w:val="00007FA8"/>
    <w:rsid w:val="000103BA"/>
    <w:rsid w:val="000105E5"/>
    <w:rsid w:val="00010827"/>
    <w:rsid w:val="000113B1"/>
    <w:rsid w:val="000116A5"/>
    <w:rsid w:val="00012155"/>
    <w:rsid w:val="000134B0"/>
    <w:rsid w:val="000135BC"/>
    <w:rsid w:val="0001438D"/>
    <w:rsid w:val="00014396"/>
    <w:rsid w:val="000146CC"/>
    <w:rsid w:val="00014E2D"/>
    <w:rsid w:val="0001500B"/>
    <w:rsid w:val="00015C4D"/>
    <w:rsid w:val="0001616D"/>
    <w:rsid w:val="0001644F"/>
    <w:rsid w:val="000174B5"/>
    <w:rsid w:val="00017AE8"/>
    <w:rsid w:val="00017D50"/>
    <w:rsid w:val="00017DAA"/>
    <w:rsid w:val="00020E84"/>
    <w:rsid w:val="00021441"/>
    <w:rsid w:val="0002170E"/>
    <w:rsid w:val="00021D9F"/>
    <w:rsid w:val="00021EBC"/>
    <w:rsid w:val="00021F54"/>
    <w:rsid w:val="000228F7"/>
    <w:rsid w:val="00022FCB"/>
    <w:rsid w:val="0002340B"/>
    <w:rsid w:val="000237D1"/>
    <w:rsid w:val="00024053"/>
    <w:rsid w:val="000240A1"/>
    <w:rsid w:val="0002466D"/>
    <w:rsid w:val="0002486E"/>
    <w:rsid w:val="000248A4"/>
    <w:rsid w:val="00025043"/>
    <w:rsid w:val="000262AD"/>
    <w:rsid w:val="00027279"/>
    <w:rsid w:val="00027706"/>
    <w:rsid w:val="00027B17"/>
    <w:rsid w:val="00027CDB"/>
    <w:rsid w:val="00030B17"/>
    <w:rsid w:val="00030F29"/>
    <w:rsid w:val="00031824"/>
    <w:rsid w:val="00031D42"/>
    <w:rsid w:val="00032033"/>
    <w:rsid w:val="000330F5"/>
    <w:rsid w:val="00033B9E"/>
    <w:rsid w:val="00033BCE"/>
    <w:rsid w:val="00033CFB"/>
    <w:rsid w:val="00034413"/>
    <w:rsid w:val="0003578A"/>
    <w:rsid w:val="00035BB3"/>
    <w:rsid w:val="00035E08"/>
    <w:rsid w:val="0003689C"/>
    <w:rsid w:val="00036CB6"/>
    <w:rsid w:val="000372F7"/>
    <w:rsid w:val="00037D8E"/>
    <w:rsid w:val="00037E28"/>
    <w:rsid w:val="0004097A"/>
    <w:rsid w:val="0004208E"/>
    <w:rsid w:val="000422D5"/>
    <w:rsid w:val="00042B98"/>
    <w:rsid w:val="00042C74"/>
    <w:rsid w:val="0004483A"/>
    <w:rsid w:val="000461EF"/>
    <w:rsid w:val="0004659E"/>
    <w:rsid w:val="00046E5C"/>
    <w:rsid w:val="00047393"/>
    <w:rsid w:val="00047C57"/>
    <w:rsid w:val="00050F95"/>
    <w:rsid w:val="00051DBC"/>
    <w:rsid w:val="000520C5"/>
    <w:rsid w:val="000522B4"/>
    <w:rsid w:val="000522C8"/>
    <w:rsid w:val="00053A12"/>
    <w:rsid w:val="00053A82"/>
    <w:rsid w:val="00053AAA"/>
    <w:rsid w:val="0005458B"/>
    <w:rsid w:val="00055124"/>
    <w:rsid w:val="000551B2"/>
    <w:rsid w:val="000556A6"/>
    <w:rsid w:val="000600B3"/>
    <w:rsid w:val="00060595"/>
    <w:rsid w:val="00060A91"/>
    <w:rsid w:val="000624B1"/>
    <w:rsid w:val="000627D8"/>
    <w:rsid w:val="0006280B"/>
    <w:rsid w:val="00063065"/>
    <w:rsid w:val="00063213"/>
    <w:rsid w:val="000635D1"/>
    <w:rsid w:val="00063C74"/>
    <w:rsid w:val="00063D2E"/>
    <w:rsid w:val="00063D33"/>
    <w:rsid w:val="0006437E"/>
    <w:rsid w:val="000645DF"/>
    <w:rsid w:val="00064BB1"/>
    <w:rsid w:val="00065A4A"/>
    <w:rsid w:val="0006603F"/>
    <w:rsid w:val="00066835"/>
    <w:rsid w:val="00067189"/>
    <w:rsid w:val="00067E56"/>
    <w:rsid w:val="000700EE"/>
    <w:rsid w:val="000703A4"/>
    <w:rsid w:val="00072204"/>
    <w:rsid w:val="000723D8"/>
    <w:rsid w:val="000724E4"/>
    <w:rsid w:val="00072FE8"/>
    <w:rsid w:val="000750FE"/>
    <w:rsid w:val="000755D1"/>
    <w:rsid w:val="0007660D"/>
    <w:rsid w:val="00076D8C"/>
    <w:rsid w:val="00076E3D"/>
    <w:rsid w:val="0007750B"/>
    <w:rsid w:val="000800FC"/>
    <w:rsid w:val="00080268"/>
    <w:rsid w:val="00080272"/>
    <w:rsid w:val="00080A6B"/>
    <w:rsid w:val="00080A97"/>
    <w:rsid w:val="0008106A"/>
    <w:rsid w:val="0008209E"/>
    <w:rsid w:val="000820B6"/>
    <w:rsid w:val="000822C9"/>
    <w:rsid w:val="00082DF5"/>
    <w:rsid w:val="000836FD"/>
    <w:rsid w:val="00083771"/>
    <w:rsid w:val="000839B8"/>
    <w:rsid w:val="00086391"/>
    <w:rsid w:val="00086E36"/>
    <w:rsid w:val="00087CA4"/>
    <w:rsid w:val="00087D0C"/>
    <w:rsid w:val="00087DB2"/>
    <w:rsid w:val="00090107"/>
    <w:rsid w:val="000906A2"/>
    <w:rsid w:val="00090DC4"/>
    <w:rsid w:val="0009167D"/>
    <w:rsid w:val="00091B09"/>
    <w:rsid w:val="00092043"/>
    <w:rsid w:val="00092A99"/>
    <w:rsid w:val="00093122"/>
    <w:rsid w:val="0009366F"/>
    <w:rsid w:val="000951F2"/>
    <w:rsid w:val="00095848"/>
    <w:rsid w:val="00096CEF"/>
    <w:rsid w:val="00097367"/>
    <w:rsid w:val="00097941"/>
    <w:rsid w:val="00097B5E"/>
    <w:rsid w:val="00097E39"/>
    <w:rsid w:val="000A0108"/>
    <w:rsid w:val="000A038A"/>
    <w:rsid w:val="000A05B7"/>
    <w:rsid w:val="000A060B"/>
    <w:rsid w:val="000A091F"/>
    <w:rsid w:val="000A0943"/>
    <w:rsid w:val="000A2DE3"/>
    <w:rsid w:val="000A2FEF"/>
    <w:rsid w:val="000A3746"/>
    <w:rsid w:val="000A3A12"/>
    <w:rsid w:val="000A3AA7"/>
    <w:rsid w:val="000A47E5"/>
    <w:rsid w:val="000A5053"/>
    <w:rsid w:val="000A59F6"/>
    <w:rsid w:val="000A60FD"/>
    <w:rsid w:val="000A63B0"/>
    <w:rsid w:val="000A70DC"/>
    <w:rsid w:val="000A7929"/>
    <w:rsid w:val="000A7E06"/>
    <w:rsid w:val="000B068A"/>
    <w:rsid w:val="000B0C00"/>
    <w:rsid w:val="000B149E"/>
    <w:rsid w:val="000B18D9"/>
    <w:rsid w:val="000B2B9A"/>
    <w:rsid w:val="000B2C22"/>
    <w:rsid w:val="000B2F64"/>
    <w:rsid w:val="000B3600"/>
    <w:rsid w:val="000B384F"/>
    <w:rsid w:val="000B3D52"/>
    <w:rsid w:val="000B445C"/>
    <w:rsid w:val="000B5195"/>
    <w:rsid w:val="000B55FB"/>
    <w:rsid w:val="000B5CCD"/>
    <w:rsid w:val="000B60D4"/>
    <w:rsid w:val="000B66F7"/>
    <w:rsid w:val="000B6A41"/>
    <w:rsid w:val="000B78D9"/>
    <w:rsid w:val="000C0022"/>
    <w:rsid w:val="000C2144"/>
    <w:rsid w:val="000C221D"/>
    <w:rsid w:val="000C268D"/>
    <w:rsid w:val="000C3454"/>
    <w:rsid w:val="000C430F"/>
    <w:rsid w:val="000C4A57"/>
    <w:rsid w:val="000C530D"/>
    <w:rsid w:val="000C53A7"/>
    <w:rsid w:val="000C55F5"/>
    <w:rsid w:val="000C7FE0"/>
    <w:rsid w:val="000D084A"/>
    <w:rsid w:val="000D1AF3"/>
    <w:rsid w:val="000D1D80"/>
    <w:rsid w:val="000D3230"/>
    <w:rsid w:val="000D3291"/>
    <w:rsid w:val="000D43BB"/>
    <w:rsid w:val="000D4770"/>
    <w:rsid w:val="000D4E90"/>
    <w:rsid w:val="000D65D5"/>
    <w:rsid w:val="000D6F68"/>
    <w:rsid w:val="000D7B4A"/>
    <w:rsid w:val="000D7BAE"/>
    <w:rsid w:val="000D7ECF"/>
    <w:rsid w:val="000E0117"/>
    <w:rsid w:val="000E025B"/>
    <w:rsid w:val="000E1546"/>
    <w:rsid w:val="000E15F2"/>
    <w:rsid w:val="000E1EE7"/>
    <w:rsid w:val="000E1F4A"/>
    <w:rsid w:val="000E2066"/>
    <w:rsid w:val="000E2980"/>
    <w:rsid w:val="000E2BF1"/>
    <w:rsid w:val="000E2E96"/>
    <w:rsid w:val="000E3C06"/>
    <w:rsid w:val="000E580F"/>
    <w:rsid w:val="000E5D19"/>
    <w:rsid w:val="000E69E0"/>
    <w:rsid w:val="000E69ED"/>
    <w:rsid w:val="000E7247"/>
    <w:rsid w:val="000E753D"/>
    <w:rsid w:val="000E7864"/>
    <w:rsid w:val="000E79B3"/>
    <w:rsid w:val="000F15FC"/>
    <w:rsid w:val="000F1E43"/>
    <w:rsid w:val="000F1E7D"/>
    <w:rsid w:val="000F29DB"/>
    <w:rsid w:val="000F2D2B"/>
    <w:rsid w:val="000F2F74"/>
    <w:rsid w:val="000F3190"/>
    <w:rsid w:val="000F43B3"/>
    <w:rsid w:val="000F4DC3"/>
    <w:rsid w:val="000F596B"/>
    <w:rsid w:val="000F5AC5"/>
    <w:rsid w:val="000F6C26"/>
    <w:rsid w:val="000F6FE2"/>
    <w:rsid w:val="001002BF"/>
    <w:rsid w:val="001003E1"/>
    <w:rsid w:val="00100643"/>
    <w:rsid w:val="00100BC8"/>
    <w:rsid w:val="00101273"/>
    <w:rsid w:val="00101645"/>
    <w:rsid w:val="00101BA0"/>
    <w:rsid w:val="00101D07"/>
    <w:rsid w:val="00102B9B"/>
    <w:rsid w:val="00102DA8"/>
    <w:rsid w:val="00102E38"/>
    <w:rsid w:val="00103332"/>
    <w:rsid w:val="00103D25"/>
    <w:rsid w:val="00104B09"/>
    <w:rsid w:val="001055CB"/>
    <w:rsid w:val="001061CE"/>
    <w:rsid w:val="001061E6"/>
    <w:rsid w:val="0010632B"/>
    <w:rsid w:val="0010686F"/>
    <w:rsid w:val="00107055"/>
    <w:rsid w:val="00107556"/>
    <w:rsid w:val="00107D6F"/>
    <w:rsid w:val="00111FA7"/>
    <w:rsid w:val="00111FC3"/>
    <w:rsid w:val="0011222B"/>
    <w:rsid w:val="001128EE"/>
    <w:rsid w:val="001135AE"/>
    <w:rsid w:val="001144C8"/>
    <w:rsid w:val="001149F5"/>
    <w:rsid w:val="00114F60"/>
    <w:rsid w:val="0011539C"/>
    <w:rsid w:val="00115466"/>
    <w:rsid w:val="00115571"/>
    <w:rsid w:val="0011607E"/>
    <w:rsid w:val="00116220"/>
    <w:rsid w:val="00116479"/>
    <w:rsid w:val="001168E4"/>
    <w:rsid w:val="001169A4"/>
    <w:rsid w:val="00116E1E"/>
    <w:rsid w:val="00117018"/>
    <w:rsid w:val="001174E2"/>
    <w:rsid w:val="00117B8B"/>
    <w:rsid w:val="00117EDE"/>
    <w:rsid w:val="001206D6"/>
    <w:rsid w:val="001209CD"/>
    <w:rsid w:val="00120B35"/>
    <w:rsid w:val="0012113E"/>
    <w:rsid w:val="001216AD"/>
    <w:rsid w:val="00121E40"/>
    <w:rsid w:val="00122512"/>
    <w:rsid w:val="0012320D"/>
    <w:rsid w:val="00123288"/>
    <w:rsid w:val="0012380B"/>
    <w:rsid w:val="001255EB"/>
    <w:rsid w:val="001258CA"/>
    <w:rsid w:val="00125D68"/>
    <w:rsid w:val="00125FAE"/>
    <w:rsid w:val="001264E3"/>
    <w:rsid w:val="00126983"/>
    <w:rsid w:val="00126A07"/>
    <w:rsid w:val="00126ACB"/>
    <w:rsid w:val="00126B3D"/>
    <w:rsid w:val="00126E74"/>
    <w:rsid w:val="001274F0"/>
    <w:rsid w:val="00130014"/>
    <w:rsid w:val="0013323E"/>
    <w:rsid w:val="00133E47"/>
    <w:rsid w:val="001351B1"/>
    <w:rsid w:val="00135F75"/>
    <w:rsid w:val="00136255"/>
    <w:rsid w:val="00136270"/>
    <w:rsid w:val="00136DC4"/>
    <w:rsid w:val="00137C8E"/>
    <w:rsid w:val="00137D2F"/>
    <w:rsid w:val="00140062"/>
    <w:rsid w:val="001403CA"/>
    <w:rsid w:val="00140E6F"/>
    <w:rsid w:val="00140EB8"/>
    <w:rsid w:val="00140EFA"/>
    <w:rsid w:val="001422B2"/>
    <w:rsid w:val="00143521"/>
    <w:rsid w:val="0014398E"/>
    <w:rsid w:val="0014487C"/>
    <w:rsid w:val="00145158"/>
    <w:rsid w:val="001459B8"/>
    <w:rsid w:val="00145ECD"/>
    <w:rsid w:val="001462DD"/>
    <w:rsid w:val="0015054D"/>
    <w:rsid w:val="00150D1C"/>
    <w:rsid w:val="00150E33"/>
    <w:rsid w:val="00151D09"/>
    <w:rsid w:val="001539B5"/>
    <w:rsid w:val="00153AA4"/>
    <w:rsid w:val="00153B77"/>
    <w:rsid w:val="00155911"/>
    <w:rsid w:val="00156D53"/>
    <w:rsid w:val="00157A4E"/>
    <w:rsid w:val="00157EF7"/>
    <w:rsid w:val="001600FF"/>
    <w:rsid w:val="001615F2"/>
    <w:rsid w:val="0016199A"/>
    <w:rsid w:val="001624A6"/>
    <w:rsid w:val="0016284F"/>
    <w:rsid w:val="0016313E"/>
    <w:rsid w:val="00163785"/>
    <w:rsid w:val="00163DB1"/>
    <w:rsid w:val="0016539A"/>
    <w:rsid w:val="0016571E"/>
    <w:rsid w:val="00165E25"/>
    <w:rsid w:val="00166708"/>
    <w:rsid w:val="0016695A"/>
    <w:rsid w:val="00166DE1"/>
    <w:rsid w:val="00167CBB"/>
    <w:rsid w:val="0017012B"/>
    <w:rsid w:val="00170373"/>
    <w:rsid w:val="001703DF"/>
    <w:rsid w:val="00170AD4"/>
    <w:rsid w:val="00171248"/>
    <w:rsid w:val="00171649"/>
    <w:rsid w:val="00171C15"/>
    <w:rsid w:val="001721F8"/>
    <w:rsid w:val="0017254E"/>
    <w:rsid w:val="00173185"/>
    <w:rsid w:val="0017356D"/>
    <w:rsid w:val="00174E18"/>
    <w:rsid w:val="001757C9"/>
    <w:rsid w:val="001762BB"/>
    <w:rsid w:val="001762E9"/>
    <w:rsid w:val="0017640F"/>
    <w:rsid w:val="001764A3"/>
    <w:rsid w:val="00176A53"/>
    <w:rsid w:val="00176D2A"/>
    <w:rsid w:val="00176F4A"/>
    <w:rsid w:val="001776CA"/>
    <w:rsid w:val="001779AD"/>
    <w:rsid w:val="00177E39"/>
    <w:rsid w:val="00177FEB"/>
    <w:rsid w:val="00180038"/>
    <w:rsid w:val="0018005D"/>
    <w:rsid w:val="00180ABE"/>
    <w:rsid w:val="00180CA3"/>
    <w:rsid w:val="00180D7C"/>
    <w:rsid w:val="001812F3"/>
    <w:rsid w:val="0018133B"/>
    <w:rsid w:val="00182838"/>
    <w:rsid w:val="001830C6"/>
    <w:rsid w:val="00183618"/>
    <w:rsid w:val="00184369"/>
    <w:rsid w:val="00184950"/>
    <w:rsid w:val="001852B4"/>
    <w:rsid w:val="001852CF"/>
    <w:rsid w:val="00185FA1"/>
    <w:rsid w:val="00186004"/>
    <w:rsid w:val="001860AF"/>
    <w:rsid w:val="00186710"/>
    <w:rsid w:val="00186739"/>
    <w:rsid w:val="0018673F"/>
    <w:rsid w:val="0018796A"/>
    <w:rsid w:val="00187BD9"/>
    <w:rsid w:val="00187D5B"/>
    <w:rsid w:val="00190FB0"/>
    <w:rsid w:val="00192D30"/>
    <w:rsid w:val="00192D65"/>
    <w:rsid w:val="00194538"/>
    <w:rsid w:val="00194FF6"/>
    <w:rsid w:val="00195739"/>
    <w:rsid w:val="00196350"/>
    <w:rsid w:val="00196586"/>
    <w:rsid w:val="00196731"/>
    <w:rsid w:val="001969C9"/>
    <w:rsid w:val="00197917"/>
    <w:rsid w:val="001A0841"/>
    <w:rsid w:val="001A0CE7"/>
    <w:rsid w:val="001A10E7"/>
    <w:rsid w:val="001A11CA"/>
    <w:rsid w:val="001A120A"/>
    <w:rsid w:val="001A140D"/>
    <w:rsid w:val="001A157E"/>
    <w:rsid w:val="001A17AD"/>
    <w:rsid w:val="001A1856"/>
    <w:rsid w:val="001A19EF"/>
    <w:rsid w:val="001A2C35"/>
    <w:rsid w:val="001A32EC"/>
    <w:rsid w:val="001A3645"/>
    <w:rsid w:val="001A3D6C"/>
    <w:rsid w:val="001A409F"/>
    <w:rsid w:val="001A5351"/>
    <w:rsid w:val="001A53DA"/>
    <w:rsid w:val="001A5C26"/>
    <w:rsid w:val="001A5D3E"/>
    <w:rsid w:val="001A7436"/>
    <w:rsid w:val="001A7F5D"/>
    <w:rsid w:val="001B0446"/>
    <w:rsid w:val="001B0DC7"/>
    <w:rsid w:val="001B21AE"/>
    <w:rsid w:val="001B293A"/>
    <w:rsid w:val="001B2A64"/>
    <w:rsid w:val="001B344E"/>
    <w:rsid w:val="001B3AED"/>
    <w:rsid w:val="001B424D"/>
    <w:rsid w:val="001B4CA5"/>
    <w:rsid w:val="001B54D7"/>
    <w:rsid w:val="001B5C71"/>
    <w:rsid w:val="001B5EB5"/>
    <w:rsid w:val="001B6692"/>
    <w:rsid w:val="001B7382"/>
    <w:rsid w:val="001B75D1"/>
    <w:rsid w:val="001B7D2B"/>
    <w:rsid w:val="001B7D56"/>
    <w:rsid w:val="001C0857"/>
    <w:rsid w:val="001C0B57"/>
    <w:rsid w:val="001C1570"/>
    <w:rsid w:val="001C17F8"/>
    <w:rsid w:val="001C2A21"/>
    <w:rsid w:val="001C2B69"/>
    <w:rsid w:val="001C2D9D"/>
    <w:rsid w:val="001C400E"/>
    <w:rsid w:val="001C45C1"/>
    <w:rsid w:val="001C5382"/>
    <w:rsid w:val="001C5E4F"/>
    <w:rsid w:val="001C6389"/>
    <w:rsid w:val="001C6928"/>
    <w:rsid w:val="001C73BD"/>
    <w:rsid w:val="001C76EF"/>
    <w:rsid w:val="001C7964"/>
    <w:rsid w:val="001D08B3"/>
    <w:rsid w:val="001D0BE8"/>
    <w:rsid w:val="001D1314"/>
    <w:rsid w:val="001D13EE"/>
    <w:rsid w:val="001D1A0C"/>
    <w:rsid w:val="001D1BBD"/>
    <w:rsid w:val="001D206B"/>
    <w:rsid w:val="001D21E8"/>
    <w:rsid w:val="001D2DBA"/>
    <w:rsid w:val="001D2FA5"/>
    <w:rsid w:val="001D3FD1"/>
    <w:rsid w:val="001D6C95"/>
    <w:rsid w:val="001E1E73"/>
    <w:rsid w:val="001E2740"/>
    <w:rsid w:val="001E3F51"/>
    <w:rsid w:val="001E4DBF"/>
    <w:rsid w:val="001E4E96"/>
    <w:rsid w:val="001E4E99"/>
    <w:rsid w:val="001E771C"/>
    <w:rsid w:val="001E79A7"/>
    <w:rsid w:val="001E7F68"/>
    <w:rsid w:val="001F0E01"/>
    <w:rsid w:val="001F1921"/>
    <w:rsid w:val="001F1B83"/>
    <w:rsid w:val="001F212C"/>
    <w:rsid w:val="001F29B0"/>
    <w:rsid w:val="001F3345"/>
    <w:rsid w:val="001F35AE"/>
    <w:rsid w:val="001F4683"/>
    <w:rsid w:val="001F4AC2"/>
    <w:rsid w:val="001F510A"/>
    <w:rsid w:val="001F55C6"/>
    <w:rsid w:val="001F732F"/>
    <w:rsid w:val="00201742"/>
    <w:rsid w:val="00201F44"/>
    <w:rsid w:val="00202B75"/>
    <w:rsid w:val="002033AF"/>
    <w:rsid w:val="002049DE"/>
    <w:rsid w:val="00204AEB"/>
    <w:rsid w:val="00204AEE"/>
    <w:rsid w:val="00204C69"/>
    <w:rsid w:val="002057DC"/>
    <w:rsid w:val="00207C7B"/>
    <w:rsid w:val="00207DED"/>
    <w:rsid w:val="00210566"/>
    <w:rsid w:val="0021093E"/>
    <w:rsid w:val="0021095B"/>
    <w:rsid w:val="00212025"/>
    <w:rsid w:val="002125C0"/>
    <w:rsid w:val="0021274D"/>
    <w:rsid w:val="00213A71"/>
    <w:rsid w:val="002140BC"/>
    <w:rsid w:val="00214207"/>
    <w:rsid w:val="00214545"/>
    <w:rsid w:val="00214BD7"/>
    <w:rsid w:val="00214D52"/>
    <w:rsid w:val="002153C1"/>
    <w:rsid w:val="0021679F"/>
    <w:rsid w:val="002167A9"/>
    <w:rsid w:val="00216C60"/>
    <w:rsid w:val="00216DED"/>
    <w:rsid w:val="00217195"/>
    <w:rsid w:val="002177A8"/>
    <w:rsid w:val="00220311"/>
    <w:rsid w:val="00220464"/>
    <w:rsid w:val="00220768"/>
    <w:rsid w:val="00220CA7"/>
    <w:rsid w:val="0022380D"/>
    <w:rsid w:val="00223889"/>
    <w:rsid w:val="00223DD5"/>
    <w:rsid w:val="00224202"/>
    <w:rsid w:val="00224426"/>
    <w:rsid w:val="0022464D"/>
    <w:rsid w:val="0022477E"/>
    <w:rsid w:val="00225898"/>
    <w:rsid w:val="00225E8E"/>
    <w:rsid w:val="002261E5"/>
    <w:rsid w:val="00226A19"/>
    <w:rsid w:val="00227830"/>
    <w:rsid w:val="00230881"/>
    <w:rsid w:val="00231361"/>
    <w:rsid w:val="002314F9"/>
    <w:rsid w:val="00231AE4"/>
    <w:rsid w:val="002327A6"/>
    <w:rsid w:val="00232B85"/>
    <w:rsid w:val="00232DFE"/>
    <w:rsid w:val="00233035"/>
    <w:rsid w:val="00233FB4"/>
    <w:rsid w:val="00234A3E"/>
    <w:rsid w:val="00235266"/>
    <w:rsid w:val="00236DB1"/>
    <w:rsid w:val="00236F5B"/>
    <w:rsid w:val="00236FFF"/>
    <w:rsid w:val="00237420"/>
    <w:rsid w:val="00240B3C"/>
    <w:rsid w:val="002410C8"/>
    <w:rsid w:val="00242A14"/>
    <w:rsid w:val="00242D9F"/>
    <w:rsid w:val="0024306D"/>
    <w:rsid w:val="002435D8"/>
    <w:rsid w:val="002449DE"/>
    <w:rsid w:val="00245152"/>
    <w:rsid w:val="00245187"/>
    <w:rsid w:val="002451F3"/>
    <w:rsid w:val="00245ABB"/>
    <w:rsid w:val="00246B4B"/>
    <w:rsid w:val="002479F5"/>
    <w:rsid w:val="00247DF8"/>
    <w:rsid w:val="00247ED7"/>
    <w:rsid w:val="0025080C"/>
    <w:rsid w:val="0025159A"/>
    <w:rsid w:val="00251888"/>
    <w:rsid w:val="0025283D"/>
    <w:rsid w:val="002539A7"/>
    <w:rsid w:val="00253DA2"/>
    <w:rsid w:val="002541CC"/>
    <w:rsid w:val="0025422E"/>
    <w:rsid w:val="0025493C"/>
    <w:rsid w:val="00255576"/>
    <w:rsid w:val="002560F6"/>
    <w:rsid w:val="002571AE"/>
    <w:rsid w:val="00257A41"/>
    <w:rsid w:val="00257B13"/>
    <w:rsid w:val="00260B87"/>
    <w:rsid w:val="00260D8B"/>
    <w:rsid w:val="0026174D"/>
    <w:rsid w:val="00262289"/>
    <w:rsid w:val="002622E3"/>
    <w:rsid w:val="00262863"/>
    <w:rsid w:val="00263533"/>
    <w:rsid w:val="002638A9"/>
    <w:rsid w:val="00264DF5"/>
    <w:rsid w:val="00266337"/>
    <w:rsid w:val="00270479"/>
    <w:rsid w:val="0027142C"/>
    <w:rsid w:val="00271562"/>
    <w:rsid w:val="00271F09"/>
    <w:rsid w:val="00272167"/>
    <w:rsid w:val="0027282B"/>
    <w:rsid w:val="00272E9C"/>
    <w:rsid w:val="00273900"/>
    <w:rsid w:val="0027485F"/>
    <w:rsid w:val="00274FEB"/>
    <w:rsid w:val="00276AA7"/>
    <w:rsid w:val="00276C78"/>
    <w:rsid w:val="00277676"/>
    <w:rsid w:val="002776E3"/>
    <w:rsid w:val="00277B20"/>
    <w:rsid w:val="00277BCB"/>
    <w:rsid w:val="00277CE5"/>
    <w:rsid w:val="00280CCF"/>
    <w:rsid w:val="00280F03"/>
    <w:rsid w:val="0028127F"/>
    <w:rsid w:val="002813BD"/>
    <w:rsid w:val="00281858"/>
    <w:rsid w:val="00283C63"/>
    <w:rsid w:val="00283FDB"/>
    <w:rsid w:val="0028413A"/>
    <w:rsid w:val="00286216"/>
    <w:rsid w:val="002864E5"/>
    <w:rsid w:val="0028675F"/>
    <w:rsid w:val="00286A8E"/>
    <w:rsid w:val="00286CB8"/>
    <w:rsid w:val="00286F8A"/>
    <w:rsid w:val="0028708C"/>
    <w:rsid w:val="0029015C"/>
    <w:rsid w:val="00290183"/>
    <w:rsid w:val="002903C6"/>
    <w:rsid w:val="00291361"/>
    <w:rsid w:val="002918B8"/>
    <w:rsid w:val="0029298D"/>
    <w:rsid w:val="00292CE8"/>
    <w:rsid w:val="00292F0C"/>
    <w:rsid w:val="0029315D"/>
    <w:rsid w:val="0029325E"/>
    <w:rsid w:val="00293D48"/>
    <w:rsid w:val="00294566"/>
    <w:rsid w:val="002954CB"/>
    <w:rsid w:val="0029560A"/>
    <w:rsid w:val="00295AA6"/>
    <w:rsid w:val="00295B46"/>
    <w:rsid w:val="00295BAD"/>
    <w:rsid w:val="00295CC8"/>
    <w:rsid w:val="00296874"/>
    <w:rsid w:val="00297FAE"/>
    <w:rsid w:val="00297FCD"/>
    <w:rsid w:val="002A053C"/>
    <w:rsid w:val="002A0AD2"/>
    <w:rsid w:val="002A12F6"/>
    <w:rsid w:val="002A1C89"/>
    <w:rsid w:val="002A3351"/>
    <w:rsid w:val="002A3381"/>
    <w:rsid w:val="002A3402"/>
    <w:rsid w:val="002A345B"/>
    <w:rsid w:val="002A34C4"/>
    <w:rsid w:val="002A410D"/>
    <w:rsid w:val="002A4A8E"/>
    <w:rsid w:val="002A4ECF"/>
    <w:rsid w:val="002A6987"/>
    <w:rsid w:val="002A6C13"/>
    <w:rsid w:val="002A761A"/>
    <w:rsid w:val="002A7CDD"/>
    <w:rsid w:val="002B07A5"/>
    <w:rsid w:val="002B25FB"/>
    <w:rsid w:val="002B380C"/>
    <w:rsid w:val="002B3BE1"/>
    <w:rsid w:val="002B3CF1"/>
    <w:rsid w:val="002B481A"/>
    <w:rsid w:val="002B51F4"/>
    <w:rsid w:val="002B5F06"/>
    <w:rsid w:val="002B60DF"/>
    <w:rsid w:val="002B61EB"/>
    <w:rsid w:val="002B6E0D"/>
    <w:rsid w:val="002B7743"/>
    <w:rsid w:val="002B77E1"/>
    <w:rsid w:val="002B7C89"/>
    <w:rsid w:val="002C1097"/>
    <w:rsid w:val="002C19FE"/>
    <w:rsid w:val="002C1A3E"/>
    <w:rsid w:val="002C1E2E"/>
    <w:rsid w:val="002C2A71"/>
    <w:rsid w:val="002C2B04"/>
    <w:rsid w:val="002C32E7"/>
    <w:rsid w:val="002C3571"/>
    <w:rsid w:val="002C3BEB"/>
    <w:rsid w:val="002C3E2E"/>
    <w:rsid w:val="002C41F0"/>
    <w:rsid w:val="002C470C"/>
    <w:rsid w:val="002C48B6"/>
    <w:rsid w:val="002C518F"/>
    <w:rsid w:val="002C5747"/>
    <w:rsid w:val="002C5F58"/>
    <w:rsid w:val="002C6ECE"/>
    <w:rsid w:val="002C706E"/>
    <w:rsid w:val="002D01C1"/>
    <w:rsid w:val="002D1364"/>
    <w:rsid w:val="002D16A2"/>
    <w:rsid w:val="002D271B"/>
    <w:rsid w:val="002D2FD9"/>
    <w:rsid w:val="002D5F74"/>
    <w:rsid w:val="002D6647"/>
    <w:rsid w:val="002D686A"/>
    <w:rsid w:val="002D7ABE"/>
    <w:rsid w:val="002D7F6F"/>
    <w:rsid w:val="002E0501"/>
    <w:rsid w:val="002E1804"/>
    <w:rsid w:val="002E181F"/>
    <w:rsid w:val="002E1963"/>
    <w:rsid w:val="002E2480"/>
    <w:rsid w:val="002E277A"/>
    <w:rsid w:val="002E2F66"/>
    <w:rsid w:val="002E35CE"/>
    <w:rsid w:val="002E4831"/>
    <w:rsid w:val="002E4A6F"/>
    <w:rsid w:val="002E4C73"/>
    <w:rsid w:val="002E50A2"/>
    <w:rsid w:val="002E52D3"/>
    <w:rsid w:val="002E6C70"/>
    <w:rsid w:val="002E6F45"/>
    <w:rsid w:val="002E71FE"/>
    <w:rsid w:val="002E72BA"/>
    <w:rsid w:val="002E7732"/>
    <w:rsid w:val="002E77C7"/>
    <w:rsid w:val="002E78A4"/>
    <w:rsid w:val="002F0AB9"/>
    <w:rsid w:val="002F0E25"/>
    <w:rsid w:val="002F2A6C"/>
    <w:rsid w:val="002F2B7A"/>
    <w:rsid w:val="002F2C75"/>
    <w:rsid w:val="002F2DF8"/>
    <w:rsid w:val="002F3BEA"/>
    <w:rsid w:val="002F559A"/>
    <w:rsid w:val="002F55A6"/>
    <w:rsid w:val="002F6FE1"/>
    <w:rsid w:val="002F70C3"/>
    <w:rsid w:val="00300100"/>
    <w:rsid w:val="003009A7"/>
    <w:rsid w:val="00300C56"/>
    <w:rsid w:val="00301005"/>
    <w:rsid w:val="00301833"/>
    <w:rsid w:val="00303156"/>
    <w:rsid w:val="0030367B"/>
    <w:rsid w:val="00303683"/>
    <w:rsid w:val="00303B7C"/>
    <w:rsid w:val="00304192"/>
    <w:rsid w:val="003044E9"/>
    <w:rsid w:val="0030733C"/>
    <w:rsid w:val="00307B07"/>
    <w:rsid w:val="00307E92"/>
    <w:rsid w:val="00307F63"/>
    <w:rsid w:val="003100CE"/>
    <w:rsid w:val="00310701"/>
    <w:rsid w:val="00310CC0"/>
    <w:rsid w:val="00310E7C"/>
    <w:rsid w:val="0031111C"/>
    <w:rsid w:val="00311A6B"/>
    <w:rsid w:val="00311BB0"/>
    <w:rsid w:val="00312E88"/>
    <w:rsid w:val="003132A3"/>
    <w:rsid w:val="003136EE"/>
    <w:rsid w:val="003143D5"/>
    <w:rsid w:val="00314794"/>
    <w:rsid w:val="00314968"/>
    <w:rsid w:val="003156BA"/>
    <w:rsid w:val="00315BF4"/>
    <w:rsid w:val="00315C6B"/>
    <w:rsid w:val="00315FC9"/>
    <w:rsid w:val="0031631E"/>
    <w:rsid w:val="00316C13"/>
    <w:rsid w:val="00317469"/>
    <w:rsid w:val="0031755A"/>
    <w:rsid w:val="00317C81"/>
    <w:rsid w:val="00320103"/>
    <w:rsid w:val="00320386"/>
    <w:rsid w:val="003219F3"/>
    <w:rsid w:val="00322384"/>
    <w:rsid w:val="00323145"/>
    <w:rsid w:val="003231ED"/>
    <w:rsid w:val="003240CB"/>
    <w:rsid w:val="003272EB"/>
    <w:rsid w:val="003274B4"/>
    <w:rsid w:val="0032756C"/>
    <w:rsid w:val="003277D7"/>
    <w:rsid w:val="00327AB0"/>
    <w:rsid w:val="00327C85"/>
    <w:rsid w:val="0033073D"/>
    <w:rsid w:val="0033256E"/>
    <w:rsid w:val="00332FE0"/>
    <w:rsid w:val="00333470"/>
    <w:rsid w:val="00333886"/>
    <w:rsid w:val="00333A59"/>
    <w:rsid w:val="00333DC1"/>
    <w:rsid w:val="00334856"/>
    <w:rsid w:val="003349BB"/>
    <w:rsid w:val="003354C9"/>
    <w:rsid w:val="0033577A"/>
    <w:rsid w:val="00335CBD"/>
    <w:rsid w:val="00335E18"/>
    <w:rsid w:val="003361B2"/>
    <w:rsid w:val="00336465"/>
    <w:rsid w:val="00336915"/>
    <w:rsid w:val="00336CE2"/>
    <w:rsid w:val="003378CF"/>
    <w:rsid w:val="0033796E"/>
    <w:rsid w:val="00340099"/>
    <w:rsid w:val="00340587"/>
    <w:rsid w:val="00340747"/>
    <w:rsid w:val="00340A37"/>
    <w:rsid w:val="00342BEB"/>
    <w:rsid w:val="00342CC8"/>
    <w:rsid w:val="00343CE8"/>
    <w:rsid w:val="0034505A"/>
    <w:rsid w:val="0034509B"/>
    <w:rsid w:val="00345F4F"/>
    <w:rsid w:val="00346061"/>
    <w:rsid w:val="00346ACB"/>
    <w:rsid w:val="00347BAD"/>
    <w:rsid w:val="00350FCB"/>
    <w:rsid w:val="00350FE6"/>
    <w:rsid w:val="003518C1"/>
    <w:rsid w:val="003520E2"/>
    <w:rsid w:val="003521D7"/>
    <w:rsid w:val="00352816"/>
    <w:rsid w:val="0035285A"/>
    <w:rsid w:val="00352F5A"/>
    <w:rsid w:val="00354611"/>
    <w:rsid w:val="00354BD6"/>
    <w:rsid w:val="0035546D"/>
    <w:rsid w:val="00355DF9"/>
    <w:rsid w:val="0035628F"/>
    <w:rsid w:val="0035653E"/>
    <w:rsid w:val="00356917"/>
    <w:rsid w:val="00356AD7"/>
    <w:rsid w:val="00356B5E"/>
    <w:rsid w:val="003577DB"/>
    <w:rsid w:val="00360568"/>
    <w:rsid w:val="00360F00"/>
    <w:rsid w:val="003610AD"/>
    <w:rsid w:val="003612F9"/>
    <w:rsid w:val="003613F5"/>
    <w:rsid w:val="00361475"/>
    <w:rsid w:val="00361F9B"/>
    <w:rsid w:val="0036247B"/>
    <w:rsid w:val="00362966"/>
    <w:rsid w:val="00362D52"/>
    <w:rsid w:val="0036313E"/>
    <w:rsid w:val="0036435C"/>
    <w:rsid w:val="00364709"/>
    <w:rsid w:val="00366A17"/>
    <w:rsid w:val="00367526"/>
    <w:rsid w:val="00367615"/>
    <w:rsid w:val="00367ABA"/>
    <w:rsid w:val="00367FAF"/>
    <w:rsid w:val="003700DF"/>
    <w:rsid w:val="003709FF"/>
    <w:rsid w:val="00371253"/>
    <w:rsid w:val="00371575"/>
    <w:rsid w:val="00371DC0"/>
    <w:rsid w:val="00371E74"/>
    <w:rsid w:val="003720B7"/>
    <w:rsid w:val="003721CB"/>
    <w:rsid w:val="003722EB"/>
    <w:rsid w:val="00372BE6"/>
    <w:rsid w:val="00372F9B"/>
    <w:rsid w:val="00373092"/>
    <w:rsid w:val="003733F5"/>
    <w:rsid w:val="0037430F"/>
    <w:rsid w:val="0037501F"/>
    <w:rsid w:val="00376542"/>
    <w:rsid w:val="003767B9"/>
    <w:rsid w:val="00376DD9"/>
    <w:rsid w:val="00380280"/>
    <w:rsid w:val="003804C4"/>
    <w:rsid w:val="00380742"/>
    <w:rsid w:val="003813DC"/>
    <w:rsid w:val="00381FDC"/>
    <w:rsid w:val="0038298E"/>
    <w:rsid w:val="0038321E"/>
    <w:rsid w:val="003834A0"/>
    <w:rsid w:val="00384C09"/>
    <w:rsid w:val="00385A42"/>
    <w:rsid w:val="00386F36"/>
    <w:rsid w:val="00386F39"/>
    <w:rsid w:val="00387013"/>
    <w:rsid w:val="003871E1"/>
    <w:rsid w:val="003872F3"/>
    <w:rsid w:val="00387B4E"/>
    <w:rsid w:val="00390072"/>
    <w:rsid w:val="003902B0"/>
    <w:rsid w:val="003904CA"/>
    <w:rsid w:val="00390728"/>
    <w:rsid w:val="003913F6"/>
    <w:rsid w:val="003919E9"/>
    <w:rsid w:val="00392307"/>
    <w:rsid w:val="0039243E"/>
    <w:rsid w:val="00392693"/>
    <w:rsid w:val="003927C6"/>
    <w:rsid w:val="00393360"/>
    <w:rsid w:val="00393449"/>
    <w:rsid w:val="00394851"/>
    <w:rsid w:val="00394C64"/>
    <w:rsid w:val="00394CCB"/>
    <w:rsid w:val="00395973"/>
    <w:rsid w:val="00395EB1"/>
    <w:rsid w:val="003961F9"/>
    <w:rsid w:val="00396833"/>
    <w:rsid w:val="00397709"/>
    <w:rsid w:val="003A0B6D"/>
    <w:rsid w:val="003A17BD"/>
    <w:rsid w:val="003A18D1"/>
    <w:rsid w:val="003A1A98"/>
    <w:rsid w:val="003A1E37"/>
    <w:rsid w:val="003A1EC3"/>
    <w:rsid w:val="003A2268"/>
    <w:rsid w:val="003A2633"/>
    <w:rsid w:val="003A2EA8"/>
    <w:rsid w:val="003A3718"/>
    <w:rsid w:val="003A3C07"/>
    <w:rsid w:val="003A4364"/>
    <w:rsid w:val="003A43EA"/>
    <w:rsid w:val="003A5307"/>
    <w:rsid w:val="003A5C31"/>
    <w:rsid w:val="003A5DDF"/>
    <w:rsid w:val="003B0444"/>
    <w:rsid w:val="003B10F8"/>
    <w:rsid w:val="003B16CE"/>
    <w:rsid w:val="003B2FE6"/>
    <w:rsid w:val="003B3504"/>
    <w:rsid w:val="003B4150"/>
    <w:rsid w:val="003B43DF"/>
    <w:rsid w:val="003B451A"/>
    <w:rsid w:val="003B4A82"/>
    <w:rsid w:val="003B56A7"/>
    <w:rsid w:val="003B728C"/>
    <w:rsid w:val="003B78F6"/>
    <w:rsid w:val="003C0653"/>
    <w:rsid w:val="003C08F3"/>
    <w:rsid w:val="003C3164"/>
    <w:rsid w:val="003C3536"/>
    <w:rsid w:val="003C457C"/>
    <w:rsid w:val="003C54A3"/>
    <w:rsid w:val="003C5A2C"/>
    <w:rsid w:val="003C5A66"/>
    <w:rsid w:val="003C5B94"/>
    <w:rsid w:val="003C6EB1"/>
    <w:rsid w:val="003C6F78"/>
    <w:rsid w:val="003C7D6E"/>
    <w:rsid w:val="003D0939"/>
    <w:rsid w:val="003D0C1B"/>
    <w:rsid w:val="003D21C2"/>
    <w:rsid w:val="003D2D75"/>
    <w:rsid w:val="003D332F"/>
    <w:rsid w:val="003D3DB2"/>
    <w:rsid w:val="003D4206"/>
    <w:rsid w:val="003D4BD4"/>
    <w:rsid w:val="003D4F6A"/>
    <w:rsid w:val="003D5056"/>
    <w:rsid w:val="003D6483"/>
    <w:rsid w:val="003D6A7C"/>
    <w:rsid w:val="003D779D"/>
    <w:rsid w:val="003D799E"/>
    <w:rsid w:val="003D7B6D"/>
    <w:rsid w:val="003D7CFF"/>
    <w:rsid w:val="003E0CE6"/>
    <w:rsid w:val="003E2354"/>
    <w:rsid w:val="003E4CF3"/>
    <w:rsid w:val="003E4EB8"/>
    <w:rsid w:val="003E58E5"/>
    <w:rsid w:val="003E5B9A"/>
    <w:rsid w:val="003E689F"/>
    <w:rsid w:val="003E6982"/>
    <w:rsid w:val="003E6B00"/>
    <w:rsid w:val="003E6C1F"/>
    <w:rsid w:val="003E7DA8"/>
    <w:rsid w:val="003F0087"/>
    <w:rsid w:val="003F04EC"/>
    <w:rsid w:val="003F0905"/>
    <w:rsid w:val="003F0A1F"/>
    <w:rsid w:val="003F0D13"/>
    <w:rsid w:val="003F342C"/>
    <w:rsid w:val="003F454D"/>
    <w:rsid w:val="003F46F8"/>
    <w:rsid w:val="003F49C4"/>
    <w:rsid w:val="003F4EAC"/>
    <w:rsid w:val="003F510E"/>
    <w:rsid w:val="003F54C1"/>
    <w:rsid w:val="003F55CB"/>
    <w:rsid w:val="003F6F77"/>
    <w:rsid w:val="003F72D1"/>
    <w:rsid w:val="003F7582"/>
    <w:rsid w:val="003F78A5"/>
    <w:rsid w:val="004004EE"/>
    <w:rsid w:val="00400723"/>
    <w:rsid w:val="004012AD"/>
    <w:rsid w:val="00401D99"/>
    <w:rsid w:val="004025A6"/>
    <w:rsid w:val="00402952"/>
    <w:rsid w:val="0040407E"/>
    <w:rsid w:val="00404283"/>
    <w:rsid w:val="00404949"/>
    <w:rsid w:val="004050A2"/>
    <w:rsid w:val="004052D0"/>
    <w:rsid w:val="00405A2D"/>
    <w:rsid w:val="00405E72"/>
    <w:rsid w:val="00405FD0"/>
    <w:rsid w:val="0040612C"/>
    <w:rsid w:val="004066C2"/>
    <w:rsid w:val="0040687C"/>
    <w:rsid w:val="00406B39"/>
    <w:rsid w:val="00407174"/>
    <w:rsid w:val="00407454"/>
    <w:rsid w:val="00410022"/>
    <w:rsid w:val="004106EC"/>
    <w:rsid w:val="0041074A"/>
    <w:rsid w:val="00410755"/>
    <w:rsid w:val="00411C15"/>
    <w:rsid w:val="00411FCE"/>
    <w:rsid w:val="0041277C"/>
    <w:rsid w:val="0041433E"/>
    <w:rsid w:val="00414D5E"/>
    <w:rsid w:val="00414E60"/>
    <w:rsid w:val="00415399"/>
    <w:rsid w:val="0041552F"/>
    <w:rsid w:val="004167E0"/>
    <w:rsid w:val="00416DDE"/>
    <w:rsid w:val="004173E9"/>
    <w:rsid w:val="0042042E"/>
    <w:rsid w:val="00420AEB"/>
    <w:rsid w:val="004216E9"/>
    <w:rsid w:val="0042179E"/>
    <w:rsid w:val="0042277B"/>
    <w:rsid w:val="00422E02"/>
    <w:rsid w:val="00422F21"/>
    <w:rsid w:val="004236E2"/>
    <w:rsid w:val="00423F0D"/>
    <w:rsid w:val="00424851"/>
    <w:rsid w:val="00425CE4"/>
    <w:rsid w:val="00425DE3"/>
    <w:rsid w:val="004260C5"/>
    <w:rsid w:val="00427302"/>
    <w:rsid w:val="0042733B"/>
    <w:rsid w:val="004278E3"/>
    <w:rsid w:val="00427CBF"/>
    <w:rsid w:val="00427D76"/>
    <w:rsid w:val="00427FB4"/>
    <w:rsid w:val="004309FB"/>
    <w:rsid w:val="004310AC"/>
    <w:rsid w:val="004313B0"/>
    <w:rsid w:val="00431504"/>
    <w:rsid w:val="00431A56"/>
    <w:rsid w:val="00431AFB"/>
    <w:rsid w:val="0043246B"/>
    <w:rsid w:val="00432E8A"/>
    <w:rsid w:val="00433740"/>
    <w:rsid w:val="00433860"/>
    <w:rsid w:val="00433FB0"/>
    <w:rsid w:val="00434179"/>
    <w:rsid w:val="00434CD4"/>
    <w:rsid w:val="00434D04"/>
    <w:rsid w:val="00435707"/>
    <w:rsid w:val="00435778"/>
    <w:rsid w:val="00435841"/>
    <w:rsid w:val="00435CCC"/>
    <w:rsid w:val="0043605A"/>
    <w:rsid w:val="00436120"/>
    <w:rsid w:val="00436263"/>
    <w:rsid w:val="00436B0E"/>
    <w:rsid w:val="00437040"/>
    <w:rsid w:val="004377F3"/>
    <w:rsid w:val="00437CE3"/>
    <w:rsid w:val="00437E97"/>
    <w:rsid w:val="00440311"/>
    <w:rsid w:val="00440D1C"/>
    <w:rsid w:val="004411B8"/>
    <w:rsid w:val="00441341"/>
    <w:rsid w:val="00441C54"/>
    <w:rsid w:val="00441E5C"/>
    <w:rsid w:val="00441F0D"/>
    <w:rsid w:val="00442A90"/>
    <w:rsid w:val="0044321A"/>
    <w:rsid w:val="004432C4"/>
    <w:rsid w:val="004436B8"/>
    <w:rsid w:val="00443B33"/>
    <w:rsid w:val="00444BAD"/>
    <w:rsid w:val="004453E5"/>
    <w:rsid w:val="00446660"/>
    <w:rsid w:val="0044673D"/>
    <w:rsid w:val="00446B76"/>
    <w:rsid w:val="00446F45"/>
    <w:rsid w:val="004474B6"/>
    <w:rsid w:val="00447A2E"/>
    <w:rsid w:val="0045019A"/>
    <w:rsid w:val="004508C8"/>
    <w:rsid w:val="00450E74"/>
    <w:rsid w:val="0045141A"/>
    <w:rsid w:val="00451955"/>
    <w:rsid w:val="00451975"/>
    <w:rsid w:val="00452983"/>
    <w:rsid w:val="00453248"/>
    <w:rsid w:val="004534C5"/>
    <w:rsid w:val="004535E8"/>
    <w:rsid w:val="004542F0"/>
    <w:rsid w:val="004543FC"/>
    <w:rsid w:val="00455211"/>
    <w:rsid w:val="00455238"/>
    <w:rsid w:val="004552F3"/>
    <w:rsid w:val="00455468"/>
    <w:rsid w:val="00455B34"/>
    <w:rsid w:val="004564A1"/>
    <w:rsid w:val="00457247"/>
    <w:rsid w:val="00457E82"/>
    <w:rsid w:val="004638EF"/>
    <w:rsid w:val="00463D42"/>
    <w:rsid w:val="00463EB5"/>
    <w:rsid w:val="00463F0A"/>
    <w:rsid w:val="004642F0"/>
    <w:rsid w:val="0046442B"/>
    <w:rsid w:val="00464E4D"/>
    <w:rsid w:val="00464EC4"/>
    <w:rsid w:val="00465B44"/>
    <w:rsid w:val="00467ED6"/>
    <w:rsid w:val="00467F5F"/>
    <w:rsid w:val="004715D6"/>
    <w:rsid w:val="004718EF"/>
    <w:rsid w:val="00471C97"/>
    <w:rsid w:val="00471FA6"/>
    <w:rsid w:val="0047269E"/>
    <w:rsid w:val="004728B8"/>
    <w:rsid w:val="00472B50"/>
    <w:rsid w:val="0047348D"/>
    <w:rsid w:val="004736D7"/>
    <w:rsid w:val="004738B9"/>
    <w:rsid w:val="004741C3"/>
    <w:rsid w:val="004749D0"/>
    <w:rsid w:val="00475162"/>
    <w:rsid w:val="00475805"/>
    <w:rsid w:val="004758B9"/>
    <w:rsid w:val="00475C8B"/>
    <w:rsid w:val="0047638D"/>
    <w:rsid w:val="0047681D"/>
    <w:rsid w:val="0047689D"/>
    <w:rsid w:val="00476BCD"/>
    <w:rsid w:val="0047773E"/>
    <w:rsid w:val="00477B13"/>
    <w:rsid w:val="004804FF"/>
    <w:rsid w:val="00480F38"/>
    <w:rsid w:val="0048161C"/>
    <w:rsid w:val="00481729"/>
    <w:rsid w:val="00482706"/>
    <w:rsid w:val="00482721"/>
    <w:rsid w:val="00482F88"/>
    <w:rsid w:val="004837BD"/>
    <w:rsid w:val="00484A82"/>
    <w:rsid w:val="0048501D"/>
    <w:rsid w:val="00485107"/>
    <w:rsid w:val="00485710"/>
    <w:rsid w:val="00485CA6"/>
    <w:rsid w:val="00485D1C"/>
    <w:rsid w:val="0048664C"/>
    <w:rsid w:val="00486A21"/>
    <w:rsid w:val="00487880"/>
    <w:rsid w:val="00490D6D"/>
    <w:rsid w:val="0049123F"/>
    <w:rsid w:val="00491878"/>
    <w:rsid w:val="004920DB"/>
    <w:rsid w:val="00492B33"/>
    <w:rsid w:val="00493044"/>
    <w:rsid w:val="004933BE"/>
    <w:rsid w:val="00493B7B"/>
    <w:rsid w:val="00494BE1"/>
    <w:rsid w:val="00495DF8"/>
    <w:rsid w:val="00495EEB"/>
    <w:rsid w:val="00496BC7"/>
    <w:rsid w:val="0049727E"/>
    <w:rsid w:val="004977B7"/>
    <w:rsid w:val="00497C8B"/>
    <w:rsid w:val="004A0814"/>
    <w:rsid w:val="004A0A6E"/>
    <w:rsid w:val="004A0DAF"/>
    <w:rsid w:val="004A135E"/>
    <w:rsid w:val="004A159B"/>
    <w:rsid w:val="004A3966"/>
    <w:rsid w:val="004A48DF"/>
    <w:rsid w:val="004A5731"/>
    <w:rsid w:val="004A6E4E"/>
    <w:rsid w:val="004B025D"/>
    <w:rsid w:val="004B0301"/>
    <w:rsid w:val="004B05F7"/>
    <w:rsid w:val="004B07C2"/>
    <w:rsid w:val="004B0A5F"/>
    <w:rsid w:val="004B0E7D"/>
    <w:rsid w:val="004B0F17"/>
    <w:rsid w:val="004B112B"/>
    <w:rsid w:val="004B1A87"/>
    <w:rsid w:val="004B2147"/>
    <w:rsid w:val="004B29F9"/>
    <w:rsid w:val="004B2A90"/>
    <w:rsid w:val="004B2B78"/>
    <w:rsid w:val="004B313D"/>
    <w:rsid w:val="004B42EB"/>
    <w:rsid w:val="004B4501"/>
    <w:rsid w:val="004B458F"/>
    <w:rsid w:val="004B4EE2"/>
    <w:rsid w:val="004B54F6"/>
    <w:rsid w:val="004B5CC7"/>
    <w:rsid w:val="004B70C3"/>
    <w:rsid w:val="004B761A"/>
    <w:rsid w:val="004B7C84"/>
    <w:rsid w:val="004C0011"/>
    <w:rsid w:val="004C0230"/>
    <w:rsid w:val="004C0F24"/>
    <w:rsid w:val="004C0F62"/>
    <w:rsid w:val="004C141D"/>
    <w:rsid w:val="004C1643"/>
    <w:rsid w:val="004C254B"/>
    <w:rsid w:val="004C293B"/>
    <w:rsid w:val="004C3E81"/>
    <w:rsid w:val="004C407E"/>
    <w:rsid w:val="004C45ED"/>
    <w:rsid w:val="004C4642"/>
    <w:rsid w:val="004C5165"/>
    <w:rsid w:val="004C52BF"/>
    <w:rsid w:val="004C5BA3"/>
    <w:rsid w:val="004C6A0A"/>
    <w:rsid w:val="004C6D9C"/>
    <w:rsid w:val="004D0835"/>
    <w:rsid w:val="004D0EEE"/>
    <w:rsid w:val="004D1534"/>
    <w:rsid w:val="004D181A"/>
    <w:rsid w:val="004D23E8"/>
    <w:rsid w:val="004D277C"/>
    <w:rsid w:val="004D2ED8"/>
    <w:rsid w:val="004D33E3"/>
    <w:rsid w:val="004D36CE"/>
    <w:rsid w:val="004D377A"/>
    <w:rsid w:val="004D3B47"/>
    <w:rsid w:val="004D43BC"/>
    <w:rsid w:val="004D583C"/>
    <w:rsid w:val="004D5C4B"/>
    <w:rsid w:val="004D5D8B"/>
    <w:rsid w:val="004D5DB8"/>
    <w:rsid w:val="004D662D"/>
    <w:rsid w:val="004D67E1"/>
    <w:rsid w:val="004D6AC6"/>
    <w:rsid w:val="004D7634"/>
    <w:rsid w:val="004D7AB7"/>
    <w:rsid w:val="004E082E"/>
    <w:rsid w:val="004E0DA9"/>
    <w:rsid w:val="004E13D1"/>
    <w:rsid w:val="004E1477"/>
    <w:rsid w:val="004E1EA4"/>
    <w:rsid w:val="004E2156"/>
    <w:rsid w:val="004E26E5"/>
    <w:rsid w:val="004E3357"/>
    <w:rsid w:val="004E3E5E"/>
    <w:rsid w:val="004E3EA1"/>
    <w:rsid w:val="004E49A7"/>
    <w:rsid w:val="004E5023"/>
    <w:rsid w:val="004E5585"/>
    <w:rsid w:val="004E5598"/>
    <w:rsid w:val="004E573D"/>
    <w:rsid w:val="004E6162"/>
    <w:rsid w:val="004E6C10"/>
    <w:rsid w:val="004E734B"/>
    <w:rsid w:val="004F0731"/>
    <w:rsid w:val="004F0A0F"/>
    <w:rsid w:val="004F0AA3"/>
    <w:rsid w:val="004F0B5B"/>
    <w:rsid w:val="004F0B99"/>
    <w:rsid w:val="004F1551"/>
    <w:rsid w:val="004F18A4"/>
    <w:rsid w:val="004F1ABE"/>
    <w:rsid w:val="004F2B66"/>
    <w:rsid w:val="004F4453"/>
    <w:rsid w:val="004F48C1"/>
    <w:rsid w:val="004F49EB"/>
    <w:rsid w:val="004F4D91"/>
    <w:rsid w:val="004F565B"/>
    <w:rsid w:val="004F56FC"/>
    <w:rsid w:val="004F5F28"/>
    <w:rsid w:val="004F5F29"/>
    <w:rsid w:val="00501581"/>
    <w:rsid w:val="005028ED"/>
    <w:rsid w:val="00503126"/>
    <w:rsid w:val="00504815"/>
    <w:rsid w:val="00505816"/>
    <w:rsid w:val="005063D1"/>
    <w:rsid w:val="00506B77"/>
    <w:rsid w:val="005070FB"/>
    <w:rsid w:val="00507421"/>
    <w:rsid w:val="00507965"/>
    <w:rsid w:val="00507CCA"/>
    <w:rsid w:val="00510210"/>
    <w:rsid w:val="00510783"/>
    <w:rsid w:val="00511454"/>
    <w:rsid w:val="00511E5D"/>
    <w:rsid w:val="00511ECA"/>
    <w:rsid w:val="005123DB"/>
    <w:rsid w:val="00512FCB"/>
    <w:rsid w:val="0051392B"/>
    <w:rsid w:val="00513B96"/>
    <w:rsid w:val="00513CEB"/>
    <w:rsid w:val="00513D89"/>
    <w:rsid w:val="00514521"/>
    <w:rsid w:val="005158B4"/>
    <w:rsid w:val="005162D6"/>
    <w:rsid w:val="00516537"/>
    <w:rsid w:val="00517B32"/>
    <w:rsid w:val="00517E51"/>
    <w:rsid w:val="005204EB"/>
    <w:rsid w:val="00520F95"/>
    <w:rsid w:val="005216F4"/>
    <w:rsid w:val="00522F3B"/>
    <w:rsid w:val="005243BB"/>
    <w:rsid w:val="00524A48"/>
    <w:rsid w:val="00524B41"/>
    <w:rsid w:val="00524C5E"/>
    <w:rsid w:val="00524D1F"/>
    <w:rsid w:val="00524E2A"/>
    <w:rsid w:val="0052500A"/>
    <w:rsid w:val="00525374"/>
    <w:rsid w:val="00526D24"/>
    <w:rsid w:val="00527B5B"/>
    <w:rsid w:val="005300CB"/>
    <w:rsid w:val="00530DFC"/>
    <w:rsid w:val="005315D0"/>
    <w:rsid w:val="00531A21"/>
    <w:rsid w:val="0053206A"/>
    <w:rsid w:val="005321ED"/>
    <w:rsid w:val="00532759"/>
    <w:rsid w:val="00532CCF"/>
    <w:rsid w:val="0053342C"/>
    <w:rsid w:val="005334C2"/>
    <w:rsid w:val="005340DE"/>
    <w:rsid w:val="005340E6"/>
    <w:rsid w:val="00534A4A"/>
    <w:rsid w:val="0053581C"/>
    <w:rsid w:val="00535A9D"/>
    <w:rsid w:val="00536561"/>
    <w:rsid w:val="00537677"/>
    <w:rsid w:val="00540A0B"/>
    <w:rsid w:val="00540AE8"/>
    <w:rsid w:val="00540B63"/>
    <w:rsid w:val="00541696"/>
    <w:rsid w:val="005421B9"/>
    <w:rsid w:val="00542536"/>
    <w:rsid w:val="00542D26"/>
    <w:rsid w:val="00543406"/>
    <w:rsid w:val="00544764"/>
    <w:rsid w:val="00545042"/>
    <w:rsid w:val="00545099"/>
    <w:rsid w:val="005463AE"/>
    <w:rsid w:val="00546D53"/>
    <w:rsid w:val="00547A0E"/>
    <w:rsid w:val="0055168B"/>
    <w:rsid w:val="00551A3C"/>
    <w:rsid w:val="00552562"/>
    <w:rsid w:val="00552A0C"/>
    <w:rsid w:val="005551DB"/>
    <w:rsid w:val="005553D5"/>
    <w:rsid w:val="0055544F"/>
    <w:rsid w:val="0055682A"/>
    <w:rsid w:val="00556D18"/>
    <w:rsid w:val="0056012C"/>
    <w:rsid w:val="00560B01"/>
    <w:rsid w:val="00560DA7"/>
    <w:rsid w:val="00560DEE"/>
    <w:rsid w:val="005610BC"/>
    <w:rsid w:val="00561651"/>
    <w:rsid w:val="005621F7"/>
    <w:rsid w:val="00562311"/>
    <w:rsid w:val="005630FA"/>
    <w:rsid w:val="005654BD"/>
    <w:rsid w:val="00566495"/>
    <w:rsid w:val="00566651"/>
    <w:rsid w:val="005667DA"/>
    <w:rsid w:val="0056713E"/>
    <w:rsid w:val="00567181"/>
    <w:rsid w:val="0056752E"/>
    <w:rsid w:val="0057052A"/>
    <w:rsid w:val="00570680"/>
    <w:rsid w:val="005712DB"/>
    <w:rsid w:val="0057353F"/>
    <w:rsid w:val="0057373A"/>
    <w:rsid w:val="0057489E"/>
    <w:rsid w:val="00575870"/>
    <w:rsid w:val="005764C2"/>
    <w:rsid w:val="00576E50"/>
    <w:rsid w:val="00577072"/>
    <w:rsid w:val="00577132"/>
    <w:rsid w:val="00577490"/>
    <w:rsid w:val="00577CDC"/>
    <w:rsid w:val="0058004B"/>
    <w:rsid w:val="00580ACF"/>
    <w:rsid w:val="005812F1"/>
    <w:rsid w:val="00582C6B"/>
    <w:rsid w:val="005852A7"/>
    <w:rsid w:val="0058576C"/>
    <w:rsid w:val="005866CD"/>
    <w:rsid w:val="00587346"/>
    <w:rsid w:val="00592B44"/>
    <w:rsid w:val="00592DFB"/>
    <w:rsid w:val="00595734"/>
    <w:rsid w:val="005962B1"/>
    <w:rsid w:val="00596AE8"/>
    <w:rsid w:val="0059764E"/>
    <w:rsid w:val="00597932"/>
    <w:rsid w:val="005979C8"/>
    <w:rsid w:val="005A0643"/>
    <w:rsid w:val="005A1051"/>
    <w:rsid w:val="005A1B72"/>
    <w:rsid w:val="005A1E02"/>
    <w:rsid w:val="005A2CFA"/>
    <w:rsid w:val="005A4076"/>
    <w:rsid w:val="005A408B"/>
    <w:rsid w:val="005A4A69"/>
    <w:rsid w:val="005A4B8F"/>
    <w:rsid w:val="005A4F11"/>
    <w:rsid w:val="005A55F3"/>
    <w:rsid w:val="005A5CE6"/>
    <w:rsid w:val="005A68AF"/>
    <w:rsid w:val="005B01F1"/>
    <w:rsid w:val="005B0F19"/>
    <w:rsid w:val="005B10CC"/>
    <w:rsid w:val="005B2448"/>
    <w:rsid w:val="005B2D19"/>
    <w:rsid w:val="005B3E73"/>
    <w:rsid w:val="005B40B2"/>
    <w:rsid w:val="005B47C5"/>
    <w:rsid w:val="005B4D6C"/>
    <w:rsid w:val="005B636D"/>
    <w:rsid w:val="005B691B"/>
    <w:rsid w:val="005B6FAD"/>
    <w:rsid w:val="005B7821"/>
    <w:rsid w:val="005B7961"/>
    <w:rsid w:val="005B7BC9"/>
    <w:rsid w:val="005B7C6B"/>
    <w:rsid w:val="005C0014"/>
    <w:rsid w:val="005C0625"/>
    <w:rsid w:val="005C0BFF"/>
    <w:rsid w:val="005C118E"/>
    <w:rsid w:val="005C1B3D"/>
    <w:rsid w:val="005C2D6B"/>
    <w:rsid w:val="005C2E05"/>
    <w:rsid w:val="005C366E"/>
    <w:rsid w:val="005C3971"/>
    <w:rsid w:val="005C3EE9"/>
    <w:rsid w:val="005C5233"/>
    <w:rsid w:val="005C55C8"/>
    <w:rsid w:val="005C59FA"/>
    <w:rsid w:val="005C5D4E"/>
    <w:rsid w:val="005C6F24"/>
    <w:rsid w:val="005C7043"/>
    <w:rsid w:val="005C7188"/>
    <w:rsid w:val="005C797C"/>
    <w:rsid w:val="005D0159"/>
    <w:rsid w:val="005D0245"/>
    <w:rsid w:val="005D1093"/>
    <w:rsid w:val="005D1CB5"/>
    <w:rsid w:val="005D27D2"/>
    <w:rsid w:val="005D2EFB"/>
    <w:rsid w:val="005D3768"/>
    <w:rsid w:val="005D425C"/>
    <w:rsid w:val="005D43D1"/>
    <w:rsid w:val="005D447E"/>
    <w:rsid w:val="005D4B6A"/>
    <w:rsid w:val="005D546D"/>
    <w:rsid w:val="005D5B4E"/>
    <w:rsid w:val="005D70F1"/>
    <w:rsid w:val="005D73B6"/>
    <w:rsid w:val="005E066A"/>
    <w:rsid w:val="005E06A8"/>
    <w:rsid w:val="005E3D9E"/>
    <w:rsid w:val="005E3F91"/>
    <w:rsid w:val="005E49E8"/>
    <w:rsid w:val="005E4A4F"/>
    <w:rsid w:val="005E502A"/>
    <w:rsid w:val="005E56DE"/>
    <w:rsid w:val="005E6063"/>
    <w:rsid w:val="005E7730"/>
    <w:rsid w:val="005F0183"/>
    <w:rsid w:val="005F05F6"/>
    <w:rsid w:val="005F2A47"/>
    <w:rsid w:val="005F2AFC"/>
    <w:rsid w:val="005F303D"/>
    <w:rsid w:val="005F414A"/>
    <w:rsid w:val="005F496B"/>
    <w:rsid w:val="005F4B48"/>
    <w:rsid w:val="005F5835"/>
    <w:rsid w:val="005F5DE9"/>
    <w:rsid w:val="005F5E10"/>
    <w:rsid w:val="005F67A5"/>
    <w:rsid w:val="005F6CA2"/>
    <w:rsid w:val="005F70F4"/>
    <w:rsid w:val="00600126"/>
    <w:rsid w:val="00600EAB"/>
    <w:rsid w:val="00601CA5"/>
    <w:rsid w:val="006020A3"/>
    <w:rsid w:val="006023AA"/>
    <w:rsid w:val="006032B5"/>
    <w:rsid w:val="00603DB8"/>
    <w:rsid w:val="006048E5"/>
    <w:rsid w:val="006052E0"/>
    <w:rsid w:val="00605E57"/>
    <w:rsid w:val="0060633E"/>
    <w:rsid w:val="006066C5"/>
    <w:rsid w:val="00606C21"/>
    <w:rsid w:val="00607A58"/>
    <w:rsid w:val="006106CA"/>
    <w:rsid w:val="00610805"/>
    <w:rsid w:val="00611289"/>
    <w:rsid w:val="006125EF"/>
    <w:rsid w:val="00612D4C"/>
    <w:rsid w:val="00612E08"/>
    <w:rsid w:val="0061308B"/>
    <w:rsid w:val="00613A28"/>
    <w:rsid w:val="00614731"/>
    <w:rsid w:val="006149B8"/>
    <w:rsid w:val="00615047"/>
    <w:rsid w:val="006156C2"/>
    <w:rsid w:val="0061574B"/>
    <w:rsid w:val="00615D3F"/>
    <w:rsid w:val="00617EFA"/>
    <w:rsid w:val="006216C1"/>
    <w:rsid w:val="00621F47"/>
    <w:rsid w:val="00621F80"/>
    <w:rsid w:val="0062238E"/>
    <w:rsid w:val="00622B3A"/>
    <w:rsid w:val="00623162"/>
    <w:rsid w:val="00623C82"/>
    <w:rsid w:val="0062405C"/>
    <w:rsid w:val="00624900"/>
    <w:rsid w:val="00624BAE"/>
    <w:rsid w:val="00624CCA"/>
    <w:rsid w:val="00624F5D"/>
    <w:rsid w:val="006251D2"/>
    <w:rsid w:val="006255AD"/>
    <w:rsid w:val="00625900"/>
    <w:rsid w:val="00626ECB"/>
    <w:rsid w:val="0062703E"/>
    <w:rsid w:val="006305BD"/>
    <w:rsid w:val="006311D3"/>
    <w:rsid w:val="0063131A"/>
    <w:rsid w:val="006326A0"/>
    <w:rsid w:val="006328A2"/>
    <w:rsid w:val="00632EE9"/>
    <w:rsid w:val="00632F03"/>
    <w:rsid w:val="00633276"/>
    <w:rsid w:val="006332B4"/>
    <w:rsid w:val="00633821"/>
    <w:rsid w:val="00633BF3"/>
    <w:rsid w:val="00634D33"/>
    <w:rsid w:val="00635387"/>
    <w:rsid w:val="006356F8"/>
    <w:rsid w:val="0063579B"/>
    <w:rsid w:val="00635A6F"/>
    <w:rsid w:val="00635E3A"/>
    <w:rsid w:val="00637378"/>
    <w:rsid w:val="00637C1E"/>
    <w:rsid w:val="00640455"/>
    <w:rsid w:val="00640486"/>
    <w:rsid w:val="006405D5"/>
    <w:rsid w:val="006418D4"/>
    <w:rsid w:val="00641A56"/>
    <w:rsid w:val="00642189"/>
    <w:rsid w:val="006428DC"/>
    <w:rsid w:val="00642D46"/>
    <w:rsid w:val="00644561"/>
    <w:rsid w:val="00644C88"/>
    <w:rsid w:val="00644ED3"/>
    <w:rsid w:val="0064512D"/>
    <w:rsid w:val="0064566F"/>
    <w:rsid w:val="00645C1C"/>
    <w:rsid w:val="00645E6B"/>
    <w:rsid w:val="006462CC"/>
    <w:rsid w:val="00646D63"/>
    <w:rsid w:val="0064799E"/>
    <w:rsid w:val="0065049D"/>
    <w:rsid w:val="00650DFC"/>
    <w:rsid w:val="006519D3"/>
    <w:rsid w:val="00651F46"/>
    <w:rsid w:val="00652249"/>
    <w:rsid w:val="00652571"/>
    <w:rsid w:val="006534BF"/>
    <w:rsid w:val="00653560"/>
    <w:rsid w:val="00653BC9"/>
    <w:rsid w:val="00655BA0"/>
    <w:rsid w:val="00656137"/>
    <w:rsid w:val="00656D85"/>
    <w:rsid w:val="006577C3"/>
    <w:rsid w:val="00660897"/>
    <w:rsid w:val="00660BC7"/>
    <w:rsid w:val="00660E05"/>
    <w:rsid w:val="00661369"/>
    <w:rsid w:val="00661916"/>
    <w:rsid w:val="00661C4D"/>
    <w:rsid w:val="00662615"/>
    <w:rsid w:val="0066275A"/>
    <w:rsid w:val="00662886"/>
    <w:rsid w:val="006629EB"/>
    <w:rsid w:val="00662E41"/>
    <w:rsid w:val="00663B63"/>
    <w:rsid w:val="006645D6"/>
    <w:rsid w:val="006655D6"/>
    <w:rsid w:val="0066580F"/>
    <w:rsid w:val="00665B43"/>
    <w:rsid w:val="0066644D"/>
    <w:rsid w:val="0066674A"/>
    <w:rsid w:val="00667075"/>
    <w:rsid w:val="006673E6"/>
    <w:rsid w:val="006676B6"/>
    <w:rsid w:val="00667A29"/>
    <w:rsid w:val="00670886"/>
    <w:rsid w:val="00670B84"/>
    <w:rsid w:val="00671F42"/>
    <w:rsid w:val="00672259"/>
    <w:rsid w:val="00674966"/>
    <w:rsid w:val="00674EAC"/>
    <w:rsid w:val="0067511E"/>
    <w:rsid w:val="006753CD"/>
    <w:rsid w:val="00675FB9"/>
    <w:rsid w:val="00676913"/>
    <w:rsid w:val="0067694A"/>
    <w:rsid w:val="00677500"/>
    <w:rsid w:val="00677556"/>
    <w:rsid w:val="00677741"/>
    <w:rsid w:val="0067792E"/>
    <w:rsid w:val="00677E6D"/>
    <w:rsid w:val="00680330"/>
    <w:rsid w:val="006806BB"/>
    <w:rsid w:val="00680FEC"/>
    <w:rsid w:val="00681B3F"/>
    <w:rsid w:val="00681BC0"/>
    <w:rsid w:val="00683F9E"/>
    <w:rsid w:val="0068453A"/>
    <w:rsid w:val="006849C0"/>
    <w:rsid w:val="006849E7"/>
    <w:rsid w:val="00685705"/>
    <w:rsid w:val="0068639F"/>
    <w:rsid w:val="006867C1"/>
    <w:rsid w:val="00687374"/>
    <w:rsid w:val="0069035A"/>
    <w:rsid w:val="006909F6"/>
    <w:rsid w:val="006912ED"/>
    <w:rsid w:val="00691DC9"/>
    <w:rsid w:val="00692195"/>
    <w:rsid w:val="006927C8"/>
    <w:rsid w:val="006928B4"/>
    <w:rsid w:val="00692F4F"/>
    <w:rsid w:val="00693381"/>
    <w:rsid w:val="00694105"/>
    <w:rsid w:val="0069488F"/>
    <w:rsid w:val="006950DC"/>
    <w:rsid w:val="0069523D"/>
    <w:rsid w:val="006962C7"/>
    <w:rsid w:val="00696A06"/>
    <w:rsid w:val="006970EC"/>
    <w:rsid w:val="00697B79"/>
    <w:rsid w:val="006A0EBE"/>
    <w:rsid w:val="006A1016"/>
    <w:rsid w:val="006A123D"/>
    <w:rsid w:val="006A12E6"/>
    <w:rsid w:val="006A429E"/>
    <w:rsid w:val="006A60E5"/>
    <w:rsid w:val="006A63FC"/>
    <w:rsid w:val="006A66E8"/>
    <w:rsid w:val="006A6971"/>
    <w:rsid w:val="006A735C"/>
    <w:rsid w:val="006A7DA5"/>
    <w:rsid w:val="006A7E57"/>
    <w:rsid w:val="006B1109"/>
    <w:rsid w:val="006B1FAC"/>
    <w:rsid w:val="006B2766"/>
    <w:rsid w:val="006B29D1"/>
    <w:rsid w:val="006B2EE7"/>
    <w:rsid w:val="006B3865"/>
    <w:rsid w:val="006B3ABA"/>
    <w:rsid w:val="006B4133"/>
    <w:rsid w:val="006B4A53"/>
    <w:rsid w:val="006B50FF"/>
    <w:rsid w:val="006B54A1"/>
    <w:rsid w:val="006B714E"/>
    <w:rsid w:val="006B7EE4"/>
    <w:rsid w:val="006C05E9"/>
    <w:rsid w:val="006C0CED"/>
    <w:rsid w:val="006C15FB"/>
    <w:rsid w:val="006C2BF6"/>
    <w:rsid w:val="006C33FC"/>
    <w:rsid w:val="006C4191"/>
    <w:rsid w:val="006C45ED"/>
    <w:rsid w:val="006C4DA2"/>
    <w:rsid w:val="006C51CB"/>
    <w:rsid w:val="006C55C5"/>
    <w:rsid w:val="006C6206"/>
    <w:rsid w:val="006C6CC2"/>
    <w:rsid w:val="006C6FFD"/>
    <w:rsid w:val="006D01ED"/>
    <w:rsid w:val="006D02A4"/>
    <w:rsid w:val="006D09ED"/>
    <w:rsid w:val="006D12FD"/>
    <w:rsid w:val="006D17E8"/>
    <w:rsid w:val="006D330C"/>
    <w:rsid w:val="006D37B2"/>
    <w:rsid w:val="006D3877"/>
    <w:rsid w:val="006D3CCB"/>
    <w:rsid w:val="006D3FD2"/>
    <w:rsid w:val="006D41E2"/>
    <w:rsid w:val="006D4823"/>
    <w:rsid w:val="006D54DF"/>
    <w:rsid w:val="006D6152"/>
    <w:rsid w:val="006D6530"/>
    <w:rsid w:val="006D6E28"/>
    <w:rsid w:val="006D7795"/>
    <w:rsid w:val="006D77A0"/>
    <w:rsid w:val="006E0B86"/>
    <w:rsid w:val="006E0D9A"/>
    <w:rsid w:val="006E2B62"/>
    <w:rsid w:val="006E38FA"/>
    <w:rsid w:val="006E464B"/>
    <w:rsid w:val="006E4DA1"/>
    <w:rsid w:val="006E5598"/>
    <w:rsid w:val="006E55DE"/>
    <w:rsid w:val="006E5B1B"/>
    <w:rsid w:val="006E5D59"/>
    <w:rsid w:val="006E5E6A"/>
    <w:rsid w:val="006E605C"/>
    <w:rsid w:val="006E629D"/>
    <w:rsid w:val="006E6D61"/>
    <w:rsid w:val="006E6F17"/>
    <w:rsid w:val="006E7111"/>
    <w:rsid w:val="006E7159"/>
    <w:rsid w:val="006E751C"/>
    <w:rsid w:val="006E76D5"/>
    <w:rsid w:val="006F073C"/>
    <w:rsid w:val="006F096A"/>
    <w:rsid w:val="006F24D6"/>
    <w:rsid w:val="006F26AB"/>
    <w:rsid w:val="006F3298"/>
    <w:rsid w:val="006F33F6"/>
    <w:rsid w:val="006F44E8"/>
    <w:rsid w:val="006F5D76"/>
    <w:rsid w:val="006F5D7C"/>
    <w:rsid w:val="006F7DF6"/>
    <w:rsid w:val="0070072A"/>
    <w:rsid w:val="00701B5C"/>
    <w:rsid w:val="007043CE"/>
    <w:rsid w:val="00704B65"/>
    <w:rsid w:val="00704E19"/>
    <w:rsid w:val="007055AE"/>
    <w:rsid w:val="00705DA9"/>
    <w:rsid w:val="0070604E"/>
    <w:rsid w:val="007063F0"/>
    <w:rsid w:val="00707B4A"/>
    <w:rsid w:val="00707EEB"/>
    <w:rsid w:val="00710054"/>
    <w:rsid w:val="007100C9"/>
    <w:rsid w:val="007103F4"/>
    <w:rsid w:val="00710FD0"/>
    <w:rsid w:val="0071100A"/>
    <w:rsid w:val="007115C4"/>
    <w:rsid w:val="00711C55"/>
    <w:rsid w:val="0071265E"/>
    <w:rsid w:val="007128DE"/>
    <w:rsid w:val="00712C18"/>
    <w:rsid w:val="00712F28"/>
    <w:rsid w:val="00715810"/>
    <w:rsid w:val="00715EC6"/>
    <w:rsid w:val="00716CB5"/>
    <w:rsid w:val="00717210"/>
    <w:rsid w:val="007172D3"/>
    <w:rsid w:val="00717D21"/>
    <w:rsid w:val="00720FAE"/>
    <w:rsid w:val="00721123"/>
    <w:rsid w:val="007216E7"/>
    <w:rsid w:val="00721B91"/>
    <w:rsid w:val="00722C12"/>
    <w:rsid w:val="00723551"/>
    <w:rsid w:val="007235A5"/>
    <w:rsid w:val="00724400"/>
    <w:rsid w:val="007246CA"/>
    <w:rsid w:val="007252D9"/>
    <w:rsid w:val="007255E6"/>
    <w:rsid w:val="00725B98"/>
    <w:rsid w:val="0072603C"/>
    <w:rsid w:val="00726CD8"/>
    <w:rsid w:val="00726E36"/>
    <w:rsid w:val="00730501"/>
    <w:rsid w:val="00730C8F"/>
    <w:rsid w:val="00731579"/>
    <w:rsid w:val="00732143"/>
    <w:rsid w:val="00732D12"/>
    <w:rsid w:val="00732EEC"/>
    <w:rsid w:val="00732F6A"/>
    <w:rsid w:val="007331AF"/>
    <w:rsid w:val="00733438"/>
    <w:rsid w:val="00733D9E"/>
    <w:rsid w:val="007347E2"/>
    <w:rsid w:val="00736ABC"/>
    <w:rsid w:val="00736B74"/>
    <w:rsid w:val="00736FFE"/>
    <w:rsid w:val="007372BF"/>
    <w:rsid w:val="007378A5"/>
    <w:rsid w:val="00737DF8"/>
    <w:rsid w:val="007425DB"/>
    <w:rsid w:val="007426A9"/>
    <w:rsid w:val="007434DE"/>
    <w:rsid w:val="00743AB8"/>
    <w:rsid w:val="00743ECC"/>
    <w:rsid w:val="007440F8"/>
    <w:rsid w:val="0074442E"/>
    <w:rsid w:val="007447FC"/>
    <w:rsid w:val="007449CC"/>
    <w:rsid w:val="00744C5F"/>
    <w:rsid w:val="007453C5"/>
    <w:rsid w:val="007457EF"/>
    <w:rsid w:val="00745A2A"/>
    <w:rsid w:val="0074727B"/>
    <w:rsid w:val="007509A8"/>
    <w:rsid w:val="00750C29"/>
    <w:rsid w:val="00750C3E"/>
    <w:rsid w:val="007517C7"/>
    <w:rsid w:val="00751E7F"/>
    <w:rsid w:val="007527D3"/>
    <w:rsid w:val="00752912"/>
    <w:rsid w:val="00752F95"/>
    <w:rsid w:val="007533B7"/>
    <w:rsid w:val="00753D25"/>
    <w:rsid w:val="0075499A"/>
    <w:rsid w:val="00754B22"/>
    <w:rsid w:val="00754BCB"/>
    <w:rsid w:val="007562DC"/>
    <w:rsid w:val="00756B05"/>
    <w:rsid w:val="00756C25"/>
    <w:rsid w:val="00756D7D"/>
    <w:rsid w:val="007572A3"/>
    <w:rsid w:val="007576E6"/>
    <w:rsid w:val="00760356"/>
    <w:rsid w:val="00760500"/>
    <w:rsid w:val="00761ADD"/>
    <w:rsid w:val="00761C21"/>
    <w:rsid w:val="00762E07"/>
    <w:rsid w:val="00763D3B"/>
    <w:rsid w:val="007645BD"/>
    <w:rsid w:val="00764BB8"/>
    <w:rsid w:val="00765E42"/>
    <w:rsid w:val="00766016"/>
    <w:rsid w:val="0076691F"/>
    <w:rsid w:val="00766DB8"/>
    <w:rsid w:val="00766F58"/>
    <w:rsid w:val="0076713D"/>
    <w:rsid w:val="007676F6"/>
    <w:rsid w:val="00767BD7"/>
    <w:rsid w:val="0077018A"/>
    <w:rsid w:val="00770A72"/>
    <w:rsid w:val="0077175F"/>
    <w:rsid w:val="007722FB"/>
    <w:rsid w:val="007749D8"/>
    <w:rsid w:val="00775279"/>
    <w:rsid w:val="0077677D"/>
    <w:rsid w:val="007772DF"/>
    <w:rsid w:val="00777A6F"/>
    <w:rsid w:val="00780908"/>
    <w:rsid w:val="00781453"/>
    <w:rsid w:val="007834CB"/>
    <w:rsid w:val="00784F18"/>
    <w:rsid w:val="00785388"/>
    <w:rsid w:val="00785816"/>
    <w:rsid w:val="007860D4"/>
    <w:rsid w:val="007860E6"/>
    <w:rsid w:val="007865F1"/>
    <w:rsid w:val="0078691F"/>
    <w:rsid w:val="007869C5"/>
    <w:rsid w:val="00786EA3"/>
    <w:rsid w:val="00787613"/>
    <w:rsid w:val="00787864"/>
    <w:rsid w:val="00790516"/>
    <w:rsid w:val="007907DF"/>
    <w:rsid w:val="00790BC8"/>
    <w:rsid w:val="0079202D"/>
    <w:rsid w:val="00794B7C"/>
    <w:rsid w:val="00794BC8"/>
    <w:rsid w:val="00794F66"/>
    <w:rsid w:val="007962AE"/>
    <w:rsid w:val="00796C87"/>
    <w:rsid w:val="00797BA7"/>
    <w:rsid w:val="00797F2D"/>
    <w:rsid w:val="007A0796"/>
    <w:rsid w:val="007A0B3B"/>
    <w:rsid w:val="007A118A"/>
    <w:rsid w:val="007A12F7"/>
    <w:rsid w:val="007A1DC7"/>
    <w:rsid w:val="007A2524"/>
    <w:rsid w:val="007A32D8"/>
    <w:rsid w:val="007A3378"/>
    <w:rsid w:val="007A398B"/>
    <w:rsid w:val="007A4797"/>
    <w:rsid w:val="007A5030"/>
    <w:rsid w:val="007A54B9"/>
    <w:rsid w:val="007A5E61"/>
    <w:rsid w:val="007A7B80"/>
    <w:rsid w:val="007A7E39"/>
    <w:rsid w:val="007A7EDC"/>
    <w:rsid w:val="007A7FBD"/>
    <w:rsid w:val="007B03FD"/>
    <w:rsid w:val="007B0D93"/>
    <w:rsid w:val="007B1420"/>
    <w:rsid w:val="007B1E40"/>
    <w:rsid w:val="007B21C1"/>
    <w:rsid w:val="007B2241"/>
    <w:rsid w:val="007B261C"/>
    <w:rsid w:val="007B5A4C"/>
    <w:rsid w:val="007B5FB5"/>
    <w:rsid w:val="007B6026"/>
    <w:rsid w:val="007B64F3"/>
    <w:rsid w:val="007B669B"/>
    <w:rsid w:val="007B7189"/>
    <w:rsid w:val="007C02F9"/>
    <w:rsid w:val="007C03F6"/>
    <w:rsid w:val="007C0E0E"/>
    <w:rsid w:val="007C11CC"/>
    <w:rsid w:val="007C211D"/>
    <w:rsid w:val="007C285B"/>
    <w:rsid w:val="007C2F6F"/>
    <w:rsid w:val="007C3012"/>
    <w:rsid w:val="007C3427"/>
    <w:rsid w:val="007C3597"/>
    <w:rsid w:val="007C3A86"/>
    <w:rsid w:val="007C4B4C"/>
    <w:rsid w:val="007C5041"/>
    <w:rsid w:val="007C5F02"/>
    <w:rsid w:val="007C67F7"/>
    <w:rsid w:val="007C6F08"/>
    <w:rsid w:val="007C740C"/>
    <w:rsid w:val="007C7F47"/>
    <w:rsid w:val="007D030B"/>
    <w:rsid w:val="007D148C"/>
    <w:rsid w:val="007D2556"/>
    <w:rsid w:val="007D2EB4"/>
    <w:rsid w:val="007D3B28"/>
    <w:rsid w:val="007D44FA"/>
    <w:rsid w:val="007D4C4D"/>
    <w:rsid w:val="007D57FF"/>
    <w:rsid w:val="007D5C83"/>
    <w:rsid w:val="007D6950"/>
    <w:rsid w:val="007D6BE7"/>
    <w:rsid w:val="007E07E8"/>
    <w:rsid w:val="007E0889"/>
    <w:rsid w:val="007E0B5B"/>
    <w:rsid w:val="007E0D37"/>
    <w:rsid w:val="007E1585"/>
    <w:rsid w:val="007E1759"/>
    <w:rsid w:val="007E1A49"/>
    <w:rsid w:val="007E1E49"/>
    <w:rsid w:val="007E1F79"/>
    <w:rsid w:val="007E236D"/>
    <w:rsid w:val="007E2539"/>
    <w:rsid w:val="007E2DCD"/>
    <w:rsid w:val="007E32BC"/>
    <w:rsid w:val="007E32DD"/>
    <w:rsid w:val="007E36B2"/>
    <w:rsid w:val="007E4702"/>
    <w:rsid w:val="007E4859"/>
    <w:rsid w:val="007E4B34"/>
    <w:rsid w:val="007E5150"/>
    <w:rsid w:val="007E6480"/>
    <w:rsid w:val="007E6D5C"/>
    <w:rsid w:val="007E6F77"/>
    <w:rsid w:val="007E7A80"/>
    <w:rsid w:val="007F0591"/>
    <w:rsid w:val="007F1DC3"/>
    <w:rsid w:val="007F1E70"/>
    <w:rsid w:val="007F1F77"/>
    <w:rsid w:val="007F2A04"/>
    <w:rsid w:val="007F3A57"/>
    <w:rsid w:val="007F40ED"/>
    <w:rsid w:val="007F4677"/>
    <w:rsid w:val="007F484C"/>
    <w:rsid w:val="007F5996"/>
    <w:rsid w:val="007F5CE9"/>
    <w:rsid w:val="007F5E5B"/>
    <w:rsid w:val="007F6A95"/>
    <w:rsid w:val="007F78E6"/>
    <w:rsid w:val="007F7F71"/>
    <w:rsid w:val="00800663"/>
    <w:rsid w:val="00800DAE"/>
    <w:rsid w:val="008012EB"/>
    <w:rsid w:val="0080135F"/>
    <w:rsid w:val="00801669"/>
    <w:rsid w:val="008017D3"/>
    <w:rsid w:val="00801F32"/>
    <w:rsid w:val="008030B0"/>
    <w:rsid w:val="00803BDC"/>
    <w:rsid w:val="0080446C"/>
    <w:rsid w:val="008054D7"/>
    <w:rsid w:val="00805893"/>
    <w:rsid w:val="008065CF"/>
    <w:rsid w:val="0080758A"/>
    <w:rsid w:val="008100E5"/>
    <w:rsid w:val="00810C37"/>
    <w:rsid w:val="00810DED"/>
    <w:rsid w:val="00811533"/>
    <w:rsid w:val="00813DBC"/>
    <w:rsid w:val="00814582"/>
    <w:rsid w:val="0081459B"/>
    <w:rsid w:val="00814B35"/>
    <w:rsid w:val="008152DA"/>
    <w:rsid w:val="008154AE"/>
    <w:rsid w:val="00815EA0"/>
    <w:rsid w:val="00815FA5"/>
    <w:rsid w:val="008173C1"/>
    <w:rsid w:val="00817449"/>
    <w:rsid w:val="008174EA"/>
    <w:rsid w:val="0081762A"/>
    <w:rsid w:val="00817654"/>
    <w:rsid w:val="00817860"/>
    <w:rsid w:val="008200C0"/>
    <w:rsid w:val="00820319"/>
    <w:rsid w:val="00821E0A"/>
    <w:rsid w:val="00822E4F"/>
    <w:rsid w:val="008234A5"/>
    <w:rsid w:val="008238BA"/>
    <w:rsid w:val="0082475D"/>
    <w:rsid w:val="00824ECC"/>
    <w:rsid w:val="00826D95"/>
    <w:rsid w:val="0082744B"/>
    <w:rsid w:val="00827DA2"/>
    <w:rsid w:val="00827EDC"/>
    <w:rsid w:val="0083001B"/>
    <w:rsid w:val="008301BA"/>
    <w:rsid w:val="00830EE8"/>
    <w:rsid w:val="00831434"/>
    <w:rsid w:val="008315A0"/>
    <w:rsid w:val="00831BA3"/>
    <w:rsid w:val="00831D88"/>
    <w:rsid w:val="00832518"/>
    <w:rsid w:val="00833AB4"/>
    <w:rsid w:val="00833ECB"/>
    <w:rsid w:val="00834760"/>
    <w:rsid w:val="00834D07"/>
    <w:rsid w:val="0083690A"/>
    <w:rsid w:val="00837A46"/>
    <w:rsid w:val="00837C77"/>
    <w:rsid w:val="008406A2"/>
    <w:rsid w:val="008421E2"/>
    <w:rsid w:val="00842595"/>
    <w:rsid w:val="00842794"/>
    <w:rsid w:val="00843444"/>
    <w:rsid w:val="00844257"/>
    <w:rsid w:val="00844AAC"/>
    <w:rsid w:val="008453D7"/>
    <w:rsid w:val="00845460"/>
    <w:rsid w:val="00845FDC"/>
    <w:rsid w:val="008465E9"/>
    <w:rsid w:val="00850BCA"/>
    <w:rsid w:val="00851312"/>
    <w:rsid w:val="00854587"/>
    <w:rsid w:val="00854F02"/>
    <w:rsid w:val="008552FE"/>
    <w:rsid w:val="008563BE"/>
    <w:rsid w:val="00856D2D"/>
    <w:rsid w:val="00857167"/>
    <w:rsid w:val="00857E3E"/>
    <w:rsid w:val="0086052D"/>
    <w:rsid w:val="00860F35"/>
    <w:rsid w:val="00861B22"/>
    <w:rsid w:val="00861CA4"/>
    <w:rsid w:val="008620B1"/>
    <w:rsid w:val="00862AB1"/>
    <w:rsid w:val="00863AB2"/>
    <w:rsid w:val="00863C20"/>
    <w:rsid w:val="00863FF6"/>
    <w:rsid w:val="00864A6B"/>
    <w:rsid w:val="00864D1C"/>
    <w:rsid w:val="00865155"/>
    <w:rsid w:val="00866787"/>
    <w:rsid w:val="00867B5A"/>
    <w:rsid w:val="00867F49"/>
    <w:rsid w:val="00870845"/>
    <w:rsid w:val="008711CE"/>
    <w:rsid w:val="008713CB"/>
    <w:rsid w:val="00871CE7"/>
    <w:rsid w:val="008723D3"/>
    <w:rsid w:val="0087285D"/>
    <w:rsid w:val="00872A92"/>
    <w:rsid w:val="00872D78"/>
    <w:rsid w:val="00873326"/>
    <w:rsid w:val="008735B2"/>
    <w:rsid w:val="00873761"/>
    <w:rsid w:val="00873BB9"/>
    <w:rsid w:val="00873DB9"/>
    <w:rsid w:val="00874F9C"/>
    <w:rsid w:val="008752BD"/>
    <w:rsid w:val="00875D7D"/>
    <w:rsid w:val="00876CF8"/>
    <w:rsid w:val="00877285"/>
    <w:rsid w:val="00877416"/>
    <w:rsid w:val="00877672"/>
    <w:rsid w:val="00880214"/>
    <w:rsid w:val="00880770"/>
    <w:rsid w:val="00880CA5"/>
    <w:rsid w:val="00880F9F"/>
    <w:rsid w:val="00880FCD"/>
    <w:rsid w:val="00882A51"/>
    <w:rsid w:val="00883105"/>
    <w:rsid w:val="00884207"/>
    <w:rsid w:val="00884A7D"/>
    <w:rsid w:val="00884AEF"/>
    <w:rsid w:val="00885065"/>
    <w:rsid w:val="0088508B"/>
    <w:rsid w:val="00885459"/>
    <w:rsid w:val="00885E1E"/>
    <w:rsid w:val="008865D9"/>
    <w:rsid w:val="0088771A"/>
    <w:rsid w:val="00887D95"/>
    <w:rsid w:val="00887FC4"/>
    <w:rsid w:val="00890B5E"/>
    <w:rsid w:val="00890E0A"/>
    <w:rsid w:val="008919B5"/>
    <w:rsid w:val="00891C14"/>
    <w:rsid w:val="00891DC1"/>
    <w:rsid w:val="00893205"/>
    <w:rsid w:val="00893335"/>
    <w:rsid w:val="0089394A"/>
    <w:rsid w:val="00893E5A"/>
    <w:rsid w:val="008941D6"/>
    <w:rsid w:val="00894AC4"/>
    <w:rsid w:val="00894C8F"/>
    <w:rsid w:val="00894D44"/>
    <w:rsid w:val="008952C1"/>
    <w:rsid w:val="0089658A"/>
    <w:rsid w:val="008967F4"/>
    <w:rsid w:val="00897345"/>
    <w:rsid w:val="008A002B"/>
    <w:rsid w:val="008A0760"/>
    <w:rsid w:val="008A0AB7"/>
    <w:rsid w:val="008A10A6"/>
    <w:rsid w:val="008A1834"/>
    <w:rsid w:val="008A28BD"/>
    <w:rsid w:val="008A29E4"/>
    <w:rsid w:val="008A2A20"/>
    <w:rsid w:val="008A2A3D"/>
    <w:rsid w:val="008A32D8"/>
    <w:rsid w:val="008A346F"/>
    <w:rsid w:val="008A3754"/>
    <w:rsid w:val="008A387F"/>
    <w:rsid w:val="008A394B"/>
    <w:rsid w:val="008A45F4"/>
    <w:rsid w:val="008A4845"/>
    <w:rsid w:val="008A5F13"/>
    <w:rsid w:val="008A64D4"/>
    <w:rsid w:val="008A68DE"/>
    <w:rsid w:val="008A73B2"/>
    <w:rsid w:val="008A78A6"/>
    <w:rsid w:val="008A7C1C"/>
    <w:rsid w:val="008B019B"/>
    <w:rsid w:val="008B05EA"/>
    <w:rsid w:val="008B0F10"/>
    <w:rsid w:val="008B2005"/>
    <w:rsid w:val="008B24F4"/>
    <w:rsid w:val="008B28D9"/>
    <w:rsid w:val="008B4209"/>
    <w:rsid w:val="008B4634"/>
    <w:rsid w:val="008B47F9"/>
    <w:rsid w:val="008B61DA"/>
    <w:rsid w:val="008B685F"/>
    <w:rsid w:val="008B68BD"/>
    <w:rsid w:val="008B6E5B"/>
    <w:rsid w:val="008B750A"/>
    <w:rsid w:val="008B7565"/>
    <w:rsid w:val="008B7624"/>
    <w:rsid w:val="008C04A9"/>
    <w:rsid w:val="008C0539"/>
    <w:rsid w:val="008C1AD0"/>
    <w:rsid w:val="008C3D78"/>
    <w:rsid w:val="008C40D3"/>
    <w:rsid w:val="008C4C13"/>
    <w:rsid w:val="008C4E32"/>
    <w:rsid w:val="008C519C"/>
    <w:rsid w:val="008C528D"/>
    <w:rsid w:val="008C5975"/>
    <w:rsid w:val="008C5C12"/>
    <w:rsid w:val="008C6A8B"/>
    <w:rsid w:val="008C7D6A"/>
    <w:rsid w:val="008C7DA8"/>
    <w:rsid w:val="008D020D"/>
    <w:rsid w:val="008D0745"/>
    <w:rsid w:val="008D2158"/>
    <w:rsid w:val="008D3437"/>
    <w:rsid w:val="008D353A"/>
    <w:rsid w:val="008D3D52"/>
    <w:rsid w:val="008D450A"/>
    <w:rsid w:val="008D46D0"/>
    <w:rsid w:val="008D4BE9"/>
    <w:rsid w:val="008D4D57"/>
    <w:rsid w:val="008D5A24"/>
    <w:rsid w:val="008D6D75"/>
    <w:rsid w:val="008D7E30"/>
    <w:rsid w:val="008E0818"/>
    <w:rsid w:val="008E1817"/>
    <w:rsid w:val="008E2C69"/>
    <w:rsid w:val="008E371B"/>
    <w:rsid w:val="008E38FD"/>
    <w:rsid w:val="008E589F"/>
    <w:rsid w:val="008E64BE"/>
    <w:rsid w:val="008E748F"/>
    <w:rsid w:val="008E7A8F"/>
    <w:rsid w:val="008E7C74"/>
    <w:rsid w:val="008F0066"/>
    <w:rsid w:val="008F00EA"/>
    <w:rsid w:val="008F11AC"/>
    <w:rsid w:val="008F1D54"/>
    <w:rsid w:val="008F2937"/>
    <w:rsid w:val="008F295D"/>
    <w:rsid w:val="008F2AFC"/>
    <w:rsid w:val="008F2C35"/>
    <w:rsid w:val="008F314F"/>
    <w:rsid w:val="008F32C3"/>
    <w:rsid w:val="008F3697"/>
    <w:rsid w:val="008F3772"/>
    <w:rsid w:val="008F4A02"/>
    <w:rsid w:val="008F51B4"/>
    <w:rsid w:val="008F5A9B"/>
    <w:rsid w:val="008F5EDA"/>
    <w:rsid w:val="008F61A8"/>
    <w:rsid w:val="008F6579"/>
    <w:rsid w:val="008F6B79"/>
    <w:rsid w:val="008F6BD2"/>
    <w:rsid w:val="008F6E8D"/>
    <w:rsid w:val="008F708E"/>
    <w:rsid w:val="008F771B"/>
    <w:rsid w:val="008F7AE2"/>
    <w:rsid w:val="00900AF9"/>
    <w:rsid w:val="00900D58"/>
    <w:rsid w:val="00901AB4"/>
    <w:rsid w:val="00902B93"/>
    <w:rsid w:val="00903063"/>
    <w:rsid w:val="0090329A"/>
    <w:rsid w:val="009037C8"/>
    <w:rsid w:val="009038CD"/>
    <w:rsid w:val="00904419"/>
    <w:rsid w:val="0090445B"/>
    <w:rsid w:val="00904FB1"/>
    <w:rsid w:val="00905228"/>
    <w:rsid w:val="009052A7"/>
    <w:rsid w:val="00905A47"/>
    <w:rsid w:val="00905E86"/>
    <w:rsid w:val="0091080E"/>
    <w:rsid w:val="00910B2D"/>
    <w:rsid w:val="00910C5E"/>
    <w:rsid w:val="00910F21"/>
    <w:rsid w:val="0091117C"/>
    <w:rsid w:val="009117D6"/>
    <w:rsid w:val="00911989"/>
    <w:rsid w:val="00914336"/>
    <w:rsid w:val="0091465E"/>
    <w:rsid w:val="00914ADF"/>
    <w:rsid w:val="009152F3"/>
    <w:rsid w:val="00915611"/>
    <w:rsid w:val="0091660B"/>
    <w:rsid w:val="00916FE8"/>
    <w:rsid w:val="0091725E"/>
    <w:rsid w:val="009204C3"/>
    <w:rsid w:val="00920C84"/>
    <w:rsid w:val="00920CA5"/>
    <w:rsid w:val="009212D3"/>
    <w:rsid w:val="00921A1B"/>
    <w:rsid w:val="00921D31"/>
    <w:rsid w:val="009222EF"/>
    <w:rsid w:val="00922535"/>
    <w:rsid w:val="00922AA7"/>
    <w:rsid w:val="0092335B"/>
    <w:rsid w:val="0092384A"/>
    <w:rsid w:val="00923C0C"/>
    <w:rsid w:val="00923D37"/>
    <w:rsid w:val="00923E13"/>
    <w:rsid w:val="0092491D"/>
    <w:rsid w:val="00924E7D"/>
    <w:rsid w:val="00925F73"/>
    <w:rsid w:val="009270D0"/>
    <w:rsid w:val="00927AA8"/>
    <w:rsid w:val="00930007"/>
    <w:rsid w:val="0093083B"/>
    <w:rsid w:val="009308F6"/>
    <w:rsid w:val="009310D7"/>
    <w:rsid w:val="009314F2"/>
    <w:rsid w:val="00931E1B"/>
    <w:rsid w:val="00932226"/>
    <w:rsid w:val="009324E7"/>
    <w:rsid w:val="009325F2"/>
    <w:rsid w:val="00932E14"/>
    <w:rsid w:val="00933299"/>
    <w:rsid w:val="0093479D"/>
    <w:rsid w:val="0093494D"/>
    <w:rsid w:val="00935000"/>
    <w:rsid w:val="009357D0"/>
    <w:rsid w:val="00935AAE"/>
    <w:rsid w:val="00935E79"/>
    <w:rsid w:val="00936574"/>
    <w:rsid w:val="009366F7"/>
    <w:rsid w:val="00936D4C"/>
    <w:rsid w:val="00936EEF"/>
    <w:rsid w:val="00936F16"/>
    <w:rsid w:val="009376E3"/>
    <w:rsid w:val="009377FD"/>
    <w:rsid w:val="00937B44"/>
    <w:rsid w:val="009406F8"/>
    <w:rsid w:val="00940F9D"/>
    <w:rsid w:val="00941445"/>
    <w:rsid w:val="009418E7"/>
    <w:rsid w:val="00942866"/>
    <w:rsid w:val="00942934"/>
    <w:rsid w:val="00942A0C"/>
    <w:rsid w:val="00942A57"/>
    <w:rsid w:val="00943133"/>
    <w:rsid w:val="009433F2"/>
    <w:rsid w:val="00943C92"/>
    <w:rsid w:val="00943F65"/>
    <w:rsid w:val="0094411A"/>
    <w:rsid w:val="009443B3"/>
    <w:rsid w:val="00944BFB"/>
    <w:rsid w:val="00944C32"/>
    <w:rsid w:val="00944D3C"/>
    <w:rsid w:val="0094504C"/>
    <w:rsid w:val="00945891"/>
    <w:rsid w:val="00945A8D"/>
    <w:rsid w:val="00945B1C"/>
    <w:rsid w:val="00946274"/>
    <w:rsid w:val="0094661C"/>
    <w:rsid w:val="009468F0"/>
    <w:rsid w:val="00946A0C"/>
    <w:rsid w:val="00946AC3"/>
    <w:rsid w:val="00947011"/>
    <w:rsid w:val="009470B8"/>
    <w:rsid w:val="0094744C"/>
    <w:rsid w:val="00947DA5"/>
    <w:rsid w:val="00950464"/>
    <w:rsid w:val="00951065"/>
    <w:rsid w:val="00951DCD"/>
    <w:rsid w:val="00953E99"/>
    <w:rsid w:val="009540CC"/>
    <w:rsid w:val="009540F8"/>
    <w:rsid w:val="00954262"/>
    <w:rsid w:val="00954296"/>
    <w:rsid w:val="0095475F"/>
    <w:rsid w:val="0095507C"/>
    <w:rsid w:val="00955293"/>
    <w:rsid w:val="00955E8C"/>
    <w:rsid w:val="00955F36"/>
    <w:rsid w:val="00956033"/>
    <w:rsid w:val="009563B4"/>
    <w:rsid w:val="00956806"/>
    <w:rsid w:val="00956AF4"/>
    <w:rsid w:val="00956D99"/>
    <w:rsid w:val="00957927"/>
    <w:rsid w:val="009607B8"/>
    <w:rsid w:val="009617D0"/>
    <w:rsid w:val="00961909"/>
    <w:rsid w:val="00962F2B"/>
    <w:rsid w:val="00963A6F"/>
    <w:rsid w:val="00963BEB"/>
    <w:rsid w:val="009640C6"/>
    <w:rsid w:val="00964A80"/>
    <w:rsid w:val="00964AAE"/>
    <w:rsid w:val="009657DF"/>
    <w:rsid w:val="0096590A"/>
    <w:rsid w:val="00966FA3"/>
    <w:rsid w:val="0096723B"/>
    <w:rsid w:val="00967C9A"/>
    <w:rsid w:val="00967EF1"/>
    <w:rsid w:val="00970207"/>
    <w:rsid w:val="0097094A"/>
    <w:rsid w:val="009713B7"/>
    <w:rsid w:val="00971FF2"/>
    <w:rsid w:val="0097286B"/>
    <w:rsid w:val="00972BA0"/>
    <w:rsid w:val="00973DC6"/>
    <w:rsid w:val="0097482B"/>
    <w:rsid w:val="00975404"/>
    <w:rsid w:val="0097551F"/>
    <w:rsid w:val="009757DC"/>
    <w:rsid w:val="009759B7"/>
    <w:rsid w:val="009773FC"/>
    <w:rsid w:val="009778A0"/>
    <w:rsid w:val="00980B04"/>
    <w:rsid w:val="009822A4"/>
    <w:rsid w:val="00983135"/>
    <w:rsid w:val="009833D8"/>
    <w:rsid w:val="0098478C"/>
    <w:rsid w:val="009849B9"/>
    <w:rsid w:val="00985B92"/>
    <w:rsid w:val="009866C5"/>
    <w:rsid w:val="00986C9A"/>
    <w:rsid w:val="009873A4"/>
    <w:rsid w:val="00987A70"/>
    <w:rsid w:val="00987F54"/>
    <w:rsid w:val="009900B0"/>
    <w:rsid w:val="00990788"/>
    <w:rsid w:val="0099127E"/>
    <w:rsid w:val="009916C6"/>
    <w:rsid w:val="009918EB"/>
    <w:rsid w:val="00991940"/>
    <w:rsid w:val="00991E59"/>
    <w:rsid w:val="0099385E"/>
    <w:rsid w:val="00994051"/>
    <w:rsid w:val="009947B5"/>
    <w:rsid w:val="009947FF"/>
    <w:rsid w:val="00996619"/>
    <w:rsid w:val="00996BEE"/>
    <w:rsid w:val="00996D50"/>
    <w:rsid w:val="009975AB"/>
    <w:rsid w:val="00997649"/>
    <w:rsid w:val="009A032E"/>
    <w:rsid w:val="009A0842"/>
    <w:rsid w:val="009A0EB3"/>
    <w:rsid w:val="009A30C0"/>
    <w:rsid w:val="009A313D"/>
    <w:rsid w:val="009A4343"/>
    <w:rsid w:val="009A5BAB"/>
    <w:rsid w:val="009A7C0E"/>
    <w:rsid w:val="009B0051"/>
    <w:rsid w:val="009B026A"/>
    <w:rsid w:val="009B05BD"/>
    <w:rsid w:val="009B0AA7"/>
    <w:rsid w:val="009B0D01"/>
    <w:rsid w:val="009B0F8A"/>
    <w:rsid w:val="009B1708"/>
    <w:rsid w:val="009B17D6"/>
    <w:rsid w:val="009B17F8"/>
    <w:rsid w:val="009B20D0"/>
    <w:rsid w:val="009B20F4"/>
    <w:rsid w:val="009B3756"/>
    <w:rsid w:val="009B3AB7"/>
    <w:rsid w:val="009B430C"/>
    <w:rsid w:val="009B456D"/>
    <w:rsid w:val="009B4A25"/>
    <w:rsid w:val="009B4C3F"/>
    <w:rsid w:val="009B5236"/>
    <w:rsid w:val="009B5665"/>
    <w:rsid w:val="009B56C4"/>
    <w:rsid w:val="009B5BAB"/>
    <w:rsid w:val="009B6E31"/>
    <w:rsid w:val="009B6EC9"/>
    <w:rsid w:val="009B718E"/>
    <w:rsid w:val="009B7FE2"/>
    <w:rsid w:val="009C01E5"/>
    <w:rsid w:val="009C059E"/>
    <w:rsid w:val="009C07C5"/>
    <w:rsid w:val="009C0E07"/>
    <w:rsid w:val="009C1023"/>
    <w:rsid w:val="009C200D"/>
    <w:rsid w:val="009C2394"/>
    <w:rsid w:val="009C23A5"/>
    <w:rsid w:val="009C2A2E"/>
    <w:rsid w:val="009C30EA"/>
    <w:rsid w:val="009C3586"/>
    <w:rsid w:val="009C44D1"/>
    <w:rsid w:val="009C4DCB"/>
    <w:rsid w:val="009C5093"/>
    <w:rsid w:val="009C50DA"/>
    <w:rsid w:val="009C68E1"/>
    <w:rsid w:val="009C68FA"/>
    <w:rsid w:val="009C7AEF"/>
    <w:rsid w:val="009C7E6D"/>
    <w:rsid w:val="009D0027"/>
    <w:rsid w:val="009D18B1"/>
    <w:rsid w:val="009D1B76"/>
    <w:rsid w:val="009D2D7E"/>
    <w:rsid w:val="009D3816"/>
    <w:rsid w:val="009D4144"/>
    <w:rsid w:val="009D4B6F"/>
    <w:rsid w:val="009D550C"/>
    <w:rsid w:val="009D5A99"/>
    <w:rsid w:val="009D5CDE"/>
    <w:rsid w:val="009D5D69"/>
    <w:rsid w:val="009D6C9A"/>
    <w:rsid w:val="009D6DD2"/>
    <w:rsid w:val="009D6F57"/>
    <w:rsid w:val="009D761C"/>
    <w:rsid w:val="009E1DBC"/>
    <w:rsid w:val="009E26CC"/>
    <w:rsid w:val="009E2C69"/>
    <w:rsid w:val="009E30A5"/>
    <w:rsid w:val="009E3ABE"/>
    <w:rsid w:val="009E42CC"/>
    <w:rsid w:val="009E43B0"/>
    <w:rsid w:val="009E50F3"/>
    <w:rsid w:val="009E56F3"/>
    <w:rsid w:val="009E5889"/>
    <w:rsid w:val="009E5A3C"/>
    <w:rsid w:val="009E5BE7"/>
    <w:rsid w:val="009E5D38"/>
    <w:rsid w:val="009E6538"/>
    <w:rsid w:val="009E7368"/>
    <w:rsid w:val="009E772D"/>
    <w:rsid w:val="009E7E14"/>
    <w:rsid w:val="009F08C7"/>
    <w:rsid w:val="009F3844"/>
    <w:rsid w:val="009F419E"/>
    <w:rsid w:val="009F52C6"/>
    <w:rsid w:val="009F57DD"/>
    <w:rsid w:val="009F606F"/>
    <w:rsid w:val="009F6AE3"/>
    <w:rsid w:val="009F6B0A"/>
    <w:rsid w:val="009F7A09"/>
    <w:rsid w:val="00A00451"/>
    <w:rsid w:val="00A00569"/>
    <w:rsid w:val="00A00DAE"/>
    <w:rsid w:val="00A00EC9"/>
    <w:rsid w:val="00A0140A"/>
    <w:rsid w:val="00A0358C"/>
    <w:rsid w:val="00A04745"/>
    <w:rsid w:val="00A048DC"/>
    <w:rsid w:val="00A05A2E"/>
    <w:rsid w:val="00A05A44"/>
    <w:rsid w:val="00A10CE4"/>
    <w:rsid w:val="00A10EA4"/>
    <w:rsid w:val="00A1145D"/>
    <w:rsid w:val="00A115D8"/>
    <w:rsid w:val="00A118E4"/>
    <w:rsid w:val="00A12BFA"/>
    <w:rsid w:val="00A12D2D"/>
    <w:rsid w:val="00A13092"/>
    <w:rsid w:val="00A1334A"/>
    <w:rsid w:val="00A1382B"/>
    <w:rsid w:val="00A13C7F"/>
    <w:rsid w:val="00A13E56"/>
    <w:rsid w:val="00A155EC"/>
    <w:rsid w:val="00A15F50"/>
    <w:rsid w:val="00A16038"/>
    <w:rsid w:val="00A17B46"/>
    <w:rsid w:val="00A20712"/>
    <w:rsid w:val="00A2079A"/>
    <w:rsid w:val="00A22673"/>
    <w:rsid w:val="00A23D9D"/>
    <w:rsid w:val="00A23F71"/>
    <w:rsid w:val="00A24155"/>
    <w:rsid w:val="00A25688"/>
    <w:rsid w:val="00A260EE"/>
    <w:rsid w:val="00A264E7"/>
    <w:rsid w:val="00A2667C"/>
    <w:rsid w:val="00A26FE8"/>
    <w:rsid w:val="00A3128A"/>
    <w:rsid w:val="00A31292"/>
    <w:rsid w:val="00A313AC"/>
    <w:rsid w:val="00A3183A"/>
    <w:rsid w:val="00A31993"/>
    <w:rsid w:val="00A31FEA"/>
    <w:rsid w:val="00A3300B"/>
    <w:rsid w:val="00A3305E"/>
    <w:rsid w:val="00A3341D"/>
    <w:rsid w:val="00A3369D"/>
    <w:rsid w:val="00A3415E"/>
    <w:rsid w:val="00A35CB9"/>
    <w:rsid w:val="00A36983"/>
    <w:rsid w:val="00A37071"/>
    <w:rsid w:val="00A3760C"/>
    <w:rsid w:val="00A37881"/>
    <w:rsid w:val="00A40391"/>
    <w:rsid w:val="00A4040F"/>
    <w:rsid w:val="00A4056C"/>
    <w:rsid w:val="00A40E2E"/>
    <w:rsid w:val="00A4103D"/>
    <w:rsid w:val="00A414E2"/>
    <w:rsid w:val="00A4177F"/>
    <w:rsid w:val="00A42130"/>
    <w:rsid w:val="00A423B9"/>
    <w:rsid w:val="00A42B9E"/>
    <w:rsid w:val="00A42D76"/>
    <w:rsid w:val="00A4348A"/>
    <w:rsid w:val="00A43770"/>
    <w:rsid w:val="00A4400D"/>
    <w:rsid w:val="00A442E3"/>
    <w:rsid w:val="00A448A7"/>
    <w:rsid w:val="00A46E84"/>
    <w:rsid w:val="00A4708E"/>
    <w:rsid w:val="00A475D3"/>
    <w:rsid w:val="00A47A10"/>
    <w:rsid w:val="00A47FB2"/>
    <w:rsid w:val="00A51A4E"/>
    <w:rsid w:val="00A52084"/>
    <w:rsid w:val="00A530C4"/>
    <w:rsid w:val="00A54FDC"/>
    <w:rsid w:val="00A552E1"/>
    <w:rsid w:val="00A553AD"/>
    <w:rsid w:val="00A555ED"/>
    <w:rsid w:val="00A576AD"/>
    <w:rsid w:val="00A610B9"/>
    <w:rsid w:val="00A61898"/>
    <w:rsid w:val="00A6234C"/>
    <w:rsid w:val="00A63176"/>
    <w:rsid w:val="00A635B1"/>
    <w:rsid w:val="00A63C98"/>
    <w:rsid w:val="00A63F66"/>
    <w:rsid w:val="00A6409C"/>
    <w:rsid w:val="00A704C4"/>
    <w:rsid w:val="00A707FC"/>
    <w:rsid w:val="00A7084F"/>
    <w:rsid w:val="00A71847"/>
    <w:rsid w:val="00A7254A"/>
    <w:rsid w:val="00A72D89"/>
    <w:rsid w:val="00A732C7"/>
    <w:rsid w:val="00A736EE"/>
    <w:rsid w:val="00A738C3"/>
    <w:rsid w:val="00A73C0E"/>
    <w:rsid w:val="00A73C89"/>
    <w:rsid w:val="00A740B9"/>
    <w:rsid w:val="00A74F4A"/>
    <w:rsid w:val="00A7513B"/>
    <w:rsid w:val="00A75790"/>
    <w:rsid w:val="00A75DD9"/>
    <w:rsid w:val="00A75F82"/>
    <w:rsid w:val="00A76243"/>
    <w:rsid w:val="00A76C72"/>
    <w:rsid w:val="00A771C0"/>
    <w:rsid w:val="00A779A7"/>
    <w:rsid w:val="00A818C3"/>
    <w:rsid w:val="00A83D6B"/>
    <w:rsid w:val="00A8418C"/>
    <w:rsid w:val="00A841BA"/>
    <w:rsid w:val="00A844AF"/>
    <w:rsid w:val="00A84752"/>
    <w:rsid w:val="00A85FC7"/>
    <w:rsid w:val="00A86548"/>
    <w:rsid w:val="00A86A47"/>
    <w:rsid w:val="00A8758E"/>
    <w:rsid w:val="00A9124E"/>
    <w:rsid w:val="00A919A9"/>
    <w:rsid w:val="00A91A29"/>
    <w:rsid w:val="00A92931"/>
    <w:rsid w:val="00A94324"/>
    <w:rsid w:val="00A945BE"/>
    <w:rsid w:val="00A9497A"/>
    <w:rsid w:val="00A94E7A"/>
    <w:rsid w:val="00A950FD"/>
    <w:rsid w:val="00A95CA4"/>
    <w:rsid w:val="00A95E3A"/>
    <w:rsid w:val="00A95E9C"/>
    <w:rsid w:val="00A96792"/>
    <w:rsid w:val="00A970F2"/>
    <w:rsid w:val="00A97362"/>
    <w:rsid w:val="00AA020C"/>
    <w:rsid w:val="00AA0472"/>
    <w:rsid w:val="00AA0811"/>
    <w:rsid w:val="00AA08EA"/>
    <w:rsid w:val="00AA16CA"/>
    <w:rsid w:val="00AA3035"/>
    <w:rsid w:val="00AA33FA"/>
    <w:rsid w:val="00AA3851"/>
    <w:rsid w:val="00AA438E"/>
    <w:rsid w:val="00AA4A61"/>
    <w:rsid w:val="00AA4B1C"/>
    <w:rsid w:val="00AA6179"/>
    <w:rsid w:val="00AA6B7E"/>
    <w:rsid w:val="00AA6E64"/>
    <w:rsid w:val="00AA71CA"/>
    <w:rsid w:val="00AB0483"/>
    <w:rsid w:val="00AB30A9"/>
    <w:rsid w:val="00AB3113"/>
    <w:rsid w:val="00AB38F1"/>
    <w:rsid w:val="00AB3EFF"/>
    <w:rsid w:val="00AB41EB"/>
    <w:rsid w:val="00AB47FC"/>
    <w:rsid w:val="00AB4FDF"/>
    <w:rsid w:val="00AB6811"/>
    <w:rsid w:val="00AB6FC7"/>
    <w:rsid w:val="00AB728A"/>
    <w:rsid w:val="00AB7FD7"/>
    <w:rsid w:val="00AC0948"/>
    <w:rsid w:val="00AC09FE"/>
    <w:rsid w:val="00AC178A"/>
    <w:rsid w:val="00AC2901"/>
    <w:rsid w:val="00AC3021"/>
    <w:rsid w:val="00AC3E68"/>
    <w:rsid w:val="00AC3E72"/>
    <w:rsid w:val="00AC4D59"/>
    <w:rsid w:val="00AC5678"/>
    <w:rsid w:val="00AC584F"/>
    <w:rsid w:val="00AC63F2"/>
    <w:rsid w:val="00AC6837"/>
    <w:rsid w:val="00AC6AB8"/>
    <w:rsid w:val="00AC751A"/>
    <w:rsid w:val="00AC797D"/>
    <w:rsid w:val="00AC7A35"/>
    <w:rsid w:val="00AC7A56"/>
    <w:rsid w:val="00AD056A"/>
    <w:rsid w:val="00AD0B14"/>
    <w:rsid w:val="00AD0ECF"/>
    <w:rsid w:val="00AD127E"/>
    <w:rsid w:val="00AD168B"/>
    <w:rsid w:val="00AD27A4"/>
    <w:rsid w:val="00AD3626"/>
    <w:rsid w:val="00AD420F"/>
    <w:rsid w:val="00AD4A20"/>
    <w:rsid w:val="00AD5086"/>
    <w:rsid w:val="00AD56A4"/>
    <w:rsid w:val="00AD617F"/>
    <w:rsid w:val="00AD61F3"/>
    <w:rsid w:val="00AD62CA"/>
    <w:rsid w:val="00AD686F"/>
    <w:rsid w:val="00AE0739"/>
    <w:rsid w:val="00AE08B1"/>
    <w:rsid w:val="00AE0DED"/>
    <w:rsid w:val="00AE1D53"/>
    <w:rsid w:val="00AE25B7"/>
    <w:rsid w:val="00AE2738"/>
    <w:rsid w:val="00AE2AFE"/>
    <w:rsid w:val="00AE5EFB"/>
    <w:rsid w:val="00AE70E0"/>
    <w:rsid w:val="00AF1813"/>
    <w:rsid w:val="00AF18C4"/>
    <w:rsid w:val="00AF1CD7"/>
    <w:rsid w:val="00AF3BE7"/>
    <w:rsid w:val="00AF3C00"/>
    <w:rsid w:val="00AF52A3"/>
    <w:rsid w:val="00AF552F"/>
    <w:rsid w:val="00AF6B02"/>
    <w:rsid w:val="00AF731E"/>
    <w:rsid w:val="00B00CC5"/>
    <w:rsid w:val="00B00FF5"/>
    <w:rsid w:val="00B0123C"/>
    <w:rsid w:val="00B0134E"/>
    <w:rsid w:val="00B01922"/>
    <w:rsid w:val="00B01CB5"/>
    <w:rsid w:val="00B01D47"/>
    <w:rsid w:val="00B02374"/>
    <w:rsid w:val="00B02445"/>
    <w:rsid w:val="00B02966"/>
    <w:rsid w:val="00B029A3"/>
    <w:rsid w:val="00B02C0B"/>
    <w:rsid w:val="00B0468B"/>
    <w:rsid w:val="00B05E31"/>
    <w:rsid w:val="00B074CA"/>
    <w:rsid w:val="00B1065C"/>
    <w:rsid w:val="00B10DBA"/>
    <w:rsid w:val="00B10DC8"/>
    <w:rsid w:val="00B11B9A"/>
    <w:rsid w:val="00B12168"/>
    <w:rsid w:val="00B1338C"/>
    <w:rsid w:val="00B135FE"/>
    <w:rsid w:val="00B1390F"/>
    <w:rsid w:val="00B14CCC"/>
    <w:rsid w:val="00B15964"/>
    <w:rsid w:val="00B15B18"/>
    <w:rsid w:val="00B15EF5"/>
    <w:rsid w:val="00B16269"/>
    <w:rsid w:val="00B1678E"/>
    <w:rsid w:val="00B16E57"/>
    <w:rsid w:val="00B16FBF"/>
    <w:rsid w:val="00B172E5"/>
    <w:rsid w:val="00B1742A"/>
    <w:rsid w:val="00B1749F"/>
    <w:rsid w:val="00B17838"/>
    <w:rsid w:val="00B17BDE"/>
    <w:rsid w:val="00B21BEE"/>
    <w:rsid w:val="00B21DD4"/>
    <w:rsid w:val="00B21E17"/>
    <w:rsid w:val="00B21FD0"/>
    <w:rsid w:val="00B222B8"/>
    <w:rsid w:val="00B22596"/>
    <w:rsid w:val="00B22D7A"/>
    <w:rsid w:val="00B23247"/>
    <w:rsid w:val="00B232BA"/>
    <w:rsid w:val="00B23336"/>
    <w:rsid w:val="00B239DD"/>
    <w:rsid w:val="00B23AA3"/>
    <w:rsid w:val="00B24046"/>
    <w:rsid w:val="00B241AF"/>
    <w:rsid w:val="00B24693"/>
    <w:rsid w:val="00B24AFB"/>
    <w:rsid w:val="00B24CE3"/>
    <w:rsid w:val="00B253D8"/>
    <w:rsid w:val="00B2550F"/>
    <w:rsid w:val="00B25963"/>
    <w:rsid w:val="00B25BF7"/>
    <w:rsid w:val="00B27642"/>
    <w:rsid w:val="00B27825"/>
    <w:rsid w:val="00B27991"/>
    <w:rsid w:val="00B27F1D"/>
    <w:rsid w:val="00B3003D"/>
    <w:rsid w:val="00B30221"/>
    <w:rsid w:val="00B31364"/>
    <w:rsid w:val="00B31DF9"/>
    <w:rsid w:val="00B31EC7"/>
    <w:rsid w:val="00B31F64"/>
    <w:rsid w:val="00B32691"/>
    <w:rsid w:val="00B32D24"/>
    <w:rsid w:val="00B3330A"/>
    <w:rsid w:val="00B335E6"/>
    <w:rsid w:val="00B338BB"/>
    <w:rsid w:val="00B34034"/>
    <w:rsid w:val="00B3403D"/>
    <w:rsid w:val="00B34E70"/>
    <w:rsid w:val="00B34E7D"/>
    <w:rsid w:val="00B35261"/>
    <w:rsid w:val="00B3548D"/>
    <w:rsid w:val="00B356A4"/>
    <w:rsid w:val="00B365EE"/>
    <w:rsid w:val="00B36A7A"/>
    <w:rsid w:val="00B3715C"/>
    <w:rsid w:val="00B3722E"/>
    <w:rsid w:val="00B3738D"/>
    <w:rsid w:val="00B373D7"/>
    <w:rsid w:val="00B374BC"/>
    <w:rsid w:val="00B40A92"/>
    <w:rsid w:val="00B41FBC"/>
    <w:rsid w:val="00B42038"/>
    <w:rsid w:val="00B4272D"/>
    <w:rsid w:val="00B43E04"/>
    <w:rsid w:val="00B44302"/>
    <w:rsid w:val="00B44EF1"/>
    <w:rsid w:val="00B44F82"/>
    <w:rsid w:val="00B46296"/>
    <w:rsid w:val="00B4664C"/>
    <w:rsid w:val="00B469A0"/>
    <w:rsid w:val="00B474E5"/>
    <w:rsid w:val="00B476E8"/>
    <w:rsid w:val="00B5002D"/>
    <w:rsid w:val="00B50191"/>
    <w:rsid w:val="00B50F17"/>
    <w:rsid w:val="00B5153A"/>
    <w:rsid w:val="00B51FAC"/>
    <w:rsid w:val="00B52408"/>
    <w:rsid w:val="00B52942"/>
    <w:rsid w:val="00B52DEF"/>
    <w:rsid w:val="00B531D3"/>
    <w:rsid w:val="00B53EBE"/>
    <w:rsid w:val="00B54007"/>
    <w:rsid w:val="00B54392"/>
    <w:rsid w:val="00B551A9"/>
    <w:rsid w:val="00B5584D"/>
    <w:rsid w:val="00B55955"/>
    <w:rsid w:val="00B55AC3"/>
    <w:rsid w:val="00B60BD7"/>
    <w:rsid w:val="00B612C4"/>
    <w:rsid w:val="00B61318"/>
    <w:rsid w:val="00B6191B"/>
    <w:rsid w:val="00B61B67"/>
    <w:rsid w:val="00B61CB2"/>
    <w:rsid w:val="00B61F30"/>
    <w:rsid w:val="00B6254D"/>
    <w:rsid w:val="00B6312B"/>
    <w:rsid w:val="00B6317F"/>
    <w:rsid w:val="00B634FC"/>
    <w:rsid w:val="00B64794"/>
    <w:rsid w:val="00B64A4F"/>
    <w:rsid w:val="00B66280"/>
    <w:rsid w:val="00B66981"/>
    <w:rsid w:val="00B67A5E"/>
    <w:rsid w:val="00B701A9"/>
    <w:rsid w:val="00B70234"/>
    <w:rsid w:val="00B7096C"/>
    <w:rsid w:val="00B70C43"/>
    <w:rsid w:val="00B70F68"/>
    <w:rsid w:val="00B71266"/>
    <w:rsid w:val="00B716FF"/>
    <w:rsid w:val="00B7184D"/>
    <w:rsid w:val="00B72022"/>
    <w:rsid w:val="00B72226"/>
    <w:rsid w:val="00B7234E"/>
    <w:rsid w:val="00B726B4"/>
    <w:rsid w:val="00B72910"/>
    <w:rsid w:val="00B7308C"/>
    <w:rsid w:val="00B738E4"/>
    <w:rsid w:val="00B73B69"/>
    <w:rsid w:val="00B74D0E"/>
    <w:rsid w:val="00B74FED"/>
    <w:rsid w:val="00B7525E"/>
    <w:rsid w:val="00B75C85"/>
    <w:rsid w:val="00B763AD"/>
    <w:rsid w:val="00B7738E"/>
    <w:rsid w:val="00B77940"/>
    <w:rsid w:val="00B77DE5"/>
    <w:rsid w:val="00B8024A"/>
    <w:rsid w:val="00B80906"/>
    <w:rsid w:val="00B81630"/>
    <w:rsid w:val="00B81BDF"/>
    <w:rsid w:val="00B82393"/>
    <w:rsid w:val="00B84666"/>
    <w:rsid w:val="00B853FF"/>
    <w:rsid w:val="00B86117"/>
    <w:rsid w:val="00B86994"/>
    <w:rsid w:val="00B90640"/>
    <w:rsid w:val="00B90F43"/>
    <w:rsid w:val="00B91146"/>
    <w:rsid w:val="00B92CC2"/>
    <w:rsid w:val="00B92E68"/>
    <w:rsid w:val="00B93027"/>
    <w:rsid w:val="00B931BA"/>
    <w:rsid w:val="00B949A8"/>
    <w:rsid w:val="00B956C8"/>
    <w:rsid w:val="00B95B5E"/>
    <w:rsid w:val="00B95C26"/>
    <w:rsid w:val="00B961B1"/>
    <w:rsid w:val="00B96371"/>
    <w:rsid w:val="00B967A5"/>
    <w:rsid w:val="00B96E9E"/>
    <w:rsid w:val="00B97BAE"/>
    <w:rsid w:val="00B97BC2"/>
    <w:rsid w:val="00B97C97"/>
    <w:rsid w:val="00B97F42"/>
    <w:rsid w:val="00BA1E92"/>
    <w:rsid w:val="00BA2227"/>
    <w:rsid w:val="00BA241C"/>
    <w:rsid w:val="00BA27AB"/>
    <w:rsid w:val="00BA346C"/>
    <w:rsid w:val="00BA42A6"/>
    <w:rsid w:val="00BA4366"/>
    <w:rsid w:val="00BA46AE"/>
    <w:rsid w:val="00BA5498"/>
    <w:rsid w:val="00BA5DD5"/>
    <w:rsid w:val="00BA7B93"/>
    <w:rsid w:val="00BB00F8"/>
    <w:rsid w:val="00BB01CC"/>
    <w:rsid w:val="00BB0EDD"/>
    <w:rsid w:val="00BB1476"/>
    <w:rsid w:val="00BB1E0C"/>
    <w:rsid w:val="00BB25C2"/>
    <w:rsid w:val="00BB264A"/>
    <w:rsid w:val="00BB2EBA"/>
    <w:rsid w:val="00BB311B"/>
    <w:rsid w:val="00BB3581"/>
    <w:rsid w:val="00BB3B09"/>
    <w:rsid w:val="00BB4E0A"/>
    <w:rsid w:val="00BB5CE0"/>
    <w:rsid w:val="00BB704F"/>
    <w:rsid w:val="00BB797C"/>
    <w:rsid w:val="00BB7C49"/>
    <w:rsid w:val="00BC037F"/>
    <w:rsid w:val="00BC64A2"/>
    <w:rsid w:val="00BC680F"/>
    <w:rsid w:val="00BC6BD0"/>
    <w:rsid w:val="00BC6FBF"/>
    <w:rsid w:val="00BC7D26"/>
    <w:rsid w:val="00BD0612"/>
    <w:rsid w:val="00BD073B"/>
    <w:rsid w:val="00BD0AA3"/>
    <w:rsid w:val="00BD1575"/>
    <w:rsid w:val="00BD1AF5"/>
    <w:rsid w:val="00BD1FFF"/>
    <w:rsid w:val="00BD2196"/>
    <w:rsid w:val="00BD27EC"/>
    <w:rsid w:val="00BD2B09"/>
    <w:rsid w:val="00BD2BD4"/>
    <w:rsid w:val="00BD3ABE"/>
    <w:rsid w:val="00BD3DA8"/>
    <w:rsid w:val="00BD42A7"/>
    <w:rsid w:val="00BD43D8"/>
    <w:rsid w:val="00BD441A"/>
    <w:rsid w:val="00BD48B6"/>
    <w:rsid w:val="00BD4F5F"/>
    <w:rsid w:val="00BD55C1"/>
    <w:rsid w:val="00BD593A"/>
    <w:rsid w:val="00BD5F16"/>
    <w:rsid w:val="00BD6D17"/>
    <w:rsid w:val="00BD6F48"/>
    <w:rsid w:val="00BD714B"/>
    <w:rsid w:val="00BD78A6"/>
    <w:rsid w:val="00BE05D7"/>
    <w:rsid w:val="00BE0A7D"/>
    <w:rsid w:val="00BE0F03"/>
    <w:rsid w:val="00BE21F1"/>
    <w:rsid w:val="00BE4119"/>
    <w:rsid w:val="00BE4449"/>
    <w:rsid w:val="00BE4BB0"/>
    <w:rsid w:val="00BE4D89"/>
    <w:rsid w:val="00BE5035"/>
    <w:rsid w:val="00BE51A1"/>
    <w:rsid w:val="00BE5BE0"/>
    <w:rsid w:val="00BE67C2"/>
    <w:rsid w:val="00BE74BF"/>
    <w:rsid w:val="00BE7D42"/>
    <w:rsid w:val="00BF1651"/>
    <w:rsid w:val="00BF18AF"/>
    <w:rsid w:val="00BF19E6"/>
    <w:rsid w:val="00BF252C"/>
    <w:rsid w:val="00BF25F4"/>
    <w:rsid w:val="00BF2B5C"/>
    <w:rsid w:val="00BF2EB9"/>
    <w:rsid w:val="00BF3110"/>
    <w:rsid w:val="00BF357A"/>
    <w:rsid w:val="00BF3645"/>
    <w:rsid w:val="00BF3C59"/>
    <w:rsid w:val="00BF45D4"/>
    <w:rsid w:val="00BF5231"/>
    <w:rsid w:val="00BF5940"/>
    <w:rsid w:val="00BF61FC"/>
    <w:rsid w:val="00BF6E93"/>
    <w:rsid w:val="00BF7CD5"/>
    <w:rsid w:val="00C002F0"/>
    <w:rsid w:val="00C007C4"/>
    <w:rsid w:val="00C025F6"/>
    <w:rsid w:val="00C02C29"/>
    <w:rsid w:val="00C02C76"/>
    <w:rsid w:val="00C0352A"/>
    <w:rsid w:val="00C03CE2"/>
    <w:rsid w:val="00C03EDA"/>
    <w:rsid w:val="00C04DC6"/>
    <w:rsid w:val="00C068B5"/>
    <w:rsid w:val="00C06F02"/>
    <w:rsid w:val="00C06FB9"/>
    <w:rsid w:val="00C07534"/>
    <w:rsid w:val="00C07D87"/>
    <w:rsid w:val="00C07EC9"/>
    <w:rsid w:val="00C102B7"/>
    <w:rsid w:val="00C10C4C"/>
    <w:rsid w:val="00C11482"/>
    <w:rsid w:val="00C119CD"/>
    <w:rsid w:val="00C13ACC"/>
    <w:rsid w:val="00C1451E"/>
    <w:rsid w:val="00C15048"/>
    <w:rsid w:val="00C1515B"/>
    <w:rsid w:val="00C163B7"/>
    <w:rsid w:val="00C17C93"/>
    <w:rsid w:val="00C20159"/>
    <w:rsid w:val="00C20724"/>
    <w:rsid w:val="00C20B0E"/>
    <w:rsid w:val="00C20F09"/>
    <w:rsid w:val="00C2153A"/>
    <w:rsid w:val="00C2630B"/>
    <w:rsid w:val="00C26FDC"/>
    <w:rsid w:val="00C2735E"/>
    <w:rsid w:val="00C27EBB"/>
    <w:rsid w:val="00C30774"/>
    <w:rsid w:val="00C30CC1"/>
    <w:rsid w:val="00C30D2B"/>
    <w:rsid w:val="00C30E6B"/>
    <w:rsid w:val="00C31167"/>
    <w:rsid w:val="00C32062"/>
    <w:rsid w:val="00C333D9"/>
    <w:rsid w:val="00C3340F"/>
    <w:rsid w:val="00C33691"/>
    <w:rsid w:val="00C343B4"/>
    <w:rsid w:val="00C34BB9"/>
    <w:rsid w:val="00C356A1"/>
    <w:rsid w:val="00C35933"/>
    <w:rsid w:val="00C35D7B"/>
    <w:rsid w:val="00C36E31"/>
    <w:rsid w:val="00C37083"/>
    <w:rsid w:val="00C37ABE"/>
    <w:rsid w:val="00C403F2"/>
    <w:rsid w:val="00C408D1"/>
    <w:rsid w:val="00C40B61"/>
    <w:rsid w:val="00C410DC"/>
    <w:rsid w:val="00C417F0"/>
    <w:rsid w:val="00C41928"/>
    <w:rsid w:val="00C419ED"/>
    <w:rsid w:val="00C41A67"/>
    <w:rsid w:val="00C4208F"/>
    <w:rsid w:val="00C422BB"/>
    <w:rsid w:val="00C42D88"/>
    <w:rsid w:val="00C43FDD"/>
    <w:rsid w:val="00C441B5"/>
    <w:rsid w:val="00C443B3"/>
    <w:rsid w:val="00C453CF"/>
    <w:rsid w:val="00C46D29"/>
    <w:rsid w:val="00C47D42"/>
    <w:rsid w:val="00C47F8D"/>
    <w:rsid w:val="00C5146A"/>
    <w:rsid w:val="00C52A14"/>
    <w:rsid w:val="00C532A3"/>
    <w:rsid w:val="00C53C91"/>
    <w:rsid w:val="00C54A12"/>
    <w:rsid w:val="00C55C5D"/>
    <w:rsid w:val="00C55FF0"/>
    <w:rsid w:val="00C57149"/>
    <w:rsid w:val="00C573A6"/>
    <w:rsid w:val="00C60643"/>
    <w:rsid w:val="00C60F37"/>
    <w:rsid w:val="00C617EF"/>
    <w:rsid w:val="00C61AF6"/>
    <w:rsid w:val="00C61E5C"/>
    <w:rsid w:val="00C639D9"/>
    <w:rsid w:val="00C64962"/>
    <w:rsid w:val="00C64E7B"/>
    <w:rsid w:val="00C6685A"/>
    <w:rsid w:val="00C66AC8"/>
    <w:rsid w:val="00C679BB"/>
    <w:rsid w:val="00C67B33"/>
    <w:rsid w:val="00C70916"/>
    <w:rsid w:val="00C70F13"/>
    <w:rsid w:val="00C7179F"/>
    <w:rsid w:val="00C724CA"/>
    <w:rsid w:val="00C727FE"/>
    <w:rsid w:val="00C72FE0"/>
    <w:rsid w:val="00C733F9"/>
    <w:rsid w:val="00C735D9"/>
    <w:rsid w:val="00C74511"/>
    <w:rsid w:val="00C74552"/>
    <w:rsid w:val="00C74893"/>
    <w:rsid w:val="00C75BDD"/>
    <w:rsid w:val="00C76790"/>
    <w:rsid w:val="00C77AD9"/>
    <w:rsid w:val="00C77EF2"/>
    <w:rsid w:val="00C8102E"/>
    <w:rsid w:val="00C81F1C"/>
    <w:rsid w:val="00C820CC"/>
    <w:rsid w:val="00C82106"/>
    <w:rsid w:val="00C82886"/>
    <w:rsid w:val="00C82DB2"/>
    <w:rsid w:val="00C83750"/>
    <w:rsid w:val="00C83EF0"/>
    <w:rsid w:val="00C843CE"/>
    <w:rsid w:val="00C847BC"/>
    <w:rsid w:val="00C86BF4"/>
    <w:rsid w:val="00C9032B"/>
    <w:rsid w:val="00C905D0"/>
    <w:rsid w:val="00C916BB"/>
    <w:rsid w:val="00C918E8"/>
    <w:rsid w:val="00C92C39"/>
    <w:rsid w:val="00C93A5B"/>
    <w:rsid w:val="00C94D47"/>
    <w:rsid w:val="00C95C55"/>
    <w:rsid w:val="00C95F9B"/>
    <w:rsid w:val="00C96484"/>
    <w:rsid w:val="00C96685"/>
    <w:rsid w:val="00C96782"/>
    <w:rsid w:val="00C967D0"/>
    <w:rsid w:val="00C9747E"/>
    <w:rsid w:val="00C97B31"/>
    <w:rsid w:val="00CA0048"/>
    <w:rsid w:val="00CA04EE"/>
    <w:rsid w:val="00CA050D"/>
    <w:rsid w:val="00CA0F83"/>
    <w:rsid w:val="00CA0FBD"/>
    <w:rsid w:val="00CA1794"/>
    <w:rsid w:val="00CA1B46"/>
    <w:rsid w:val="00CA36FA"/>
    <w:rsid w:val="00CA37D6"/>
    <w:rsid w:val="00CA3FCC"/>
    <w:rsid w:val="00CA5109"/>
    <w:rsid w:val="00CA51BB"/>
    <w:rsid w:val="00CA5594"/>
    <w:rsid w:val="00CA5C3F"/>
    <w:rsid w:val="00CA6DB8"/>
    <w:rsid w:val="00CA738C"/>
    <w:rsid w:val="00CB0F1E"/>
    <w:rsid w:val="00CB10DB"/>
    <w:rsid w:val="00CB1386"/>
    <w:rsid w:val="00CB16B8"/>
    <w:rsid w:val="00CB16E4"/>
    <w:rsid w:val="00CB2003"/>
    <w:rsid w:val="00CB3037"/>
    <w:rsid w:val="00CB42A9"/>
    <w:rsid w:val="00CB45AC"/>
    <w:rsid w:val="00CB558C"/>
    <w:rsid w:val="00CB757B"/>
    <w:rsid w:val="00CB796B"/>
    <w:rsid w:val="00CC0275"/>
    <w:rsid w:val="00CC07E1"/>
    <w:rsid w:val="00CC08D7"/>
    <w:rsid w:val="00CC0B22"/>
    <w:rsid w:val="00CC19E9"/>
    <w:rsid w:val="00CC1A13"/>
    <w:rsid w:val="00CC2458"/>
    <w:rsid w:val="00CC2942"/>
    <w:rsid w:val="00CC3CDD"/>
    <w:rsid w:val="00CC42C9"/>
    <w:rsid w:val="00CC442B"/>
    <w:rsid w:val="00CC6DF7"/>
    <w:rsid w:val="00CC6ED4"/>
    <w:rsid w:val="00CC7757"/>
    <w:rsid w:val="00CD04EA"/>
    <w:rsid w:val="00CD0A95"/>
    <w:rsid w:val="00CD1E1B"/>
    <w:rsid w:val="00CD1F00"/>
    <w:rsid w:val="00CD2336"/>
    <w:rsid w:val="00CD24F5"/>
    <w:rsid w:val="00CD2C45"/>
    <w:rsid w:val="00CD2DE6"/>
    <w:rsid w:val="00CD32AE"/>
    <w:rsid w:val="00CD33D9"/>
    <w:rsid w:val="00CD34FB"/>
    <w:rsid w:val="00CD4550"/>
    <w:rsid w:val="00CD539F"/>
    <w:rsid w:val="00CD5C66"/>
    <w:rsid w:val="00CD7273"/>
    <w:rsid w:val="00CE08BD"/>
    <w:rsid w:val="00CE09D3"/>
    <w:rsid w:val="00CE12F6"/>
    <w:rsid w:val="00CE184C"/>
    <w:rsid w:val="00CE2312"/>
    <w:rsid w:val="00CE2EFA"/>
    <w:rsid w:val="00CE3C69"/>
    <w:rsid w:val="00CE499F"/>
    <w:rsid w:val="00CE4FE9"/>
    <w:rsid w:val="00CE56E4"/>
    <w:rsid w:val="00CE62A0"/>
    <w:rsid w:val="00CE7428"/>
    <w:rsid w:val="00CE7DE6"/>
    <w:rsid w:val="00CF0114"/>
    <w:rsid w:val="00CF079E"/>
    <w:rsid w:val="00CF07DD"/>
    <w:rsid w:val="00CF0DEE"/>
    <w:rsid w:val="00CF11C3"/>
    <w:rsid w:val="00CF18D7"/>
    <w:rsid w:val="00CF1EEA"/>
    <w:rsid w:val="00CF2ACC"/>
    <w:rsid w:val="00CF3391"/>
    <w:rsid w:val="00CF3C87"/>
    <w:rsid w:val="00CF4AC0"/>
    <w:rsid w:val="00CF51BC"/>
    <w:rsid w:val="00CF5486"/>
    <w:rsid w:val="00CF54D5"/>
    <w:rsid w:val="00CF58B5"/>
    <w:rsid w:val="00CF5C37"/>
    <w:rsid w:val="00CF6294"/>
    <w:rsid w:val="00CF6E34"/>
    <w:rsid w:val="00CF73D2"/>
    <w:rsid w:val="00D00C68"/>
    <w:rsid w:val="00D010E5"/>
    <w:rsid w:val="00D0213E"/>
    <w:rsid w:val="00D0269D"/>
    <w:rsid w:val="00D04067"/>
    <w:rsid w:val="00D041AD"/>
    <w:rsid w:val="00D042B1"/>
    <w:rsid w:val="00D04644"/>
    <w:rsid w:val="00D05021"/>
    <w:rsid w:val="00D05F0C"/>
    <w:rsid w:val="00D0663C"/>
    <w:rsid w:val="00D06FE7"/>
    <w:rsid w:val="00D10861"/>
    <w:rsid w:val="00D10DC4"/>
    <w:rsid w:val="00D11277"/>
    <w:rsid w:val="00D14D69"/>
    <w:rsid w:val="00D14DAC"/>
    <w:rsid w:val="00D14EBD"/>
    <w:rsid w:val="00D15F63"/>
    <w:rsid w:val="00D161FA"/>
    <w:rsid w:val="00D16345"/>
    <w:rsid w:val="00D165EC"/>
    <w:rsid w:val="00D169E7"/>
    <w:rsid w:val="00D174B3"/>
    <w:rsid w:val="00D17FC8"/>
    <w:rsid w:val="00D20A1D"/>
    <w:rsid w:val="00D20C39"/>
    <w:rsid w:val="00D221F2"/>
    <w:rsid w:val="00D223BA"/>
    <w:rsid w:val="00D22A60"/>
    <w:rsid w:val="00D22D8A"/>
    <w:rsid w:val="00D23462"/>
    <w:rsid w:val="00D23511"/>
    <w:rsid w:val="00D23941"/>
    <w:rsid w:val="00D23C2B"/>
    <w:rsid w:val="00D24A8A"/>
    <w:rsid w:val="00D2545E"/>
    <w:rsid w:val="00D255E7"/>
    <w:rsid w:val="00D26644"/>
    <w:rsid w:val="00D268E0"/>
    <w:rsid w:val="00D2695F"/>
    <w:rsid w:val="00D26DF9"/>
    <w:rsid w:val="00D27E45"/>
    <w:rsid w:val="00D30FCD"/>
    <w:rsid w:val="00D30FF1"/>
    <w:rsid w:val="00D3248A"/>
    <w:rsid w:val="00D328D2"/>
    <w:rsid w:val="00D32B86"/>
    <w:rsid w:val="00D32BD6"/>
    <w:rsid w:val="00D33010"/>
    <w:rsid w:val="00D33D07"/>
    <w:rsid w:val="00D342FB"/>
    <w:rsid w:val="00D34DFD"/>
    <w:rsid w:val="00D3598A"/>
    <w:rsid w:val="00D35DA3"/>
    <w:rsid w:val="00D35FFD"/>
    <w:rsid w:val="00D360CE"/>
    <w:rsid w:val="00D365FA"/>
    <w:rsid w:val="00D36734"/>
    <w:rsid w:val="00D36E11"/>
    <w:rsid w:val="00D402A2"/>
    <w:rsid w:val="00D411DE"/>
    <w:rsid w:val="00D41985"/>
    <w:rsid w:val="00D42F88"/>
    <w:rsid w:val="00D434CB"/>
    <w:rsid w:val="00D508C2"/>
    <w:rsid w:val="00D510D9"/>
    <w:rsid w:val="00D5229E"/>
    <w:rsid w:val="00D526F0"/>
    <w:rsid w:val="00D52701"/>
    <w:rsid w:val="00D53506"/>
    <w:rsid w:val="00D53EFE"/>
    <w:rsid w:val="00D544CE"/>
    <w:rsid w:val="00D56769"/>
    <w:rsid w:val="00D56981"/>
    <w:rsid w:val="00D57769"/>
    <w:rsid w:val="00D60076"/>
    <w:rsid w:val="00D600FE"/>
    <w:rsid w:val="00D6037F"/>
    <w:rsid w:val="00D603A8"/>
    <w:rsid w:val="00D60478"/>
    <w:rsid w:val="00D620EC"/>
    <w:rsid w:val="00D6285F"/>
    <w:rsid w:val="00D630B4"/>
    <w:rsid w:val="00D636AD"/>
    <w:rsid w:val="00D63B53"/>
    <w:rsid w:val="00D6626B"/>
    <w:rsid w:val="00D66B90"/>
    <w:rsid w:val="00D70620"/>
    <w:rsid w:val="00D70C16"/>
    <w:rsid w:val="00D70D51"/>
    <w:rsid w:val="00D71A3B"/>
    <w:rsid w:val="00D72186"/>
    <w:rsid w:val="00D72826"/>
    <w:rsid w:val="00D73763"/>
    <w:rsid w:val="00D74998"/>
    <w:rsid w:val="00D74C4A"/>
    <w:rsid w:val="00D7564D"/>
    <w:rsid w:val="00D7601A"/>
    <w:rsid w:val="00D760B0"/>
    <w:rsid w:val="00D76E0C"/>
    <w:rsid w:val="00D777F8"/>
    <w:rsid w:val="00D77A3D"/>
    <w:rsid w:val="00D77E8A"/>
    <w:rsid w:val="00D803B3"/>
    <w:rsid w:val="00D8064B"/>
    <w:rsid w:val="00D81123"/>
    <w:rsid w:val="00D8141B"/>
    <w:rsid w:val="00D8152E"/>
    <w:rsid w:val="00D81846"/>
    <w:rsid w:val="00D81D44"/>
    <w:rsid w:val="00D82DD9"/>
    <w:rsid w:val="00D830F7"/>
    <w:rsid w:val="00D831A4"/>
    <w:rsid w:val="00D84487"/>
    <w:rsid w:val="00D8501A"/>
    <w:rsid w:val="00D8510E"/>
    <w:rsid w:val="00D852B0"/>
    <w:rsid w:val="00D8561E"/>
    <w:rsid w:val="00D856FA"/>
    <w:rsid w:val="00D85CB5"/>
    <w:rsid w:val="00D85F0C"/>
    <w:rsid w:val="00D8697C"/>
    <w:rsid w:val="00D86C6A"/>
    <w:rsid w:val="00D86CC3"/>
    <w:rsid w:val="00D86E51"/>
    <w:rsid w:val="00D87AED"/>
    <w:rsid w:val="00D908A6"/>
    <w:rsid w:val="00D9109B"/>
    <w:rsid w:val="00D91894"/>
    <w:rsid w:val="00D924DB"/>
    <w:rsid w:val="00D925AB"/>
    <w:rsid w:val="00D925FA"/>
    <w:rsid w:val="00D9295B"/>
    <w:rsid w:val="00D937AB"/>
    <w:rsid w:val="00D93EF0"/>
    <w:rsid w:val="00D94216"/>
    <w:rsid w:val="00D963BA"/>
    <w:rsid w:val="00D964A7"/>
    <w:rsid w:val="00D9659D"/>
    <w:rsid w:val="00D97099"/>
    <w:rsid w:val="00D97A43"/>
    <w:rsid w:val="00DA002C"/>
    <w:rsid w:val="00DA0953"/>
    <w:rsid w:val="00DA1900"/>
    <w:rsid w:val="00DA39E2"/>
    <w:rsid w:val="00DA426C"/>
    <w:rsid w:val="00DA43B9"/>
    <w:rsid w:val="00DA4497"/>
    <w:rsid w:val="00DA4FD4"/>
    <w:rsid w:val="00DA67C5"/>
    <w:rsid w:val="00DA70CA"/>
    <w:rsid w:val="00DA7830"/>
    <w:rsid w:val="00DA7B49"/>
    <w:rsid w:val="00DB0EC2"/>
    <w:rsid w:val="00DB0F27"/>
    <w:rsid w:val="00DB28C8"/>
    <w:rsid w:val="00DB4141"/>
    <w:rsid w:val="00DB48C4"/>
    <w:rsid w:val="00DB4D1D"/>
    <w:rsid w:val="00DB5696"/>
    <w:rsid w:val="00DB5DF1"/>
    <w:rsid w:val="00DB6390"/>
    <w:rsid w:val="00DB7AAA"/>
    <w:rsid w:val="00DB7CF3"/>
    <w:rsid w:val="00DC0A01"/>
    <w:rsid w:val="00DC199D"/>
    <w:rsid w:val="00DC2977"/>
    <w:rsid w:val="00DC2FA1"/>
    <w:rsid w:val="00DC3944"/>
    <w:rsid w:val="00DC39FA"/>
    <w:rsid w:val="00DC43EF"/>
    <w:rsid w:val="00DC4C49"/>
    <w:rsid w:val="00DC4F25"/>
    <w:rsid w:val="00DC5E73"/>
    <w:rsid w:val="00DC6BE1"/>
    <w:rsid w:val="00DC6F6B"/>
    <w:rsid w:val="00DC6FB8"/>
    <w:rsid w:val="00DC755E"/>
    <w:rsid w:val="00DC7B66"/>
    <w:rsid w:val="00DC7DDE"/>
    <w:rsid w:val="00DD03F7"/>
    <w:rsid w:val="00DD1B08"/>
    <w:rsid w:val="00DD1DD3"/>
    <w:rsid w:val="00DD2B6F"/>
    <w:rsid w:val="00DD2C45"/>
    <w:rsid w:val="00DD333A"/>
    <w:rsid w:val="00DD5B95"/>
    <w:rsid w:val="00DD5F17"/>
    <w:rsid w:val="00DD5F9E"/>
    <w:rsid w:val="00DD6475"/>
    <w:rsid w:val="00DD76B2"/>
    <w:rsid w:val="00DD7A0A"/>
    <w:rsid w:val="00DE0078"/>
    <w:rsid w:val="00DE100B"/>
    <w:rsid w:val="00DE1264"/>
    <w:rsid w:val="00DE1F03"/>
    <w:rsid w:val="00DE2DE2"/>
    <w:rsid w:val="00DE4458"/>
    <w:rsid w:val="00DE5817"/>
    <w:rsid w:val="00DE5C3B"/>
    <w:rsid w:val="00DE6186"/>
    <w:rsid w:val="00DE6651"/>
    <w:rsid w:val="00DE6917"/>
    <w:rsid w:val="00DE6DAE"/>
    <w:rsid w:val="00DE6E66"/>
    <w:rsid w:val="00DE741D"/>
    <w:rsid w:val="00DE74E4"/>
    <w:rsid w:val="00DE7662"/>
    <w:rsid w:val="00DE7FAE"/>
    <w:rsid w:val="00DF0BCD"/>
    <w:rsid w:val="00DF0E09"/>
    <w:rsid w:val="00DF1005"/>
    <w:rsid w:val="00DF1427"/>
    <w:rsid w:val="00DF1D1E"/>
    <w:rsid w:val="00DF2872"/>
    <w:rsid w:val="00DF3988"/>
    <w:rsid w:val="00DF3C8F"/>
    <w:rsid w:val="00DF4B3E"/>
    <w:rsid w:val="00DF5430"/>
    <w:rsid w:val="00DF691A"/>
    <w:rsid w:val="00E001D5"/>
    <w:rsid w:val="00E00317"/>
    <w:rsid w:val="00E01866"/>
    <w:rsid w:val="00E01DAE"/>
    <w:rsid w:val="00E020FA"/>
    <w:rsid w:val="00E02175"/>
    <w:rsid w:val="00E02569"/>
    <w:rsid w:val="00E026AF"/>
    <w:rsid w:val="00E031A5"/>
    <w:rsid w:val="00E031AC"/>
    <w:rsid w:val="00E03337"/>
    <w:rsid w:val="00E05DA1"/>
    <w:rsid w:val="00E0699C"/>
    <w:rsid w:val="00E06F7F"/>
    <w:rsid w:val="00E07B15"/>
    <w:rsid w:val="00E10280"/>
    <w:rsid w:val="00E102C2"/>
    <w:rsid w:val="00E12B2F"/>
    <w:rsid w:val="00E13152"/>
    <w:rsid w:val="00E131C3"/>
    <w:rsid w:val="00E13907"/>
    <w:rsid w:val="00E13A53"/>
    <w:rsid w:val="00E1490C"/>
    <w:rsid w:val="00E14F73"/>
    <w:rsid w:val="00E1638F"/>
    <w:rsid w:val="00E16AE9"/>
    <w:rsid w:val="00E16B18"/>
    <w:rsid w:val="00E20572"/>
    <w:rsid w:val="00E2060F"/>
    <w:rsid w:val="00E20B7D"/>
    <w:rsid w:val="00E20B84"/>
    <w:rsid w:val="00E212A7"/>
    <w:rsid w:val="00E21EFE"/>
    <w:rsid w:val="00E22E61"/>
    <w:rsid w:val="00E244B5"/>
    <w:rsid w:val="00E24BC6"/>
    <w:rsid w:val="00E25CBA"/>
    <w:rsid w:val="00E27B41"/>
    <w:rsid w:val="00E27BD7"/>
    <w:rsid w:val="00E27FDD"/>
    <w:rsid w:val="00E30323"/>
    <w:rsid w:val="00E30A60"/>
    <w:rsid w:val="00E315FA"/>
    <w:rsid w:val="00E321BD"/>
    <w:rsid w:val="00E32773"/>
    <w:rsid w:val="00E335FA"/>
    <w:rsid w:val="00E338EB"/>
    <w:rsid w:val="00E33E3B"/>
    <w:rsid w:val="00E35C07"/>
    <w:rsid w:val="00E35D6A"/>
    <w:rsid w:val="00E36E07"/>
    <w:rsid w:val="00E3745A"/>
    <w:rsid w:val="00E3777E"/>
    <w:rsid w:val="00E379F8"/>
    <w:rsid w:val="00E37B34"/>
    <w:rsid w:val="00E37C3F"/>
    <w:rsid w:val="00E37D4D"/>
    <w:rsid w:val="00E41371"/>
    <w:rsid w:val="00E41449"/>
    <w:rsid w:val="00E425D9"/>
    <w:rsid w:val="00E429A8"/>
    <w:rsid w:val="00E42B6B"/>
    <w:rsid w:val="00E4414B"/>
    <w:rsid w:val="00E44BE0"/>
    <w:rsid w:val="00E45039"/>
    <w:rsid w:val="00E45295"/>
    <w:rsid w:val="00E4693B"/>
    <w:rsid w:val="00E47C12"/>
    <w:rsid w:val="00E47CC7"/>
    <w:rsid w:val="00E47D83"/>
    <w:rsid w:val="00E51E0A"/>
    <w:rsid w:val="00E51E2C"/>
    <w:rsid w:val="00E52BBB"/>
    <w:rsid w:val="00E53088"/>
    <w:rsid w:val="00E5342C"/>
    <w:rsid w:val="00E536A5"/>
    <w:rsid w:val="00E5397D"/>
    <w:rsid w:val="00E54B28"/>
    <w:rsid w:val="00E55FD4"/>
    <w:rsid w:val="00E56B7C"/>
    <w:rsid w:val="00E60094"/>
    <w:rsid w:val="00E60185"/>
    <w:rsid w:val="00E6135A"/>
    <w:rsid w:val="00E614E9"/>
    <w:rsid w:val="00E62BE5"/>
    <w:rsid w:val="00E63B70"/>
    <w:rsid w:val="00E642FA"/>
    <w:rsid w:val="00E6442B"/>
    <w:rsid w:val="00E644D9"/>
    <w:rsid w:val="00E656AA"/>
    <w:rsid w:val="00E6584A"/>
    <w:rsid w:val="00E65D60"/>
    <w:rsid w:val="00E663EB"/>
    <w:rsid w:val="00E66A33"/>
    <w:rsid w:val="00E700EC"/>
    <w:rsid w:val="00E701C2"/>
    <w:rsid w:val="00E70426"/>
    <w:rsid w:val="00E7047C"/>
    <w:rsid w:val="00E71086"/>
    <w:rsid w:val="00E711E2"/>
    <w:rsid w:val="00E71AB0"/>
    <w:rsid w:val="00E722DF"/>
    <w:rsid w:val="00E72F73"/>
    <w:rsid w:val="00E737D1"/>
    <w:rsid w:val="00E73B5E"/>
    <w:rsid w:val="00E74010"/>
    <w:rsid w:val="00E74024"/>
    <w:rsid w:val="00E744E6"/>
    <w:rsid w:val="00E745A5"/>
    <w:rsid w:val="00E749C0"/>
    <w:rsid w:val="00E74D04"/>
    <w:rsid w:val="00E76006"/>
    <w:rsid w:val="00E7676E"/>
    <w:rsid w:val="00E77C19"/>
    <w:rsid w:val="00E81470"/>
    <w:rsid w:val="00E831A5"/>
    <w:rsid w:val="00E8441E"/>
    <w:rsid w:val="00E865F7"/>
    <w:rsid w:val="00E86A94"/>
    <w:rsid w:val="00E86BF6"/>
    <w:rsid w:val="00E86F09"/>
    <w:rsid w:val="00E8728C"/>
    <w:rsid w:val="00E874BA"/>
    <w:rsid w:val="00E877B4"/>
    <w:rsid w:val="00E87980"/>
    <w:rsid w:val="00E87A78"/>
    <w:rsid w:val="00E904E4"/>
    <w:rsid w:val="00E90755"/>
    <w:rsid w:val="00E90840"/>
    <w:rsid w:val="00E9091C"/>
    <w:rsid w:val="00E90D7F"/>
    <w:rsid w:val="00E914C1"/>
    <w:rsid w:val="00E921DE"/>
    <w:rsid w:val="00E92AB5"/>
    <w:rsid w:val="00E92FE9"/>
    <w:rsid w:val="00E93715"/>
    <w:rsid w:val="00E94488"/>
    <w:rsid w:val="00E94B0D"/>
    <w:rsid w:val="00E95020"/>
    <w:rsid w:val="00E9549B"/>
    <w:rsid w:val="00E95A50"/>
    <w:rsid w:val="00E96791"/>
    <w:rsid w:val="00E96BB9"/>
    <w:rsid w:val="00E97D11"/>
    <w:rsid w:val="00EA00FB"/>
    <w:rsid w:val="00EA02E2"/>
    <w:rsid w:val="00EA042B"/>
    <w:rsid w:val="00EA05FC"/>
    <w:rsid w:val="00EA0F4C"/>
    <w:rsid w:val="00EA279C"/>
    <w:rsid w:val="00EA3468"/>
    <w:rsid w:val="00EA47CD"/>
    <w:rsid w:val="00EA57A1"/>
    <w:rsid w:val="00EA756B"/>
    <w:rsid w:val="00EA768F"/>
    <w:rsid w:val="00EA7FCF"/>
    <w:rsid w:val="00EB0059"/>
    <w:rsid w:val="00EB1098"/>
    <w:rsid w:val="00EB1D07"/>
    <w:rsid w:val="00EB334C"/>
    <w:rsid w:val="00EB3C21"/>
    <w:rsid w:val="00EB4438"/>
    <w:rsid w:val="00EB4D32"/>
    <w:rsid w:val="00EB57D0"/>
    <w:rsid w:val="00EB6115"/>
    <w:rsid w:val="00EB62E2"/>
    <w:rsid w:val="00EB6583"/>
    <w:rsid w:val="00EB680E"/>
    <w:rsid w:val="00EB7578"/>
    <w:rsid w:val="00EB77EF"/>
    <w:rsid w:val="00EC12DD"/>
    <w:rsid w:val="00EC1977"/>
    <w:rsid w:val="00EC2B7F"/>
    <w:rsid w:val="00EC371E"/>
    <w:rsid w:val="00EC3A76"/>
    <w:rsid w:val="00EC414E"/>
    <w:rsid w:val="00EC4744"/>
    <w:rsid w:val="00EC663E"/>
    <w:rsid w:val="00EC6A11"/>
    <w:rsid w:val="00EC6AA1"/>
    <w:rsid w:val="00EC7B97"/>
    <w:rsid w:val="00EC7EC4"/>
    <w:rsid w:val="00EC7FEC"/>
    <w:rsid w:val="00ED027D"/>
    <w:rsid w:val="00ED0621"/>
    <w:rsid w:val="00ED122D"/>
    <w:rsid w:val="00ED1720"/>
    <w:rsid w:val="00ED2152"/>
    <w:rsid w:val="00ED3302"/>
    <w:rsid w:val="00ED3973"/>
    <w:rsid w:val="00ED4C0B"/>
    <w:rsid w:val="00ED555F"/>
    <w:rsid w:val="00ED694F"/>
    <w:rsid w:val="00ED702F"/>
    <w:rsid w:val="00ED7127"/>
    <w:rsid w:val="00EE008B"/>
    <w:rsid w:val="00EE0660"/>
    <w:rsid w:val="00EE073C"/>
    <w:rsid w:val="00EE07F2"/>
    <w:rsid w:val="00EE20FF"/>
    <w:rsid w:val="00EE2593"/>
    <w:rsid w:val="00EE33A4"/>
    <w:rsid w:val="00EE33F4"/>
    <w:rsid w:val="00EE3825"/>
    <w:rsid w:val="00EE473C"/>
    <w:rsid w:val="00EE4E37"/>
    <w:rsid w:val="00EE6798"/>
    <w:rsid w:val="00EE67ED"/>
    <w:rsid w:val="00EE7704"/>
    <w:rsid w:val="00EF0DFA"/>
    <w:rsid w:val="00EF1D22"/>
    <w:rsid w:val="00EF2682"/>
    <w:rsid w:val="00EF29B8"/>
    <w:rsid w:val="00EF3060"/>
    <w:rsid w:val="00EF33D5"/>
    <w:rsid w:val="00EF3457"/>
    <w:rsid w:val="00EF3564"/>
    <w:rsid w:val="00EF3B20"/>
    <w:rsid w:val="00EF3BBF"/>
    <w:rsid w:val="00EF4B75"/>
    <w:rsid w:val="00EF4D5A"/>
    <w:rsid w:val="00EF588C"/>
    <w:rsid w:val="00EF5907"/>
    <w:rsid w:val="00EF5DD1"/>
    <w:rsid w:val="00EF7C03"/>
    <w:rsid w:val="00F0089D"/>
    <w:rsid w:val="00F00AB1"/>
    <w:rsid w:val="00F00BC8"/>
    <w:rsid w:val="00F00E46"/>
    <w:rsid w:val="00F015D0"/>
    <w:rsid w:val="00F0211C"/>
    <w:rsid w:val="00F02BEC"/>
    <w:rsid w:val="00F02C7C"/>
    <w:rsid w:val="00F03055"/>
    <w:rsid w:val="00F039ED"/>
    <w:rsid w:val="00F040DF"/>
    <w:rsid w:val="00F0442B"/>
    <w:rsid w:val="00F04CB5"/>
    <w:rsid w:val="00F06E67"/>
    <w:rsid w:val="00F07FE1"/>
    <w:rsid w:val="00F10236"/>
    <w:rsid w:val="00F103EE"/>
    <w:rsid w:val="00F118D4"/>
    <w:rsid w:val="00F12F79"/>
    <w:rsid w:val="00F1322B"/>
    <w:rsid w:val="00F1412F"/>
    <w:rsid w:val="00F1439C"/>
    <w:rsid w:val="00F14887"/>
    <w:rsid w:val="00F15825"/>
    <w:rsid w:val="00F15CB8"/>
    <w:rsid w:val="00F15E42"/>
    <w:rsid w:val="00F166DB"/>
    <w:rsid w:val="00F167D0"/>
    <w:rsid w:val="00F16BC8"/>
    <w:rsid w:val="00F17DA9"/>
    <w:rsid w:val="00F20481"/>
    <w:rsid w:val="00F20923"/>
    <w:rsid w:val="00F21060"/>
    <w:rsid w:val="00F21D0E"/>
    <w:rsid w:val="00F21D12"/>
    <w:rsid w:val="00F21EC5"/>
    <w:rsid w:val="00F231DE"/>
    <w:rsid w:val="00F238BE"/>
    <w:rsid w:val="00F23E19"/>
    <w:rsid w:val="00F25CCF"/>
    <w:rsid w:val="00F260B6"/>
    <w:rsid w:val="00F26EE1"/>
    <w:rsid w:val="00F27067"/>
    <w:rsid w:val="00F27694"/>
    <w:rsid w:val="00F277F0"/>
    <w:rsid w:val="00F311FF"/>
    <w:rsid w:val="00F314A8"/>
    <w:rsid w:val="00F31BCD"/>
    <w:rsid w:val="00F3237E"/>
    <w:rsid w:val="00F324B3"/>
    <w:rsid w:val="00F33487"/>
    <w:rsid w:val="00F33903"/>
    <w:rsid w:val="00F33BC1"/>
    <w:rsid w:val="00F33BCA"/>
    <w:rsid w:val="00F33CB5"/>
    <w:rsid w:val="00F34338"/>
    <w:rsid w:val="00F3600B"/>
    <w:rsid w:val="00F3631E"/>
    <w:rsid w:val="00F36F9E"/>
    <w:rsid w:val="00F37599"/>
    <w:rsid w:val="00F402BF"/>
    <w:rsid w:val="00F403C9"/>
    <w:rsid w:val="00F40931"/>
    <w:rsid w:val="00F41897"/>
    <w:rsid w:val="00F418F6"/>
    <w:rsid w:val="00F443E3"/>
    <w:rsid w:val="00F450EF"/>
    <w:rsid w:val="00F45597"/>
    <w:rsid w:val="00F45676"/>
    <w:rsid w:val="00F45F7E"/>
    <w:rsid w:val="00F461FF"/>
    <w:rsid w:val="00F46524"/>
    <w:rsid w:val="00F474D3"/>
    <w:rsid w:val="00F50059"/>
    <w:rsid w:val="00F50066"/>
    <w:rsid w:val="00F50302"/>
    <w:rsid w:val="00F5151D"/>
    <w:rsid w:val="00F51D68"/>
    <w:rsid w:val="00F52AD7"/>
    <w:rsid w:val="00F5315D"/>
    <w:rsid w:val="00F53358"/>
    <w:rsid w:val="00F54C27"/>
    <w:rsid w:val="00F55EE8"/>
    <w:rsid w:val="00F55F2B"/>
    <w:rsid w:val="00F562DB"/>
    <w:rsid w:val="00F56EE4"/>
    <w:rsid w:val="00F574C3"/>
    <w:rsid w:val="00F606C4"/>
    <w:rsid w:val="00F62321"/>
    <w:rsid w:val="00F62554"/>
    <w:rsid w:val="00F63613"/>
    <w:rsid w:val="00F63969"/>
    <w:rsid w:val="00F656E7"/>
    <w:rsid w:val="00F65B71"/>
    <w:rsid w:val="00F66611"/>
    <w:rsid w:val="00F732AC"/>
    <w:rsid w:val="00F738D1"/>
    <w:rsid w:val="00F73A29"/>
    <w:rsid w:val="00F802D7"/>
    <w:rsid w:val="00F80583"/>
    <w:rsid w:val="00F80721"/>
    <w:rsid w:val="00F80999"/>
    <w:rsid w:val="00F80A5A"/>
    <w:rsid w:val="00F80B41"/>
    <w:rsid w:val="00F80E29"/>
    <w:rsid w:val="00F820D3"/>
    <w:rsid w:val="00F8302E"/>
    <w:rsid w:val="00F8381C"/>
    <w:rsid w:val="00F83A7B"/>
    <w:rsid w:val="00F83DBA"/>
    <w:rsid w:val="00F849B3"/>
    <w:rsid w:val="00F84F9E"/>
    <w:rsid w:val="00F860A6"/>
    <w:rsid w:val="00F86C42"/>
    <w:rsid w:val="00F879F9"/>
    <w:rsid w:val="00F87D0B"/>
    <w:rsid w:val="00F9083B"/>
    <w:rsid w:val="00F90871"/>
    <w:rsid w:val="00F92248"/>
    <w:rsid w:val="00F929C9"/>
    <w:rsid w:val="00F929EE"/>
    <w:rsid w:val="00F936E7"/>
    <w:rsid w:val="00F94E43"/>
    <w:rsid w:val="00F950AA"/>
    <w:rsid w:val="00F95D73"/>
    <w:rsid w:val="00F95DC0"/>
    <w:rsid w:val="00F95FD6"/>
    <w:rsid w:val="00F97573"/>
    <w:rsid w:val="00F97953"/>
    <w:rsid w:val="00F97C94"/>
    <w:rsid w:val="00F97F51"/>
    <w:rsid w:val="00F97FA5"/>
    <w:rsid w:val="00FA02DC"/>
    <w:rsid w:val="00FA1976"/>
    <w:rsid w:val="00FA28D5"/>
    <w:rsid w:val="00FA295A"/>
    <w:rsid w:val="00FA342C"/>
    <w:rsid w:val="00FA38D7"/>
    <w:rsid w:val="00FA3FAF"/>
    <w:rsid w:val="00FA43A4"/>
    <w:rsid w:val="00FA4B92"/>
    <w:rsid w:val="00FA4EB2"/>
    <w:rsid w:val="00FA50FC"/>
    <w:rsid w:val="00FA51C5"/>
    <w:rsid w:val="00FA51D3"/>
    <w:rsid w:val="00FA550C"/>
    <w:rsid w:val="00FA59F7"/>
    <w:rsid w:val="00FA6442"/>
    <w:rsid w:val="00FA7112"/>
    <w:rsid w:val="00FA7AA8"/>
    <w:rsid w:val="00FA7AEF"/>
    <w:rsid w:val="00FB0577"/>
    <w:rsid w:val="00FB093E"/>
    <w:rsid w:val="00FB1516"/>
    <w:rsid w:val="00FB1567"/>
    <w:rsid w:val="00FB17B5"/>
    <w:rsid w:val="00FB2229"/>
    <w:rsid w:val="00FB3C50"/>
    <w:rsid w:val="00FB3D32"/>
    <w:rsid w:val="00FB4379"/>
    <w:rsid w:val="00FB4523"/>
    <w:rsid w:val="00FB4F51"/>
    <w:rsid w:val="00FB5DE7"/>
    <w:rsid w:val="00FB61C6"/>
    <w:rsid w:val="00FB78E6"/>
    <w:rsid w:val="00FB7A04"/>
    <w:rsid w:val="00FC0864"/>
    <w:rsid w:val="00FC09A8"/>
    <w:rsid w:val="00FC0C9A"/>
    <w:rsid w:val="00FC0CA6"/>
    <w:rsid w:val="00FC189C"/>
    <w:rsid w:val="00FC2644"/>
    <w:rsid w:val="00FC3C63"/>
    <w:rsid w:val="00FC3E3F"/>
    <w:rsid w:val="00FC4562"/>
    <w:rsid w:val="00FC5B66"/>
    <w:rsid w:val="00FC674D"/>
    <w:rsid w:val="00FC707B"/>
    <w:rsid w:val="00FC7E7B"/>
    <w:rsid w:val="00FD0A15"/>
    <w:rsid w:val="00FD0B74"/>
    <w:rsid w:val="00FD11D5"/>
    <w:rsid w:val="00FD15DE"/>
    <w:rsid w:val="00FD2733"/>
    <w:rsid w:val="00FD2E34"/>
    <w:rsid w:val="00FD3602"/>
    <w:rsid w:val="00FD3634"/>
    <w:rsid w:val="00FD39C7"/>
    <w:rsid w:val="00FD4486"/>
    <w:rsid w:val="00FD48DC"/>
    <w:rsid w:val="00FD55F1"/>
    <w:rsid w:val="00FD6FB5"/>
    <w:rsid w:val="00FD76D0"/>
    <w:rsid w:val="00FD7DB9"/>
    <w:rsid w:val="00FE0D41"/>
    <w:rsid w:val="00FE15C2"/>
    <w:rsid w:val="00FE270F"/>
    <w:rsid w:val="00FE2903"/>
    <w:rsid w:val="00FE30AD"/>
    <w:rsid w:val="00FE3650"/>
    <w:rsid w:val="00FE3781"/>
    <w:rsid w:val="00FE3C00"/>
    <w:rsid w:val="00FE3F5D"/>
    <w:rsid w:val="00FE4059"/>
    <w:rsid w:val="00FE441A"/>
    <w:rsid w:val="00FE567D"/>
    <w:rsid w:val="00FE5786"/>
    <w:rsid w:val="00FE65DC"/>
    <w:rsid w:val="00FE69D0"/>
    <w:rsid w:val="00FE6BE7"/>
    <w:rsid w:val="00FE7A27"/>
    <w:rsid w:val="00FF0B0B"/>
    <w:rsid w:val="00FF0B1E"/>
    <w:rsid w:val="00FF1275"/>
    <w:rsid w:val="00FF1344"/>
    <w:rsid w:val="00FF1B6E"/>
    <w:rsid w:val="00FF1F1D"/>
    <w:rsid w:val="00FF25D2"/>
    <w:rsid w:val="00FF51DA"/>
    <w:rsid w:val="00FF55F4"/>
    <w:rsid w:val="00FF5F29"/>
    <w:rsid w:val="00FF63AF"/>
    <w:rsid w:val="00FF6678"/>
    <w:rsid w:val="00FF68F4"/>
    <w:rsid w:val="00FF6AC8"/>
    <w:rsid w:val="00FF6B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D3973"/>
    <w:pPr>
      <w:spacing w:line="220" w:lineRule="exact"/>
      <w:jc w:val="right"/>
    </w:pPr>
    <w:rPr>
      <w:i/>
      <w:iCs/>
      <w:sz w:val="18"/>
      <w:szCs w:val="18"/>
      <w:lang w:eastAsia="x-none"/>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x-none"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link w:val="Header"/>
    <w:uiPriority w:val="99"/>
    <w:rsid w:val="00FE2903"/>
    <w:rPr>
      <w:rFonts w:cs="Times New Roman"/>
      <w:i/>
      <w:iCs/>
      <w:sz w:val="18"/>
      <w:szCs w:val="18"/>
      <w:lang w:val="en-GB"/>
    </w:rPr>
  </w:style>
  <w:style w:type="character" w:customStyle="1" w:styleId="FooterChar">
    <w:name w:val="Footer Char"/>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1A7F5D"/>
    <w:rPr>
      <w:rFonts w:ascii="Angsana New" w:eastAsia="Cordia New" w:hAnsi="Angsana New"/>
      <w:sz w:val="28"/>
      <w:szCs w:val="28"/>
    </w:rPr>
  </w:style>
  <w:style w:type="character" w:styleId="Emphasis">
    <w:name w:val="Emphasis"/>
    <w:qFormat/>
    <w:rsid w:val="006E76D5"/>
    <w:rPr>
      <w:i/>
      <w:iCs/>
    </w:rPr>
  </w:style>
  <w:style w:type="character" w:styleId="Hyperlink">
    <w:name w:val="Hyperlink"/>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A919A9"/>
    <w:pPr>
      <w:ind w:left="567"/>
    </w:pPr>
    <w:rPr>
      <w:szCs w:val="20"/>
      <w:lang w:bidi="ar-SA"/>
    </w:rPr>
  </w:style>
  <w:style w:type="paragraph" w:styleId="BodyText2">
    <w:name w:val="Body Text 2"/>
    <w:basedOn w:val="Normal"/>
    <w:link w:val="BodyText2Char"/>
    <w:rsid w:val="00DB48C4"/>
    <w:pPr>
      <w:spacing w:after="120" w:line="480" w:lineRule="auto"/>
    </w:pPr>
    <w:rPr>
      <w:szCs w:val="28"/>
    </w:rPr>
  </w:style>
  <w:style w:type="character" w:customStyle="1" w:styleId="BodyText2Char">
    <w:name w:val="Body Text 2 Char"/>
    <w:basedOn w:val="DefaultParagraphFont"/>
    <w:link w:val="BodyText2"/>
    <w:rsid w:val="00DB48C4"/>
    <w:rPr>
      <w:sz w:val="22"/>
      <w:szCs w:val="28"/>
      <w:lang w:val="en-GB"/>
    </w:rPr>
  </w:style>
  <w:style w:type="character" w:styleId="CommentReference">
    <w:name w:val="annotation reference"/>
    <w:basedOn w:val="DefaultParagraphFont"/>
    <w:semiHidden/>
    <w:unhideWhenUsed/>
    <w:rsid w:val="004B112B"/>
    <w:rPr>
      <w:sz w:val="16"/>
      <w:szCs w:val="16"/>
    </w:rPr>
  </w:style>
  <w:style w:type="paragraph" w:styleId="CommentText">
    <w:name w:val="annotation text"/>
    <w:basedOn w:val="Normal"/>
    <w:link w:val="CommentTextChar"/>
    <w:semiHidden/>
    <w:unhideWhenUsed/>
    <w:rsid w:val="004B112B"/>
    <w:pPr>
      <w:spacing w:line="240" w:lineRule="auto"/>
    </w:pPr>
    <w:rPr>
      <w:sz w:val="20"/>
      <w:szCs w:val="25"/>
    </w:rPr>
  </w:style>
  <w:style w:type="character" w:customStyle="1" w:styleId="CommentTextChar">
    <w:name w:val="Comment Text Char"/>
    <w:basedOn w:val="DefaultParagraphFont"/>
    <w:link w:val="CommentText"/>
    <w:semiHidden/>
    <w:rsid w:val="004B112B"/>
    <w:rPr>
      <w:szCs w:val="25"/>
      <w:lang w:val="en-GB"/>
    </w:rPr>
  </w:style>
  <w:style w:type="paragraph" w:styleId="CommentSubject">
    <w:name w:val="annotation subject"/>
    <w:basedOn w:val="CommentText"/>
    <w:next w:val="CommentText"/>
    <w:link w:val="CommentSubjectChar"/>
    <w:semiHidden/>
    <w:unhideWhenUsed/>
    <w:rsid w:val="004B112B"/>
    <w:rPr>
      <w:b/>
      <w:bCs/>
    </w:rPr>
  </w:style>
  <w:style w:type="character" w:customStyle="1" w:styleId="CommentSubjectChar">
    <w:name w:val="Comment Subject Char"/>
    <w:basedOn w:val="CommentTextChar"/>
    <w:link w:val="CommentSubject"/>
    <w:semiHidden/>
    <w:rsid w:val="004B112B"/>
    <w:rPr>
      <w:b/>
      <w:bCs/>
      <w:szCs w:val="25"/>
      <w:lang w:val="en-GB"/>
    </w:rPr>
  </w:style>
  <w:style w:type="paragraph" w:styleId="HTMLPreformatted">
    <w:name w:val="HTML Preformatted"/>
    <w:basedOn w:val="Normal"/>
    <w:link w:val="HTMLPreformattedChar"/>
    <w:semiHidden/>
    <w:unhideWhenUsed/>
    <w:rsid w:val="00EF5DD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EF5DD1"/>
    <w:rPr>
      <w:rFonts w:ascii="Consolas" w:hAnsi="Consolas"/>
      <w:szCs w:val="25"/>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D3973"/>
    <w:pPr>
      <w:spacing w:line="220" w:lineRule="exact"/>
      <w:jc w:val="right"/>
    </w:pPr>
    <w:rPr>
      <w:i/>
      <w:iCs/>
      <w:sz w:val="18"/>
      <w:szCs w:val="18"/>
      <w:lang w:eastAsia="x-none"/>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x-none"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link w:val="Header"/>
    <w:uiPriority w:val="99"/>
    <w:rsid w:val="00FE2903"/>
    <w:rPr>
      <w:rFonts w:cs="Times New Roman"/>
      <w:i/>
      <w:iCs/>
      <w:sz w:val="18"/>
      <w:szCs w:val="18"/>
      <w:lang w:val="en-GB"/>
    </w:rPr>
  </w:style>
  <w:style w:type="character" w:customStyle="1" w:styleId="FooterChar">
    <w:name w:val="Footer Char"/>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1A7F5D"/>
    <w:rPr>
      <w:rFonts w:ascii="Angsana New" w:eastAsia="Cordia New" w:hAnsi="Angsana New"/>
      <w:sz w:val="28"/>
      <w:szCs w:val="28"/>
    </w:rPr>
  </w:style>
  <w:style w:type="character" w:styleId="Emphasis">
    <w:name w:val="Emphasis"/>
    <w:qFormat/>
    <w:rsid w:val="006E76D5"/>
    <w:rPr>
      <w:i/>
      <w:iCs/>
    </w:rPr>
  </w:style>
  <w:style w:type="character" w:styleId="Hyperlink">
    <w:name w:val="Hyperlink"/>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A919A9"/>
    <w:pPr>
      <w:ind w:left="567"/>
    </w:pPr>
    <w:rPr>
      <w:szCs w:val="20"/>
      <w:lang w:bidi="ar-SA"/>
    </w:rPr>
  </w:style>
  <w:style w:type="paragraph" w:styleId="BodyText2">
    <w:name w:val="Body Text 2"/>
    <w:basedOn w:val="Normal"/>
    <w:link w:val="BodyText2Char"/>
    <w:rsid w:val="00DB48C4"/>
    <w:pPr>
      <w:spacing w:after="120" w:line="480" w:lineRule="auto"/>
    </w:pPr>
    <w:rPr>
      <w:szCs w:val="28"/>
    </w:rPr>
  </w:style>
  <w:style w:type="character" w:customStyle="1" w:styleId="BodyText2Char">
    <w:name w:val="Body Text 2 Char"/>
    <w:basedOn w:val="DefaultParagraphFont"/>
    <w:link w:val="BodyText2"/>
    <w:rsid w:val="00DB48C4"/>
    <w:rPr>
      <w:sz w:val="22"/>
      <w:szCs w:val="28"/>
      <w:lang w:val="en-GB"/>
    </w:rPr>
  </w:style>
  <w:style w:type="character" w:styleId="CommentReference">
    <w:name w:val="annotation reference"/>
    <w:basedOn w:val="DefaultParagraphFont"/>
    <w:semiHidden/>
    <w:unhideWhenUsed/>
    <w:rsid w:val="004B112B"/>
    <w:rPr>
      <w:sz w:val="16"/>
      <w:szCs w:val="16"/>
    </w:rPr>
  </w:style>
  <w:style w:type="paragraph" w:styleId="CommentText">
    <w:name w:val="annotation text"/>
    <w:basedOn w:val="Normal"/>
    <w:link w:val="CommentTextChar"/>
    <w:semiHidden/>
    <w:unhideWhenUsed/>
    <w:rsid w:val="004B112B"/>
    <w:pPr>
      <w:spacing w:line="240" w:lineRule="auto"/>
    </w:pPr>
    <w:rPr>
      <w:sz w:val="20"/>
      <w:szCs w:val="25"/>
    </w:rPr>
  </w:style>
  <w:style w:type="character" w:customStyle="1" w:styleId="CommentTextChar">
    <w:name w:val="Comment Text Char"/>
    <w:basedOn w:val="DefaultParagraphFont"/>
    <w:link w:val="CommentText"/>
    <w:semiHidden/>
    <w:rsid w:val="004B112B"/>
    <w:rPr>
      <w:szCs w:val="25"/>
      <w:lang w:val="en-GB"/>
    </w:rPr>
  </w:style>
  <w:style w:type="paragraph" w:styleId="CommentSubject">
    <w:name w:val="annotation subject"/>
    <w:basedOn w:val="CommentText"/>
    <w:next w:val="CommentText"/>
    <w:link w:val="CommentSubjectChar"/>
    <w:semiHidden/>
    <w:unhideWhenUsed/>
    <w:rsid w:val="004B112B"/>
    <w:rPr>
      <w:b/>
      <w:bCs/>
    </w:rPr>
  </w:style>
  <w:style w:type="character" w:customStyle="1" w:styleId="CommentSubjectChar">
    <w:name w:val="Comment Subject Char"/>
    <w:basedOn w:val="CommentTextChar"/>
    <w:link w:val="CommentSubject"/>
    <w:semiHidden/>
    <w:rsid w:val="004B112B"/>
    <w:rPr>
      <w:b/>
      <w:bCs/>
      <w:szCs w:val="25"/>
      <w:lang w:val="en-GB"/>
    </w:rPr>
  </w:style>
  <w:style w:type="paragraph" w:styleId="HTMLPreformatted">
    <w:name w:val="HTML Preformatted"/>
    <w:basedOn w:val="Normal"/>
    <w:link w:val="HTMLPreformattedChar"/>
    <w:semiHidden/>
    <w:unhideWhenUsed/>
    <w:rsid w:val="00EF5DD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EF5DD1"/>
    <w:rPr>
      <w:rFonts w:ascii="Consolas" w:hAnsi="Consola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240543">
      <w:bodyDiv w:val="1"/>
      <w:marLeft w:val="0"/>
      <w:marRight w:val="0"/>
      <w:marTop w:val="0"/>
      <w:marBottom w:val="0"/>
      <w:divBdr>
        <w:top w:val="none" w:sz="0" w:space="0" w:color="auto"/>
        <w:left w:val="none" w:sz="0" w:space="0" w:color="auto"/>
        <w:bottom w:val="none" w:sz="0" w:space="0" w:color="auto"/>
        <w:right w:val="none" w:sz="0" w:space="0" w:color="auto"/>
      </w:divBdr>
    </w:div>
    <w:div w:id="426386272">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469975947">
      <w:bodyDiv w:val="1"/>
      <w:marLeft w:val="0"/>
      <w:marRight w:val="0"/>
      <w:marTop w:val="0"/>
      <w:marBottom w:val="0"/>
      <w:divBdr>
        <w:top w:val="none" w:sz="0" w:space="0" w:color="auto"/>
        <w:left w:val="none" w:sz="0" w:space="0" w:color="auto"/>
        <w:bottom w:val="none" w:sz="0" w:space="0" w:color="auto"/>
        <w:right w:val="none" w:sz="0" w:space="0" w:color="auto"/>
      </w:divBdr>
      <w:divsChild>
        <w:div w:id="2088455556">
          <w:marLeft w:val="0"/>
          <w:marRight w:val="0"/>
          <w:marTop w:val="0"/>
          <w:marBottom w:val="0"/>
          <w:divBdr>
            <w:top w:val="none" w:sz="0" w:space="0" w:color="auto"/>
            <w:left w:val="none" w:sz="0" w:space="0" w:color="auto"/>
            <w:bottom w:val="none" w:sz="0" w:space="0" w:color="auto"/>
            <w:right w:val="none" w:sz="0" w:space="0" w:color="auto"/>
          </w:divBdr>
          <w:divsChild>
            <w:div w:id="891775060">
              <w:marLeft w:val="0"/>
              <w:marRight w:val="0"/>
              <w:marTop w:val="0"/>
              <w:marBottom w:val="0"/>
              <w:divBdr>
                <w:top w:val="none" w:sz="0" w:space="0" w:color="auto"/>
                <w:left w:val="none" w:sz="0" w:space="0" w:color="auto"/>
                <w:bottom w:val="none" w:sz="0" w:space="0" w:color="auto"/>
                <w:right w:val="none" w:sz="0" w:space="0" w:color="auto"/>
              </w:divBdr>
              <w:divsChild>
                <w:div w:id="56629244">
                  <w:marLeft w:val="0"/>
                  <w:marRight w:val="0"/>
                  <w:marTop w:val="0"/>
                  <w:marBottom w:val="0"/>
                  <w:divBdr>
                    <w:top w:val="none" w:sz="0" w:space="0" w:color="auto"/>
                    <w:left w:val="none" w:sz="0" w:space="0" w:color="auto"/>
                    <w:bottom w:val="none" w:sz="0" w:space="0" w:color="auto"/>
                    <w:right w:val="none" w:sz="0" w:space="0" w:color="auto"/>
                  </w:divBdr>
                  <w:divsChild>
                    <w:div w:id="1520655550">
                      <w:marLeft w:val="0"/>
                      <w:marRight w:val="0"/>
                      <w:marTop w:val="0"/>
                      <w:marBottom w:val="0"/>
                      <w:divBdr>
                        <w:top w:val="none" w:sz="0" w:space="0" w:color="auto"/>
                        <w:left w:val="none" w:sz="0" w:space="0" w:color="auto"/>
                        <w:bottom w:val="none" w:sz="0" w:space="0" w:color="auto"/>
                        <w:right w:val="none" w:sz="0" w:space="0" w:color="auto"/>
                      </w:divBdr>
                      <w:divsChild>
                        <w:div w:id="386343764">
                          <w:marLeft w:val="0"/>
                          <w:marRight w:val="0"/>
                          <w:marTop w:val="0"/>
                          <w:marBottom w:val="0"/>
                          <w:divBdr>
                            <w:top w:val="none" w:sz="0" w:space="0" w:color="auto"/>
                            <w:left w:val="none" w:sz="0" w:space="0" w:color="auto"/>
                            <w:bottom w:val="none" w:sz="0" w:space="0" w:color="auto"/>
                            <w:right w:val="none" w:sz="0" w:space="0" w:color="auto"/>
                          </w:divBdr>
                          <w:divsChild>
                            <w:div w:id="1653754095">
                              <w:marLeft w:val="0"/>
                              <w:marRight w:val="0"/>
                              <w:marTop w:val="0"/>
                              <w:marBottom w:val="0"/>
                              <w:divBdr>
                                <w:top w:val="none" w:sz="0" w:space="0" w:color="auto"/>
                                <w:left w:val="none" w:sz="0" w:space="0" w:color="auto"/>
                                <w:bottom w:val="none" w:sz="0" w:space="0" w:color="auto"/>
                                <w:right w:val="none" w:sz="0" w:space="0" w:color="auto"/>
                              </w:divBdr>
                              <w:divsChild>
                                <w:div w:id="340863528">
                                  <w:marLeft w:val="0"/>
                                  <w:marRight w:val="0"/>
                                  <w:marTop w:val="0"/>
                                  <w:marBottom w:val="0"/>
                                  <w:divBdr>
                                    <w:top w:val="none" w:sz="0" w:space="0" w:color="auto"/>
                                    <w:left w:val="none" w:sz="0" w:space="0" w:color="auto"/>
                                    <w:bottom w:val="none" w:sz="0" w:space="0" w:color="auto"/>
                                    <w:right w:val="none" w:sz="0" w:space="0" w:color="auto"/>
                                  </w:divBdr>
                                  <w:divsChild>
                                    <w:div w:id="10685001">
                                      <w:marLeft w:val="54"/>
                                      <w:marRight w:val="0"/>
                                      <w:marTop w:val="0"/>
                                      <w:marBottom w:val="0"/>
                                      <w:divBdr>
                                        <w:top w:val="none" w:sz="0" w:space="0" w:color="auto"/>
                                        <w:left w:val="none" w:sz="0" w:space="0" w:color="auto"/>
                                        <w:bottom w:val="none" w:sz="0" w:space="0" w:color="auto"/>
                                        <w:right w:val="none" w:sz="0" w:space="0" w:color="auto"/>
                                      </w:divBdr>
                                      <w:divsChild>
                                        <w:div w:id="1087455383">
                                          <w:marLeft w:val="0"/>
                                          <w:marRight w:val="0"/>
                                          <w:marTop w:val="0"/>
                                          <w:marBottom w:val="0"/>
                                          <w:divBdr>
                                            <w:top w:val="none" w:sz="0" w:space="0" w:color="auto"/>
                                            <w:left w:val="none" w:sz="0" w:space="0" w:color="auto"/>
                                            <w:bottom w:val="none" w:sz="0" w:space="0" w:color="auto"/>
                                            <w:right w:val="none" w:sz="0" w:space="0" w:color="auto"/>
                                          </w:divBdr>
                                          <w:divsChild>
                                            <w:div w:id="1954360945">
                                              <w:marLeft w:val="0"/>
                                              <w:marRight w:val="0"/>
                                              <w:marTop w:val="0"/>
                                              <w:marBottom w:val="109"/>
                                              <w:divBdr>
                                                <w:top w:val="single" w:sz="6" w:space="0" w:color="F5F5F5"/>
                                                <w:left w:val="single" w:sz="6" w:space="0" w:color="F5F5F5"/>
                                                <w:bottom w:val="single" w:sz="6" w:space="0" w:color="F5F5F5"/>
                                                <w:right w:val="single" w:sz="6" w:space="0" w:color="F5F5F5"/>
                                              </w:divBdr>
                                              <w:divsChild>
                                                <w:div w:id="699013985">
                                                  <w:marLeft w:val="0"/>
                                                  <w:marRight w:val="0"/>
                                                  <w:marTop w:val="0"/>
                                                  <w:marBottom w:val="0"/>
                                                  <w:divBdr>
                                                    <w:top w:val="none" w:sz="0" w:space="0" w:color="auto"/>
                                                    <w:left w:val="none" w:sz="0" w:space="0" w:color="auto"/>
                                                    <w:bottom w:val="none" w:sz="0" w:space="0" w:color="auto"/>
                                                    <w:right w:val="none" w:sz="0" w:space="0" w:color="auto"/>
                                                  </w:divBdr>
                                                  <w:divsChild>
                                                    <w:div w:id="161490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583924">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7.xls"/><Relationship Id="rId21" Type="http://schemas.openxmlformats.org/officeDocument/2006/relationships/image" Target="media/image7.emf"/><Relationship Id="rId42" Type="http://schemas.openxmlformats.org/officeDocument/2006/relationships/image" Target="media/image16.emf"/><Relationship Id="rId47" Type="http://schemas.openxmlformats.org/officeDocument/2006/relationships/oleObject" Target="embeddings/Microsoft_Excel_97-2003_Worksheet16.xls"/><Relationship Id="rId63" Type="http://schemas.openxmlformats.org/officeDocument/2006/relationships/oleObject" Target="embeddings/Microsoft_Excel_97-2003_Worksheet23.xls"/><Relationship Id="rId68" Type="http://schemas.openxmlformats.org/officeDocument/2006/relationships/image" Target="media/image28.emf"/><Relationship Id="rId84" Type="http://schemas.openxmlformats.org/officeDocument/2006/relationships/image" Target="media/image36.emf"/><Relationship Id="rId89" Type="http://schemas.openxmlformats.org/officeDocument/2006/relationships/oleObject" Target="embeddings/Microsoft_Excel_97-2003_Worksheet36.xls"/><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Excel_97-2003_Worksheet2.xls"/><Relationship Id="rId29" Type="http://schemas.openxmlformats.org/officeDocument/2006/relationships/image" Target="media/image11.emf"/><Relationship Id="rId107" Type="http://schemas.openxmlformats.org/officeDocument/2006/relationships/oleObject" Target="embeddings/Microsoft_Excel_97-2003_Worksheet45.xls"/><Relationship Id="rId11" Type="http://schemas.openxmlformats.org/officeDocument/2006/relationships/image" Target="media/image2.emf"/><Relationship Id="rId24" Type="http://schemas.openxmlformats.org/officeDocument/2006/relationships/oleObject" Target="embeddings/Microsoft_Excel_97-2003_Worksheet6.xls"/><Relationship Id="rId32" Type="http://schemas.openxmlformats.org/officeDocument/2006/relationships/oleObject" Target="embeddings/Microsoft_Excel_97-2003_Worksheet10.xls"/><Relationship Id="rId37" Type="http://schemas.openxmlformats.org/officeDocument/2006/relationships/footer" Target="footer2.xml"/><Relationship Id="rId40" Type="http://schemas.openxmlformats.org/officeDocument/2006/relationships/image" Target="media/image15.emf"/><Relationship Id="rId45" Type="http://schemas.openxmlformats.org/officeDocument/2006/relationships/oleObject" Target="embeddings/Microsoft_Excel_97-2003_Worksheet15.xls"/><Relationship Id="rId53" Type="http://schemas.openxmlformats.org/officeDocument/2006/relationships/oleObject" Target="embeddings/Microsoft_Excel_97-2003_Worksheet19.xls"/><Relationship Id="rId58" Type="http://schemas.openxmlformats.org/officeDocument/2006/relationships/image" Target="media/image23.emf"/><Relationship Id="rId66" Type="http://schemas.openxmlformats.org/officeDocument/2006/relationships/image" Target="media/image27.emf"/><Relationship Id="rId74" Type="http://schemas.openxmlformats.org/officeDocument/2006/relationships/image" Target="media/image31.emf"/><Relationship Id="rId79" Type="http://schemas.openxmlformats.org/officeDocument/2006/relationships/oleObject" Target="embeddings/Microsoft_Excel_97-2003_Worksheet31.xls"/><Relationship Id="rId87" Type="http://schemas.openxmlformats.org/officeDocument/2006/relationships/oleObject" Target="embeddings/Microsoft_Excel_97-2003_Worksheet35.xls"/><Relationship Id="rId102" Type="http://schemas.openxmlformats.org/officeDocument/2006/relationships/image" Target="media/image45.emf"/><Relationship Id="rId110" Type="http://schemas.openxmlformats.org/officeDocument/2006/relationships/image" Target="media/image49.emf"/><Relationship Id="rId5" Type="http://schemas.openxmlformats.org/officeDocument/2006/relationships/settings" Target="settings.xml"/><Relationship Id="rId61" Type="http://schemas.openxmlformats.org/officeDocument/2006/relationships/oleObject" Target="embeddings/Microsoft_Excel_97-2003_Worksheet22.xls"/><Relationship Id="rId82" Type="http://schemas.openxmlformats.org/officeDocument/2006/relationships/image" Target="media/image35.emf"/><Relationship Id="rId90" Type="http://schemas.openxmlformats.org/officeDocument/2006/relationships/image" Target="media/image39.emf"/><Relationship Id="rId95" Type="http://schemas.openxmlformats.org/officeDocument/2006/relationships/oleObject" Target="embeddings/Microsoft_Excel_97-2003_Worksheet39.xls"/><Relationship Id="rId19" Type="http://schemas.openxmlformats.org/officeDocument/2006/relationships/image" Target="media/image6.emf"/><Relationship Id="rId14" Type="http://schemas.openxmlformats.org/officeDocument/2006/relationships/package" Target="embeddings/Microsoft_Excel_Worksheet2.xlsx"/><Relationship Id="rId22" Type="http://schemas.openxmlformats.org/officeDocument/2006/relationships/oleObject" Target="embeddings/Microsoft_Excel_97-2003_Worksheet5.xls"/><Relationship Id="rId27" Type="http://schemas.openxmlformats.org/officeDocument/2006/relationships/image" Target="media/image10.emf"/><Relationship Id="rId30" Type="http://schemas.openxmlformats.org/officeDocument/2006/relationships/oleObject" Target="embeddings/Microsoft_Excel_97-2003_Worksheet9.xls"/><Relationship Id="rId35" Type="http://schemas.openxmlformats.org/officeDocument/2006/relationships/header" Target="header1.xml"/><Relationship Id="rId43" Type="http://schemas.openxmlformats.org/officeDocument/2006/relationships/oleObject" Target="embeddings/Microsoft_Excel_97-2003_Worksheet14.xls"/><Relationship Id="rId48" Type="http://schemas.openxmlformats.org/officeDocument/2006/relationships/image" Target="media/image19.emf"/><Relationship Id="rId56" Type="http://schemas.openxmlformats.org/officeDocument/2006/relationships/image" Target="media/image22.emf"/><Relationship Id="rId64" Type="http://schemas.openxmlformats.org/officeDocument/2006/relationships/image" Target="media/image26.emf"/><Relationship Id="rId69" Type="http://schemas.openxmlformats.org/officeDocument/2006/relationships/oleObject" Target="embeddings/Microsoft_Excel_97-2003_Worksheet26.xls"/><Relationship Id="rId77" Type="http://schemas.openxmlformats.org/officeDocument/2006/relationships/oleObject" Target="embeddings/Microsoft_Excel_97-2003_Worksheet30.xls"/><Relationship Id="rId100" Type="http://schemas.openxmlformats.org/officeDocument/2006/relationships/image" Target="media/image44.emf"/><Relationship Id="rId105" Type="http://schemas.openxmlformats.org/officeDocument/2006/relationships/oleObject" Target="embeddings/Microsoft_Excel_97-2003_Worksheet44.xls"/><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Excel_97-2003_Worksheet18.xls"/><Relationship Id="rId72" Type="http://schemas.openxmlformats.org/officeDocument/2006/relationships/image" Target="media/image30.emf"/><Relationship Id="rId80" Type="http://schemas.openxmlformats.org/officeDocument/2006/relationships/image" Target="media/image34.emf"/><Relationship Id="rId85" Type="http://schemas.openxmlformats.org/officeDocument/2006/relationships/oleObject" Target="embeddings/Microsoft_Excel_97-2003_Worksheet34.xls"/><Relationship Id="rId93" Type="http://schemas.openxmlformats.org/officeDocument/2006/relationships/oleObject" Target="embeddings/Microsoft_Excel_97-2003_Worksheet38.xls"/><Relationship Id="rId98"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Microsoft_Excel_97-2003_Worksheet21.xls"/><Relationship Id="rId67" Type="http://schemas.openxmlformats.org/officeDocument/2006/relationships/oleObject" Target="embeddings/Microsoft_Excel_97-2003_Worksheet25.xls"/><Relationship Id="rId103" Type="http://schemas.openxmlformats.org/officeDocument/2006/relationships/oleObject" Target="embeddings/Microsoft_Excel_97-2003_Worksheet43.xls"/><Relationship Id="rId108" Type="http://schemas.openxmlformats.org/officeDocument/2006/relationships/image" Target="media/image48.emf"/><Relationship Id="rId20" Type="http://schemas.openxmlformats.org/officeDocument/2006/relationships/oleObject" Target="embeddings/Microsoft_Excel_97-2003_Worksheet4.xls"/><Relationship Id="rId41" Type="http://schemas.openxmlformats.org/officeDocument/2006/relationships/oleObject" Target="embeddings/Microsoft_Excel_97-2003_Worksheet13.xls"/><Relationship Id="rId54" Type="http://schemas.openxmlformats.org/officeDocument/2006/relationships/footer" Target="footer3.xml"/><Relationship Id="rId62" Type="http://schemas.openxmlformats.org/officeDocument/2006/relationships/image" Target="media/image25.emf"/><Relationship Id="rId70" Type="http://schemas.openxmlformats.org/officeDocument/2006/relationships/image" Target="media/image29.emf"/><Relationship Id="rId75" Type="http://schemas.openxmlformats.org/officeDocument/2006/relationships/oleObject" Target="embeddings/Microsoft_Excel_97-2003_Worksheet29.xls"/><Relationship Id="rId83" Type="http://schemas.openxmlformats.org/officeDocument/2006/relationships/oleObject" Target="embeddings/Microsoft_Excel_97-2003_Worksheet33.xls"/><Relationship Id="rId88" Type="http://schemas.openxmlformats.org/officeDocument/2006/relationships/image" Target="media/image38.emf"/><Relationship Id="rId91" Type="http://schemas.openxmlformats.org/officeDocument/2006/relationships/oleObject" Target="embeddings/Microsoft_Excel_97-2003_Worksheet37.xls"/><Relationship Id="rId96" Type="http://schemas.openxmlformats.org/officeDocument/2006/relationships/image" Target="media/image42.emf"/><Relationship Id="rId111" Type="http://schemas.openxmlformats.org/officeDocument/2006/relationships/oleObject" Target="embeddings/Microsoft_Excel_97-2003_Worksheet47.xls"/><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8.xls"/><Relationship Id="rId36" Type="http://schemas.openxmlformats.org/officeDocument/2006/relationships/footer" Target="footer1.xml"/><Relationship Id="rId49" Type="http://schemas.openxmlformats.org/officeDocument/2006/relationships/oleObject" Target="embeddings/Microsoft_Excel_97-2003_Worksheet17.xls"/><Relationship Id="rId57" Type="http://schemas.openxmlformats.org/officeDocument/2006/relationships/oleObject" Target="embeddings/Microsoft_Excel_97-2003_Worksheet20.xls"/><Relationship Id="rId106" Type="http://schemas.openxmlformats.org/officeDocument/2006/relationships/image" Target="media/image47.emf"/><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4.emf"/><Relationship Id="rId65" Type="http://schemas.openxmlformats.org/officeDocument/2006/relationships/oleObject" Target="embeddings/Microsoft_Excel_97-2003_Worksheet24.xls"/><Relationship Id="rId73" Type="http://schemas.openxmlformats.org/officeDocument/2006/relationships/oleObject" Target="embeddings/Microsoft_Excel_97-2003_Worksheet28.xls"/><Relationship Id="rId78" Type="http://schemas.openxmlformats.org/officeDocument/2006/relationships/image" Target="media/image33.emf"/><Relationship Id="rId81" Type="http://schemas.openxmlformats.org/officeDocument/2006/relationships/oleObject" Target="embeddings/Microsoft_Excel_97-2003_Worksheet32.xls"/><Relationship Id="rId86" Type="http://schemas.openxmlformats.org/officeDocument/2006/relationships/image" Target="media/image37.emf"/><Relationship Id="rId94" Type="http://schemas.openxmlformats.org/officeDocument/2006/relationships/image" Target="media/image41.emf"/><Relationship Id="rId99" Type="http://schemas.openxmlformats.org/officeDocument/2006/relationships/oleObject" Target="embeddings/Microsoft_Excel_97-2003_Worksheet41.xls"/><Relationship Id="rId101" Type="http://schemas.openxmlformats.org/officeDocument/2006/relationships/oleObject" Target="embeddings/Microsoft_Excel_97-2003_Worksheet42.xls"/><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3.xls"/><Relationship Id="rId39" Type="http://schemas.openxmlformats.org/officeDocument/2006/relationships/oleObject" Target="embeddings/Microsoft_Excel_97-2003_Worksheet12.xls"/><Relationship Id="rId109" Type="http://schemas.openxmlformats.org/officeDocument/2006/relationships/oleObject" Target="embeddings/Microsoft_Excel_97-2003_Worksheet46.xls"/><Relationship Id="rId34" Type="http://schemas.openxmlformats.org/officeDocument/2006/relationships/oleObject" Target="embeddings/Microsoft_Excel_97-2003_Worksheet11.xls"/><Relationship Id="rId50" Type="http://schemas.openxmlformats.org/officeDocument/2006/relationships/image" Target="media/image20.emf"/><Relationship Id="rId55" Type="http://schemas.openxmlformats.org/officeDocument/2006/relationships/footer" Target="footer4.xml"/><Relationship Id="rId76" Type="http://schemas.openxmlformats.org/officeDocument/2006/relationships/image" Target="media/image32.emf"/><Relationship Id="rId97" Type="http://schemas.openxmlformats.org/officeDocument/2006/relationships/oleObject" Target="embeddings/Microsoft_Excel_97-2003_Worksheet40.xls"/><Relationship Id="rId104" Type="http://schemas.openxmlformats.org/officeDocument/2006/relationships/image" Target="media/image46.emf"/><Relationship Id="rId7" Type="http://schemas.openxmlformats.org/officeDocument/2006/relationships/footnotes" Target="footnotes.xml"/><Relationship Id="rId71" Type="http://schemas.openxmlformats.org/officeDocument/2006/relationships/oleObject" Target="embeddings/Microsoft_Excel_97-2003_Worksheet27.xls"/><Relationship Id="rId92"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373FB-0650-469F-B7EC-76D0D3B9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5994</Words>
  <Characters>34167</Characters>
  <Application>Microsoft Office Word</Application>
  <DocSecurity>4</DocSecurity>
  <Lines>284</Lines>
  <Paragraphs>80</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40081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2024-02-21T04:21:00Z</cp:lastPrinted>
  <dcterms:created xsi:type="dcterms:W3CDTF">2024-02-21T07:18:00Z</dcterms:created>
  <dcterms:modified xsi:type="dcterms:W3CDTF">2024-02-21T07:18:00Z</dcterms:modified>
</cp:coreProperties>
</file>