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595802B" w:rsidR="00D30F32" w:rsidRPr="00456489" w:rsidRDefault="00D30F32" w:rsidP="004F6CCD">
      <w:pPr>
        <w:jc w:val="both"/>
        <w:rPr>
          <w:rFonts w:ascii="Arial" w:eastAsia="Arial Unicode MS" w:hAnsi="Arial" w:cs="Arial"/>
          <w:sz w:val="18"/>
          <w:szCs w:val="18"/>
          <w:c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B6B03" w:rsidRPr="00456489" w14:paraId="7F88DF45" w14:textId="77777777" w:rsidTr="005B6B03">
        <w:trPr>
          <w:cantSplit/>
          <w:trHeight w:val="389"/>
        </w:trPr>
        <w:tc>
          <w:tcPr>
            <w:tcW w:w="9475" w:type="dxa"/>
            <w:shd w:val="clear" w:color="auto" w:fill="FFA543"/>
            <w:vAlign w:val="center"/>
          </w:tcPr>
          <w:p w14:paraId="5A54BAA3" w14:textId="77777777" w:rsidR="005B6B03" w:rsidRPr="00456489" w:rsidRDefault="005B6B03" w:rsidP="005B6B03">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1</w:t>
            </w:r>
            <w:r w:rsidRPr="00456489">
              <w:rPr>
                <w:rFonts w:ascii="Arial" w:eastAsia="Arial Unicode MS" w:hAnsi="Arial" w:cs="Arial"/>
                <w:b/>
                <w:bCs/>
                <w:color w:val="FFFFFF"/>
                <w:sz w:val="18"/>
                <w:szCs w:val="18"/>
              </w:rPr>
              <w:tab/>
              <w:t>General information</w:t>
            </w:r>
          </w:p>
        </w:tc>
      </w:tr>
    </w:tbl>
    <w:p w14:paraId="0362F666" w14:textId="06935570" w:rsidR="005B6B03" w:rsidRPr="00456489" w:rsidRDefault="005B6B03" w:rsidP="007475CD">
      <w:pPr>
        <w:spacing w:line="140" w:lineRule="exact"/>
        <w:jc w:val="both"/>
        <w:rPr>
          <w:rFonts w:ascii="Arial" w:eastAsia="Arial Unicode MS" w:hAnsi="Arial" w:cs="Arial"/>
          <w:sz w:val="18"/>
          <w:szCs w:val="18"/>
        </w:rPr>
      </w:pPr>
    </w:p>
    <w:p w14:paraId="516907ED" w14:textId="4CA998DD" w:rsidR="00D30F32" w:rsidRPr="00456489" w:rsidRDefault="00D30F32" w:rsidP="007475CD">
      <w:pPr>
        <w:spacing w:line="200" w:lineRule="exact"/>
        <w:jc w:val="both"/>
        <w:rPr>
          <w:rFonts w:ascii="Arial" w:eastAsia="Arial Unicode MS" w:hAnsi="Arial" w:cs="Arial"/>
          <w:sz w:val="18"/>
          <w:szCs w:val="18"/>
        </w:rPr>
      </w:pPr>
      <w:r w:rsidRPr="00456489">
        <w:rPr>
          <w:rFonts w:ascii="Arial" w:eastAsia="Arial Unicode MS" w:hAnsi="Arial" w:cs="Arial"/>
          <w:sz w:val="18"/>
          <w:szCs w:val="18"/>
        </w:rPr>
        <w:t>Eastern Water Resources Development and Management Public Company Limited (“the Company”) is a public limited company</w:t>
      </w:r>
      <w:r w:rsidR="00C41E31" w:rsidRPr="00456489">
        <w:rPr>
          <w:rFonts w:ascii="Arial" w:eastAsia="Arial Unicode MS" w:hAnsi="Arial" w:cs="Arial"/>
          <w:sz w:val="18"/>
          <w:szCs w:val="18"/>
        </w:rPr>
        <w:t xml:space="preserve"> which </w:t>
      </w:r>
      <w:r w:rsidR="00C36E39" w:rsidRPr="00456489">
        <w:rPr>
          <w:rFonts w:ascii="Arial" w:eastAsia="Arial Unicode MS" w:hAnsi="Arial" w:cs="Arial"/>
          <w:sz w:val="18"/>
          <w:szCs w:val="18"/>
        </w:rPr>
        <w:t>listed on the Stock Exchange of Thailand.</w:t>
      </w:r>
      <w:r w:rsidR="00C41E31" w:rsidRPr="00456489">
        <w:rPr>
          <w:rFonts w:ascii="Arial" w:eastAsia="Arial Unicode MS" w:hAnsi="Arial" w:cs="Arial"/>
          <w:sz w:val="18"/>
          <w:szCs w:val="18"/>
        </w:rPr>
        <w:t xml:space="preserve"> The Company is incorporated and domiciled in Thailand. </w:t>
      </w:r>
      <w:r w:rsidRPr="00456489">
        <w:rPr>
          <w:rFonts w:ascii="Arial" w:eastAsia="Arial Unicode MS" w:hAnsi="Arial" w:cs="Arial"/>
          <w:sz w:val="18"/>
          <w:szCs w:val="18"/>
        </w:rPr>
        <w:t xml:space="preserve"> The address of the Company’s registered office is as follows:</w:t>
      </w:r>
    </w:p>
    <w:p w14:paraId="0A37501D" w14:textId="77777777" w:rsidR="00D30F32" w:rsidRPr="00456489" w:rsidRDefault="00D30F32" w:rsidP="007475CD">
      <w:pPr>
        <w:spacing w:line="140" w:lineRule="exact"/>
        <w:jc w:val="both"/>
        <w:rPr>
          <w:rFonts w:ascii="Arial" w:eastAsia="Arial Unicode MS" w:hAnsi="Arial" w:cs="Arial"/>
          <w:sz w:val="18"/>
          <w:szCs w:val="18"/>
        </w:rPr>
      </w:pPr>
    </w:p>
    <w:p w14:paraId="2FC7EE3F" w14:textId="5C433315" w:rsidR="00D30F32" w:rsidRPr="00456489" w:rsidRDefault="009A5F51" w:rsidP="007475CD">
      <w:pPr>
        <w:spacing w:line="200" w:lineRule="exact"/>
        <w:jc w:val="both"/>
        <w:rPr>
          <w:rFonts w:ascii="Arial" w:eastAsia="Arial Unicode MS" w:hAnsi="Arial" w:cs="Arial"/>
          <w:sz w:val="18"/>
          <w:szCs w:val="18"/>
        </w:rPr>
      </w:pPr>
      <w:r w:rsidRPr="00456489">
        <w:rPr>
          <w:rFonts w:ascii="Arial" w:eastAsia="Arial Unicode MS" w:hAnsi="Arial" w:cs="Arial"/>
          <w:spacing w:val="-6"/>
          <w:sz w:val="18"/>
          <w:szCs w:val="18"/>
        </w:rPr>
        <w:t>23</w:t>
      </w:r>
      <w:r w:rsidR="00D30F32" w:rsidRPr="00456489">
        <w:rPr>
          <w:rFonts w:ascii="Arial" w:eastAsia="Arial Unicode MS" w:hAnsi="Arial" w:cs="Arial"/>
          <w:spacing w:val="-6"/>
          <w:sz w:val="18"/>
          <w:szCs w:val="18"/>
        </w:rPr>
        <w:t xml:space="preserve">rd - </w:t>
      </w:r>
      <w:r w:rsidRPr="00456489">
        <w:rPr>
          <w:rFonts w:ascii="Arial" w:eastAsia="Arial Unicode MS" w:hAnsi="Arial" w:cs="Arial"/>
          <w:spacing w:val="-6"/>
          <w:sz w:val="18"/>
          <w:szCs w:val="18"/>
        </w:rPr>
        <w:t>26</w:t>
      </w:r>
      <w:r w:rsidR="00D30F32" w:rsidRPr="00456489">
        <w:rPr>
          <w:rFonts w:ascii="Arial" w:eastAsia="Arial Unicode MS" w:hAnsi="Arial" w:cs="Arial"/>
          <w:spacing w:val="-6"/>
          <w:sz w:val="18"/>
          <w:szCs w:val="18"/>
        </w:rPr>
        <w:t xml:space="preserve">th Floors, East Water Building, No. </w:t>
      </w:r>
      <w:r w:rsidRPr="00456489">
        <w:rPr>
          <w:rFonts w:ascii="Arial" w:eastAsia="Arial Unicode MS" w:hAnsi="Arial" w:cs="Arial"/>
          <w:spacing w:val="-6"/>
          <w:sz w:val="18"/>
          <w:szCs w:val="18"/>
        </w:rPr>
        <w:t>1</w:t>
      </w:r>
      <w:r w:rsidR="00D30F32" w:rsidRPr="00456489">
        <w:rPr>
          <w:rFonts w:ascii="Arial" w:eastAsia="Arial Unicode MS" w:hAnsi="Arial" w:cs="Arial"/>
          <w:spacing w:val="-6"/>
          <w:sz w:val="18"/>
          <w:szCs w:val="18"/>
        </w:rPr>
        <w:t xml:space="preserve"> Soi </w:t>
      </w:r>
      <w:proofErr w:type="spellStart"/>
      <w:r w:rsidR="00D30F32" w:rsidRPr="00456489">
        <w:rPr>
          <w:rFonts w:ascii="Arial" w:eastAsia="Arial Unicode MS" w:hAnsi="Arial" w:cs="Arial"/>
          <w:spacing w:val="-6"/>
          <w:sz w:val="18"/>
          <w:szCs w:val="18"/>
        </w:rPr>
        <w:t>Vipavadeerangsit</w:t>
      </w:r>
      <w:proofErr w:type="spellEnd"/>
      <w:r w:rsidR="00D30F32" w:rsidRPr="00456489">
        <w:rPr>
          <w:rFonts w:ascii="Arial" w:eastAsia="Arial Unicode MS" w:hAnsi="Arial" w:cs="Arial"/>
          <w:spacing w:val="-6"/>
          <w:sz w:val="18"/>
          <w:szCs w:val="18"/>
        </w:rPr>
        <w:t xml:space="preserve"> </w:t>
      </w:r>
      <w:r w:rsidRPr="00456489">
        <w:rPr>
          <w:rFonts w:ascii="Arial" w:eastAsia="Arial Unicode MS" w:hAnsi="Arial" w:cs="Arial"/>
          <w:spacing w:val="-6"/>
          <w:sz w:val="18"/>
          <w:szCs w:val="18"/>
        </w:rPr>
        <w:t>5</w:t>
      </w:r>
      <w:r w:rsidR="00D30F32" w:rsidRPr="00456489">
        <w:rPr>
          <w:rFonts w:ascii="Arial" w:eastAsia="Arial Unicode MS" w:hAnsi="Arial" w:cs="Arial"/>
          <w:spacing w:val="-6"/>
          <w:sz w:val="18"/>
          <w:szCs w:val="18"/>
        </w:rPr>
        <w:t xml:space="preserve">, </w:t>
      </w:r>
      <w:proofErr w:type="spellStart"/>
      <w:r w:rsidR="00D30F32" w:rsidRPr="00456489">
        <w:rPr>
          <w:rFonts w:ascii="Arial" w:eastAsia="Arial Unicode MS" w:hAnsi="Arial" w:cs="Arial"/>
          <w:spacing w:val="-6"/>
          <w:sz w:val="18"/>
          <w:szCs w:val="18"/>
        </w:rPr>
        <w:t>Vipavadeerangsit</w:t>
      </w:r>
      <w:proofErr w:type="spellEnd"/>
      <w:r w:rsidR="00D30F32" w:rsidRPr="00456489">
        <w:rPr>
          <w:rFonts w:ascii="Arial" w:eastAsia="Arial Unicode MS" w:hAnsi="Arial" w:cs="Arial"/>
          <w:spacing w:val="-6"/>
          <w:sz w:val="18"/>
          <w:szCs w:val="18"/>
        </w:rPr>
        <w:t xml:space="preserve"> Road, </w:t>
      </w:r>
      <w:proofErr w:type="spellStart"/>
      <w:r w:rsidR="00D30F32" w:rsidRPr="00456489">
        <w:rPr>
          <w:rFonts w:ascii="Arial" w:eastAsia="Arial Unicode MS" w:hAnsi="Arial" w:cs="Arial"/>
          <w:spacing w:val="-6"/>
          <w:sz w:val="18"/>
          <w:szCs w:val="18"/>
        </w:rPr>
        <w:t>Jomphol</w:t>
      </w:r>
      <w:proofErr w:type="spellEnd"/>
      <w:r w:rsidR="00D30F32" w:rsidRPr="00456489">
        <w:rPr>
          <w:rFonts w:ascii="Arial" w:eastAsia="Arial Unicode MS" w:hAnsi="Arial" w:cs="Arial"/>
          <w:spacing w:val="-6"/>
          <w:sz w:val="18"/>
          <w:szCs w:val="18"/>
        </w:rPr>
        <w:t xml:space="preserve"> Sub-district, </w:t>
      </w:r>
      <w:proofErr w:type="spellStart"/>
      <w:r w:rsidR="00D30F32" w:rsidRPr="00456489">
        <w:rPr>
          <w:rFonts w:ascii="Arial" w:eastAsia="Arial Unicode MS" w:hAnsi="Arial" w:cs="Arial"/>
          <w:spacing w:val="-6"/>
          <w:sz w:val="18"/>
          <w:szCs w:val="18"/>
        </w:rPr>
        <w:t>Chatujak</w:t>
      </w:r>
      <w:proofErr w:type="spellEnd"/>
      <w:r w:rsidR="00D30F32" w:rsidRPr="00456489">
        <w:rPr>
          <w:rFonts w:ascii="Arial" w:eastAsia="Arial Unicode MS" w:hAnsi="Arial" w:cs="Arial"/>
          <w:sz w:val="18"/>
          <w:szCs w:val="18"/>
        </w:rPr>
        <w:t xml:space="preserve"> District, Bangkok</w:t>
      </w:r>
      <w:r w:rsidR="001F6D15" w:rsidRPr="00456489">
        <w:rPr>
          <w:rFonts w:ascii="Arial" w:eastAsia="Arial Unicode MS" w:hAnsi="Arial" w:cs="Arial"/>
          <w:sz w:val="18"/>
          <w:szCs w:val="18"/>
        </w:rPr>
        <w:t xml:space="preserve"> 10900.</w:t>
      </w:r>
    </w:p>
    <w:p w14:paraId="5DAB6C7B" w14:textId="77777777" w:rsidR="00D30F32" w:rsidRPr="00456489" w:rsidRDefault="00D30F32" w:rsidP="007475CD">
      <w:pPr>
        <w:spacing w:line="140" w:lineRule="exact"/>
        <w:jc w:val="both"/>
        <w:rPr>
          <w:rFonts w:ascii="Arial" w:eastAsia="Arial Unicode MS" w:hAnsi="Arial" w:cs="Arial"/>
          <w:sz w:val="18"/>
          <w:szCs w:val="18"/>
        </w:rPr>
      </w:pPr>
    </w:p>
    <w:p w14:paraId="76D5C11B" w14:textId="539EA567" w:rsidR="00D30F32" w:rsidRPr="00456489" w:rsidRDefault="00D30F32" w:rsidP="007475CD">
      <w:pPr>
        <w:spacing w:line="200" w:lineRule="exact"/>
        <w:jc w:val="both"/>
        <w:rPr>
          <w:rFonts w:ascii="Arial" w:eastAsia="Arial Unicode MS" w:hAnsi="Arial" w:cs="Arial"/>
          <w:sz w:val="18"/>
          <w:szCs w:val="18"/>
        </w:rPr>
      </w:pPr>
      <w:r w:rsidRPr="00456489">
        <w:rPr>
          <w:rFonts w:ascii="Arial" w:eastAsia="Arial Unicode MS" w:hAnsi="Arial" w:cs="Arial"/>
          <w:sz w:val="18"/>
          <w:szCs w:val="18"/>
        </w:rPr>
        <w:t>For reporting purposes, the Company and its subsidiaries are referred to as the Group.</w:t>
      </w:r>
    </w:p>
    <w:p w14:paraId="02EB378F" w14:textId="77777777" w:rsidR="00D30F32" w:rsidRPr="00456489" w:rsidRDefault="00D30F32" w:rsidP="007475CD">
      <w:pPr>
        <w:spacing w:line="140" w:lineRule="exact"/>
        <w:jc w:val="both"/>
        <w:rPr>
          <w:rFonts w:ascii="Arial" w:eastAsia="Arial Unicode MS" w:hAnsi="Arial" w:cs="Arial"/>
          <w:sz w:val="18"/>
          <w:szCs w:val="18"/>
        </w:rPr>
      </w:pPr>
    </w:p>
    <w:p w14:paraId="0A1B5A21" w14:textId="2BF260E4" w:rsidR="00D30F32" w:rsidRPr="00456489" w:rsidRDefault="00D30F32" w:rsidP="007475CD">
      <w:pPr>
        <w:spacing w:line="200" w:lineRule="exact"/>
        <w:jc w:val="both"/>
        <w:rPr>
          <w:rFonts w:ascii="Arial" w:eastAsia="Arial Unicode MS" w:hAnsi="Arial" w:cs="Arial"/>
          <w:sz w:val="18"/>
          <w:szCs w:val="18"/>
        </w:rPr>
      </w:pPr>
      <w:r w:rsidRPr="00456489">
        <w:rPr>
          <w:rFonts w:ascii="Arial" w:eastAsia="Arial Unicode MS" w:hAnsi="Arial" w:cs="Arial"/>
          <w:sz w:val="18"/>
          <w:szCs w:val="18"/>
        </w:rPr>
        <w:t xml:space="preserve">The principal business operations of the Company are development and management of the major water distribution pipeline systems in the Eastern Seaboard area of Thailand, supply of raw water, </w:t>
      </w:r>
      <w:proofErr w:type="gramStart"/>
      <w:r w:rsidRPr="00456489">
        <w:rPr>
          <w:rFonts w:ascii="Arial" w:eastAsia="Arial Unicode MS" w:hAnsi="Arial" w:cs="Arial"/>
          <w:sz w:val="18"/>
          <w:szCs w:val="18"/>
        </w:rPr>
        <w:t>produc</w:t>
      </w:r>
      <w:r w:rsidR="00C41E31" w:rsidRPr="00456489">
        <w:rPr>
          <w:rFonts w:ascii="Arial" w:eastAsia="Arial Unicode MS" w:hAnsi="Arial" w:cs="Arial"/>
          <w:sz w:val="18"/>
          <w:szCs w:val="18"/>
        </w:rPr>
        <w:t>tion</w:t>
      </w:r>
      <w:proofErr w:type="gramEnd"/>
      <w:r w:rsidRPr="00456489">
        <w:rPr>
          <w:rFonts w:ascii="Arial" w:eastAsia="Arial Unicode MS" w:hAnsi="Arial" w:cs="Arial"/>
          <w:sz w:val="18"/>
          <w:szCs w:val="18"/>
        </w:rPr>
        <w:t xml:space="preserve"> and supply of tap water.</w:t>
      </w:r>
    </w:p>
    <w:p w14:paraId="5A39BBE3" w14:textId="77777777" w:rsidR="00D30F32" w:rsidRPr="00456489" w:rsidRDefault="00D30F32" w:rsidP="007475CD">
      <w:pPr>
        <w:spacing w:line="140" w:lineRule="exact"/>
        <w:jc w:val="both"/>
        <w:rPr>
          <w:rFonts w:ascii="Arial" w:eastAsia="Arial Unicode MS" w:hAnsi="Arial" w:cs="Arial"/>
          <w:sz w:val="18"/>
          <w:szCs w:val="18"/>
        </w:rPr>
      </w:pPr>
    </w:p>
    <w:p w14:paraId="14199152" w14:textId="5B27E7E4" w:rsidR="00D30F32" w:rsidRPr="00456489" w:rsidRDefault="00D30F32" w:rsidP="007475CD">
      <w:pPr>
        <w:tabs>
          <w:tab w:val="left" w:pos="7200"/>
        </w:tabs>
        <w:spacing w:line="200" w:lineRule="exact"/>
        <w:jc w:val="thaiDistribute"/>
        <w:rPr>
          <w:rFonts w:ascii="Arial" w:eastAsia="Arial Unicode MS" w:hAnsi="Arial" w:cs="Arial"/>
          <w:sz w:val="18"/>
          <w:szCs w:val="18"/>
        </w:rPr>
      </w:pPr>
      <w:r w:rsidRPr="00456489">
        <w:rPr>
          <w:rFonts w:ascii="Arial" w:eastAsia="Arial Unicode MS" w:hAnsi="Arial" w:cs="Arial"/>
          <w:sz w:val="18"/>
          <w:szCs w:val="18"/>
        </w:rPr>
        <w:t xml:space="preserve">These </w:t>
      </w:r>
      <w:r w:rsidR="002C0BB6" w:rsidRPr="00456489">
        <w:rPr>
          <w:rFonts w:ascii="Arial" w:eastAsia="Arial Unicode MS" w:hAnsi="Arial" w:cs="Arial"/>
          <w:sz w:val="18"/>
          <w:szCs w:val="18"/>
        </w:rPr>
        <w:t>financial statement</w:t>
      </w:r>
      <w:r w:rsidRPr="00456489">
        <w:rPr>
          <w:rFonts w:ascii="Arial" w:eastAsia="Arial Unicode MS" w:hAnsi="Arial" w:cs="Arial"/>
          <w:sz w:val="18"/>
          <w:szCs w:val="18"/>
        </w:rPr>
        <w:t>s were authorised</w:t>
      </w:r>
      <w:r w:rsidR="00D90700" w:rsidRPr="00456489">
        <w:rPr>
          <w:rFonts w:ascii="Arial" w:eastAsia="Arial Unicode MS" w:hAnsi="Arial" w:cs="Arial"/>
          <w:sz w:val="18"/>
          <w:szCs w:val="18"/>
          <w:cs/>
        </w:rPr>
        <w:t xml:space="preserve"> </w:t>
      </w:r>
      <w:r w:rsidR="00D90700" w:rsidRPr="00456489">
        <w:rPr>
          <w:rFonts w:ascii="Arial" w:eastAsia="Arial Unicode MS" w:hAnsi="Arial" w:cs="Arial"/>
          <w:sz w:val="18"/>
          <w:szCs w:val="18"/>
        </w:rPr>
        <w:t>for issue</w:t>
      </w:r>
      <w:r w:rsidRPr="00456489">
        <w:rPr>
          <w:rFonts w:ascii="Arial" w:eastAsia="Arial Unicode MS" w:hAnsi="Arial" w:cs="Arial"/>
          <w:sz w:val="18"/>
          <w:szCs w:val="18"/>
        </w:rPr>
        <w:t xml:space="preserve"> </w:t>
      </w:r>
      <w:r w:rsidR="001F6D15" w:rsidRPr="00456489">
        <w:rPr>
          <w:rFonts w:ascii="Arial" w:eastAsia="Arial Unicode MS" w:hAnsi="Arial" w:cs="Arial"/>
          <w:sz w:val="18"/>
          <w:szCs w:val="18"/>
        </w:rPr>
        <w:t xml:space="preserve">by the Company’s Board of Directors </w:t>
      </w:r>
      <w:r w:rsidR="00F15883" w:rsidRPr="00456489">
        <w:rPr>
          <w:rFonts w:ascii="Arial" w:eastAsia="Arial Unicode MS" w:hAnsi="Arial" w:cs="Arial"/>
          <w:sz w:val="18"/>
          <w:szCs w:val="18"/>
        </w:rPr>
        <w:t>on</w:t>
      </w:r>
      <w:r w:rsidR="00125762" w:rsidRPr="00456489">
        <w:rPr>
          <w:rFonts w:ascii="Arial" w:eastAsia="Arial Unicode MS" w:hAnsi="Arial" w:cs="Arial"/>
          <w:sz w:val="18"/>
          <w:szCs w:val="18"/>
        </w:rPr>
        <w:t xml:space="preserve"> </w:t>
      </w:r>
      <w:r w:rsidR="00A52F98" w:rsidRPr="00456489">
        <w:rPr>
          <w:rFonts w:ascii="Arial" w:hAnsi="Arial" w:cs="Arial"/>
          <w:sz w:val="18"/>
          <w:szCs w:val="18"/>
        </w:rPr>
        <w:t>29 February</w:t>
      </w:r>
      <w:r w:rsidR="0012729E" w:rsidRPr="00456489">
        <w:rPr>
          <w:rFonts w:ascii="Arial" w:hAnsi="Arial" w:cs="Arial"/>
          <w:sz w:val="18"/>
          <w:szCs w:val="18"/>
          <w:lang w:val="en-US"/>
        </w:rPr>
        <w:t xml:space="preserve"> 202</w:t>
      </w:r>
      <w:r w:rsidR="00E17E72" w:rsidRPr="00456489">
        <w:rPr>
          <w:rFonts w:ascii="Arial" w:hAnsi="Arial" w:cs="Arial"/>
          <w:sz w:val="18"/>
          <w:szCs w:val="18"/>
          <w:lang w:val="en-US"/>
        </w:rPr>
        <w:t>4</w:t>
      </w:r>
      <w:r w:rsidR="00937185" w:rsidRPr="00456489">
        <w:rPr>
          <w:rFonts w:ascii="Arial" w:eastAsia="Arial Unicode MS" w:hAnsi="Arial" w:cs="Arial"/>
          <w:sz w:val="18"/>
          <w:szCs w:val="18"/>
        </w:rPr>
        <w:t>.</w:t>
      </w:r>
    </w:p>
    <w:p w14:paraId="2BA226A1" w14:textId="77777777" w:rsidR="00D30F32" w:rsidRPr="00456489" w:rsidRDefault="00D30F32" w:rsidP="007475CD">
      <w:pPr>
        <w:spacing w:line="140" w:lineRule="exact"/>
        <w:jc w:val="both"/>
        <w:rPr>
          <w:rFonts w:ascii="Arial" w:eastAsia="Arial Unicode MS" w:hAnsi="Arial" w:cs="Arial"/>
          <w:sz w:val="18"/>
          <w:szCs w:val="18"/>
        </w:rPr>
      </w:pPr>
    </w:p>
    <w:p w14:paraId="17AD93B2" w14:textId="4D6CA4E7" w:rsidR="005A3678" w:rsidRPr="00456489" w:rsidRDefault="005A3678" w:rsidP="007475CD">
      <w:pPr>
        <w:spacing w:line="140" w:lineRule="exact"/>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C6421" w:rsidRPr="00456489" w14:paraId="52B50A9F" w14:textId="77777777" w:rsidTr="00AC6421">
        <w:trPr>
          <w:trHeight w:val="386"/>
        </w:trPr>
        <w:tc>
          <w:tcPr>
            <w:tcW w:w="9461" w:type="dxa"/>
            <w:shd w:val="clear" w:color="auto" w:fill="FFA543"/>
            <w:vAlign w:val="center"/>
            <w:hideMark/>
          </w:tcPr>
          <w:p w14:paraId="1034BFF6" w14:textId="517A0156" w:rsidR="00AC6421" w:rsidRPr="00456489" w:rsidRDefault="00AC6421" w:rsidP="00AC6421">
            <w:pPr>
              <w:tabs>
                <w:tab w:val="left" w:pos="432"/>
              </w:tabs>
              <w:ind w:left="432" w:hanging="432"/>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2</w:t>
            </w:r>
            <w:r w:rsidRPr="00456489">
              <w:rPr>
                <w:rFonts w:ascii="Arial" w:eastAsia="Arial Unicode MS" w:hAnsi="Arial" w:cs="Arial"/>
                <w:b/>
                <w:bCs/>
                <w:color w:val="FFFFFF"/>
                <w:sz w:val="18"/>
                <w:szCs w:val="18"/>
              </w:rPr>
              <w:tab/>
              <w:t xml:space="preserve">Significant events during the current </w:t>
            </w:r>
            <w:r w:rsidR="00B04A21" w:rsidRPr="00456489">
              <w:rPr>
                <w:rFonts w:ascii="Arial" w:eastAsia="Arial Unicode MS" w:hAnsi="Arial" w:cs="Arial"/>
                <w:b/>
                <w:bCs/>
                <w:color w:val="FFFFFF"/>
                <w:sz w:val="18"/>
                <w:szCs w:val="18"/>
              </w:rPr>
              <w:t>year</w:t>
            </w:r>
          </w:p>
        </w:tc>
      </w:tr>
    </w:tbl>
    <w:p w14:paraId="31D7E2E2" w14:textId="77777777" w:rsidR="00E87152" w:rsidRPr="00456489" w:rsidRDefault="00E87152" w:rsidP="007475CD">
      <w:pPr>
        <w:spacing w:line="140" w:lineRule="exact"/>
        <w:jc w:val="both"/>
        <w:rPr>
          <w:rFonts w:ascii="Arial" w:eastAsia="Arial Unicode MS" w:hAnsi="Arial" w:cs="Arial"/>
          <w:sz w:val="18"/>
          <w:szCs w:val="18"/>
        </w:rPr>
      </w:pPr>
    </w:p>
    <w:p w14:paraId="02942D10" w14:textId="35EFA54C" w:rsidR="00CD286E" w:rsidRPr="00456489" w:rsidRDefault="00CD286E" w:rsidP="007475CD">
      <w:pPr>
        <w:spacing w:line="200" w:lineRule="exact"/>
        <w:jc w:val="both"/>
        <w:rPr>
          <w:rFonts w:ascii="Arial" w:hAnsi="Arial" w:cs="Arial"/>
          <w:b/>
          <w:bCs/>
          <w:color w:val="CF4A02"/>
          <w:sz w:val="18"/>
          <w:szCs w:val="18"/>
          <w:lang w:eastAsia="zh-CN"/>
        </w:rPr>
      </w:pPr>
      <w:bookmarkStart w:id="0" w:name="_Hlk158236342"/>
      <w:r w:rsidRPr="00456489">
        <w:rPr>
          <w:rFonts w:ascii="Arial" w:hAnsi="Arial" w:cs="Arial"/>
          <w:b/>
          <w:bCs/>
          <w:color w:val="CF4A02"/>
          <w:sz w:val="18"/>
          <w:szCs w:val="18"/>
          <w:lang w:eastAsia="zh-CN"/>
        </w:rPr>
        <w:t xml:space="preserve">The participant in the selection of a private sector to manage the water distribution pipeline </w:t>
      </w:r>
      <w:proofErr w:type="gramStart"/>
      <w:r w:rsidRPr="00456489">
        <w:rPr>
          <w:rFonts w:ascii="Arial" w:hAnsi="Arial" w:cs="Arial"/>
          <w:b/>
          <w:bCs/>
          <w:color w:val="CF4A02"/>
          <w:sz w:val="18"/>
          <w:szCs w:val="18"/>
          <w:lang w:eastAsia="zh-CN"/>
        </w:rPr>
        <w:t>business</w:t>
      </w:r>
      <w:proofErr w:type="gramEnd"/>
    </w:p>
    <w:p w14:paraId="2DD15BED" w14:textId="77777777" w:rsidR="00CD286E" w:rsidRPr="00456489" w:rsidRDefault="00CD286E" w:rsidP="007475CD">
      <w:pPr>
        <w:spacing w:line="140" w:lineRule="exact"/>
        <w:jc w:val="both"/>
        <w:rPr>
          <w:rFonts w:ascii="Arial" w:eastAsia="Arial Unicode MS" w:hAnsi="Arial" w:cs="Arial"/>
          <w:sz w:val="18"/>
          <w:szCs w:val="18"/>
        </w:rPr>
      </w:pPr>
    </w:p>
    <w:p w14:paraId="52C35BF8" w14:textId="0BEA27E8" w:rsidR="0076054C" w:rsidRPr="00456489" w:rsidRDefault="00CD286E" w:rsidP="007475CD">
      <w:pPr>
        <w:spacing w:line="200" w:lineRule="exact"/>
        <w:jc w:val="both"/>
        <w:rPr>
          <w:rFonts w:ascii="Arial" w:eastAsia="Arial Unicode MS" w:hAnsi="Arial" w:cs="Arial"/>
          <w:sz w:val="18"/>
          <w:szCs w:val="18"/>
          <w:lang w:val="en"/>
        </w:rPr>
      </w:pPr>
      <w:r w:rsidRPr="00456489">
        <w:rPr>
          <w:rFonts w:ascii="Arial" w:hAnsi="Arial" w:cs="Arial"/>
          <w:sz w:val="18"/>
          <w:szCs w:val="18"/>
          <w:lang w:eastAsia="en-GB"/>
        </w:rPr>
        <w:t xml:space="preserve">On </w:t>
      </w:r>
      <w:r w:rsidR="0076054C" w:rsidRPr="00456489">
        <w:rPr>
          <w:rFonts w:ascii="Arial" w:hAnsi="Arial" w:cs="Arial"/>
          <w:sz w:val="18"/>
          <w:szCs w:val="18"/>
          <w:lang w:eastAsia="en-GB"/>
        </w:rPr>
        <w:t>30 July 2021, the Company has participated in the selection of a private sector according to the government</w:t>
      </w:r>
      <w:r w:rsidR="0076054C" w:rsidRPr="00456489">
        <w:rPr>
          <w:rFonts w:ascii="Arial" w:hAnsi="Arial" w:cs="Arial"/>
          <w:sz w:val="18"/>
          <w:szCs w:val="18"/>
          <w:cs/>
          <w:lang w:eastAsia="en-GB"/>
        </w:rPr>
        <w:t xml:space="preserve"> </w:t>
      </w:r>
      <w:r w:rsidR="0076054C" w:rsidRPr="00456489">
        <w:rPr>
          <w:rFonts w:ascii="Arial" w:hAnsi="Arial" w:cs="Arial"/>
          <w:sz w:val="18"/>
          <w:szCs w:val="18"/>
          <w:lang w:eastAsia="en-GB"/>
        </w:rPr>
        <w:t>agency’s invitation letter dated 16 July 2021</w:t>
      </w:r>
      <w:r w:rsidR="0076054C" w:rsidRPr="00456489">
        <w:rPr>
          <w:rFonts w:ascii="Arial" w:hAnsi="Arial" w:cs="Arial"/>
          <w:sz w:val="18"/>
          <w:szCs w:val="18"/>
          <w:cs/>
          <w:lang w:eastAsia="en-GB"/>
        </w:rPr>
        <w:t xml:space="preserve"> </w:t>
      </w:r>
      <w:r w:rsidR="0076054C" w:rsidRPr="00456489">
        <w:rPr>
          <w:rFonts w:ascii="Arial" w:hAnsi="Arial" w:cs="Arial"/>
          <w:sz w:val="18"/>
          <w:szCs w:val="18"/>
          <w:lang w:eastAsia="en-GB"/>
        </w:rPr>
        <w:t xml:space="preserve">to manage and operate the main water distribution pipeline business in the Eastern region which covers 1) Dok Krai Water Pipeline Project, 2) </w:t>
      </w:r>
      <w:bookmarkStart w:id="1" w:name="_Hlk102754408"/>
      <w:r w:rsidR="0076054C" w:rsidRPr="00456489">
        <w:rPr>
          <w:rFonts w:ascii="Arial" w:hAnsi="Arial" w:cs="Arial"/>
          <w:sz w:val="18"/>
          <w:szCs w:val="18"/>
          <w:lang w:eastAsia="en-GB"/>
        </w:rPr>
        <w:t xml:space="preserve">Nong </w:t>
      </w:r>
      <w:proofErr w:type="spellStart"/>
      <w:r w:rsidR="0076054C" w:rsidRPr="00456489">
        <w:rPr>
          <w:rFonts w:ascii="Arial" w:hAnsi="Arial" w:cs="Arial"/>
          <w:sz w:val="18"/>
          <w:szCs w:val="18"/>
          <w:lang w:eastAsia="en-GB"/>
        </w:rPr>
        <w:t>Pla</w:t>
      </w:r>
      <w:proofErr w:type="spellEnd"/>
      <w:r w:rsidR="0076054C" w:rsidRPr="00456489">
        <w:rPr>
          <w:rFonts w:ascii="Arial" w:hAnsi="Arial" w:cs="Arial"/>
          <w:sz w:val="18"/>
          <w:szCs w:val="18"/>
          <w:lang w:eastAsia="en-GB"/>
        </w:rPr>
        <w:t xml:space="preserve"> Lai-Nong Khor Pipeline Project and 3) Nong Khor-Laem Chabang Pipeline Project (Phase 2)</w:t>
      </w:r>
      <w:bookmarkEnd w:id="1"/>
      <w:r w:rsidR="0076054C" w:rsidRPr="00456489">
        <w:rPr>
          <w:rFonts w:ascii="Arial" w:hAnsi="Arial" w:cs="Arial"/>
          <w:sz w:val="18"/>
          <w:szCs w:val="18"/>
          <w:lang w:eastAsia="en-GB"/>
        </w:rPr>
        <w:t xml:space="preserve"> in response to the government agency’s selection process according to the </w:t>
      </w:r>
      <w:proofErr w:type="spellStart"/>
      <w:r w:rsidR="0076054C" w:rsidRPr="00456489">
        <w:rPr>
          <w:rFonts w:ascii="Arial" w:hAnsi="Arial" w:cs="Arial"/>
          <w:sz w:val="18"/>
          <w:szCs w:val="18"/>
          <w:lang w:eastAsia="en-GB"/>
        </w:rPr>
        <w:t>Ratchaphatsadu</w:t>
      </w:r>
      <w:proofErr w:type="spellEnd"/>
      <w:r w:rsidR="0076054C" w:rsidRPr="00456489">
        <w:rPr>
          <w:rFonts w:ascii="Arial" w:hAnsi="Arial" w:cs="Arial"/>
          <w:sz w:val="18"/>
          <w:szCs w:val="18"/>
          <w:lang w:eastAsia="en-GB"/>
        </w:rPr>
        <w:t xml:space="preserve"> Land Act BE 2562 (2019) and the Ministerial Regulation of the </w:t>
      </w:r>
      <w:proofErr w:type="spellStart"/>
      <w:r w:rsidR="0076054C" w:rsidRPr="00456489">
        <w:rPr>
          <w:rFonts w:ascii="Arial" w:hAnsi="Arial" w:cs="Arial"/>
          <w:sz w:val="18"/>
          <w:szCs w:val="18"/>
          <w:lang w:eastAsia="en-GB"/>
        </w:rPr>
        <w:t>Ratchaphatsadu</w:t>
      </w:r>
      <w:proofErr w:type="spellEnd"/>
      <w:r w:rsidR="0076054C" w:rsidRPr="00456489">
        <w:rPr>
          <w:rFonts w:ascii="Arial" w:hAnsi="Arial" w:cs="Arial"/>
          <w:sz w:val="18"/>
          <w:szCs w:val="18"/>
          <w:lang w:eastAsia="en-GB"/>
        </w:rPr>
        <w:t xml:space="preserve"> Land Act BE 2564 (2021) </w:t>
      </w:r>
      <w:r w:rsidR="0076054C" w:rsidRPr="00456489">
        <w:rPr>
          <w:rFonts w:ascii="Arial" w:eastAsia="Arial Unicode MS" w:hAnsi="Arial" w:cs="Arial"/>
          <w:sz w:val="18"/>
          <w:szCs w:val="18"/>
          <w:lang w:val="en"/>
        </w:rPr>
        <w:t>in order to manage and operate the main water distribution pipeline business</w:t>
      </w:r>
      <w:r w:rsidR="0076054C" w:rsidRPr="00456489">
        <w:rPr>
          <w:rFonts w:ascii="Arial" w:eastAsia="Arial Unicode MS" w:hAnsi="Arial" w:cs="Arial"/>
          <w:sz w:val="18"/>
          <w:szCs w:val="18"/>
          <w:cs/>
          <w:lang w:val="en"/>
        </w:rPr>
        <w:t xml:space="preserve"> </w:t>
      </w:r>
      <w:r w:rsidR="0076054C" w:rsidRPr="00456489">
        <w:rPr>
          <w:rFonts w:ascii="Arial" w:eastAsia="Arial Unicode MS" w:hAnsi="Arial" w:cs="Arial"/>
          <w:sz w:val="18"/>
          <w:szCs w:val="18"/>
          <w:lang w:val="en"/>
        </w:rPr>
        <w:t>in the Eastern region.</w:t>
      </w:r>
      <w:r w:rsidR="0076054C" w:rsidRPr="00456489">
        <w:rPr>
          <w:rFonts w:ascii="Arial" w:hAnsi="Arial" w:cs="Arial"/>
          <w:sz w:val="18"/>
          <w:szCs w:val="18"/>
          <w:lang w:eastAsia="en-GB"/>
        </w:rPr>
        <w:t xml:space="preserve"> T</w:t>
      </w:r>
      <w:r w:rsidR="0076054C" w:rsidRPr="00456489">
        <w:rPr>
          <w:rFonts w:ascii="Arial" w:hAnsi="Arial" w:cs="Arial"/>
          <w:spacing w:val="-2"/>
          <w:sz w:val="18"/>
          <w:szCs w:val="18"/>
          <w:lang w:eastAsia="en-GB"/>
        </w:rPr>
        <w:t xml:space="preserve">he Company already submitted the proposal on 9 August 2021. </w:t>
      </w:r>
      <w:r w:rsidR="0076054C" w:rsidRPr="00456489">
        <w:rPr>
          <w:rFonts w:ascii="Arial" w:eastAsia="Arial Unicode MS" w:hAnsi="Arial" w:cs="Arial"/>
          <w:spacing w:val="-2"/>
          <w:sz w:val="18"/>
          <w:szCs w:val="18"/>
          <w:lang w:val="en"/>
        </w:rPr>
        <w:t xml:space="preserve">After that, on </w:t>
      </w:r>
      <w:r w:rsidR="0076054C" w:rsidRPr="00456489">
        <w:rPr>
          <w:rFonts w:ascii="Arial" w:eastAsia="Arial Unicode MS" w:hAnsi="Arial" w:cs="Arial"/>
          <w:spacing w:val="-2"/>
          <w:sz w:val="18"/>
          <w:szCs w:val="18"/>
        </w:rPr>
        <w:t>26 August 2021</w:t>
      </w:r>
      <w:r w:rsidR="0076054C" w:rsidRPr="00456489">
        <w:rPr>
          <w:rFonts w:ascii="Arial" w:eastAsia="Arial Unicode MS" w:hAnsi="Arial" w:cs="Arial"/>
          <w:spacing w:val="-2"/>
          <w:sz w:val="18"/>
          <w:szCs w:val="18"/>
          <w:lang w:val="en"/>
        </w:rPr>
        <w:t xml:space="preserve">, the government </w:t>
      </w:r>
      <w:r w:rsidR="0076054C" w:rsidRPr="00456489">
        <w:rPr>
          <w:rFonts w:ascii="Arial" w:eastAsia="Arial Unicode MS" w:hAnsi="Arial" w:cs="Arial"/>
          <w:spacing w:val="-8"/>
          <w:sz w:val="18"/>
          <w:szCs w:val="18"/>
          <w:lang w:val="en"/>
        </w:rPr>
        <w:t xml:space="preserve">agency issued a letter noticing of cancellation of the </w:t>
      </w:r>
      <w:proofErr w:type="gramStart"/>
      <w:r w:rsidR="0076054C" w:rsidRPr="00456489">
        <w:rPr>
          <w:rFonts w:ascii="Arial" w:eastAsia="Arial Unicode MS" w:hAnsi="Arial" w:cs="Arial"/>
          <w:spacing w:val="-8"/>
          <w:sz w:val="18"/>
          <w:szCs w:val="18"/>
          <w:lang w:val="en"/>
        </w:rPr>
        <w:t>aforementioned private</w:t>
      </w:r>
      <w:proofErr w:type="gramEnd"/>
      <w:r w:rsidR="0076054C" w:rsidRPr="00456489">
        <w:rPr>
          <w:rFonts w:ascii="Arial" w:eastAsia="Arial Unicode MS" w:hAnsi="Arial" w:cs="Arial"/>
          <w:spacing w:val="-8"/>
          <w:sz w:val="18"/>
          <w:szCs w:val="18"/>
          <w:lang w:val="en"/>
        </w:rPr>
        <w:t xml:space="preserve"> selection proposal and invited the Company</w:t>
      </w:r>
      <w:r w:rsidR="0076054C" w:rsidRPr="00456489">
        <w:rPr>
          <w:rFonts w:ascii="Arial" w:eastAsia="Arial Unicode MS" w:hAnsi="Arial" w:cs="Arial"/>
          <w:sz w:val="18"/>
          <w:szCs w:val="18"/>
          <w:lang w:val="en"/>
        </w:rPr>
        <w:t xml:space="preserve"> to resubmit the proposal</w:t>
      </w:r>
      <w:r w:rsidR="0076054C" w:rsidRPr="00456489">
        <w:rPr>
          <w:rFonts w:ascii="Arial" w:eastAsia="Arial Unicode MS" w:hAnsi="Arial" w:cs="Arial"/>
          <w:sz w:val="18"/>
          <w:szCs w:val="18"/>
          <w:cs/>
          <w:lang w:val="en"/>
        </w:rPr>
        <w:t xml:space="preserve"> </w:t>
      </w:r>
      <w:r w:rsidR="0076054C" w:rsidRPr="00456489">
        <w:rPr>
          <w:rFonts w:ascii="Arial" w:eastAsia="Arial Unicode MS" w:hAnsi="Arial" w:cs="Arial"/>
          <w:sz w:val="18"/>
          <w:szCs w:val="18"/>
          <w:lang w:val="en"/>
        </w:rPr>
        <w:t xml:space="preserve">on </w:t>
      </w:r>
      <w:r w:rsidR="0076054C" w:rsidRPr="00456489">
        <w:rPr>
          <w:rFonts w:ascii="Arial" w:eastAsia="Arial Unicode MS" w:hAnsi="Arial" w:cs="Arial"/>
          <w:sz w:val="18"/>
          <w:szCs w:val="18"/>
        </w:rPr>
        <w:t>10</w:t>
      </w:r>
      <w:r w:rsidR="0076054C" w:rsidRPr="00456489">
        <w:rPr>
          <w:rFonts w:ascii="Arial" w:eastAsia="Arial Unicode MS" w:hAnsi="Arial" w:cs="Arial"/>
          <w:sz w:val="18"/>
          <w:szCs w:val="18"/>
          <w:lang w:val="en"/>
        </w:rPr>
        <w:t xml:space="preserve"> September </w:t>
      </w:r>
      <w:r w:rsidR="0076054C" w:rsidRPr="00456489">
        <w:rPr>
          <w:rFonts w:ascii="Arial" w:eastAsia="Arial Unicode MS" w:hAnsi="Arial" w:cs="Arial"/>
          <w:sz w:val="18"/>
          <w:szCs w:val="18"/>
        </w:rPr>
        <w:t>2021</w:t>
      </w:r>
      <w:r w:rsidR="0076054C" w:rsidRPr="00456489">
        <w:rPr>
          <w:rFonts w:ascii="Arial" w:eastAsia="Arial Unicode MS" w:hAnsi="Arial" w:cs="Arial"/>
          <w:sz w:val="18"/>
          <w:szCs w:val="18"/>
          <w:lang w:val="en"/>
        </w:rPr>
        <w:t xml:space="preserve">, of which the Company had already submitted the proposal to participate in this new selection on </w:t>
      </w:r>
      <w:r w:rsidR="0076054C" w:rsidRPr="00456489">
        <w:rPr>
          <w:rFonts w:ascii="Arial" w:eastAsia="Arial Unicode MS" w:hAnsi="Arial" w:cs="Arial"/>
          <w:sz w:val="18"/>
          <w:szCs w:val="18"/>
        </w:rPr>
        <w:t>28</w:t>
      </w:r>
      <w:r w:rsidR="0076054C" w:rsidRPr="00456489">
        <w:rPr>
          <w:rFonts w:ascii="Arial" w:eastAsia="Arial Unicode MS" w:hAnsi="Arial" w:cs="Arial"/>
          <w:sz w:val="18"/>
          <w:szCs w:val="18"/>
          <w:cs/>
          <w:lang w:val="en"/>
        </w:rPr>
        <w:t xml:space="preserve"> </w:t>
      </w:r>
      <w:r w:rsidR="0076054C" w:rsidRPr="00456489">
        <w:rPr>
          <w:rFonts w:ascii="Arial" w:eastAsia="Arial Unicode MS" w:hAnsi="Arial" w:cs="Arial"/>
          <w:sz w:val="18"/>
          <w:szCs w:val="18"/>
          <w:lang w:val="en"/>
        </w:rPr>
        <w:t xml:space="preserve">September </w:t>
      </w:r>
      <w:r w:rsidR="0076054C" w:rsidRPr="00456489">
        <w:rPr>
          <w:rFonts w:ascii="Arial" w:eastAsia="Arial Unicode MS" w:hAnsi="Arial" w:cs="Arial"/>
          <w:sz w:val="18"/>
          <w:szCs w:val="18"/>
        </w:rPr>
        <w:t>2021</w:t>
      </w:r>
      <w:r w:rsidR="0076054C" w:rsidRPr="00456489">
        <w:rPr>
          <w:rFonts w:ascii="Arial" w:eastAsia="Arial Unicode MS" w:hAnsi="Arial" w:cs="Arial"/>
          <w:sz w:val="18"/>
          <w:szCs w:val="18"/>
          <w:lang w:val="en"/>
        </w:rPr>
        <w:t>.</w:t>
      </w:r>
    </w:p>
    <w:p w14:paraId="2BAC0C44" w14:textId="77777777" w:rsidR="0076054C" w:rsidRPr="00456489" w:rsidRDefault="0076054C" w:rsidP="007475CD">
      <w:pPr>
        <w:spacing w:line="140" w:lineRule="exact"/>
        <w:jc w:val="both"/>
        <w:rPr>
          <w:rFonts w:ascii="Arial" w:eastAsia="Arial Unicode MS" w:hAnsi="Arial" w:cs="Arial"/>
          <w:sz w:val="18"/>
          <w:szCs w:val="18"/>
        </w:rPr>
      </w:pPr>
    </w:p>
    <w:p w14:paraId="025F5803" w14:textId="77777777" w:rsidR="0076054C" w:rsidRPr="00456489" w:rsidRDefault="0076054C" w:rsidP="007475CD">
      <w:pPr>
        <w:spacing w:line="200" w:lineRule="exact"/>
        <w:jc w:val="both"/>
        <w:rPr>
          <w:rFonts w:ascii="Arial" w:hAnsi="Arial" w:cs="Arial"/>
          <w:spacing w:val="-2"/>
          <w:sz w:val="18"/>
          <w:szCs w:val="18"/>
          <w:lang w:eastAsia="en-GB"/>
        </w:rPr>
      </w:pPr>
      <w:r w:rsidRPr="00456489">
        <w:rPr>
          <w:rFonts w:ascii="Arial" w:hAnsi="Arial" w:cs="Arial"/>
          <w:spacing w:val="-2"/>
          <w:sz w:val="18"/>
          <w:szCs w:val="18"/>
          <w:lang w:eastAsia="en-GB"/>
        </w:rPr>
        <w:t xml:space="preserve">On 29 March 2022, </w:t>
      </w:r>
      <w:r w:rsidRPr="00456489">
        <w:rPr>
          <w:rFonts w:ascii="Arial" w:hAnsi="Arial" w:cs="Arial"/>
          <w:spacing w:val="-4"/>
          <w:sz w:val="18"/>
          <w:szCs w:val="18"/>
          <w:lang w:eastAsia="en-GB"/>
        </w:rPr>
        <w:t>the government agency issued the</w:t>
      </w:r>
      <w:r w:rsidRPr="00456489">
        <w:rPr>
          <w:rFonts w:ascii="Arial" w:hAnsi="Arial" w:cs="Arial"/>
          <w:spacing w:val="-2"/>
          <w:sz w:val="18"/>
          <w:szCs w:val="18"/>
          <w:lang w:eastAsia="en-GB"/>
        </w:rPr>
        <w:t xml:space="preserve"> letter on the selection results that another private company had been granted the right to manage and operate the water pipeline business. It also specified the process of preparing a summary of delivery assets for Nong </w:t>
      </w:r>
      <w:proofErr w:type="spellStart"/>
      <w:r w:rsidRPr="00456489">
        <w:rPr>
          <w:rFonts w:ascii="Arial" w:hAnsi="Arial" w:cs="Arial"/>
          <w:spacing w:val="-2"/>
          <w:sz w:val="18"/>
          <w:szCs w:val="18"/>
          <w:lang w:eastAsia="en-GB"/>
        </w:rPr>
        <w:t>Pla</w:t>
      </w:r>
      <w:proofErr w:type="spellEnd"/>
      <w:r w:rsidRPr="00456489">
        <w:rPr>
          <w:rFonts w:ascii="Arial" w:hAnsi="Arial" w:cs="Arial"/>
          <w:spacing w:val="-2"/>
          <w:sz w:val="18"/>
          <w:szCs w:val="18"/>
          <w:lang w:eastAsia="en-GB"/>
        </w:rPr>
        <w:t xml:space="preserve"> Lai-Nong Khor Pipeline Project and Nong Khor-Laem Chabang Pipeline Project (Phase 2) to the </w:t>
      </w:r>
      <w:r w:rsidRPr="00456489">
        <w:rPr>
          <w:rFonts w:ascii="Arial" w:hAnsi="Arial" w:cs="Arial"/>
          <w:spacing w:val="-4"/>
          <w:sz w:val="18"/>
          <w:szCs w:val="18"/>
          <w:lang w:eastAsia="en-GB"/>
        </w:rPr>
        <w:t xml:space="preserve">government agency. </w:t>
      </w:r>
    </w:p>
    <w:p w14:paraId="1EC00D42" w14:textId="77777777" w:rsidR="0076054C" w:rsidRPr="00456489" w:rsidRDefault="0076054C" w:rsidP="007475CD">
      <w:pPr>
        <w:spacing w:line="140" w:lineRule="exact"/>
        <w:jc w:val="both"/>
        <w:rPr>
          <w:rFonts w:ascii="Arial" w:eastAsia="Arial Unicode MS" w:hAnsi="Arial" w:cs="Arial"/>
          <w:sz w:val="18"/>
          <w:szCs w:val="18"/>
        </w:rPr>
      </w:pPr>
    </w:p>
    <w:p w14:paraId="48C97039" w14:textId="77777777" w:rsidR="0076054C" w:rsidRPr="00456489" w:rsidRDefault="0076054C" w:rsidP="007475CD">
      <w:pPr>
        <w:spacing w:line="200" w:lineRule="exact"/>
        <w:jc w:val="both"/>
        <w:rPr>
          <w:rFonts w:ascii="Arial" w:hAnsi="Arial" w:cs="Arial"/>
          <w:spacing w:val="-4"/>
          <w:sz w:val="18"/>
          <w:szCs w:val="18"/>
          <w:lang w:val="en"/>
        </w:rPr>
      </w:pPr>
      <w:r w:rsidRPr="00456489">
        <w:rPr>
          <w:rFonts w:ascii="Arial" w:hAnsi="Arial" w:cs="Arial"/>
          <w:spacing w:val="-4"/>
          <w:sz w:val="18"/>
          <w:szCs w:val="18"/>
          <w:lang w:val="en"/>
        </w:rPr>
        <w:t xml:space="preserve">On </w:t>
      </w:r>
      <w:r w:rsidRPr="00456489">
        <w:rPr>
          <w:rFonts w:ascii="Arial" w:hAnsi="Arial" w:cs="Arial"/>
          <w:spacing w:val="-4"/>
          <w:sz w:val="18"/>
          <w:szCs w:val="18"/>
        </w:rPr>
        <w:t>23</w:t>
      </w:r>
      <w:r w:rsidRPr="00456489">
        <w:rPr>
          <w:rFonts w:ascii="Arial" w:hAnsi="Arial" w:cs="Arial"/>
          <w:spacing w:val="-4"/>
          <w:sz w:val="18"/>
          <w:szCs w:val="18"/>
          <w:lang w:val="en"/>
        </w:rPr>
        <w:t xml:space="preserve"> September </w:t>
      </w:r>
      <w:r w:rsidRPr="00456489">
        <w:rPr>
          <w:rFonts w:ascii="Arial" w:hAnsi="Arial" w:cs="Arial"/>
          <w:spacing w:val="-4"/>
          <w:sz w:val="18"/>
          <w:szCs w:val="18"/>
        </w:rPr>
        <w:t>2021</w:t>
      </w:r>
      <w:r w:rsidRPr="00456489">
        <w:rPr>
          <w:rFonts w:ascii="Arial" w:hAnsi="Arial" w:cs="Arial"/>
          <w:spacing w:val="-4"/>
          <w:sz w:val="18"/>
          <w:szCs w:val="18"/>
          <w:lang w:val="en"/>
        </w:rPr>
        <w:t xml:space="preserve">, on </w:t>
      </w:r>
      <w:r w:rsidRPr="00456489">
        <w:rPr>
          <w:rFonts w:ascii="Arial" w:hAnsi="Arial" w:cs="Arial"/>
          <w:spacing w:val="-4"/>
          <w:sz w:val="18"/>
          <w:szCs w:val="18"/>
        </w:rPr>
        <w:t>23</w:t>
      </w:r>
      <w:r w:rsidRPr="00456489">
        <w:rPr>
          <w:rFonts w:ascii="Arial" w:hAnsi="Arial" w:cs="Arial"/>
          <w:spacing w:val="-4"/>
          <w:sz w:val="18"/>
          <w:szCs w:val="18"/>
          <w:lang w:val="en"/>
        </w:rPr>
        <w:t xml:space="preserve"> March </w:t>
      </w:r>
      <w:r w:rsidRPr="00456489">
        <w:rPr>
          <w:rFonts w:ascii="Arial" w:hAnsi="Arial" w:cs="Arial"/>
          <w:spacing w:val="-4"/>
          <w:sz w:val="18"/>
          <w:szCs w:val="18"/>
        </w:rPr>
        <w:t>2022</w:t>
      </w:r>
      <w:r w:rsidRPr="00456489">
        <w:rPr>
          <w:rFonts w:ascii="Arial" w:hAnsi="Arial" w:cs="Arial"/>
          <w:spacing w:val="-4"/>
          <w:sz w:val="18"/>
          <w:szCs w:val="18"/>
          <w:lang w:val="en"/>
        </w:rPr>
        <w:t xml:space="preserve"> and on </w:t>
      </w:r>
      <w:r w:rsidRPr="00456489">
        <w:rPr>
          <w:rFonts w:ascii="Arial" w:hAnsi="Arial" w:cs="Arial"/>
          <w:spacing w:val="-4"/>
          <w:sz w:val="18"/>
          <w:szCs w:val="18"/>
        </w:rPr>
        <w:t>4</w:t>
      </w:r>
      <w:r w:rsidRPr="00456489">
        <w:rPr>
          <w:rFonts w:ascii="Arial" w:hAnsi="Arial" w:cs="Arial"/>
          <w:spacing w:val="-4"/>
          <w:sz w:val="18"/>
          <w:szCs w:val="18"/>
          <w:lang w:val="en"/>
        </w:rPr>
        <w:t xml:space="preserve"> November </w:t>
      </w:r>
      <w:r w:rsidRPr="00456489">
        <w:rPr>
          <w:rFonts w:ascii="Arial" w:hAnsi="Arial" w:cs="Arial"/>
          <w:spacing w:val="-4"/>
          <w:sz w:val="18"/>
          <w:szCs w:val="18"/>
        </w:rPr>
        <w:t>2022</w:t>
      </w:r>
      <w:r w:rsidRPr="00456489">
        <w:rPr>
          <w:rFonts w:ascii="Arial" w:hAnsi="Arial" w:cs="Arial"/>
          <w:spacing w:val="-4"/>
          <w:sz w:val="18"/>
          <w:szCs w:val="18"/>
          <w:lang w:val="en"/>
        </w:rPr>
        <w:t>, the Company filed a lawsuit against the government agency and related committees with the Central Administrative Court to issue the following judgment:</w:t>
      </w:r>
    </w:p>
    <w:p w14:paraId="72E323FA" w14:textId="77777777" w:rsidR="0076054C" w:rsidRPr="00456489" w:rsidRDefault="0076054C" w:rsidP="007475CD">
      <w:pPr>
        <w:spacing w:line="140" w:lineRule="exact"/>
        <w:jc w:val="both"/>
        <w:rPr>
          <w:rFonts w:ascii="Arial" w:eastAsia="Arial Unicode MS" w:hAnsi="Arial" w:cs="Arial"/>
          <w:sz w:val="18"/>
          <w:szCs w:val="18"/>
        </w:rPr>
      </w:pPr>
    </w:p>
    <w:p w14:paraId="0EE835E5" w14:textId="77777777" w:rsidR="0076054C" w:rsidRPr="00456489" w:rsidRDefault="0076054C" w:rsidP="007475CD">
      <w:pPr>
        <w:numPr>
          <w:ilvl w:val="0"/>
          <w:numId w:val="41"/>
        </w:numPr>
        <w:spacing w:line="200" w:lineRule="exact"/>
        <w:ind w:left="360"/>
        <w:jc w:val="both"/>
        <w:rPr>
          <w:rFonts w:ascii="Arial" w:hAnsi="Arial" w:cs="Arial"/>
          <w:sz w:val="18"/>
          <w:szCs w:val="18"/>
        </w:rPr>
      </w:pPr>
      <w:r w:rsidRPr="00456489">
        <w:rPr>
          <w:rFonts w:ascii="Arial" w:eastAsia="Arial Unicode MS" w:hAnsi="Arial" w:cs="Arial"/>
          <w:sz w:val="18"/>
          <w:szCs w:val="18"/>
        </w:rPr>
        <w:t>Revoke</w:t>
      </w:r>
      <w:r w:rsidRPr="00456489">
        <w:rPr>
          <w:rFonts w:ascii="Arial" w:hAnsi="Arial" w:cs="Arial"/>
          <w:spacing w:val="-4"/>
          <w:sz w:val="18"/>
          <w:szCs w:val="18"/>
          <w:lang w:val="en"/>
        </w:rPr>
        <w:t xml:space="preserve"> the resolution or order informing the cancellation of the private sector selection according to the private sector invitation letter dated </w:t>
      </w:r>
      <w:r w:rsidRPr="00456489">
        <w:rPr>
          <w:rFonts w:ascii="Arial" w:hAnsi="Arial" w:cs="Arial"/>
          <w:spacing w:val="-4"/>
          <w:sz w:val="18"/>
          <w:szCs w:val="18"/>
        </w:rPr>
        <w:t>16</w:t>
      </w:r>
      <w:r w:rsidRPr="00456489">
        <w:rPr>
          <w:rFonts w:ascii="Arial" w:hAnsi="Arial" w:cs="Arial"/>
          <w:spacing w:val="-4"/>
          <w:sz w:val="18"/>
          <w:szCs w:val="18"/>
          <w:lang w:val="en"/>
        </w:rPr>
        <w:t xml:space="preserve"> July </w:t>
      </w:r>
      <w:r w:rsidRPr="00456489">
        <w:rPr>
          <w:rFonts w:ascii="Arial" w:hAnsi="Arial" w:cs="Arial"/>
          <w:spacing w:val="-4"/>
          <w:sz w:val="18"/>
          <w:szCs w:val="18"/>
        </w:rPr>
        <w:t>2021</w:t>
      </w:r>
      <w:r w:rsidRPr="00456489">
        <w:rPr>
          <w:rFonts w:ascii="Arial" w:hAnsi="Arial" w:cs="Arial"/>
          <w:spacing w:val="-4"/>
          <w:sz w:val="18"/>
          <w:szCs w:val="18"/>
          <w:lang w:val="en"/>
        </w:rPr>
        <w:t>. Also, proceed the private sector selection as it was and announce the private sector selection results.</w:t>
      </w:r>
    </w:p>
    <w:p w14:paraId="7D684045" w14:textId="77777777" w:rsidR="0076054C" w:rsidRPr="00456489" w:rsidRDefault="0076054C" w:rsidP="007475CD">
      <w:pPr>
        <w:numPr>
          <w:ilvl w:val="0"/>
          <w:numId w:val="41"/>
        </w:numPr>
        <w:spacing w:line="200" w:lineRule="exact"/>
        <w:ind w:left="360"/>
        <w:jc w:val="both"/>
        <w:rPr>
          <w:rFonts w:ascii="Arial" w:eastAsia="Arial Unicode MS" w:hAnsi="Arial" w:cs="Arial"/>
          <w:sz w:val="18"/>
          <w:szCs w:val="18"/>
        </w:rPr>
      </w:pPr>
      <w:r w:rsidRPr="00456489">
        <w:rPr>
          <w:rFonts w:ascii="Arial" w:eastAsia="Arial Unicode MS" w:hAnsi="Arial" w:cs="Arial"/>
          <w:sz w:val="18"/>
          <w:szCs w:val="18"/>
        </w:rPr>
        <w:t xml:space="preserve">Revoke the announcement and the request for proposal of the invitation letter dated 10 September 2021. </w:t>
      </w:r>
    </w:p>
    <w:p w14:paraId="23768C1B" w14:textId="77777777" w:rsidR="0076054C" w:rsidRPr="00456489" w:rsidRDefault="0076054C" w:rsidP="007475CD">
      <w:pPr>
        <w:numPr>
          <w:ilvl w:val="0"/>
          <w:numId w:val="41"/>
        </w:numPr>
        <w:spacing w:line="200" w:lineRule="exact"/>
        <w:ind w:left="360"/>
        <w:jc w:val="both"/>
        <w:rPr>
          <w:rFonts w:ascii="Arial" w:eastAsia="Arial Unicode MS" w:hAnsi="Arial" w:cs="Arial"/>
          <w:sz w:val="18"/>
          <w:szCs w:val="18"/>
        </w:rPr>
      </w:pPr>
      <w:r w:rsidRPr="00456489">
        <w:rPr>
          <w:rFonts w:ascii="Arial" w:eastAsia="Arial Unicode MS" w:hAnsi="Arial" w:cs="Arial"/>
          <w:spacing w:val="-2"/>
          <w:sz w:val="18"/>
          <w:szCs w:val="18"/>
        </w:rPr>
        <w:t>Stop the government agency and related committees from taking any actions regarding the private sector selection</w:t>
      </w:r>
      <w:r w:rsidRPr="00456489">
        <w:rPr>
          <w:rFonts w:ascii="Arial" w:eastAsia="Arial Unicode MS" w:hAnsi="Arial" w:cs="Arial"/>
          <w:sz w:val="18"/>
          <w:szCs w:val="18"/>
        </w:rPr>
        <w:t xml:space="preserve"> process according to the announcement dated 10 September 2021.</w:t>
      </w:r>
    </w:p>
    <w:p w14:paraId="15E9B729" w14:textId="77777777" w:rsidR="0076054C" w:rsidRPr="00456489" w:rsidRDefault="0076054C" w:rsidP="007475CD">
      <w:pPr>
        <w:numPr>
          <w:ilvl w:val="0"/>
          <w:numId w:val="41"/>
        </w:numPr>
        <w:spacing w:line="200" w:lineRule="exact"/>
        <w:ind w:left="360"/>
        <w:jc w:val="both"/>
        <w:rPr>
          <w:rFonts w:ascii="Arial" w:eastAsia="Arial Unicode MS" w:hAnsi="Arial" w:cs="Arial"/>
          <w:sz w:val="18"/>
          <w:szCs w:val="18"/>
        </w:rPr>
      </w:pPr>
      <w:r w:rsidRPr="00456489">
        <w:rPr>
          <w:rFonts w:ascii="Arial" w:eastAsia="Arial Unicode MS" w:hAnsi="Arial" w:cs="Arial"/>
          <w:sz w:val="18"/>
          <w:szCs w:val="18"/>
        </w:rPr>
        <w:t>Revoke the resolution approving the private sector selection results of 14 March 2022.</w:t>
      </w:r>
    </w:p>
    <w:p w14:paraId="42246115" w14:textId="77777777" w:rsidR="0076054C" w:rsidRPr="00456489" w:rsidRDefault="0076054C" w:rsidP="007475CD">
      <w:pPr>
        <w:numPr>
          <w:ilvl w:val="0"/>
          <w:numId w:val="41"/>
        </w:numPr>
        <w:spacing w:line="200" w:lineRule="exact"/>
        <w:ind w:left="360"/>
        <w:jc w:val="both"/>
        <w:rPr>
          <w:rFonts w:ascii="Arial" w:eastAsia="Arial Unicode MS" w:hAnsi="Arial" w:cs="Arial"/>
          <w:sz w:val="18"/>
          <w:szCs w:val="18"/>
        </w:rPr>
      </w:pPr>
      <w:r w:rsidRPr="00456489">
        <w:rPr>
          <w:rFonts w:ascii="Arial" w:eastAsia="Arial Unicode MS" w:hAnsi="Arial" w:cs="Arial"/>
          <w:sz w:val="18"/>
          <w:szCs w:val="18"/>
        </w:rPr>
        <w:t>Revoke the contract to manage and operate the main water distribution pipeline business in the Eastern region between the government agency and the private company which signed on 23 September 2022.</w:t>
      </w:r>
    </w:p>
    <w:p w14:paraId="08AD3D85" w14:textId="77777777" w:rsidR="0076054C" w:rsidRPr="00456489" w:rsidRDefault="0076054C" w:rsidP="007475CD">
      <w:pPr>
        <w:spacing w:line="140" w:lineRule="exact"/>
        <w:jc w:val="both"/>
        <w:rPr>
          <w:rFonts w:ascii="Arial" w:eastAsia="Arial Unicode MS" w:hAnsi="Arial" w:cs="Arial"/>
          <w:sz w:val="18"/>
          <w:szCs w:val="18"/>
        </w:rPr>
      </w:pPr>
    </w:p>
    <w:p w14:paraId="08DF6991" w14:textId="259160AC" w:rsidR="0076054C" w:rsidRPr="00456489" w:rsidRDefault="0076054C" w:rsidP="007475CD">
      <w:pPr>
        <w:spacing w:line="200" w:lineRule="exact"/>
        <w:jc w:val="both"/>
        <w:rPr>
          <w:rFonts w:ascii="Arial" w:hAnsi="Arial" w:cs="Arial"/>
          <w:spacing w:val="-2"/>
          <w:sz w:val="18"/>
          <w:szCs w:val="18"/>
          <w:lang w:eastAsia="en-GB"/>
        </w:rPr>
      </w:pPr>
      <w:r w:rsidRPr="00456489">
        <w:rPr>
          <w:rFonts w:ascii="Arial" w:hAnsi="Arial" w:cs="Arial"/>
          <w:spacing w:val="-2"/>
          <w:sz w:val="18"/>
          <w:szCs w:val="18"/>
          <w:lang w:eastAsia="en-GB"/>
        </w:rPr>
        <w:t>On 10</w:t>
      </w:r>
      <w:r w:rsidRPr="00456489">
        <w:rPr>
          <w:rFonts w:ascii="Arial" w:hAnsi="Arial" w:cs="Arial"/>
          <w:spacing w:val="-2"/>
          <w:sz w:val="18"/>
          <w:szCs w:val="18"/>
          <w:cs/>
          <w:lang w:eastAsia="en-GB"/>
        </w:rPr>
        <w:t xml:space="preserve"> </w:t>
      </w:r>
      <w:r w:rsidRPr="00456489">
        <w:rPr>
          <w:rFonts w:ascii="Arial" w:hAnsi="Arial" w:cs="Arial"/>
          <w:spacing w:val="-2"/>
          <w:sz w:val="18"/>
          <w:szCs w:val="18"/>
          <w:lang w:eastAsia="en-GB"/>
        </w:rPr>
        <w:t xml:space="preserve">March 2023, the government agency issued a lease/management termination notice for two water pipeline </w:t>
      </w:r>
      <w:r w:rsidRPr="00456489">
        <w:rPr>
          <w:rFonts w:ascii="Arial" w:hAnsi="Arial" w:cs="Arial"/>
          <w:spacing w:val="-6"/>
          <w:sz w:val="18"/>
          <w:szCs w:val="18"/>
          <w:lang w:eastAsia="en-GB"/>
        </w:rPr>
        <w:t xml:space="preserve">projects: Nong </w:t>
      </w:r>
      <w:proofErr w:type="spellStart"/>
      <w:r w:rsidRPr="00456489">
        <w:rPr>
          <w:rFonts w:ascii="Arial" w:hAnsi="Arial" w:cs="Arial"/>
          <w:spacing w:val="-6"/>
          <w:sz w:val="18"/>
          <w:szCs w:val="18"/>
          <w:lang w:eastAsia="en-GB"/>
        </w:rPr>
        <w:t>Pla</w:t>
      </w:r>
      <w:proofErr w:type="spellEnd"/>
      <w:r w:rsidRPr="00456489">
        <w:rPr>
          <w:rFonts w:ascii="Arial" w:hAnsi="Arial" w:cs="Arial"/>
          <w:spacing w:val="-6"/>
          <w:sz w:val="18"/>
          <w:szCs w:val="18"/>
          <w:lang w:eastAsia="en-GB"/>
        </w:rPr>
        <w:t xml:space="preserve"> Lai-Nong Kho and Nong Kho-Laem Chabang (Phase 2</w:t>
      </w:r>
      <w:r w:rsidRPr="00456489">
        <w:rPr>
          <w:rFonts w:ascii="Arial" w:hAnsi="Arial" w:cs="Arial"/>
          <w:spacing w:val="-6"/>
          <w:sz w:val="18"/>
          <w:szCs w:val="18"/>
          <w:cs/>
          <w:lang w:eastAsia="en-GB"/>
        </w:rPr>
        <w:t xml:space="preserve">) </w:t>
      </w:r>
      <w:r w:rsidRPr="00456489">
        <w:rPr>
          <w:rFonts w:ascii="Arial" w:hAnsi="Arial" w:cs="Arial"/>
          <w:spacing w:val="-6"/>
          <w:sz w:val="18"/>
          <w:szCs w:val="18"/>
          <w:lang w:eastAsia="en-GB"/>
        </w:rPr>
        <w:t>which do not have contracts with the Company</w:t>
      </w:r>
      <w:r w:rsidRPr="00456489">
        <w:rPr>
          <w:rFonts w:ascii="Arial" w:hAnsi="Arial" w:cs="Arial"/>
          <w:spacing w:val="-2"/>
          <w:sz w:val="18"/>
          <w:szCs w:val="18"/>
          <w:cs/>
          <w:lang w:eastAsia="en-GB"/>
        </w:rPr>
        <w:t xml:space="preserve">. </w:t>
      </w:r>
      <w:r w:rsidRPr="00456489">
        <w:rPr>
          <w:rFonts w:ascii="Arial" w:hAnsi="Arial" w:cs="Arial"/>
          <w:spacing w:val="-2"/>
          <w:sz w:val="18"/>
          <w:szCs w:val="18"/>
          <w:lang w:eastAsia="en-GB"/>
        </w:rPr>
        <w:t xml:space="preserve">The notice </w:t>
      </w:r>
      <w:r w:rsidRPr="00456489">
        <w:rPr>
          <w:rFonts w:ascii="Arial" w:hAnsi="Arial" w:cs="Arial"/>
          <w:spacing w:val="-6"/>
          <w:sz w:val="18"/>
          <w:szCs w:val="18"/>
          <w:lang w:eastAsia="en-GB"/>
        </w:rPr>
        <w:t>requested the Company to demolish its buildings and structures on the site, remove the assets and followers, and completely deliver the area and assets of the two projects to the government agency by 11</w:t>
      </w:r>
      <w:r w:rsidRPr="00456489">
        <w:rPr>
          <w:rFonts w:ascii="Arial" w:hAnsi="Arial" w:cs="Arial"/>
          <w:spacing w:val="-6"/>
          <w:sz w:val="18"/>
          <w:szCs w:val="18"/>
          <w:cs/>
          <w:lang w:eastAsia="en-GB"/>
        </w:rPr>
        <w:t xml:space="preserve"> </w:t>
      </w:r>
      <w:r w:rsidRPr="00456489">
        <w:rPr>
          <w:rFonts w:ascii="Arial" w:hAnsi="Arial" w:cs="Arial"/>
          <w:spacing w:val="-6"/>
          <w:sz w:val="18"/>
          <w:szCs w:val="18"/>
          <w:lang w:eastAsia="en-GB"/>
        </w:rPr>
        <w:t>April 2023</w:t>
      </w:r>
      <w:r w:rsidRPr="00456489">
        <w:rPr>
          <w:rFonts w:ascii="Arial" w:hAnsi="Arial" w:cs="Arial"/>
          <w:color w:val="FF0000"/>
          <w:spacing w:val="-6"/>
          <w:sz w:val="18"/>
          <w:szCs w:val="18"/>
          <w:lang w:eastAsia="en-GB"/>
        </w:rPr>
        <w:t xml:space="preserve"> </w:t>
      </w:r>
      <w:r w:rsidRPr="00456489">
        <w:rPr>
          <w:rFonts w:ascii="Arial" w:hAnsi="Arial" w:cs="Arial"/>
          <w:spacing w:val="-6"/>
          <w:sz w:val="18"/>
          <w:szCs w:val="18"/>
          <w:lang w:eastAsia="en-GB"/>
        </w:rPr>
        <w:t>the Company delivered</w:t>
      </w:r>
      <w:r w:rsidRPr="00456489">
        <w:rPr>
          <w:rFonts w:ascii="Arial" w:hAnsi="Arial" w:cs="Arial"/>
          <w:spacing w:val="-2"/>
          <w:sz w:val="18"/>
          <w:szCs w:val="18"/>
          <w:lang w:eastAsia="en-GB"/>
        </w:rPr>
        <w:t xml:space="preserve"> </w:t>
      </w:r>
      <w:r w:rsidRPr="00456489">
        <w:rPr>
          <w:rFonts w:ascii="Arial" w:hAnsi="Arial" w:cs="Arial"/>
          <w:spacing w:val="-6"/>
          <w:sz w:val="18"/>
          <w:szCs w:val="18"/>
          <w:lang w:eastAsia="en-GB"/>
        </w:rPr>
        <w:t>the projects’ assets to the government</w:t>
      </w:r>
      <w:r w:rsidRPr="00456489">
        <w:rPr>
          <w:rFonts w:ascii="Arial" w:hAnsi="Arial" w:cs="Arial"/>
          <w:spacing w:val="-2"/>
          <w:sz w:val="18"/>
          <w:szCs w:val="18"/>
          <w:lang w:eastAsia="en-GB"/>
        </w:rPr>
        <w:t xml:space="preserve"> agency.</w:t>
      </w:r>
      <w:r w:rsidRPr="00456489">
        <w:rPr>
          <w:rFonts w:ascii="Arial" w:hAnsi="Arial" w:cs="Arial"/>
          <w:spacing w:val="-2"/>
          <w:sz w:val="18"/>
          <w:szCs w:val="18"/>
          <w:highlight w:val="yellow"/>
          <w:lang w:eastAsia="en-GB"/>
        </w:rPr>
        <w:t xml:space="preserve"> </w:t>
      </w:r>
    </w:p>
    <w:p w14:paraId="7DE18CDB" w14:textId="77777777" w:rsidR="0076054C" w:rsidRPr="00456489" w:rsidRDefault="0076054C" w:rsidP="007475CD">
      <w:pPr>
        <w:spacing w:line="140" w:lineRule="exact"/>
        <w:jc w:val="both"/>
        <w:rPr>
          <w:rFonts w:ascii="Arial" w:eastAsia="Arial Unicode MS" w:hAnsi="Arial" w:cs="Arial"/>
          <w:sz w:val="18"/>
          <w:szCs w:val="18"/>
        </w:rPr>
      </w:pPr>
    </w:p>
    <w:p w14:paraId="3E8ADA9B" w14:textId="55367B87" w:rsidR="0076054C" w:rsidRPr="00456489" w:rsidRDefault="0076054C" w:rsidP="007475CD">
      <w:pPr>
        <w:spacing w:line="200" w:lineRule="exact"/>
        <w:jc w:val="both"/>
        <w:rPr>
          <w:rFonts w:ascii="Arial" w:hAnsi="Arial" w:cs="Arial"/>
          <w:spacing w:val="-2"/>
          <w:sz w:val="18"/>
          <w:szCs w:val="18"/>
        </w:rPr>
      </w:pPr>
      <w:r w:rsidRPr="00456489">
        <w:rPr>
          <w:rFonts w:ascii="Arial" w:hAnsi="Arial" w:cs="Arial"/>
          <w:sz w:val="18"/>
          <w:szCs w:val="18"/>
        </w:rPr>
        <w:t>On 2</w:t>
      </w:r>
      <w:r w:rsidR="001D0659" w:rsidRPr="00456489">
        <w:rPr>
          <w:rFonts w:ascii="Arial" w:hAnsi="Arial" w:cs="Arial"/>
          <w:sz w:val="18"/>
          <w:szCs w:val="18"/>
        </w:rPr>
        <w:t>8</w:t>
      </w:r>
      <w:r w:rsidRPr="00456489">
        <w:rPr>
          <w:rFonts w:ascii="Arial" w:hAnsi="Arial" w:cs="Arial"/>
          <w:sz w:val="18"/>
          <w:szCs w:val="18"/>
        </w:rPr>
        <w:t xml:space="preserve"> December </w:t>
      </w:r>
      <w:r w:rsidRPr="00456489">
        <w:rPr>
          <w:rFonts w:ascii="Arial" w:hAnsi="Arial" w:cs="Arial"/>
          <w:sz w:val="18"/>
          <w:szCs w:val="18"/>
          <w:cs/>
        </w:rPr>
        <w:t>2023</w:t>
      </w:r>
      <w:r w:rsidRPr="00456489">
        <w:rPr>
          <w:rFonts w:ascii="Arial" w:hAnsi="Arial" w:cs="Arial"/>
          <w:sz w:val="18"/>
          <w:szCs w:val="18"/>
        </w:rPr>
        <w:t>, the Central Administrative Court ruled to dismiss the cas</w:t>
      </w:r>
      <w:r w:rsidR="001D0659" w:rsidRPr="00456489">
        <w:rPr>
          <w:rFonts w:ascii="Arial" w:hAnsi="Arial" w:cs="Arial"/>
          <w:sz w:val="18"/>
          <w:szCs w:val="18"/>
        </w:rPr>
        <w:t>e</w:t>
      </w:r>
      <w:r w:rsidRPr="00456489">
        <w:rPr>
          <w:rFonts w:ascii="Arial" w:hAnsi="Arial" w:cs="Arial"/>
          <w:sz w:val="18"/>
          <w:szCs w:val="18"/>
        </w:rPr>
        <w:t xml:space="preserve"> by ruling that the government </w:t>
      </w:r>
      <w:r w:rsidRPr="00456489">
        <w:rPr>
          <w:rFonts w:ascii="Arial" w:hAnsi="Arial" w:cs="Arial"/>
          <w:spacing w:val="-4"/>
          <w:sz w:val="18"/>
          <w:szCs w:val="18"/>
        </w:rPr>
        <w:t xml:space="preserve">agency that was sued </w:t>
      </w:r>
      <w:r w:rsidR="001D0659" w:rsidRPr="00456489">
        <w:rPr>
          <w:rFonts w:ascii="Arial" w:hAnsi="Arial" w:cs="Arial"/>
          <w:spacing w:val="-4"/>
          <w:sz w:val="18"/>
          <w:szCs w:val="18"/>
        </w:rPr>
        <w:t>h</w:t>
      </w:r>
      <w:r w:rsidRPr="00456489">
        <w:rPr>
          <w:rFonts w:ascii="Arial" w:hAnsi="Arial" w:cs="Arial"/>
          <w:spacing w:val="-4"/>
          <w:sz w:val="18"/>
          <w:szCs w:val="18"/>
        </w:rPr>
        <w:t>as the power to draft announcements inviting private companies to join the project. Draft documents</w:t>
      </w:r>
      <w:r w:rsidRPr="00456489">
        <w:rPr>
          <w:rFonts w:ascii="Arial" w:hAnsi="Arial" w:cs="Arial"/>
          <w:sz w:val="18"/>
          <w:szCs w:val="18"/>
        </w:rPr>
        <w:t xml:space="preserve"> for private sector selection and draft contracts to be submitted to the relevant committee for consideration. And </w:t>
      </w:r>
      <w:r w:rsidR="001D0659" w:rsidRPr="00456489">
        <w:rPr>
          <w:rFonts w:ascii="Arial" w:hAnsi="Arial" w:cs="Arial"/>
          <w:sz w:val="18"/>
          <w:szCs w:val="18"/>
        </w:rPr>
        <w:t>T</w:t>
      </w:r>
      <w:r w:rsidRPr="00456489">
        <w:rPr>
          <w:rFonts w:ascii="Arial" w:hAnsi="Arial" w:cs="Arial"/>
          <w:sz w:val="18"/>
          <w:szCs w:val="18"/>
        </w:rPr>
        <w:t xml:space="preserve">he change in the contents of the invitation announcement, dated 10 September </w:t>
      </w:r>
      <w:r w:rsidRPr="00456489">
        <w:rPr>
          <w:rFonts w:ascii="Arial" w:hAnsi="Arial" w:cs="Arial"/>
          <w:sz w:val="18"/>
          <w:szCs w:val="18"/>
          <w:cs/>
        </w:rPr>
        <w:t>2021</w:t>
      </w:r>
      <w:r w:rsidRPr="00456489">
        <w:rPr>
          <w:rFonts w:ascii="Arial" w:hAnsi="Arial" w:cs="Arial"/>
          <w:sz w:val="18"/>
          <w:szCs w:val="18"/>
        </w:rPr>
        <w:t xml:space="preserve">, does not have an impact on the bidders that will cause unfairness to the Company or other bidders and is for the benefit of the government to be in line with the objective of providing benefits to government property. There is no specific nature of benefitting any private sector that would cause unfair discrimination. Therefore, there is no reason to revoke the contract for the management and operation of the main water pipeline system in the Eastern Region, dated </w:t>
      </w:r>
      <w:r w:rsidRPr="00456489">
        <w:rPr>
          <w:rFonts w:ascii="Arial" w:hAnsi="Arial" w:cs="Arial"/>
          <w:sz w:val="18"/>
          <w:szCs w:val="18"/>
          <w:cs/>
        </w:rPr>
        <w:t xml:space="preserve">23 </w:t>
      </w:r>
      <w:r w:rsidRPr="00456489">
        <w:rPr>
          <w:rFonts w:ascii="Arial" w:hAnsi="Arial" w:cs="Arial"/>
          <w:sz w:val="18"/>
          <w:szCs w:val="18"/>
        </w:rPr>
        <w:t xml:space="preserve">September </w:t>
      </w:r>
      <w:r w:rsidRPr="00456489">
        <w:rPr>
          <w:rFonts w:ascii="Arial" w:hAnsi="Arial" w:cs="Arial"/>
          <w:sz w:val="18"/>
          <w:szCs w:val="18"/>
          <w:cs/>
        </w:rPr>
        <w:t>2022</w:t>
      </w:r>
      <w:r w:rsidRPr="00456489">
        <w:rPr>
          <w:rFonts w:ascii="Arial" w:hAnsi="Arial" w:cs="Arial"/>
          <w:sz w:val="18"/>
          <w:szCs w:val="18"/>
        </w:rPr>
        <w:t xml:space="preserve">, made </w:t>
      </w:r>
      <w:r w:rsidRPr="00456489">
        <w:rPr>
          <w:rFonts w:ascii="Arial" w:hAnsi="Arial" w:cs="Arial"/>
          <w:spacing w:val="-2"/>
          <w:sz w:val="18"/>
          <w:szCs w:val="18"/>
        </w:rPr>
        <w:t>between government agencies. and the private sector who have been selected</w:t>
      </w:r>
      <w:r w:rsidR="001D0659" w:rsidRPr="00456489">
        <w:rPr>
          <w:rFonts w:ascii="Arial" w:hAnsi="Arial" w:cs="Arial"/>
          <w:spacing w:val="-2"/>
          <w:sz w:val="18"/>
          <w:szCs w:val="18"/>
        </w:rPr>
        <w:t>.</w:t>
      </w:r>
      <w:r w:rsidRPr="00456489">
        <w:rPr>
          <w:rFonts w:ascii="Arial" w:hAnsi="Arial" w:cs="Arial"/>
          <w:spacing w:val="-2"/>
          <w:sz w:val="18"/>
          <w:szCs w:val="18"/>
        </w:rPr>
        <w:t xml:space="preserve"> </w:t>
      </w:r>
    </w:p>
    <w:p w14:paraId="5C89725E" w14:textId="0EF876B4" w:rsidR="001D0659" w:rsidRPr="00456489" w:rsidRDefault="001D0659" w:rsidP="007475CD">
      <w:pPr>
        <w:spacing w:line="140" w:lineRule="exact"/>
        <w:jc w:val="both"/>
        <w:rPr>
          <w:rFonts w:ascii="Arial" w:eastAsia="Arial Unicode MS" w:hAnsi="Arial" w:cs="Arial"/>
          <w:sz w:val="18"/>
          <w:szCs w:val="18"/>
        </w:rPr>
      </w:pPr>
    </w:p>
    <w:p w14:paraId="139322D5" w14:textId="1FF56AC6" w:rsidR="0076054C" w:rsidRPr="00456489" w:rsidRDefault="0076054C" w:rsidP="007475CD">
      <w:pPr>
        <w:spacing w:line="200" w:lineRule="exact"/>
        <w:jc w:val="both"/>
        <w:rPr>
          <w:rFonts w:ascii="Arial" w:hAnsi="Arial" w:cs="Arial"/>
          <w:sz w:val="18"/>
          <w:szCs w:val="18"/>
        </w:rPr>
      </w:pPr>
      <w:r w:rsidRPr="00456489">
        <w:rPr>
          <w:rFonts w:ascii="Arial" w:hAnsi="Arial" w:cs="Arial"/>
          <w:sz w:val="18"/>
          <w:szCs w:val="18"/>
        </w:rPr>
        <w:t xml:space="preserve">On 26 January </w:t>
      </w:r>
      <w:r w:rsidRPr="00456489">
        <w:rPr>
          <w:rFonts w:ascii="Arial" w:hAnsi="Arial" w:cs="Arial"/>
          <w:sz w:val="18"/>
          <w:szCs w:val="18"/>
          <w:cs/>
        </w:rPr>
        <w:t>2024</w:t>
      </w:r>
      <w:r w:rsidRPr="00456489">
        <w:rPr>
          <w:rFonts w:ascii="Arial" w:hAnsi="Arial" w:cs="Arial"/>
          <w:sz w:val="18"/>
          <w:szCs w:val="18"/>
        </w:rPr>
        <w:t xml:space="preserve">, the Company's Board of Directors has considered that the judgment of the Central Administrative </w:t>
      </w:r>
      <w:r w:rsidRPr="00456489">
        <w:rPr>
          <w:rFonts w:ascii="Arial" w:hAnsi="Arial" w:cs="Arial"/>
          <w:spacing w:val="-2"/>
          <w:sz w:val="18"/>
          <w:szCs w:val="18"/>
        </w:rPr>
        <w:t>Court is reasonable and considered that there is not enough weight to refute the judgment of the Central Administrative</w:t>
      </w:r>
      <w:r w:rsidRPr="00456489">
        <w:rPr>
          <w:rFonts w:ascii="Arial" w:hAnsi="Arial" w:cs="Arial"/>
          <w:sz w:val="18"/>
          <w:szCs w:val="18"/>
        </w:rPr>
        <w:t xml:space="preserve"> Court. Furthermore, there</w:t>
      </w:r>
      <w:r w:rsidRPr="00456489">
        <w:rPr>
          <w:rFonts w:ascii="Arial" w:hAnsi="Arial" w:cs="Arial"/>
          <w:sz w:val="18"/>
          <w:szCs w:val="18"/>
          <w:cs/>
        </w:rPr>
        <w:t xml:space="preserve"> </w:t>
      </w:r>
      <w:r w:rsidRPr="00456489">
        <w:rPr>
          <w:rFonts w:ascii="Arial" w:hAnsi="Arial" w:cs="Arial"/>
          <w:sz w:val="18"/>
          <w:szCs w:val="18"/>
        </w:rPr>
        <w:t>are future businesses and projects which must be relevant and has received permission or consent from government agencies. The Company should maintain good relationships with government agencies. Therefore, Board of Directors is considered appropriate not to appeal the case further.</w:t>
      </w:r>
    </w:p>
    <w:bookmarkEnd w:id="0"/>
    <w:p w14:paraId="7824CD95" w14:textId="69BDCF06" w:rsidR="00865D0A" w:rsidRPr="00456489" w:rsidRDefault="007475CD" w:rsidP="007475CD">
      <w:pPr>
        <w:spacing w:line="200" w:lineRule="exact"/>
        <w:jc w:val="both"/>
        <w:rPr>
          <w:rFonts w:ascii="Arial" w:hAnsi="Arial" w:cs="Arial"/>
          <w:sz w:val="18"/>
          <w:szCs w:val="18"/>
          <w:lang w:val="en"/>
        </w:rPr>
      </w:pPr>
      <w:r w:rsidRPr="00456489">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A3678" w:rsidRPr="00456489" w14:paraId="34D26F67" w14:textId="77777777" w:rsidTr="005A3678">
        <w:trPr>
          <w:cantSplit/>
          <w:trHeight w:val="389"/>
        </w:trPr>
        <w:tc>
          <w:tcPr>
            <w:tcW w:w="9475" w:type="dxa"/>
            <w:shd w:val="clear" w:color="auto" w:fill="FFA543"/>
            <w:vAlign w:val="center"/>
          </w:tcPr>
          <w:p w14:paraId="7036CB33" w14:textId="00ABD09E" w:rsidR="005A3678" w:rsidRPr="00456489" w:rsidRDefault="00AC6421" w:rsidP="005A3678">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3</w:t>
            </w:r>
            <w:r w:rsidR="005A3678" w:rsidRPr="00456489">
              <w:rPr>
                <w:rFonts w:ascii="Arial" w:eastAsia="Arial Unicode MS" w:hAnsi="Arial" w:cs="Arial"/>
                <w:b/>
                <w:bCs/>
                <w:color w:val="FFFFFF"/>
                <w:sz w:val="18"/>
                <w:szCs w:val="18"/>
              </w:rPr>
              <w:tab/>
            </w:r>
            <w:r w:rsidRPr="00456489">
              <w:rPr>
                <w:rFonts w:ascii="Arial" w:eastAsia="Arial Unicode MS" w:hAnsi="Arial" w:cs="Arial"/>
                <w:b/>
                <w:bCs/>
                <w:color w:val="FFFFFF"/>
                <w:sz w:val="18"/>
                <w:szCs w:val="18"/>
              </w:rPr>
              <w:t>Basis of preparation of financial statements</w:t>
            </w:r>
          </w:p>
        </w:tc>
      </w:tr>
    </w:tbl>
    <w:p w14:paraId="02F2C34E" w14:textId="77777777" w:rsidR="00D30F32" w:rsidRPr="00456489" w:rsidRDefault="00D30F32" w:rsidP="007475CD">
      <w:pPr>
        <w:spacing w:line="200" w:lineRule="exact"/>
        <w:jc w:val="both"/>
        <w:rPr>
          <w:rFonts w:ascii="Arial" w:hAnsi="Arial" w:cs="Arial"/>
          <w:sz w:val="18"/>
          <w:szCs w:val="18"/>
        </w:rPr>
      </w:pPr>
    </w:p>
    <w:p w14:paraId="3D333C8C" w14:textId="77777777" w:rsidR="00C41E31" w:rsidRPr="00456489" w:rsidRDefault="00C41E31" w:rsidP="007475CD">
      <w:pPr>
        <w:spacing w:line="200" w:lineRule="exact"/>
        <w:jc w:val="both"/>
        <w:rPr>
          <w:rFonts w:ascii="Arial" w:hAnsi="Arial" w:cs="Arial"/>
          <w:spacing w:val="-4"/>
          <w:sz w:val="18"/>
          <w:szCs w:val="18"/>
        </w:rPr>
      </w:pPr>
      <w:r w:rsidRPr="00456489">
        <w:rPr>
          <w:rFonts w:ascii="Arial"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456489" w:rsidRDefault="00C41E31" w:rsidP="007475CD">
      <w:pPr>
        <w:spacing w:line="200" w:lineRule="exact"/>
        <w:jc w:val="both"/>
        <w:rPr>
          <w:rFonts w:ascii="Arial" w:hAnsi="Arial" w:cs="Arial"/>
          <w:sz w:val="18"/>
          <w:szCs w:val="18"/>
        </w:rPr>
      </w:pPr>
    </w:p>
    <w:p w14:paraId="2010E8F8" w14:textId="77777777" w:rsidR="00C41E31" w:rsidRPr="00456489" w:rsidRDefault="00C41E31" w:rsidP="007475CD">
      <w:pPr>
        <w:spacing w:line="200" w:lineRule="exact"/>
        <w:jc w:val="both"/>
        <w:rPr>
          <w:rFonts w:ascii="Arial" w:hAnsi="Arial" w:cs="Arial"/>
          <w:spacing w:val="-4"/>
          <w:sz w:val="18"/>
          <w:szCs w:val="18"/>
        </w:rPr>
      </w:pPr>
      <w:r w:rsidRPr="00456489">
        <w:rPr>
          <w:rFonts w:ascii="Arial" w:hAnsi="Arial" w:cs="Arial"/>
          <w:spacing w:val="-4"/>
          <w:sz w:val="18"/>
          <w:szCs w:val="18"/>
        </w:rPr>
        <w:t>The consolidated and separate financial statements have been prepared under the historical cost convention.</w:t>
      </w:r>
    </w:p>
    <w:p w14:paraId="43C63A1A" w14:textId="77777777" w:rsidR="00C41E31" w:rsidRPr="00456489" w:rsidRDefault="00C41E31" w:rsidP="007475CD">
      <w:pPr>
        <w:spacing w:line="200" w:lineRule="exact"/>
        <w:jc w:val="both"/>
        <w:rPr>
          <w:rFonts w:ascii="Arial" w:hAnsi="Arial" w:cs="Arial"/>
          <w:sz w:val="18"/>
          <w:szCs w:val="18"/>
        </w:rPr>
      </w:pPr>
    </w:p>
    <w:p w14:paraId="26AFC047" w14:textId="46EAB8B6" w:rsidR="00C41E31" w:rsidRPr="00456489" w:rsidRDefault="00C41E31" w:rsidP="007475CD">
      <w:pPr>
        <w:spacing w:line="200" w:lineRule="exact"/>
        <w:jc w:val="both"/>
        <w:rPr>
          <w:rFonts w:ascii="Arial" w:hAnsi="Arial" w:cs="Arial"/>
          <w:spacing w:val="-2"/>
          <w:sz w:val="18"/>
          <w:szCs w:val="18"/>
        </w:rPr>
      </w:pPr>
      <w:r w:rsidRPr="00456489">
        <w:rPr>
          <w:rFonts w:ascii="Arial" w:hAnsi="Arial" w:cs="Arial"/>
          <w:spacing w:val="-2"/>
          <w:sz w:val="18"/>
          <w:szCs w:val="18"/>
        </w:rPr>
        <w:t xml:space="preserve">The preparation of financial statements in conformity with Thai </w:t>
      </w:r>
      <w:r w:rsidR="00E817BF" w:rsidRPr="00456489">
        <w:rPr>
          <w:rFonts w:ascii="Arial" w:hAnsi="Arial" w:cs="Arial"/>
          <w:spacing w:val="-2"/>
          <w:sz w:val="18"/>
          <w:szCs w:val="18"/>
        </w:rPr>
        <w:t>G</w:t>
      </w:r>
      <w:r w:rsidRPr="00456489">
        <w:rPr>
          <w:rFonts w:ascii="Arial" w:hAnsi="Arial" w:cs="Arial"/>
          <w:spacing w:val="-2"/>
          <w:sz w:val="18"/>
          <w:szCs w:val="18"/>
        </w:rPr>
        <w:t xml:space="preserve">enerally </w:t>
      </w:r>
      <w:r w:rsidR="00E817BF" w:rsidRPr="00456489">
        <w:rPr>
          <w:rFonts w:ascii="Arial" w:hAnsi="Arial" w:cs="Arial"/>
          <w:spacing w:val="-2"/>
          <w:sz w:val="18"/>
          <w:szCs w:val="18"/>
        </w:rPr>
        <w:t>A</w:t>
      </w:r>
      <w:r w:rsidRPr="00456489">
        <w:rPr>
          <w:rFonts w:ascii="Arial" w:hAnsi="Arial" w:cs="Arial"/>
          <w:spacing w:val="-2"/>
          <w:sz w:val="18"/>
          <w:szCs w:val="18"/>
        </w:rPr>
        <w:t xml:space="preserve">ccepted </w:t>
      </w:r>
      <w:r w:rsidR="00E817BF" w:rsidRPr="00456489">
        <w:rPr>
          <w:rFonts w:ascii="Arial" w:hAnsi="Arial" w:cs="Arial"/>
          <w:spacing w:val="-2"/>
          <w:sz w:val="18"/>
          <w:szCs w:val="18"/>
        </w:rPr>
        <w:t>A</w:t>
      </w:r>
      <w:r w:rsidRPr="00456489">
        <w:rPr>
          <w:rFonts w:ascii="Arial" w:hAnsi="Arial" w:cs="Arial"/>
          <w:spacing w:val="-2"/>
          <w:sz w:val="18"/>
          <w:szCs w:val="18"/>
        </w:rPr>
        <w:t xml:space="preserve">ccounting </w:t>
      </w:r>
      <w:r w:rsidR="00E817BF" w:rsidRPr="00456489">
        <w:rPr>
          <w:rFonts w:ascii="Arial" w:hAnsi="Arial" w:cs="Arial"/>
          <w:spacing w:val="-2"/>
          <w:sz w:val="18"/>
          <w:szCs w:val="18"/>
        </w:rPr>
        <w:t>P</w:t>
      </w:r>
      <w:r w:rsidRPr="00456489">
        <w:rPr>
          <w:rFonts w:ascii="Arial" w:hAnsi="Arial" w:cs="Arial"/>
          <w:spacing w:val="-2"/>
          <w:sz w:val="18"/>
          <w:szCs w:val="18"/>
        </w:rPr>
        <w:t xml:space="preserve">rinciples requires </w:t>
      </w:r>
      <w:r w:rsidRPr="00456489">
        <w:rPr>
          <w:rFonts w:ascii="Arial" w:hAnsi="Arial" w:cs="Arial"/>
          <w:spacing w:val="-4"/>
          <w:sz w:val="18"/>
          <w:szCs w:val="18"/>
        </w:rPr>
        <w:t>the use of certain critical accounting estimates. It also requires management to exercise its judgment in the process</w:t>
      </w:r>
      <w:r w:rsidRPr="00456489">
        <w:rPr>
          <w:rFonts w:ascii="Arial" w:hAnsi="Arial" w:cs="Arial"/>
          <w:spacing w:val="-2"/>
          <w:sz w:val="18"/>
          <w:szCs w:val="18"/>
        </w:rPr>
        <w:t xml:space="preserve"> of </w:t>
      </w:r>
      <w:r w:rsidRPr="00456489">
        <w:rPr>
          <w:rFonts w:ascii="Arial" w:hAnsi="Arial" w:cs="Arial"/>
          <w:spacing w:val="-6"/>
          <w:sz w:val="18"/>
          <w:szCs w:val="18"/>
        </w:rPr>
        <w:t xml:space="preserve">applying the Group’s accounting policies. Critical accounting estimates, judgements and assumptions </w:t>
      </w:r>
      <w:r w:rsidRPr="00456489">
        <w:rPr>
          <w:rFonts w:ascii="Arial" w:hAnsi="Arial" w:cs="Arial"/>
          <w:spacing w:val="-2"/>
          <w:sz w:val="18"/>
          <w:szCs w:val="18"/>
        </w:rPr>
        <w:t xml:space="preserve">are disclosed in Note </w:t>
      </w:r>
      <w:r w:rsidR="00A70547" w:rsidRPr="00456489">
        <w:rPr>
          <w:rFonts w:ascii="Arial" w:hAnsi="Arial" w:cs="Arial"/>
          <w:spacing w:val="-2"/>
          <w:sz w:val="18"/>
          <w:szCs w:val="18"/>
        </w:rPr>
        <w:t>8</w:t>
      </w:r>
      <w:r w:rsidRPr="00456489">
        <w:rPr>
          <w:rFonts w:ascii="Arial" w:hAnsi="Arial" w:cs="Arial"/>
          <w:spacing w:val="-2"/>
          <w:sz w:val="18"/>
          <w:szCs w:val="18"/>
        </w:rPr>
        <w:t xml:space="preserve">. </w:t>
      </w:r>
    </w:p>
    <w:p w14:paraId="3F702C8C" w14:textId="77777777" w:rsidR="00C41E31" w:rsidRPr="00456489" w:rsidRDefault="00C41E31" w:rsidP="007475CD">
      <w:pPr>
        <w:spacing w:line="200" w:lineRule="exact"/>
        <w:jc w:val="both"/>
        <w:rPr>
          <w:rFonts w:ascii="Arial" w:hAnsi="Arial" w:cs="Arial"/>
          <w:sz w:val="18"/>
          <w:szCs w:val="18"/>
        </w:rPr>
      </w:pPr>
    </w:p>
    <w:p w14:paraId="4D69DF02" w14:textId="3B0A2D37" w:rsidR="00C41E31" w:rsidRPr="00456489" w:rsidRDefault="00C41E31" w:rsidP="007475CD">
      <w:pPr>
        <w:spacing w:line="200" w:lineRule="exact"/>
        <w:jc w:val="both"/>
        <w:rPr>
          <w:rFonts w:ascii="Arial" w:hAnsi="Arial" w:cs="Arial"/>
          <w:sz w:val="18"/>
          <w:szCs w:val="18"/>
        </w:rPr>
      </w:pPr>
      <w:r w:rsidRPr="00456489">
        <w:rPr>
          <w:rFonts w:ascii="Arial" w:hAnsi="Arial" w:cs="Arial"/>
          <w:sz w:val="18"/>
          <w:szCs w:val="18"/>
        </w:rPr>
        <w:t>An English version of the consolidated and separate financial statements ha</w:t>
      </w:r>
      <w:r w:rsidR="005875B9" w:rsidRPr="00456489">
        <w:rPr>
          <w:rFonts w:ascii="Arial" w:hAnsi="Arial" w:cs="Arial"/>
          <w:sz w:val="18"/>
          <w:szCs w:val="18"/>
        </w:rPr>
        <w:t>ve</w:t>
      </w:r>
      <w:r w:rsidRPr="00456489">
        <w:rPr>
          <w:rFonts w:ascii="Arial" w:hAnsi="Arial" w:cs="Arial"/>
          <w:sz w:val="18"/>
          <w:szCs w:val="18"/>
        </w:rPr>
        <w:t xml:space="preserve"> been prepared from the statutory </w:t>
      </w:r>
      <w:r w:rsidRPr="00456489">
        <w:rPr>
          <w:rFonts w:ascii="Arial" w:hAnsi="Arial" w:cs="Arial"/>
          <w:spacing w:val="-4"/>
          <w:sz w:val="18"/>
          <w:szCs w:val="18"/>
        </w:rPr>
        <w:t>financial statements that are in the Thai language.  In the event of a conflict or a difference in interpretation between</w:t>
      </w:r>
      <w:r w:rsidRPr="00456489">
        <w:rPr>
          <w:rFonts w:ascii="Arial" w:hAnsi="Arial" w:cs="Arial"/>
          <w:sz w:val="18"/>
          <w:szCs w:val="18"/>
        </w:rPr>
        <w:t xml:space="preserve"> the</w:t>
      </w:r>
      <w:r w:rsidR="007475CD" w:rsidRPr="00456489">
        <w:rPr>
          <w:rFonts w:ascii="Arial" w:hAnsi="Arial" w:cs="Arial"/>
          <w:sz w:val="18"/>
          <w:szCs w:val="18"/>
        </w:rPr>
        <w:br/>
      </w:r>
      <w:r w:rsidRPr="00456489">
        <w:rPr>
          <w:rFonts w:ascii="Arial" w:hAnsi="Arial" w:cs="Arial"/>
          <w:sz w:val="18"/>
          <w:szCs w:val="18"/>
        </w:rPr>
        <w:t>two languages, the Thai language statutory financial statements shall prevail.</w:t>
      </w:r>
    </w:p>
    <w:p w14:paraId="1DE1B5C9" w14:textId="1B3977BF" w:rsidR="00D536FE" w:rsidRPr="00456489" w:rsidRDefault="00D536FE" w:rsidP="007475CD">
      <w:pPr>
        <w:spacing w:line="200" w:lineRule="exact"/>
        <w:jc w:val="both"/>
        <w:rPr>
          <w:rFonts w:ascii="Arial" w:hAnsi="Arial" w:cs="Arial"/>
          <w:sz w:val="18"/>
          <w:szCs w:val="18"/>
        </w:rPr>
      </w:pPr>
    </w:p>
    <w:p w14:paraId="06B38FF7" w14:textId="58A8A49E" w:rsidR="005B6B03" w:rsidRPr="00456489" w:rsidRDefault="005B6B03" w:rsidP="007475CD">
      <w:pPr>
        <w:spacing w:line="200" w:lineRule="exact"/>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C6421" w:rsidRPr="00456489" w14:paraId="34974247" w14:textId="77777777" w:rsidTr="00AC6421">
        <w:trPr>
          <w:cantSplit/>
          <w:trHeight w:val="389"/>
        </w:trPr>
        <w:tc>
          <w:tcPr>
            <w:tcW w:w="9475" w:type="dxa"/>
            <w:shd w:val="clear" w:color="auto" w:fill="FFA543"/>
            <w:vAlign w:val="center"/>
          </w:tcPr>
          <w:p w14:paraId="06CAFEA2" w14:textId="3EAA8B97" w:rsidR="00AC6421" w:rsidRPr="00456489" w:rsidRDefault="001A02DA" w:rsidP="00AC6421">
            <w:pPr>
              <w:tabs>
                <w:tab w:val="left" w:pos="432"/>
              </w:tabs>
              <w:ind w:left="432" w:hanging="432"/>
              <w:jc w:val="both"/>
              <w:rPr>
                <w:rFonts w:ascii="Arial" w:eastAsia="Arial Unicode MS" w:hAnsi="Arial" w:cs="Arial"/>
                <w:b/>
                <w:bCs/>
                <w:color w:val="FFFFFF"/>
                <w:sz w:val="18"/>
                <w:szCs w:val="18"/>
              </w:rPr>
            </w:pPr>
            <w:r w:rsidRPr="00456489">
              <w:rPr>
                <w:rFonts w:ascii="Arial" w:hAnsi="Arial" w:cs="Arial"/>
                <w:sz w:val="18"/>
                <w:szCs w:val="18"/>
              </w:rPr>
              <w:br w:type="page"/>
            </w:r>
            <w:r w:rsidR="00157713" w:rsidRPr="00456489">
              <w:rPr>
                <w:rFonts w:ascii="Arial" w:hAnsi="Arial" w:cs="Arial"/>
                <w:sz w:val="18"/>
                <w:szCs w:val="18"/>
                <w:cs/>
              </w:rPr>
              <w:br w:type="page"/>
            </w:r>
            <w:r w:rsidR="003668E8" w:rsidRPr="00456489">
              <w:rPr>
                <w:rFonts w:ascii="Arial" w:hAnsi="Arial" w:cs="Arial"/>
                <w:b/>
                <w:bCs/>
                <w:sz w:val="18"/>
                <w:szCs w:val="18"/>
              </w:rPr>
              <w:br w:type="page"/>
            </w:r>
            <w:r w:rsidR="00F7334D" w:rsidRPr="00456489">
              <w:rPr>
                <w:rFonts w:ascii="Arial" w:eastAsia="Arial Unicode MS" w:hAnsi="Arial" w:cs="Arial"/>
                <w:b/>
                <w:bCs/>
                <w:color w:val="FFFFFF"/>
                <w:sz w:val="18"/>
                <w:szCs w:val="18"/>
              </w:rPr>
              <w:t>4</w:t>
            </w:r>
            <w:r w:rsidR="00AC6421" w:rsidRPr="00456489">
              <w:rPr>
                <w:rFonts w:ascii="Arial" w:eastAsia="Arial Unicode MS" w:hAnsi="Arial" w:cs="Arial"/>
                <w:b/>
                <w:bCs/>
                <w:color w:val="FFFFFF"/>
                <w:sz w:val="18"/>
                <w:szCs w:val="18"/>
              </w:rPr>
              <w:tab/>
            </w:r>
            <w:r w:rsidR="00F7334D" w:rsidRPr="00456489">
              <w:rPr>
                <w:rFonts w:ascii="Arial" w:eastAsia="Arial Unicode MS" w:hAnsi="Arial" w:cs="Arial"/>
                <w:b/>
                <w:bCs/>
                <w:color w:val="FFFFFF"/>
                <w:sz w:val="18"/>
                <w:szCs w:val="18"/>
              </w:rPr>
              <w:t xml:space="preserve">New and amended financial reporting </w:t>
            </w:r>
            <w:r w:rsidR="00914045" w:rsidRPr="00456489">
              <w:rPr>
                <w:rFonts w:ascii="Arial" w:eastAsia="Arial Unicode MS" w:hAnsi="Arial" w:cs="Arial"/>
                <w:b/>
                <w:bCs/>
                <w:color w:val="FFFFFF"/>
                <w:sz w:val="18"/>
                <w:szCs w:val="18"/>
              </w:rPr>
              <w:t>standards</w:t>
            </w:r>
          </w:p>
        </w:tc>
      </w:tr>
    </w:tbl>
    <w:p w14:paraId="29D664D4" w14:textId="77777777" w:rsidR="00AC6421" w:rsidRPr="00456489" w:rsidRDefault="00AC6421" w:rsidP="00AC6421">
      <w:pPr>
        <w:jc w:val="both"/>
        <w:rPr>
          <w:rFonts w:ascii="Arial" w:hAnsi="Arial" w:cs="Arial"/>
          <w:sz w:val="18"/>
          <w:szCs w:val="18"/>
        </w:rPr>
      </w:pPr>
    </w:p>
    <w:p w14:paraId="14EEBDD6" w14:textId="740B8AE3" w:rsidR="003F262A" w:rsidRPr="00456489" w:rsidRDefault="003F262A" w:rsidP="007475CD">
      <w:pPr>
        <w:tabs>
          <w:tab w:val="left" w:pos="540"/>
        </w:tabs>
        <w:spacing w:line="200" w:lineRule="exact"/>
        <w:ind w:left="540" w:hanging="540"/>
        <w:jc w:val="both"/>
        <w:rPr>
          <w:rFonts w:ascii="Arial" w:hAnsi="Arial" w:cs="Arial"/>
          <w:b/>
          <w:bCs/>
          <w:color w:val="CF4A02"/>
          <w:sz w:val="18"/>
          <w:szCs w:val="18"/>
          <w:lang w:eastAsia="zh-CN"/>
        </w:rPr>
      </w:pPr>
      <w:bookmarkStart w:id="2" w:name="_Toc48735995"/>
      <w:bookmarkStart w:id="3" w:name="_Toc86936987"/>
      <w:r w:rsidRPr="00456489">
        <w:rPr>
          <w:rFonts w:ascii="Arial" w:hAnsi="Arial" w:cs="Arial"/>
          <w:b/>
          <w:bCs/>
          <w:color w:val="CF4A02"/>
          <w:sz w:val="18"/>
          <w:szCs w:val="18"/>
          <w:lang w:eastAsia="zh-CN"/>
        </w:rPr>
        <w:t>4.1</w:t>
      </w:r>
      <w:r w:rsidRPr="00456489">
        <w:rPr>
          <w:rFonts w:ascii="Arial" w:hAnsi="Arial" w:cs="Arial"/>
          <w:b/>
          <w:bCs/>
          <w:color w:val="CF4A02"/>
          <w:sz w:val="18"/>
          <w:szCs w:val="18"/>
          <w:lang w:eastAsia="zh-CN"/>
        </w:rPr>
        <w:tab/>
      </w:r>
      <w:bookmarkEnd w:id="2"/>
      <w:bookmarkEnd w:id="3"/>
      <w:r w:rsidR="0080238E" w:rsidRPr="00456489">
        <w:rPr>
          <w:rFonts w:ascii="Arial" w:hAnsi="Arial" w:cs="Arial"/>
          <w:b/>
          <w:bCs/>
          <w:color w:val="CF4A02"/>
          <w:sz w:val="18"/>
          <w:szCs w:val="18"/>
          <w:lang w:eastAsia="zh-CN"/>
        </w:rPr>
        <w:t>New and</w:t>
      </w:r>
      <w:r w:rsidR="00AD3E63" w:rsidRPr="00456489">
        <w:rPr>
          <w:rFonts w:ascii="Arial" w:hAnsi="Arial" w:cs="Arial"/>
          <w:b/>
          <w:bCs/>
          <w:color w:val="CF4A02"/>
          <w:sz w:val="18"/>
          <w:szCs w:val="18"/>
          <w:lang w:eastAsia="zh-CN"/>
        </w:rPr>
        <w:t xml:space="preserve"> amended financial reporting standards that are effective for accounting period beginning on or after 1 January 2023</w:t>
      </w:r>
      <w:r w:rsidR="006624F3" w:rsidRPr="00456489">
        <w:rPr>
          <w:rFonts w:ascii="Arial" w:hAnsi="Arial" w:cs="Arial"/>
          <w:b/>
          <w:bCs/>
          <w:color w:val="CF4A02"/>
          <w:sz w:val="18"/>
          <w:szCs w:val="18"/>
          <w:lang w:eastAsia="zh-CN"/>
        </w:rPr>
        <w:t>.</w:t>
      </w:r>
    </w:p>
    <w:p w14:paraId="0FF93874" w14:textId="77777777" w:rsidR="003F262A" w:rsidRPr="00456489" w:rsidRDefault="003F262A" w:rsidP="007475CD">
      <w:pPr>
        <w:pStyle w:val="ListParagraph"/>
        <w:spacing w:line="200" w:lineRule="exact"/>
        <w:ind w:left="540"/>
        <w:contextualSpacing w:val="0"/>
        <w:jc w:val="both"/>
        <w:rPr>
          <w:rFonts w:ascii="Arial" w:eastAsia="Arial Unicode MS" w:hAnsi="Arial" w:cs="Arial"/>
          <w:b/>
          <w:bCs/>
          <w:color w:val="CF4A02"/>
          <w:sz w:val="18"/>
          <w:szCs w:val="18"/>
        </w:rPr>
      </w:pPr>
    </w:p>
    <w:p w14:paraId="66F77E8C" w14:textId="7644EA87" w:rsidR="003F262A" w:rsidRPr="00456489" w:rsidRDefault="006624F3" w:rsidP="007475CD">
      <w:pPr>
        <w:pStyle w:val="ListParagraph"/>
        <w:spacing w:line="200" w:lineRule="exact"/>
        <w:ind w:left="540"/>
        <w:contextualSpacing w:val="0"/>
        <w:jc w:val="both"/>
        <w:rPr>
          <w:rFonts w:ascii="Arial" w:hAnsi="Arial" w:cs="Arial"/>
          <w:spacing w:val="-6"/>
          <w:sz w:val="18"/>
          <w:szCs w:val="18"/>
        </w:rPr>
      </w:pPr>
      <w:r w:rsidRPr="00456489">
        <w:rPr>
          <w:rFonts w:ascii="Arial" w:hAnsi="Arial" w:cs="Arial"/>
          <w:spacing w:val="-6"/>
          <w:sz w:val="18"/>
          <w:szCs w:val="18"/>
        </w:rPr>
        <w:t xml:space="preserve">New and amended Thai Financial Reporting Standards effective for the accounting periods beginning on or after </w:t>
      </w:r>
      <w:r w:rsidR="007475CD" w:rsidRPr="00456489">
        <w:rPr>
          <w:rFonts w:ascii="Arial" w:hAnsi="Arial" w:cs="Arial"/>
          <w:spacing w:val="-6"/>
          <w:sz w:val="18"/>
          <w:szCs w:val="18"/>
        </w:rPr>
        <w:br/>
      </w:r>
      <w:r w:rsidRPr="00456489">
        <w:rPr>
          <w:rFonts w:ascii="Arial" w:hAnsi="Arial" w:cs="Arial"/>
          <w:spacing w:val="-6"/>
          <w:sz w:val="18"/>
          <w:szCs w:val="18"/>
        </w:rPr>
        <w:t>1 January 2023 do not have material impact on the Group.</w:t>
      </w:r>
    </w:p>
    <w:p w14:paraId="3FBEBAD8" w14:textId="759E8678" w:rsidR="003F262A" w:rsidRPr="00456489" w:rsidRDefault="003F262A" w:rsidP="007475CD">
      <w:pPr>
        <w:pStyle w:val="ListParagraph"/>
        <w:spacing w:line="200" w:lineRule="exact"/>
        <w:ind w:left="540"/>
        <w:contextualSpacing w:val="0"/>
        <w:jc w:val="both"/>
        <w:rPr>
          <w:rFonts w:ascii="Arial" w:hAnsi="Arial" w:cs="Arial"/>
          <w:sz w:val="18"/>
          <w:szCs w:val="18"/>
        </w:rPr>
      </w:pPr>
    </w:p>
    <w:p w14:paraId="513E9D83" w14:textId="413EB50B" w:rsidR="003F262A" w:rsidRPr="00456489" w:rsidRDefault="003F262A" w:rsidP="007475CD">
      <w:pPr>
        <w:tabs>
          <w:tab w:val="left" w:pos="540"/>
        </w:tabs>
        <w:spacing w:line="200" w:lineRule="exact"/>
        <w:ind w:left="540" w:hanging="540"/>
        <w:jc w:val="both"/>
        <w:rPr>
          <w:rFonts w:ascii="Arial" w:hAnsi="Arial" w:cs="Arial"/>
          <w:b/>
          <w:bCs/>
          <w:color w:val="CF4A02"/>
          <w:spacing w:val="-2"/>
          <w:sz w:val="18"/>
          <w:szCs w:val="18"/>
          <w:lang w:eastAsia="zh-CN"/>
        </w:rPr>
      </w:pPr>
      <w:bookmarkStart w:id="4" w:name="_Toc86936988"/>
      <w:r w:rsidRPr="00456489">
        <w:rPr>
          <w:rFonts w:ascii="Arial" w:hAnsi="Arial" w:cs="Arial"/>
          <w:b/>
          <w:bCs/>
          <w:color w:val="CF4A02"/>
          <w:sz w:val="18"/>
          <w:szCs w:val="18"/>
          <w:lang w:eastAsia="zh-CN"/>
        </w:rPr>
        <w:t>4.2</w:t>
      </w:r>
      <w:r w:rsidRPr="00456489">
        <w:rPr>
          <w:rFonts w:ascii="Arial" w:hAnsi="Arial" w:cs="Arial"/>
          <w:b/>
          <w:bCs/>
          <w:color w:val="CF4A02"/>
          <w:sz w:val="18"/>
          <w:szCs w:val="18"/>
          <w:lang w:eastAsia="zh-CN"/>
        </w:rPr>
        <w:tab/>
      </w:r>
      <w:bookmarkEnd w:id="4"/>
      <w:r w:rsidR="00AD3E63" w:rsidRPr="00456489">
        <w:rPr>
          <w:rFonts w:ascii="Arial" w:hAnsi="Arial" w:cs="Arial"/>
          <w:b/>
          <w:bCs/>
          <w:color w:val="CF4A02"/>
          <w:spacing w:val="-2"/>
          <w:sz w:val="18"/>
          <w:szCs w:val="18"/>
          <w:lang w:eastAsia="zh-CN"/>
        </w:rPr>
        <w:t xml:space="preserve">Amended financial reporting standards that are effective for the accounting period beginning on or after </w:t>
      </w:r>
      <w:r w:rsidR="00A52F98" w:rsidRPr="00456489">
        <w:rPr>
          <w:rFonts w:ascii="Arial" w:hAnsi="Arial" w:cs="Arial"/>
          <w:b/>
          <w:bCs/>
          <w:color w:val="CF4A02"/>
          <w:spacing w:val="-2"/>
          <w:sz w:val="18"/>
          <w:szCs w:val="18"/>
          <w:lang w:eastAsia="zh-CN"/>
        </w:rPr>
        <w:br/>
      </w:r>
      <w:r w:rsidR="00AD3E63" w:rsidRPr="00456489">
        <w:rPr>
          <w:rFonts w:ascii="Arial" w:hAnsi="Arial" w:cs="Arial"/>
          <w:b/>
          <w:bCs/>
          <w:color w:val="CF4A02"/>
          <w:spacing w:val="-2"/>
          <w:sz w:val="18"/>
          <w:szCs w:val="18"/>
          <w:lang w:eastAsia="zh-CN"/>
        </w:rPr>
        <w:t>1 January 2024 a</w:t>
      </w:r>
      <w:r w:rsidR="00346F23" w:rsidRPr="00456489">
        <w:rPr>
          <w:rFonts w:ascii="Arial" w:hAnsi="Arial" w:cs="Arial"/>
          <w:b/>
          <w:bCs/>
          <w:color w:val="CF4A02"/>
          <w:spacing w:val="-2"/>
          <w:sz w:val="18"/>
          <w:szCs w:val="22"/>
          <w:lang w:eastAsia="zh-CN"/>
        </w:rPr>
        <w:t>re relevant</w:t>
      </w:r>
      <w:r w:rsidR="00AD3E63" w:rsidRPr="00456489">
        <w:rPr>
          <w:rFonts w:ascii="Arial" w:hAnsi="Arial" w:cs="Arial"/>
          <w:b/>
          <w:bCs/>
          <w:color w:val="CF4A02"/>
          <w:spacing w:val="-2"/>
          <w:sz w:val="18"/>
          <w:szCs w:val="18"/>
          <w:lang w:eastAsia="zh-CN"/>
        </w:rPr>
        <w:t xml:space="preserve"> </w:t>
      </w:r>
      <w:r w:rsidR="00346F23" w:rsidRPr="00456489">
        <w:rPr>
          <w:rFonts w:ascii="Arial" w:hAnsi="Arial" w:cs="Arial"/>
          <w:b/>
          <w:bCs/>
          <w:color w:val="CF4A02"/>
          <w:spacing w:val="-2"/>
          <w:sz w:val="18"/>
          <w:szCs w:val="18"/>
          <w:lang w:eastAsia="zh-CN"/>
        </w:rPr>
        <w:t>to</w:t>
      </w:r>
      <w:r w:rsidR="00AD3E63" w:rsidRPr="00456489">
        <w:rPr>
          <w:rFonts w:ascii="Arial" w:hAnsi="Arial" w:cs="Arial"/>
          <w:b/>
          <w:bCs/>
          <w:color w:val="CF4A02"/>
          <w:spacing w:val="-2"/>
          <w:sz w:val="18"/>
          <w:szCs w:val="18"/>
          <w:lang w:eastAsia="zh-CN"/>
        </w:rPr>
        <w:t xml:space="preserve"> the Group.</w:t>
      </w:r>
    </w:p>
    <w:p w14:paraId="3340836B" w14:textId="77777777" w:rsidR="00AD3E63" w:rsidRPr="00456489" w:rsidRDefault="00AD3E63" w:rsidP="007475CD">
      <w:pPr>
        <w:pStyle w:val="ListParagraph"/>
        <w:spacing w:line="200" w:lineRule="exact"/>
        <w:ind w:left="540"/>
        <w:contextualSpacing w:val="0"/>
        <w:jc w:val="both"/>
        <w:rPr>
          <w:rFonts w:ascii="Arial" w:eastAsia="Arial Unicode MS" w:hAnsi="Arial" w:cs="Arial"/>
          <w:sz w:val="18"/>
          <w:szCs w:val="18"/>
        </w:rPr>
      </w:pPr>
    </w:p>
    <w:p w14:paraId="52A54C18" w14:textId="06F739A6" w:rsidR="00AD3E63" w:rsidRPr="00456489" w:rsidRDefault="00AD3E63" w:rsidP="007475CD">
      <w:pPr>
        <w:pStyle w:val="ListParagraph"/>
        <w:spacing w:line="200" w:lineRule="exact"/>
        <w:ind w:left="540"/>
        <w:contextualSpacing w:val="0"/>
        <w:jc w:val="both"/>
        <w:rPr>
          <w:rFonts w:ascii="Arial" w:eastAsia="Arial Unicode MS" w:hAnsi="Arial" w:cs="Arial"/>
          <w:sz w:val="18"/>
          <w:szCs w:val="18"/>
        </w:rPr>
      </w:pPr>
      <w:r w:rsidRPr="00456489">
        <w:rPr>
          <w:rFonts w:ascii="Arial" w:eastAsia="Arial Unicode MS" w:hAnsi="Arial" w:cs="Arial"/>
          <w:sz w:val="18"/>
          <w:szCs w:val="18"/>
        </w:rPr>
        <w:t>The following amended TFRSs were not mandatory for the current reporting period and the Group has not</w:t>
      </w:r>
      <w:r w:rsidR="004E406A" w:rsidRPr="00456489">
        <w:rPr>
          <w:rFonts w:ascii="Arial" w:eastAsia="Arial Unicode MS" w:hAnsi="Arial" w:cs="Arial"/>
          <w:sz w:val="18"/>
          <w:szCs w:val="18"/>
        </w:rPr>
        <w:t xml:space="preserve"> </w:t>
      </w:r>
      <w:r w:rsidRPr="00456489">
        <w:rPr>
          <w:rFonts w:ascii="Arial" w:eastAsia="Arial Unicode MS" w:hAnsi="Arial" w:cs="Arial"/>
          <w:sz w:val="18"/>
          <w:szCs w:val="18"/>
        </w:rPr>
        <w:t>early adopted them.</w:t>
      </w:r>
      <w:r w:rsidRPr="00456489">
        <w:rPr>
          <w:rFonts w:ascii="Arial" w:eastAsia="Arial Unicode MS" w:hAnsi="Arial" w:cs="Arial"/>
          <w:sz w:val="18"/>
          <w:szCs w:val="18"/>
          <w:cs/>
        </w:rPr>
        <w:t xml:space="preserve"> </w:t>
      </w:r>
    </w:p>
    <w:p w14:paraId="2A651FF1" w14:textId="77777777" w:rsidR="00AD3E63" w:rsidRPr="00456489" w:rsidRDefault="00AD3E63" w:rsidP="007475CD">
      <w:pPr>
        <w:pStyle w:val="ListParagraph"/>
        <w:spacing w:line="200" w:lineRule="exact"/>
        <w:ind w:left="1080" w:hanging="540"/>
        <w:contextualSpacing w:val="0"/>
        <w:jc w:val="both"/>
        <w:rPr>
          <w:rFonts w:ascii="Arial" w:eastAsia="Arial Unicode MS" w:hAnsi="Arial" w:cs="Arial"/>
          <w:sz w:val="18"/>
          <w:szCs w:val="18"/>
        </w:rPr>
      </w:pPr>
    </w:p>
    <w:p w14:paraId="0487379F" w14:textId="79520751" w:rsidR="00AD3E63" w:rsidRPr="00456489" w:rsidRDefault="00AD3E63" w:rsidP="007475CD">
      <w:pPr>
        <w:pStyle w:val="ListParagraph"/>
        <w:numPr>
          <w:ilvl w:val="0"/>
          <w:numId w:val="42"/>
        </w:numPr>
        <w:tabs>
          <w:tab w:val="left" w:pos="1080"/>
        </w:tabs>
        <w:spacing w:line="200" w:lineRule="exact"/>
        <w:ind w:left="1080" w:hanging="540"/>
        <w:contextualSpacing w:val="0"/>
        <w:jc w:val="both"/>
        <w:rPr>
          <w:rFonts w:ascii="Arial" w:hAnsi="Arial" w:cs="Arial"/>
          <w:spacing w:val="-8"/>
          <w:sz w:val="18"/>
          <w:szCs w:val="18"/>
        </w:rPr>
      </w:pPr>
      <w:r w:rsidRPr="00456489">
        <w:rPr>
          <w:rFonts w:ascii="Arial" w:hAnsi="Arial" w:cs="Arial"/>
          <w:b/>
          <w:bCs/>
          <w:color w:val="CF4A02"/>
          <w:spacing w:val="-8"/>
          <w:sz w:val="18"/>
          <w:szCs w:val="18"/>
        </w:rPr>
        <w:t>Amendment to TAS 1</w:t>
      </w:r>
      <w:r w:rsidRPr="00456489">
        <w:rPr>
          <w:rFonts w:ascii="Arial" w:hAnsi="Arial" w:cs="Arial"/>
          <w:b/>
          <w:bCs/>
          <w:color w:val="CF4A02"/>
          <w:spacing w:val="-8"/>
          <w:sz w:val="18"/>
          <w:szCs w:val="18"/>
          <w:cs/>
        </w:rPr>
        <w:t xml:space="preserve"> </w:t>
      </w:r>
      <w:r w:rsidRPr="00456489">
        <w:rPr>
          <w:rFonts w:ascii="Arial" w:hAnsi="Arial" w:cs="Arial"/>
          <w:b/>
          <w:bCs/>
          <w:color w:val="CF4A02"/>
          <w:spacing w:val="-8"/>
          <w:sz w:val="18"/>
          <w:szCs w:val="18"/>
        </w:rPr>
        <w:t>- Presentation of financial statements</w:t>
      </w:r>
      <w:r w:rsidRPr="00456489">
        <w:rPr>
          <w:rFonts w:ascii="Arial" w:hAnsi="Arial" w:cs="Arial"/>
          <w:color w:val="CF4A02"/>
          <w:spacing w:val="-8"/>
          <w:sz w:val="18"/>
          <w:szCs w:val="18"/>
        </w:rPr>
        <w:t xml:space="preserve"> </w:t>
      </w:r>
      <w:r w:rsidRPr="00456489">
        <w:rPr>
          <w:rFonts w:ascii="Arial" w:hAnsi="Arial" w:cs="Arial"/>
          <w:spacing w:val="-8"/>
          <w:sz w:val="18"/>
          <w:szCs w:val="18"/>
        </w:rPr>
        <w:t>revised the disclosure from ‘</w:t>
      </w:r>
      <w:r w:rsidRPr="00456489">
        <w:rPr>
          <w:rFonts w:ascii="Arial" w:hAnsi="Arial" w:cs="Arial"/>
          <w:i/>
          <w:iCs/>
          <w:spacing w:val="-8"/>
          <w:sz w:val="18"/>
          <w:szCs w:val="18"/>
        </w:rPr>
        <w:t xml:space="preserve">significant </w:t>
      </w:r>
      <w:r w:rsidRPr="00456489">
        <w:rPr>
          <w:rFonts w:ascii="Arial" w:hAnsi="Arial" w:cs="Arial"/>
          <w:spacing w:val="-8"/>
          <w:sz w:val="18"/>
          <w:szCs w:val="18"/>
        </w:rPr>
        <w:t>accounting policies’ to ‘</w:t>
      </w:r>
      <w:r w:rsidRPr="00456489">
        <w:rPr>
          <w:rFonts w:ascii="Arial" w:hAnsi="Arial" w:cs="Arial"/>
          <w:i/>
          <w:iCs/>
          <w:spacing w:val="-8"/>
          <w:sz w:val="18"/>
          <w:szCs w:val="18"/>
        </w:rPr>
        <w:t>material</w:t>
      </w:r>
      <w:r w:rsidRPr="00456489">
        <w:rPr>
          <w:rFonts w:ascii="Arial" w:hAnsi="Arial" w:cs="Arial"/>
          <w:i/>
          <w:iCs/>
          <w:spacing w:val="-8"/>
          <w:sz w:val="18"/>
          <w:szCs w:val="18"/>
          <w:cs/>
        </w:rPr>
        <w:t xml:space="preserve"> </w:t>
      </w:r>
      <w:r w:rsidRPr="00456489">
        <w:rPr>
          <w:rFonts w:ascii="Arial" w:hAnsi="Arial" w:cs="Arial"/>
          <w:spacing w:val="-8"/>
          <w:sz w:val="18"/>
          <w:szCs w:val="18"/>
        </w:rPr>
        <w:t xml:space="preserve">accounting </w:t>
      </w:r>
      <w:proofErr w:type="gramStart"/>
      <w:r w:rsidRPr="00456489">
        <w:rPr>
          <w:rFonts w:ascii="Arial" w:hAnsi="Arial" w:cs="Arial"/>
          <w:spacing w:val="-8"/>
          <w:sz w:val="18"/>
          <w:szCs w:val="18"/>
        </w:rPr>
        <w:t>policies’</w:t>
      </w:r>
      <w:proofErr w:type="gramEnd"/>
      <w:r w:rsidRPr="00456489">
        <w:rPr>
          <w:rFonts w:ascii="Arial" w:hAnsi="Arial" w:cs="Arial"/>
          <w:spacing w:val="-8"/>
          <w:sz w:val="18"/>
          <w:szCs w:val="18"/>
        </w:rPr>
        <w:t>. The amendment also provides guidelines on</w:t>
      </w:r>
      <w:r w:rsidRPr="00456489">
        <w:rPr>
          <w:rFonts w:ascii="Arial" w:hAnsi="Arial" w:cs="Arial"/>
          <w:i/>
          <w:iCs/>
          <w:spacing w:val="-8"/>
          <w:sz w:val="18"/>
          <w:szCs w:val="18"/>
        </w:rPr>
        <w:t xml:space="preserve"> </w:t>
      </w:r>
      <w:r w:rsidRPr="00456489">
        <w:rPr>
          <w:rFonts w:ascii="Arial" w:hAnsi="Arial" w:cs="Arial"/>
          <w:spacing w:val="-8"/>
          <w:sz w:val="18"/>
          <w:szCs w:val="18"/>
        </w:rPr>
        <w:t>identifying</w:t>
      </w:r>
      <w:r w:rsidRPr="00456489">
        <w:rPr>
          <w:rFonts w:ascii="Arial" w:hAnsi="Arial" w:cs="Arial"/>
          <w:spacing w:val="-8"/>
          <w:sz w:val="18"/>
          <w:szCs w:val="18"/>
          <w:cs/>
        </w:rPr>
        <w:t xml:space="preserve"> </w:t>
      </w:r>
      <w:r w:rsidRPr="00456489">
        <w:rPr>
          <w:rFonts w:ascii="Arial" w:hAnsi="Arial" w:cs="Arial"/>
          <w:spacing w:val="-8"/>
          <w:sz w:val="18"/>
          <w:szCs w:val="18"/>
        </w:rPr>
        <w:t>when the accounting policy information is material.</w:t>
      </w:r>
      <w:r w:rsidRPr="00456489">
        <w:rPr>
          <w:rFonts w:ascii="Arial" w:hAnsi="Arial" w:cs="Arial"/>
          <w:spacing w:val="-8"/>
          <w:sz w:val="18"/>
          <w:szCs w:val="18"/>
          <w:cs/>
        </w:rPr>
        <w:t xml:space="preserve"> </w:t>
      </w:r>
      <w:r w:rsidRPr="00456489">
        <w:rPr>
          <w:rFonts w:ascii="Arial" w:hAnsi="Arial" w:cs="Arial"/>
          <w:spacing w:val="-8"/>
          <w:sz w:val="18"/>
          <w:szCs w:val="18"/>
        </w:rPr>
        <w:t>Consequently, immaterial accounting policy information does not need to be disclosed. If it is disclosed, it should not obscure material accounting information.</w:t>
      </w:r>
    </w:p>
    <w:p w14:paraId="526D84C9" w14:textId="18BA1F08" w:rsidR="00AD3E63" w:rsidRPr="00456489" w:rsidRDefault="00AD3E63" w:rsidP="007475CD">
      <w:pPr>
        <w:tabs>
          <w:tab w:val="left" w:pos="1080"/>
        </w:tabs>
        <w:spacing w:line="200" w:lineRule="exact"/>
        <w:ind w:left="1080" w:hanging="540"/>
        <w:jc w:val="both"/>
        <w:rPr>
          <w:rFonts w:ascii="Arial" w:eastAsia="Calibri" w:hAnsi="Arial" w:cs="Arial"/>
          <w:sz w:val="18"/>
          <w:szCs w:val="18"/>
        </w:rPr>
      </w:pPr>
    </w:p>
    <w:p w14:paraId="4E8BEB6F" w14:textId="77777777" w:rsidR="00AD3E63" w:rsidRPr="00456489" w:rsidRDefault="00AD3E63" w:rsidP="007475CD">
      <w:pPr>
        <w:pStyle w:val="ListParagraph"/>
        <w:numPr>
          <w:ilvl w:val="0"/>
          <w:numId w:val="42"/>
        </w:numPr>
        <w:tabs>
          <w:tab w:val="left" w:pos="1080"/>
        </w:tabs>
        <w:spacing w:line="200" w:lineRule="exact"/>
        <w:ind w:left="1080" w:hanging="540"/>
        <w:contextualSpacing w:val="0"/>
        <w:jc w:val="both"/>
        <w:rPr>
          <w:rFonts w:ascii="Arial" w:hAnsi="Arial" w:cs="Arial"/>
          <w:spacing w:val="-6"/>
          <w:sz w:val="18"/>
          <w:szCs w:val="18"/>
        </w:rPr>
      </w:pPr>
      <w:r w:rsidRPr="00456489">
        <w:rPr>
          <w:rFonts w:ascii="Arial" w:hAnsi="Arial" w:cs="Arial"/>
          <w:b/>
          <w:bCs/>
          <w:color w:val="CF4A02"/>
          <w:spacing w:val="-6"/>
          <w:sz w:val="18"/>
          <w:szCs w:val="18"/>
        </w:rPr>
        <w:t>Amendment to TAS 8 - Accounting policies, changes in accounting</w:t>
      </w:r>
      <w:r w:rsidRPr="00456489">
        <w:rPr>
          <w:rFonts w:ascii="Arial" w:hAnsi="Arial" w:cs="Arial"/>
          <w:b/>
          <w:bCs/>
          <w:color w:val="CF4A02"/>
          <w:spacing w:val="-6"/>
          <w:sz w:val="18"/>
          <w:szCs w:val="18"/>
          <w:cs/>
        </w:rPr>
        <w:t xml:space="preserve"> </w:t>
      </w:r>
      <w:r w:rsidRPr="00456489">
        <w:rPr>
          <w:rFonts w:ascii="Arial" w:hAnsi="Arial" w:cs="Arial"/>
          <w:b/>
          <w:bCs/>
          <w:color w:val="CF4A02"/>
          <w:spacing w:val="-6"/>
          <w:sz w:val="18"/>
          <w:szCs w:val="18"/>
        </w:rPr>
        <w:t>estimates and errors</w:t>
      </w:r>
      <w:r w:rsidRPr="00456489">
        <w:rPr>
          <w:rFonts w:ascii="Arial" w:hAnsi="Arial" w:cs="Arial"/>
          <w:spacing w:val="-6"/>
          <w:sz w:val="18"/>
          <w:szCs w:val="18"/>
        </w:rPr>
        <w:t xml:space="preserve"> revised to the definition of ‘accounting estimates’ to clarify how companies should distinguish between changes</w:t>
      </w:r>
      <w:r w:rsidRPr="00456489">
        <w:rPr>
          <w:rFonts w:ascii="Arial" w:hAnsi="Arial" w:cs="Arial"/>
          <w:i/>
          <w:iCs/>
          <w:spacing w:val="-6"/>
          <w:sz w:val="18"/>
          <w:szCs w:val="18"/>
        </w:rPr>
        <w:t xml:space="preserve"> </w:t>
      </w:r>
      <w:r w:rsidRPr="00456489">
        <w:rPr>
          <w:rFonts w:ascii="Arial" w:hAnsi="Arial" w:cs="Arial"/>
          <w:spacing w:val="-6"/>
          <w:sz w:val="18"/>
          <w:szCs w:val="18"/>
        </w:rPr>
        <w:t>in accounting policies and changes in accounting estimates.</w:t>
      </w:r>
      <w:r w:rsidRPr="00456489">
        <w:rPr>
          <w:rFonts w:ascii="Arial" w:hAnsi="Arial" w:cs="Arial"/>
          <w:spacing w:val="-6"/>
          <w:sz w:val="18"/>
          <w:szCs w:val="18"/>
          <w:cs/>
        </w:rPr>
        <w:t xml:space="preserve"> </w:t>
      </w:r>
      <w:r w:rsidRPr="00456489">
        <w:rPr>
          <w:rFonts w:ascii="Arial" w:hAnsi="Arial" w:cs="Arial"/>
          <w:spacing w:val="-6"/>
          <w:sz w:val="18"/>
          <w:szCs w:val="18"/>
        </w:rPr>
        <w:t xml:space="preserve">The distinction is important because changes in accounting estimates are applied prospectively to transactions, other </w:t>
      </w:r>
      <w:proofErr w:type="gramStart"/>
      <w:r w:rsidRPr="00456489">
        <w:rPr>
          <w:rFonts w:ascii="Arial" w:hAnsi="Arial" w:cs="Arial"/>
          <w:spacing w:val="-6"/>
          <w:sz w:val="18"/>
          <w:szCs w:val="18"/>
        </w:rPr>
        <w:t>events</w:t>
      </w:r>
      <w:proofErr w:type="gramEnd"/>
      <w:r w:rsidRPr="00456489">
        <w:rPr>
          <w:rFonts w:ascii="Arial" w:hAnsi="Arial" w:cs="Arial"/>
          <w:spacing w:val="-6"/>
          <w:sz w:val="18"/>
          <w:szCs w:val="18"/>
        </w:rPr>
        <w:t xml:space="preserve"> and conditions from the date of that change. Whereas changes in accounting policies are generally applied retrospectively to past transactions and other past events as well as the current period</w:t>
      </w:r>
      <w:r w:rsidRPr="00456489">
        <w:rPr>
          <w:rFonts w:ascii="Arial" w:hAnsi="Arial" w:cs="Arial"/>
          <w:spacing w:val="-6"/>
          <w:sz w:val="18"/>
          <w:szCs w:val="18"/>
          <w:cs/>
        </w:rPr>
        <w:t xml:space="preserve"> </w:t>
      </w:r>
      <w:r w:rsidRPr="00456489">
        <w:rPr>
          <w:rFonts w:ascii="Arial" w:hAnsi="Arial" w:cs="Arial"/>
          <w:spacing w:val="-6"/>
          <w:sz w:val="18"/>
          <w:szCs w:val="18"/>
        </w:rPr>
        <w:t>as if the new accounting policy had always been applied.</w:t>
      </w:r>
    </w:p>
    <w:p w14:paraId="68D3E80C" w14:textId="77777777" w:rsidR="00AD3E63" w:rsidRPr="00456489" w:rsidRDefault="00AD3E63" w:rsidP="008A2DB4">
      <w:pPr>
        <w:pStyle w:val="ListParagraph"/>
        <w:tabs>
          <w:tab w:val="left" w:pos="1080"/>
        </w:tabs>
        <w:spacing w:line="200" w:lineRule="exact"/>
        <w:ind w:left="1080"/>
        <w:contextualSpacing w:val="0"/>
        <w:jc w:val="both"/>
        <w:rPr>
          <w:rFonts w:ascii="Arial" w:hAnsi="Arial" w:cs="Arial"/>
          <w:sz w:val="18"/>
          <w:szCs w:val="18"/>
        </w:rPr>
      </w:pPr>
    </w:p>
    <w:p w14:paraId="247A15B0" w14:textId="77777777" w:rsidR="00AD3E63" w:rsidRPr="00456489" w:rsidRDefault="00AD3E63" w:rsidP="007475CD">
      <w:pPr>
        <w:pStyle w:val="ListParagraph"/>
        <w:numPr>
          <w:ilvl w:val="0"/>
          <w:numId w:val="42"/>
        </w:numPr>
        <w:tabs>
          <w:tab w:val="left" w:pos="1080"/>
        </w:tabs>
        <w:spacing w:line="200" w:lineRule="exact"/>
        <w:ind w:left="1080" w:hanging="540"/>
        <w:contextualSpacing w:val="0"/>
        <w:jc w:val="both"/>
        <w:rPr>
          <w:rFonts w:ascii="Arial" w:hAnsi="Arial" w:cs="Arial"/>
          <w:spacing w:val="-6"/>
          <w:sz w:val="18"/>
          <w:szCs w:val="18"/>
        </w:rPr>
      </w:pPr>
      <w:r w:rsidRPr="00456489">
        <w:rPr>
          <w:rFonts w:ascii="Arial" w:hAnsi="Arial" w:cs="Arial"/>
          <w:b/>
          <w:bCs/>
          <w:color w:val="CF4A02"/>
          <w:spacing w:val="-6"/>
          <w:sz w:val="18"/>
          <w:szCs w:val="18"/>
        </w:rPr>
        <w:t>Amendments to TAS 12 - Income taxes</w:t>
      </w:r>
      <w:r w:rsidRPr="00456489">
        <w:rPr>
          <w:rFonts w:ascii="Arial" w:hAnsi="Arial" w:cs="Arial"/>
          <w:i/>
          <w:iCs/>
          <w:spacing w:val="-6"/>
          <w:sz w:val="18"/>
          <w:szCs w:val="18"/>
        </w:rPr>
        <w:t xml:space="preserve"> </w:t>
      </w:r>
      <w:r w:rsidRPr="00456489">
        <w:rPr>
          <w:rFonts w:ascii="Arial" w:hAnsi="Arial" w:cs="Arial"/>
          <w:spacing w:val="-6"/>
          <w:sz w:val="18"/>
          <w:szCs w:val="18"/>
        </w:rPr>
        <w:t>require companies to</w:t>
      </w:r>
      <w:r w:rsidRPr="00456489">
        <w:rPr>
          <w:rFonts w:ascii="Arial" w:hAnsi="Arial" w:cs="Arial"/>
          <w:spacing w:val="-6"/>
          <w:sz w:val="18"/>
          <w:szCs w:val="18"/>
          <w:cs/>
        </w:rPr>
        <w:t xml:space="preserve"> </w:t>
      </w:r>
      <w:r w:rsidRPr="00456489">
        <w:rPr>
          <w:rFonts w:ascii="Arial" w:hAnsi="Arial" w:cs="Arial"/>
          <w:spacing w:val="-6"/>
          <w:sz w:val="18"/>
          <w:szCs w:val="18"/>
        </w:rPr>
        <w:t>recognise deferred tax related to assets and</w:t>
      </w:r>
      <w:r w:rsidRPr="00456489">
        <w:rPr>
          <w:rFonts w:ascii="Arial" w:hAnsi="Arial" w:cs="Arial"/>
          <w:spacing w:val="-6"/>
          <w:sz w:val="18"/>
          <w:szCs w:val="18"/>
          <w:cs/>
        </w:rPr>
        <w:t xml:space="preserve"> </w:t>
      </w:r>
      <w:r w:rsidRPr="00456489">
        <w:rPr>
          <w:rFonts w:ascii="Arial" w:hAnsi="Arial" w:cs="Arial"/>
          <w:spacing w:val="-6"/>
          <w:sz w:val="18"/>
          <w:szCs w:val="18"/>
        </w:rPr>
        <w:t>liabilities arising from a single</w:t>
      </w:r>
      <w:r w:rsidRPr="00456489">
        <w:rPr>
          <w:rFonts w:ascii="Arial" w:hAnsi="Arial" w:cs="Arial"/>
          <w:spacing w:val="-6"/>
          <w:sz w:val="18"/>
          <w:szCs w:val="18"/>
          <w:cs/>
        </w:rPr>
        <w:t xml:space="preserve"> </w:t>
      </w:r>
      <w:r w:rsidRPr="00456489">
        <w:rPr>
          <w:rFonts w:ascii="Arial" w:hAnsi="Arial" w:cs="Arial"/>
          <w:spacing w:val="-6"/>
          <w:sz w:val="18"/>
          <w:szCs w:val="18"/>
        </w:rPr>
        <w:t>transaction that, on initial recognition, gives rise</w:t>
      </w:r>
      <w:r w:rsidRPr="00456489">
        <w:rPr>
          <w:rFonts w:ascii="Arial" w:hAnsi="Arial" w:cs="Arial"/>
          <w:spacing w:val="-6"/>
          <w:sz w:val="18"/>
          <w:szCs w:val="18"/>
          <w:cs/>
        </w:rPr>
        <w:t xml:space="preserve"> </w:t>
      </w:r>
      <w:r w:rsidRPr="00456489">
        <w:rPr>
          <w:rFonts w:ascii="Arial" w:hAnsi="Arial" w:cs="Arial"/>
          <w:spacing w:val="-6"/>
          <w:sz w:val="18"/>
          <w:szCs w:val="18"/>
        </w:rPr>
        <w:t>to equal amounts of taxable and deductible temporary differences. Example transactions are leases and</w:t>
      </w:r>
      <w:r w:rsidRPr="00456489">
        <w:rPr>
          <w:rFonts w:ascii="Arial" w:hAnsi="Arial" w:cs="Arial"/>
          <w:spacing w:val="-6"/>
          <w:sz w:val="18"/>
          <w:szCs w:val="18"/>
          <w:cs/>
        </w:rPr>
        <w:t xml:space="preserve"> </w:t>
      </w:r>
      <w:r w:rsidRPr="00456489">
        <w:rPr>
          <w:rFonts w:ascii="Arial" w:hAnsi="Arial" w:cs="Arial"/>
          <w:spacing w:val="-6"/>
          <w:sz w:val="18"/>
          <w:szCs w:val="18"/>
        </w:rPr>
        <w:t>decommissioning obligations.</w:t>
      </w:r>
    </w:p>
    <w:p w14:paraId="7A9EC80B" w14:textId="77777777" w:rsidR="00AD3E63" w:rsidRPr="00456489" w:rsidRDefault="00AD3E63" w:rsidP="007475CD">
      <w:pPr>
        <w:spacing w:line="200" w:lineRule="exact"/>
        <w:ind w:left="1080"/>
        <w:jc w:val="both"/>
        <w:rPr>
          <w:rFonts w:ascii="Arial" w:hAnsi="Arial" w:cs="Arial"/>
          <w:sz w:val="18"/>
          <w:szCs w:val="18"/>
        </w:rPr>
      </w:pPr>
    </w:p>
    <w:p w14:paraId="386D364C" w14:textId="77777777" w:rsidR="00AD3E63" w:rsidRPr="00456489" w:rsidRDefault="00AD3E63" w:rsidP="007475CD">
      <w:pPr>
        <w:pStyle w:val="ListParagraph"/>
        <w:spacing w:line="200" w:lineRule="exact"/>
        <w:ind w:left="1080"/>
        <w:contextualSpacing w:val="0"/>
        <w:jc w:val="both"/>
        <w:rPr>
          <w:rFonts w:ascii="Arial" w:hAnsi="Arial" w:cs="Arial"/>
          <w:sz w:val="18"/>
          <w:szCs w:val="18"/>
        </w:rPr>
      </w:pPr>
      <w:r w:rsidRPr="00456489">
        <w:rPr>
          <w:rFonts w:ascii="Arial" w:hAnsi="Arial" w:cs="Arial"/>
          <w:sz w:val="18"/>
          <w:szCs w:val="18"/>
        </w:rPr>
        <w:t>The amendment should be applied to transactions on or after</w:t>
      </w:r>
      <w:r w:rsidRPr="00456489">
        <w:rPr>
          <w:rFonts w:ascii="Arial" w:hAnsi="Arial" w:cs="Arial"/>
          <w:sz w:val="18"/>
          <w:szCs w:val="18"/>
          <w:cs/>
        </w:rPr>
        <w:t xml:space="preserve"> </w:t>
      </w:r>
      <w:r w:rsidRPr="00456489">
        <w:rPr>
          <w:rFonts w:ascii="Arial" w:hAnsi="Arial" w:cs="Arial"/>
          <w:sz w:val="18"/>
          <w:szCs w:val="18"/>
        </w:rPr>
        <w:t>the beginning of the earliest comparative period presented. In addition,</w:t>
      </w:r>
      <w:r w:rsidRPr="00456489">
        <w:rPr>
          <w:rFonts w:ascii="Arial" w:hAnsi="Arial" w:cs="Arial"/>
          <w:sz w:val="18"/>
          <w:szCs w:val="18"/>
          <w:cs/>
        </w:rPr>
        <w:t xml:space="preserve"> </w:t>
      </w:r>
      <w:r w:rsidRPr="00456489">
        <w:rPr>
          <w:rFonts w:ascii="Arial" w:hAnsi="Arial" w:cs="Arial"/>
          <w:sz w:val="18"/>
          <w:szCs w:val="18"/>
        </w:rPr>
        <w:t>entities should recognise deferred tax assets (to the extent that they can</w:t>
      </w:r>
      <w:r w:rsidRPr="00456489">
        <w:rPr>
          <w:rFonts w:ascii="Arial" w:hAnsi="Arial" w:cs="Arial"/>
          <w:sz w:val="18"/>
          <w:szCs w:val="18"/>
          <w:cs/>
        </w:rPr>
        <w:t xml:space="preserve"> </w:t>
      </w:r>
      <w:r w:rsidRPr="00456489">
        <w:rPr>
          <w:rFonts w:ascii="Arial" w:hAnsi="Arial" w:cs="Arial"/>
          <w:sz w:val="18"/>
          <w:szCs w:val="18"/>
        </w:rPr>
        <w:t>probably be utilised) and deferred tax liabilities at the</w:t>
      </w:r>
      <w:r w:rsidRPr="00456489">
        <w:rPr>
          <w:rFonts w:ascii="Arial" w:hAnsi="Arial" w:cs="Arial"/>
          <w:sz w:val="18"/>
          <w:szCs w:val="18"/>
          <w:cs/>
        </w:rPr>
        <w:t xml:space="preserve"> </w:t>
      </w:r>
      <w:r w:rsidRPr="00456489">
        <w:rPr>
          <w:rFonts w:ascii="Arial" w:hAnsi="Arial" w:cs="Arial"/>
          <w:sz w:val="18"/>
          <w:szCs w:val="18"/>
        </w:rPr>
        <w:t>beginning of the earliest comparative</w:t>
      </w:r>
      <w:r w:rsidRPr="00456489">
        <w:rPr>
          <w:rFonts w:ascii="Arial" w:hAnsi="Arial" w:cs="Arial"/>
          <w:sz w:val="18"/>
          <w:szCs w:val="18"/>
          <w:cs/>
        </w:rPr>
        <w:t xml:space="preserve"> </w:t>
      </w:r>
      <w:r w:rsidRPr="00456489">
        <w:rPr>
          <w:rFonts w:ascii="Arial" w:hAnsi="Arial" w:cs="Arial"/>
          <w:sz w:val="18"/>
          <w:szCs w:val="18"/>
        </w:rPr>
        <w:t>period for all deductible and taxable</w:t>
      </w:r>
      <w:r w:rsidRPr="00456489">
        <w:rPr>
          <w:rFonts w:ascii="Arial" w:hAnsi="Arial" w:cs="Arial"/>
          <w:sz w:val="18"/>
          <w:szCs w:val="18"/>
          <w:cs/>
        </w:rPr>
        <w:t xml:space="preserve"> </w:t>
      </w:r>
      <w:r w:rsidRPr="00456489">
        <w:rPr>
          <w:rFonts w:ascii="Arial" w:hAnsi="Arial" w:cs="Arial"/>
          <w:sz w:val="18"/>
          <w:szCs w:val="18"/>
        </w:rPr>
        <w:t>temporary differences associated with:</w:t>
      </w:r>
    </w:p>
    <w:p w14:paraId="50C8D574" w14:textId="77777777" w:rsidR="00AD3E63" w:rsidRPr="00456489" w:rsidRDefault="00AD3E63" w:rsidP="007475CD">
      <w:pPr>
        <w:pStyle w:val="ListParagraph"/>
        <w:spacing w:line="200" w:lineRule="exact"/>
        <w:ind w:left="1080"/>
        <w:contextualSpacing w:val="0"/>
        <w:jc w:val="both"/>
        <w:rPr>
          <w:rFonts w:ascii="Arial" w:hAnsi="Arial" w:cs="Arial"/>
          <w:sz w:val="18"/>
          <w:szCs w:val="18"/>
        </w:rPr>
      </w:pPr>
    </w:p>
    <w:p w14:paraId="43B1A6CC" w14:textId="77777777" w:rsidR="00AD3E63" w:rsidRPr="00456489" w:rsidRDefault="00AD3E63" w:rsidP="007475CD">
      <w:pPr>
        <w:pStyle w:val="ListParagraph"/>
        <w:numPr>
          <w:ilvl w:val="0"/>
          <w:numId w:val="43"/>
        </w:numPr>
        <w:spacing w:line="200" w:lineRule="exact"/>
        <w:ind w:left="1080" w:firstLine="0"/>
        <w:contextualSpacing w:val="0"/>
        <w:jc w:val="both"/>
        <w:rPr>
          <w:rFonts w:ascii="Arial" w:hAnsi="Arial" w:cs="Arial"/>
          <w:sz w:val="18"/>
          <w:szCs w:val="18"/>
        </w:rPr>
      </w:pPr>
      <w:r w:rsidRPr="00456489">
        <w:rPr>
          <w:rFonts w:ascii="Arial" w:hAnsi="Arial" w:cs="Arial"/>
          <w:sz w:val="18"/>
          <w:szCs w:val="18"/>
        </w:rPr>
        <w:t>right-of-use assets and lease liabilities, and</w:t>
      </w:r>
    </w:p>
    <w:p w14:paraId="1158A9EB" w14:textId="5D99B316" w:rsidR="00AD3E63" w:rsidRPr="00456489" w:rsidRDefault="00AD3E63" w:rsidP="007475CD">
      <w:pPr>
        <w:pStyle w:val="ListParagraph"/>
        <w:numPr>
          <w:ilvl w:val="0"/>
          <w:numId w:val="43"/>
        </w:numPr>
        <w:spacing w:line="200" w:lineRule="exact"/>
        <w:contextualSpacing w:val="0"/>
        <w:jc w:val="both"/>
        <w:rPr>
          <w:rFonts w:ascii="Arial" w:hAnsi="Arial" w:cs="Arial"/>
          <w:sz w:val="18"/>
          <w:szCs w:val="18"/>
        </w:rPr>
      </w:pPr>
      <w:r w:rsidRPr="00456489">
        <w:rPr>
          <w:rFonts w:ascii="Arial" w:hAnsi="Arial" w:cs="Arial"/>
          <w:spacing w:val="-4"/>
          <w:sz w:val="18"/>
          <w:szCs w:val="18"/>
        </w:rPr>
        <w:t>decommissioning, restoration and similar liabilities, and the</w:t>
      </w:r>
      <w:r w:rsidRPr="00456489">
        <w:rPr>
          <w:rFonts w:ascii="Arial" w:hAnsi="Arial" w:cs="Arial"/>
          <w:spacing w:val="-4"/>
          <w:sz w:val="18"/>
          <w:szCs w:val="18"/>
          <w:cs/>
        </w:rPr>
        <w:t xml:space="preserve"> </w:t>
      </w:r>
      <w:r w:rsidRPr="00456489">
        <w:rPr>
          <w:rFonts w:ascii="Arial" w:hAnsi="Arial" w:cs="Arial"/>
          <w:spacing w:val="-4"/>
          <w:sz w:val="18"/>
          <w:szCs w:val="18"/>
        </w:rPr>
        <w:t>corresponding amounts recognised as part</w:t>
      </w:r>
      <w:r w:rsidRPr="00456489">
        <w:rPr>
          <w:rFonts w:ascii="Arial" w:hAnsi="Arial" w:cs="Arial"/>
          <w:sz w:val="18"/>
          <w:szCs w:val="18"/>
        </w:rPr>
        <w:t xml:space="preserve"> of the cost of the related</w:t>
      </w:r>
      <w:r w:rsidRPr="00456489">
        <w:rPr>
          <w:rFonts w:ascii="Arial" w:hAnsi="Arial" w:cs="Arial"/>
          <w:sz w:val="18"/>
          <w:szCs w:val="18"/>
          <w:cs/>
        </w:rPr>
        <w:t xml:space="preserve"> </w:t>
      </w:r>
      <w:r w:rsidRPr="00456489">
        <w:rPr>
          <w:rFonts w:ascii="Arial" w:hAnsi="Arial" w:cs="Arial"/>
          <w:sz w:val="18"/>
          <w:szCs w:val="18"/>
        </w:rPr>
        <w:t>assets.</w:t>
      </w:r>
    </w:p>
    <w:p w14:paraId="6C7838D1" w14:textId="77777777" w:rsidR="00DB67FA" w:rsidRPr="00456489" w:rsidRDefault="00DB67FA" w:rsidP="007475CD">
      <w:pPr>
        <w:pStyle w:val="ListParagraph"/>
        <w:spacing w:line="200" w:lineRule="exact"/>
        <w:ind w:left="1080"/>
        <w:contextualSpacing w:val="0"/>
        <w:jc w:val="both"/>
        <w:rPr>
          <w:rFonts w:ascii="Arial" w:hAnsi="Arial" w:cs="Arial"/>
          <w:sz w:val="18"/>
          <w:szCs w:val="18"/>
        </w:rPr>
      </w:pPr>
    </w:p>
    <w:p w14:paraId="42376F11" w14:textId="77777777" w:rsidR="00AD3E63" w:rsidRPr="00456489" w:rsidRDefault="00AD3E63" w:rsidP="007475CD">
      <w:pPr>
        <w:pStyle w:val="ListParagraph"/>
        <w:spacing w:line="200" w:lineRule="exact"/>
        <w:ind w:left="1080"/>
        <w:contextualSpacing w:val="0"/>
        <w:jc w:val="both"/>
        <w:rPr>
          <w:rFonts w:ascii="Arial" w:hAnsi="Arial" w:cs="Arial"/>
        </w:rPr>
      </w:pPr>
      <w:r w:rsidRPr="00456489">
        <w:rPr>
          <w:rFonts w:ascii="Arial" w:hAnsi="Arial" w:cs="Arial"/>
          <w:spacing w:val="-4"/>
          <w:sz w:val="18"/>
          <w:szCs w:val="18"/>
        </w:rPr>
        <w:t>The cumulative effect of recognising these adjustments is recognised at the</w:t>
      </w:r>
      <w:r w:rsidRPr="00456489">
        <w:rPr>
          <w:rFonts w:ascii="Arial" w:hAnsi="Arial" w:cs="Arial"/>
          <w:spacing w:val="-4"/>
          <w:sz w:val="18"/>
          <w:szCs w:val="18"/>
          <w:cs/>
        </w:rPr>
        <w:t xml:space="preserve"> </w:t>
      </w:r>
      <w:r w:rsidRPr="00456489">
        <w:rPr>
          <w:rFonts w:ascii="Arial" w:hAnsi="Arial" w:cs="Arial"/>
          <w:spacing w:val="-4"/>
          <w:sz w:val="18"/>
          <w:szCs w:val="18"/>
        </w:rPr>
        <w:t>beginning of retained earnings</w:t>
      </w:r>
      <w:r w:rsidRPr="00456489">
        <w:rPr>
          <w:rFonts w:ascii="Arial" w:hAnsi="Arial" w:cs="Arial"/>
          <w:sz w:val="18"/>
          <w:szCs w:val="18"/>
        </w:rPr>
        <w:t xml:space="preserve"> or another component of equity, as appropriate</w:t>
      </w:r>
      <w:r w:rsidRPr="00456489">
        <w:rPr>
          <w:rFonts w:ascii="Arial" w:hAnsi="Arial" w:cs="Arial"/>
        </w:rPr>
        <w:t>.</w:t>
      </w:r>
    </w:p>
    <w:p w14:paraId="0E9F9829" w14:textId="77777777" w:rsidR="003F262A" w:rsidRPr="00456489" w:rsidRDefault="003F262A" w:rsidP="007475CD">
      <w:pPr>
        <w:spacing w:line="200" w:lineRule="exact"/>
        <w:ind w:left="540"/>
        <w:jc w:val="both"/>
        <w:rPr>
          <w:rFonts w:ascii="Arial" w:hAnsi="Arial" w:cs="Arial"/>
          <w:spacing w:val="-2"/>
          <w:sz w:val="18"/>
          <w:szCs w:val="18"/>
        </w:rPr>
      </w:pPr>
    </w:p>
    <w:p w14:paraId="1B9D1E3C" w14:textId="7BF03FD0" w:rsidR="003F262A" w:rsidRPr="00456489" w:rsidRDefault="003F262A" w:rsidP="007475CD">
      <w:pPr>
        <w:spacing w:line="200" w:lineRule="exact"/>
        <w:ind w:left="540"/>
        <w:jc w:val="both"/>
        <w:rPr>
          <w:rFonts w:ascii="Arial" w:hAnsi="Arial" w:cs="Arial"/>
          <w:spacing w:val="-6"/>
          <w:sz w:val="18"/>
          <w:szCs w:val="18"/>
        </w:rPr>
      </w:pPr>
      <w:r w:rsidRPr="00456489">
        <w:rPr>
          <w:rFonts w:ascii="Arial" w:hAnsi="Arial" w:cs="Arial"/>
          <w:spacing w:val="-6"/>
          <w:sz w:val="18"/>
          <w:szCs w:val="18"/>
        </w:rPr>
        <w:t xml:space="preserve">The management </w:t>
      </w:r>
      <w:r w:rsidR="00F17677" w:rsidRPr="00456489">
        <w:rPr>
          <w:rFonts w:ascii="Arial" w:hAnsi="Arial" w:cs="Arial"/>
          <w:spacing w:val="-6"/>
          <w:sz w:val="18"/>
          <w:szCs w:val="18"/>
        </w:rPr>
        <w:t xml:space="preserve">is in the process of </w:t>
      </w:r>
      <w:r w:rsidRPr="00456489">
        <w:rPr>
          <w:rFonts w:ascii="Arial" w:hAnsi="Arial" w:cs="Arial"/>
          <w:spacing w:val="-6"/>
          <w:sz w:val="18"/>
          <w:szCs w:val="18"/>
        </w:rPr>
        <w:t>evaluat</w:t>
      </w:r>
      <w:r w:rsidR="00F17677" w:rsidRPr="00456489">
        <w:rPr>
          <w:rFonts w:ascii="Arial" w:hAnsi="Arial" w:cs="Arial"/>
          <w:spacing w:val="-6"/>
          <w:sz w:val="18"/>
          <w:szCs w:val="22"/>
        </w:rPr>
        <w:t>ing the impact of</w:t>
      </w:r>
      <w:r w:rsidRPr="00456489">
        <w:rPr>
          <w:rFonts w:ascii="Arial" w:hAnsi="Arial" w:cs="Arial"/>
          <w:spacing w:val="-6"/>
          <w:sz w:val="18"/>
          <w:szCs w:val="18"/>
        </w:rPr>
        <w:t xml:space="preserve"> </w:t>
      </w:r>
      <w:r w:rsidR="007A66C5" w:rsidRPr="00456489">
        <w:rPr>
          <w:rFonts w:ascii="Arial" w:hAnsi="Arial" w:cs="Arial"/>
          <w:spacing w:val="-6"/>
          <w:sz w:val="18"/>
          <w:szCs w:val="18"/>
        </w:rPr>
        <w:t>th</w:t>
      </w:r>
      <w:r w:rsidR="00F17677" w:rsidRPr="00456489">
        <w:rPr>
          <w:rFonts w:ascii="Arial" w:hAnsi="Arial" w:cs="Arial"/>
          <w:spacing w:val="-6"/>
          <w:sz w:val="18"/>
          <w:szCs w:val="18"/>
        </w:rPr>
        <w:t>e</w:t>
      </w:r>
      <w:r w:rsidRPr="00456489">
        <w:rPr>
          <w:rFonts w:ascii="Arial" w:hAnsi="Arial" w:cs="Arial"/>
          <w:spacing w:val="-6"/>
          <w:sz w:val="18"/>
          <w:szCs w:val="18"/>
        </w:rPr>
        <w:t xml:space="preserve"> adoption of the revised financial reporting standards</w:t>
      </w:r>
      <w:r w:rsidR="00F17677" w:rsidRPr="00456489">
        <w:rPr>
          <w:rFonts w:ascii="Arial" w:hAnsi="Arial" w:cs="Arial"/>
          <w:spacing w:val="-6"/>
          <w:sz w:val="18"/>
          <w:szCs w:val="18"/>
        </w:rPr>
        <w:t>.</w:t>
      </w:r>
    </w:p>
    <w:p w14:paraId="6E09BA5F" w14:textId="063FB192" w:rsidR="004E406A" w:rsidRPr="00456489" w:rsidRDefault="004E406A" w:rsidP="007475CD">
      <w:pPr>
        <w:spacing w:line="200" w:lineRule="exact"/>
        <w:ind w:left="540"/>
        <w:jc w:val="both"/>
        <w:rPr>
          <w:rFonts w:ascii="Arial" w:hAnsi="Arial" w:cs="Arial"/>
          <w:spacing w:val="-6"/>
          <w:sz w:val="18"/>
          <w:szCs w:val="18"/>
        </w:rPr>
      </w:pPr>
    </w:p>
    <w:p w14:paraId="72468EF8" w14:textId="61AAFCF7" w:rsidR="004E406A" w:rsidRPr="00456489" w:rsidRDefault="004E406A" w:rsidP="007475CD">
      <w:pPr>
        <w:tabs>
          <w:tab w:val="left" w:pos="540"/>
        </w:tabs>
        <w:spacing w:line="200" w:lineRule="exact"/>
        <w:ind w:left="540" w:hanging="540"/>
        <w:jc w:val="both"/>
        <w:rPr>
          <w:rFonts w:ascii="Arial" w:hAnsi="Arial" w:cs="Arial"/>
          <w:b/>
          <w:bCs/>
          <w:color w:val="CF4A02"/>
          <w:sz w:val="18"/>
          <w:szCs w:val="22"/>
          <w:lang w:eastAsia="zh-CN"/>
        </w:rPr>
      </w:pPr>
      <w:bookmarkStart w:id="5" w:name="_Toc154671489"/>
      <w:r w:rsidRPr="00456489">
        <w:rPr>
          <w:rFonts w:ascii="Arial" w:hAnsi="Arial" w:cs="Arial"/>
          <w:b/>
          <w:bCs/>
          <w:color w:val="CF4A02"/>
          <w:sz w:val="18"/>
          <w:szCs w:val="18"/>
          <w:lang w:eastAsia="zh-CN"/>
        </w:rPr>
        <w:t>4.3</w:t>
      </w:r>
      <w:r w:rsidRPr="00456489">
        <w:rPr>
          <w:rFonts w:ascii="Arial" w:hAnsi="Arial" w:cs="Arial"/>
          <w:b/>
          <w:bCs/>
          <w:color w:val="CF4A02"/>
          <w:sz w:val="18"/>
          <w:szCs w:val="18"/>
          <w:lang w:eastAsia="zh-CN"/>
        </w:rPr>
        <w:tab/>
      </w:r>
      <w:bookmarkStart w:id="6" w:name="_Hlk158756992"/>
      <w:r w:rsidRPr="00456489">
        <w:rPr>
          <w:rFonts w:ascii="Arial" w:hAnsi="Arial" w:cs="Arial"/>
          <w:b/>
          <w:bCs/>
          <w:color w:val="CF4A02"/>
          <w:sz w:val="18"/>
          <w:szCs w:val="18"/>
          <w:lang w:eastAsia="zh-CN"/>
        </w:rPr>
        <w:t>Amended financial reporting standards that is effective for the accounting period beginning on or after 1 January 2025</w:t>
      </w:r>
      <w:bookmarkEnd w:id="5"/>
      <w:r w:rsidRPr="00456489">
        <w:rPr>
          <w:rFonts w:ascii="Arial" w:hAnsi="Arial" w:cs="Arial"/>
          <w:b/>
          <w:bCs/>
          <w:color w:val="CF4A02"/>
          <w:sz w:val="18"/>
          <w:szCs w:val="22"/>
          <w:lang w:eastAsia="zh-CN"/>
        </w:rPr>
        <w:t>.</w:t>
      </w:r>
      <w:bookmarkEnd w:id="6"/>
    </w:p>
    <w:p w14:paraId="25241F6E" w14:textId="77777777" w:rsidR="004E406A" w:rsidRPr="00456489" w:rsidRDefault="004E406A" w:rsidP="007475CD">
      <w:pPr>
        <w:spacing w:line="200" w:lineRule="exact"/>
        <w:ind w:left="540"/>
        <w:jc w:val="both"/>
        <w:rPr>
          <w:rFonts w:ascii="Arial" w:hAnsi="Arial" w:cs="Arial"/>
          <w:b/>
          <w:bCs/>
          <w:color w:val="CF4A02"/>
          <w:sz w:val="18"/>
          <w:szCs w:val="22"/>
          <w:lang w:eastAsia="zh-CN"/>
        </w:rPr>
      </w:pPr>
    </w:p>
    <w:p w14:paraId="417AA722" w14:textId="22241820" w:rsidR="004E406A" w:rsidRPr="00456489" w:rsidRDefault="006125C1" w:rsidP="006125C1">
      <w:pPr>
        <w:spacing w:line="200" w:lineRule="exact"/>
        <w:ind w:left="540"/>
        <w:jc w:val="both"/>
        <w:rPr>
          <w:rFonts w:ascii="Arial" w:hAnsi="Arial" w:cs="Arial"/>
          <w:color w:val="000000"/>
          <w:sz w:val="18"/>
          <w:szCs w:val="18"/>
        </w:rPr>
      </w:pPr>
      <w:r w:rsidRPr="00456489">
        <w:rPr>
          <w:rFonts w:ascii="Arial" w:hAnsi="Arial" w:cs="Arial"/>
          <w:color w:val="000000"/>
          <w:sz w:val="18"/>
          <w:szCs w:val="18"/>
        </w:rPr>
        <w:t>TFRS 17 Insurance Contracts, this financial reporting standards is not relevant and do not have material impact on the Group.</w:t>
      </w:r>
    </w:p>
    <w:p w14:paraId="0539BDAF" w14:textId="60ACAC26" w:rsidR="007475CD" w:rsidRPr="00456489" w:rsidRDefault="007475CD" w:rsidP="007475CD">
      <w:pPr>
        <w:jc w:val="both"/>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D536FE" w:rsidRPr="00456489" w14:paraId="7A1CEE64" w14:textId="77777777" w:rsidTr="00656EB0">
        <w:trPr>
          <w:cantSplit/>
          <w:trHeight w:val="389"/>
        </w:trPr>
        <w:tc>
          <w:tcPr>
            <w:tcW w:w="9475" w:type="dxa"/>
            <w:shd w:val="clear" w:color="auto" w:fill="FFA543"/>
            <w:vAlign w:val="center"/>
          </w:tcPr>
          <w:p w14:paraId="5978608D" w14:textId="4D851A95" w:rsidR="00D536FE" w:rsidRPr="00456489" w:rsidRDefault="00E83E23" w:rsidP="00656EB0">
            <w:pPr>
              <w:tabs>
                <w:tab w:val="left" w:pos="432"/>
              </w:tabs>
              <w:ind w:left="432" w:hanging="432"/>
              <w:jc w:val="both"/>
              <w:rPr>
                <w:rFonts w:ascii="Arial" w:eastAsia="Arial Unicode MS" w:hAnsi="Arial" w:cs="Arial"/>
                <w:b/>
                <w:bCs/>
                <w:color w:val="FFFFFF"/>
                <w:sz w:val="18"/>
                <w:szCs w:val="18"/>
              </w:rPr>
            </w:pPr>
            <w:r w:rsidRPr="00456489">
              <w:rPr>
                <w:rFonts w:ascii="Arial" w:hAnsi="Arial" w:cs="Arial"/>
                <w:sz w:val="18"/>
                <w:szCs w:val="18"/>
              </w:rPr>
              <w:br w:type="page"/>
            </w:r>
            <w:r w:rsidR="00070BC2" w:rsidRPr="00456489">
              <w:rPr>
                <w:rFonts w:ascii="Arial" w:hAnsi="Arial" w:cs="Arial"/>
                <w:sz w:val="18"/>
                <w:szCs w:val="18"/>
              </w:rPr>
              <w:br w:type="page"/>
            </w:r>
            <w:r w:rsidR="00F440DE" w:rsidRPr="00456489">
              <w:rPr>
                <w:rFonts w:ascii="Arial" w:hAnsi="Arial" w:cs="Arial"/>
                <w:b/>
                <w:bCs/>
                <w:color w:val="FFFFFF"/>
                <w:sz w:val="18"/>
                <w:szCs w:val="18"/>
              </w:rPr>
              <w:t>5</w:t>
            </w:r>
            <w:r w:rsidR="00D536FE" w:rsidRPr="00456489">
              <w:rPr>
                <w:rFonts w:ascii="Arial" w:eastAsia="Arial Unicode MS" w:hAnsi="Arial" w:cs="Arial"/>
                <w:b/>
                <w:bCs/>
                <w:color w:val="FFFFFF"/>
                <w:sz w:val="18"/>
                <w:szCs w:val="18"/>
              </w:rPr>
              <w:tab/>
              <w:t>Accounting policies</w:t>
            </w:r>
            <w:r w:rsidR="00914045" w:rsidRPr="00456489">
              <w:rPr>
                <w:rFonts w:ascii="Arial" w:eastAsia="Arial Unicode MS" w:hAnsi="Arial" w:cs="Arial"/>
                <w:b/>
                <w:bCs/>
                <w:color w:val="FFFFFF"/>
                <w:sz w:val="18"/>
                <w:szCs w:val="18"/>
              </w:rPr>
              <w:t xml:space="preserve"> </w:t>
            </w:r>
          </w:p>
        </w:tc>
      </w:tr>
    </w:tbl>
    <w:p w14:paraId="4463A800" w14:textId="3E30F459" w:rsidR="00D536FE" w:rsidRPr="00456489" w:rsidRDefault="00D536FE" w:rsidP="004C0A06">
      <w:pPr>
        <w:ind w:left="540" w:hanging="540"/>
        <w:jc w:val="both"/>
        <w:rPr>
          <w:rFonts w:ascii="Arial" w:eastAsia="Arial Unicode MS" w:hAnsi="Arial" w:cs="Arial"/>
          <w:b/>
          <w:bCs/>
          <w:color w:val="CF4A02"/>
          <w:sz w:val="18"/>
          <w:szCs w:val="18"/>
        </w:rPr>
      </w:pPr>
    </w:p>
    <w:p w14:paraId="3A68693A" w14:textId="7C529294" w:rsidR="00D30F32" w:rsidRPr="00456489" w:rsidRDefault="00F440DE" w:rsidP="00D30F32">
      <w:pPr>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lang w:val="en-US"/>
        </w:rPr>
        <w:t>5</w:t>
      </w:r>
      <w:r w:rsidR="00D30F32" w:rsidRPr="00456489">
        <w:rPr>
          <w:rFonts w:ascii="Arial" w:eastAsia="Arial Unicode MS" w:hAnsi="Arial" w:cs="Arial"/>
          <w:b/>
          <w:bCs/>
          <w:color w:val="CF4A02"/>
          <w:sz w:val="18"/>
          <w:szCs w:val="18"/>
        </w:rPr>
        <w:t>.</w:t>
      </w:r>
      <w:r w:rsidR="004C0A06" w:rsidRPr="00456489">
        <w:rPr>
          <w:rFonts w:ascii="Arial" w:eastAsia="Arial Unicode MS" w:hAnsi="Arial" w:cs="Arial"/>
          <w:b/>
          <w:bCs/>
          <w:color w:val="CF4A02"/>
          <w:sz w:val="18"/>
          <w:szCs w:val="18"/>
        </w:rPr>
        <w:t>1</w:t>
      </w:r>
      <w:r w:rsidR="00D30F32" w:rsidRPr="00456489">
        <w:rPr>
          <w:rFonts w:ascii="Arial" w:eastAsia="Arial Unicode MS" w:hAnsi="Arial" w:cs="Arial"/>
          <w:b/>
          <w:bCs/>
          <w:color w:val="CF4A02"/>
          <w:sz w:val="18"/>
          <w:szCs w:val="18"/>
        </w:rPr>
        <w:tab/>
      </w:r>
      <w:r w:rsidR="00706204" w:rsidRPr="00456489">
        <w:rPr>
          <w:rFonts w:ascii="Arial" w:eastAsia="Arial Unicode MS" w:hAnsi="Arial" w:cs="Arial"/>
          <w:b/>
          <w:bCs/>
          <w:color w:val="CF4A02"/>
          <w:sz w:val="18"/>
          <w:szCs w:val="18"/>
        </w:rPr>
        <w:t xml:space="preserve">Principles of consolidation </w:t>
      </w:r>
    </w:p>
    <w:p w14:paraId="31126E5D" w14:textId="77777777" w:rsidR="00D30F32" w:rsidRPr="00456489" w:rsidRDefault="00D30F32" w:rsidP="00271057">
      <w:pPr>
        <w:ind w:left="540"/>
        <w:jc w:val="both"/>
        <w:rPr>
          <w:rFonts w:ascii="Arial" w:eastAsia="Arial Unicode MS" w:hAnsi="Arial" w:cs="Arial"/>
          <w:sz w:val="18"/>
          <w:szCs w:val="18"/>
        </w:rPr>
      </w:pPr>
    </w:p>
    <w:p w14:paraId="78879EF7" w14:textId="0781E3CA" w:rsidR="00D30F32" w:rsidRPr="00456489" w:rsidRDefault="003E7867" w:rsidP="00271057">
      <w:pPr>
        <w:tabs>
          <w:tab w:val="left" w:pos="1800"/>
        </w:tabs>
        <w:ind w:left="1080" w:hanging="540"/>
        <w:jc w:val="both"/>
        <w:rPr>
          <w:rFonts w:ascii="Arial" w:eastAsia="Arial Unicode MS" w:hAnsi="Arial" w:cs="Arial"/>
          <w:b/>
          <w:bCs/>
          <w:color w:val="CF4A02"/>
          <w:sz w:val="18"/>
          <w:szCs w:val="18"/>
        </w:rPr>
      </w:pPr>
      <w:r w:rsidRPr="00456489">
        <w:rPr>
          <w:rFonts w:ascii="Arial" w:hAnsi="Arial" w:cs="Arial"/>
          <w:color w:val="CF4A02"/>
          <w:spacing w:val="-2"/>
          <w:sz w:val="18"/>
          <w:szCs w:val="18"/>
        </w:rPr>
        <w:t>a</w:t>
      </w:r>
      <w:r w:rsidR="00005B29" w:rsidRPr="00456489">
        <w:rPr>
          <w:rFonts w:ascii="Arial" w:hAnsi="Arial" w:cs="Arial"/>
          <w:color w:val="CF4A02"/>
          <w:spacing w:val="-2"/>
          <w:sz w:val="18"/>
          <w:szCs w:val="18"/>
        </w:rPr>
        <w:t>)</w:t>
      </w:r>
      <w:r w:rsidR="00005B29" w:rsidRPr="00456489">
        <w:rPr>
          <w:rFonts w:ascii="Arial" w:hAnsi="Arial" w:cs="Arial"/>
          <w:color w:val="CF4A02"/>
          <w:spacing w:val="-2"/>
          <w:sz w:val="18"/>
          <w:szCs w:val="18"/>
        </w:rPr>
        <w:tab/>
      </w:r>
      <w:r w:rsidR="00D30F32" w:rsidRPr="00456489">
        <w:rPr>
          <w:rFonts w:ascii="Arial" w:hAnsi="Arial" w:cs="Arial"/>
          <w:color w:val="CF4A02"/>
          <w:sz w:val="18"/>
          <w:szCs w:val="18"/>
        </w:rPr>
        <w:t>Subsidiaries</w:t>
      </w:r>
    </w:p>
    <w:p w14:paraId="2DE403A5" w14:textId="77777777" w:rsidR="00D30F32" w:rsidRPr="00456489" w:rsidRDefault="00D30F32" w:rsidP="00005B29">
      <w:pPr>
        <w:tabs>
          <w:tab w:val="left" w:pos="1800"/>
        </w:tabs>
        <w:ind w:left="1080"/>
        <w:jc w:val="both"/>
        <w:rPr>
          <w:rFonts w:ascii="Arial" w:hAnsi="Arial" w:cs="Arial"/>
          <w:spacing w:val="-2"/>
          <w:sz w:val="18"/>
          <w:szCs w:val="18"/>
        </w:rPr>
      </w:pPr>
    </w:p>
    <w:p w14:paraId="01D5A35F" w14:textId="77777777" w:rsidR="00706204" w:rsidRPr="00456489" w:rsidRDefault="00706204" w:rsidP="00706204">
      <w:pPr>
        <w:tabs>
          <w:tab w:val="left" w:pos="1800"/>
        </w:tabs>
        <w:ind w:left="1080"/>
        <w:jc w:val="both"/>
        <w:rPr>
          <w:rFonts w:ascii="Arial" w:eastAsia="Calibri" w:hAnsi="Arial" w:cs="Arial"/>
          <w:sz w:val="18"/>
          <w:szCs w:val="18"/>
          <w:lang w:val="en-US" w:eastAsia="zh-CN"/>
        </w:rPr>
      </w:pPr>
      <w:r w:rsidRPr="00456489">
        <w:rPr>
          <w:rFonts w:ascii="Arial" w:eastAsia="Calibri" w:hAnsi="Arial" w:cs="Arial"/>
          <w:sz w:val="18"/>
          <w:szCs w:val="18"/>
          <w:lang w:val="en-US" w:eastAsia="zh-CN"/>
        </w:rPr>
        <w:t>S</w:t>
      </w:r>
      <w:r w:rsidRPr="00456489">
        <w:rPr>
          <w:rFonts w:ascii="Arial" w:eastAsia="Calibri" w:hAnsi="Arial" w:cs="Arial"/>
          <w:spacing w:val="-4"/>
          <w:sz w:val="18"/>
          <w:szCs w:val="18"/>
          <w:lang w:val="en-US" w:eastAsia="zh-CN"/>
        </w:rPr>
        <w:t>ubsidiaries are all entities over which the Group has control. The Group controls an entity when the Group</w:t>
      </w:r>
      <w:r w:rsidRPr="00456489">
        <w:rPr>
          <w:rFonts w:ascii="Arial" w:eastAsia="Calibri" w:hAnsi="Arial" w:cs="Arial"/>
          <w:spacing w:val="-6"/>
          <w:sz w:val="18"/>
          <w:szCs w:val="18"/>
          <w:lang w:val="en-US" w:eastAsia="zh-CN"/>
        </w:rPr>
        <w:t xml:space="preserve"> is exposed to, or has rights to, variable returns from its involvement with the entity and </w:t>
      </w:r>
      <w:proofErr w:type="gramStart"/>
      <w:r w:rsidRPr="00456489">
        <w:rPr>
          <w:rFonts w:ascii="Arial" w:eastAsia="Calibri" w:hAnsi="Arial" w:cs="Arial"/>
          <w:spacing w:val="-6"/>
          <w:sz w:val="18"/>
          <w:szCs w:val="18"/>
          <w:lang w:val="en-US" w:eastAsia="zh-CN"/>
        </w:rPr>
        <w:t>has the ability</w:t>
      </w:r>
      <w:r w:rsidRPr="00456489">
        <w:rPr>
          <w:rFonts w:ascii="Arial" w:eastAsia="Calibri" w:hAnsi="Arial" w:cs="Arial"/>
          <w:sz w:val="18"/>
          <w:szCs w:val="18"/>
          <w:lang w:val="en-US" w:eastAsia="zh-CN"/>
        </w:rPr>
        <w:t xml:space="preserve"> to</w:t>
      </w:r>
      <w:proofErr w:type="gramEnd"/>
      <w:r w:rsidRPr="00456489">
        <w:rPr>
          <w:rFonts w:ascii="Arial" w:eastAsia="Calibri" w:hAnsi="Arial" w:cs="Arial"/>
          <w:sz w:val="18"/>
          <w:szCs w:val="18"/>
          <w:lang w:val="en-US" w:eastAsia="zh-CN"/>
        </w:rPr>
        <w:t xml:space="preserve"> affect those returns through its power over the entity. Subsidiaries are consolidated from the date on which control is transferred to the Group until the date that control ceases.</w:t>
      </w:r>
    </w:p>
    <w:p w14:paraId="7BE91DC5" w14:textId="77777777" w:rsidR="00706204" w:rsidRPr="00456489" w:rsidRDefault="00706204" w:rsidP="00706204">
      <w:pPr>
        <w:tabs>
          <w:tab w:val="left" w:pos="1800"/>
        </w:tabs>
        <w:ind w:left="1080"/>
        <w:jc w:val="both"/>
        <w:rPr>
          <w:rFonts w:ascii="Arial" w:eastAsia="Calibri" w:hAnsi="Arial" w:cs="Arial"/>
          <w:sz w:val="18"/>
          <w:szCs w:val="18"/>
          <w:lang w:val="en-US" w:eastAsia="zh-CN"/>
        </w:rPr>
      </w:pPr>
    </w:p>
    <w:p w14:paraId="616694CC" w14:textId="77777777" w:rsidR="008E453A" w:rsidRPr="00456489" w:rsidRDefault="008E453A" w:rsidP="008E453A">
      <w:pPr>
        <w:pStyle w:val="ListParagraph"/>
        <w:ind w:left="1080"/>
        <w:jc w:val="both"/>
        <w:rPr>
          <w:rFonts w:ascii="Arial" w:eastAsia="Arial Unicode MS" w:hAnsi="Arial" w:cs="Arial"/>
          <w:sz w:val="18"/>
          <w:szCs w:val="18"/>
        </w:rPr>
      </w:pPr>
      <w:r w:rsidRPr="00456489">
        <w:rPr>
          <w:rFonts w:ascii="Arial" w:eastAsia="Arial Unicode MS" w:hAnsi="Arial" w:cs="Arial"/>
          <w:sz w:val="18"/>
          <w:szCs w:val="18"/>
        </w:rPr>
        <w:t xml:space="preserve">In the separate financial statements, investments in subsidiaries are accounted for using cost method. Direct costs are recorded as cost of initial investment. </w:t>
      </w:r>
      <w:bookmarkStart w:id="7" w:name="_Hlk32777413"/>
      <w:r w:rsidRPr="00456489">
        <w:rPr>
          <w:rFonts w:ascii="Arial" w:eastAsia="Arial Unicode MS" w:hAnsi="Arial" w:cs="Arial"/>
          <w:sz w:val="18"/>
          <w:szCs w:val="18"/>
        </w:rPr>
        <w:t xml:space="preserve">Dividend income from subsidiaries </w:t>
      </w:r>
      <w:proofErr w:type="gramStart"/>
      <w:r w:rsidRPr="00456489">
        <w:rPr>
          <w:rFonts w:ascii="Arial" w:eastAsia="Arial Unicode MS" w:hAnsi="Arial" w:cs="Arial"/>
          <w:sz w:val="18"/>
          <w:szCs w:val="18"/>
        </w:rPr>
        <w:t>are</w:t>
      </w:r>
      <w:proofErr w:type="gramEnd"/>
      <w:r w:rsidRPr="00456489">
        <w:rPr>
          <w:rFonts w:ascii="Arial" w:eastAsia="Arial Unicode MS" w:hAnsi="Arial" w:cs="Arial"/>
          <w:sz w:val="18"/>
          <w:szCs w:val="18"/>
        </w:rPr>
        <w:t xml:space="preserve"> recognised as income in profit or loss. </w:t>
      </w:r>
    </w:p>
    <w:bookmarkEnd w:id="7"/>
    <w:p w14:paraId="34B3F2EB" w14:textId="77777777" w:rsidR="00D30F32" w:rsidRPr="00456489" w:rsidRDefault="00D30F32" w:rsidP="00262F75">
      <w:pPr>
        <w:numPr>
          <w:ilvl w:val="12"/>
          <w:numId w:val="0"/>
        </w:numPr>
        <w:ind w:left="1080"/>
        <w:jc w:val="both"/>
        <w:rPr>
          <w:rFonts w:ascii="Arial" w:hAnsi="Arial" w:cs="Arial"/>
          <w:spacing w:val="-2"/>
          <w:sz w:val="18"/>
          <w:szCs w:val="18"/>
        </w:rPr>
      </w:pPr>
    </w:p>
    <w:p w14:paraId="261D5E53" w14:textId="2FACF425" w:rsidR="00706204" w:rsidRPr="00456489" w:rsidRDefault="003E7867" w:rsidP="00706204">
      <w:pPr>
        <w:ind w:left="1080" w:hanging="540"/>
        <w:jc w:val="both"/>
        <w:rPr>
          <w:rFonts w:ascii="Arial" w:eastAsia="Arial Unicode MS" w:hAnsi="Arial" w:cs="Arial"/>
          <w:color w:val="CF4A02"/>
          <w:sz w:val="18"/>
          <w:szCs w:val="18"/>
        </w:rPr>
      </w:pPr>
      <w:r w:rsidRPr="00456489">
        <w:rPr>
          <w:rFonts w:ascii="Arial" w:hAnsi="Arial" w:cs="Arial"/>
          <w:color w:val="CF4A02"/>
          <w:sz w:val="18"/>
          <w:szCs w:val="18"/>
        </w:rPr>
        <w:t>b</w:t>
      </w:r>
      <w:r w:rsidR="00D30F32" w:rsidRPr="00456489">
        <w:rPr>
          <w:rFonts w:ascii="Arial" w:hAnsi="Arial" w:cs="Arial"/>
          <w:color w:val="CF4A02"/>
          <w:sz w:val="18"/>
          <w:szCs w:val="18"/>
        </w:rPr>
        <w:t>)</w:t>
      </w:r>
      <w:r w:rsidR="00135172" w:rsidRPr="00456489">
        <w:rPr>
          <w:rFonts w:ascii="Arial" w:hAnsi="Arial" w:cs="Arial"/>
          <w:color w:val="CF4A02"/>
          <w:sz w:val="18"/>
          <w:szCs w:val="18"/>
        </w:rPr>
        <w:tab/>
      </w:r>
      <w:r w:rsidR="00706204" w:rsidRPr="00456489">
        <w:rPr>
          <w:rFonts w:ascii="Arial" w:eastAsia="Arial Unicode MS" w:hAnsi="Arial" w:cs="Arial"/>
          <w:color w:val="CF4A02"/>
          <w:sz w:val="18"/>
          <w:szCs w:val="18"/>
        </w:rPr>
        <w:t>Changes in ownership interests</w:t>
      </w:r>
    </w:p>
    <w:p w14:paraId="4FB855D7" w14:textId="77777777" w:rsidR="00706204" w:rsidRPr="00456489" w:rsidRDefault="00706204" w:rsidP="00706204">
      <w:pPr>
        <w:ind w:left="1080"/>
        <w:jc w:val="both"/>
        <w:rPr>
          <w:rFonts w:ascii="Arial" w:eastAsia="Arial Unicode MS" w:hAnsi="Arial" w:cs="Arial"/>
          <w:sz w:val="18"/>
          <w:szCs w:val="18"/>
        </w:rPr>
      </w:pPr>
    </w:p>
    <w:p w14:paraId="6DC20214" w14:textId="520914F4" w:rsidR="00706204" w:rsidRPr="00456489" w:rsidRDefault="00706204" w:rsidP="00706204">
      <w:pPr>
        <w:tabs>
          <w:tab w:val="left" w:pos="1800"/>
        </w:tabs>
        <w:ind w:left="1080"/>
        <w:jc w:val="both"/>
        <w:rPr>
          <w:rFonts w:ascii="Arial" w:eastAsia="Calibri" w:hAnsi="Arial" w:cs="Arial"/>
          <w:sz w:val="18"/>
          <w:szCs w:val="18"/>
          <w:lang w:val="en-US" w:eastAsia="zh-CN"/>
        </w:rPr>
      </w:pPr>
      <w:r w:rsidRPr="00456489">
        <w:rPr>
          <w:rFonts w:ascii="Arial" w:eastAsia="Calibri" w:hAnsi="Arial" w:cs="Arial"/>
          <w:sz w:val="18"/>
          <w:szCs w:val="18"/>
          <w:lang w:val="en-US" w:eastAsia="zh-CN"/>
        </w:rPr>
        <w:t xml:space="preserve">The Group treats transactions with non-controlling interests that do not result in a loss of control as transactions with equity owners of the Group. A difference between the amount of the adjustment </w:t>
      </w:r>
      <w:proofErr w:type="gramStart"/>
      <w:r w:rsidRPr="00456489">
        <w:rPr>
          <w:rFonts w:ascii="Arial" w:eastAsia="Calibri" w:hAnsi="Arial" w:cs="Arial"/>
          <w:sz w:val="18"/>
          <w:szCs w:val="18"/>
          <w:lang w:val="en-US" w:eastAsia="zh-CN"/>
        </w:rPr>
        <w:t xml:space="preserve">to </w:t>
      </w:r>
      <w:r w:rsidR="003E7867" w:rsidRPr="00456489">
        <w:rPr>
          <w:rFonts w:ascii="Arial" w:eastAsia="Calibri" w:hAnsi="Arial" w:cs="Arial"/>
          <w:sz w:val="18"/>
          <w:szCs w:val="18"/>
          <w:lang w:val="en-US" w:eastAsia="zh-CN"/>
        </w:rPr>
        <w:t xml:space="preserve"> </w:t>
      </w:r>
      <w:r w:rsidRPr="00456489">
        <w:rPr>
          <w:rFonts w:ascii="Arial" w:eastAsia="Calibri" w:hAnsi="Arial" w:cs="Arial"/>
          <w:sz w:val="18"/>
          <w:szCs w:val="18"/>
          <w:lang w:val="en-US" w:eastAsia="zh-CN"/>
        </w:rPr>
        <w:t>non</w:t>
      </w:r>
      <w:proofErr w:type="gramEnd"/>
      <w:r w:rsidRPr="00456489">
        <w:rPr>
          <w:rFonts w:ascii="Arial" w:eastAsia="Calibri" w:hAnsi="Arial" w:cs="Arial"/>
          <w:sz w:val="18"/>
          <w:szCs w:val="18"/>
          <w:lang w:val="en-US" w:eastAsia="zh-CN"/>
        </w:rPr>
        <w:t xml:space="preserve">-controlling interests to reflect their relative interest in the subsidiary and any consideration paid or received is </w:t>
      </w:r>
      <w:proofErr w:type="spellStart"/>
      <w:r w:rsidRPr="00456489">
        <w:rPr>
          <w:rFonts w:ascii="Arial" w:eastAsia="Calibri" w:hAnsi="Arial" w:cs="Arial"/>
          <w:sz w:val="18"/>
          <w:szCs w:val="18"/>
          <w:lang w:val="en-US" w:eastAsia="zh-CN"/>
        </w:rPr>
        <w:t>recognised</w:t>
      </w:r>
      <w:proofErr w:type="spellEnd"/>
      <w:r w:rsidRPr="00456489">
        <w:rPr>
          <w:rFonts w:ascii="Arial" w:eastAsia="Calibri" w:hAnsi="Arial" w:cs="Arial"/>
          <w:sz w:val="18"/>
          <w:szCs w:val="18"/>
          <w:lang w:val="en-US" w:eastAsia="zh-CN"/>
        </w:rPr>
        <w:t xml:space="preserve"> within equity. </w:t>
      </w:r>
    </w:p>
    <w:p w14:paraId="30715349" w14:textId="77777777" w:rsidR="00706204" w:rsidRPr="00456489" w:rsidRDefault="00706204" w:rsidP="00A8310C">
      <w:pPr>
        <w:tabs>
          <w:tab w:val="left" w:pos="1800"/>
        </w:tabs>
        <w:ind w:left="1080"/>
        <w:jc w:val="both"/>
        <w:rPr>
          <w:rFonts w:ascii="Arial" w:eastAsia="Calibri" w:hAnsi="Arial" w:cs="Arial"/>
          <w:sz w:val="18"/>
          <w:szCs w:val="18"/>
          <w:lang w:val="en-US" w:eastAsia="zh-CN"/>
        </w:rPr>
      </w:pPr>
    </w:p>
    <w:p w14:paraId="0694F4CF" w14:textId="240D59E8" w:rsidR="002E4571" w:rsidRPr="00456489" w:rsidRDefault="00706204" w:rsidP="00706204">
      <w:pPr>
        <w:tabs>
          <w:tab w:val="left" w:pos="1800"/>
        </w:tabs>
        <w:ind w:left="1080"/>
        <w:jc w:val="both"/>
        <w:rPr>
          <w:rFonts w:ascii="Arial" w:eastAsia="Calibri" w:hAnsi="Arial" w:cs="Arial"/>
          <w:sz w:val="18"/>
          <w:szCs w:val="18"/>
          <w:lang w:val="en-US" w:eastAsia="zh-CN"/>
        </w:rPr>
      </w:pPr>
      <w:r w:rsidRPr="00456489">
        <w:rPr>
          <w:rFonts w:ascii="Arial" w:eastAsia="Calibri" w:hAnsi="Arial" w:cs="Arial"/>
          <w:sz w:val="18"/>
          <w:szCs w:val="18"/>
          <w:lang w:val="en-US" w:eastAsia="zh-CN"/>
        </w:rPr>
        <w:t xml:space="preserve">When the Group losses control, joint control over investments, any retained interest in the investment is </w:t>
      </w:r>
      <w:r w:rsidRPr="00456489">
        <w:rPr>
          <w:rFonts w:ascii="Arial" w:eastAsia="Calibri" w:hAnsi="Arial" w:cs="Arial"/>
          <w:spacing w:val="-6"/>
          <w:sz w:val="18"/>
          <w:szCs w:val="18"/>
          <w:lang w:val="en-US" w:eastAsia="zh-CN"/>
        </w:rPr>
        <w:t xml:space="preserve">remeasured to its fair value, with the change in carrying amount </w:t>
      </w:r>
      <w:proofErr w:type="spellStart"/>
      <w:r w:rsidRPr="00456489">
        <w:rPr>
          <w:rFonts w:ascii="Arial" w:eastAsia="Calibri" w:hAnsi="Arial" w:cs="Arial"/>
          <w:spacing w:val="-6"/>
          <w:sz w:val="18"/>
          <w:szCs w:val="18"/>
          <w:lang w:val="en-US" w:eastAsia="zh-CN"/>
        </w:rPr>
        <w:t>recognised</w:t>
      </w:r>
      <w:proofErr w:type="spellEnd"/>
      <w:r w:rsidRPr="00456489">
        <w:rPr>
          <w:rFonts w:ascii="Arial" w:eastAsia="Calibri" w:hAnsi="Arial" w:cs="Arial"/>
          <w:spacing w:val="-6"/>
          <w:sz w:val="18"/>
          <w:szCs w:val="18"/>
          <w:lang w:val="en-US" w:eastAsia="zh-CN"/>
        </w:rPr>
        <w:t xml:space="preserve"> in profit or loss. The fair value</w:t>
      </w:r>
      <w:r w:rsidRPr="00456489">
        <w:rPr>
          <w:rFonts w:ascii="Arial" w:eastAsia="Calibri" w:hAnsi="Arial" w:cs="Arial"/>
          <w:sz w:val="18"/>
          <w:szCs w:val="18"/>
          <w:lang w:val="en-US" w:eastAsia="zh-CN"/>
        </w:rPr>
        <w:t xml:space="preserve"> becomes the initial carrying amount of the retained interest which is reclassified to investment in an associate, or a joint venture or a financial asset accordingly. </w:t>
      </w:r>
    </w:p>
    <w:p w14:paraId="1D7B270A" w14:textId="744B56CF" w:rsidR="004A6064" w:rsidRPr="00456489" w:rsidRDefault="004A6064" w:rsidP="00A51778">
      <w:pPr>
        <w:tabs>
          <w:tab w:val="left" w:pos="1800"/>
        </w:tabs>
        <w:ind w:left="1080"/>
        <w:jc w:val="both"/>
        <w:rPr>
          <w:rFonts w:ascii="Arial" w:eastAsia="Calibri" w:hAnsi="Arial" w:cs="Arial"/>
          <w:sz w:val="18"/>
          <w:szCs w:val="18"/>
          <w:lang w:val="en-US" w:eastAsia="zh-CN"/>
        </w:rPr>
      </w:pPr>
    </w:p>
    <w:p w14:paraId="0E258CD4" w14:textId="08895750" w:rsidR="007C5D90" w:rsidRPr="00456489" w:rsidRDefault="003E7867" w:rsidP="007C5D90">
      <w:pPr>
        <w:ind w:left="1080" w:hanging="540"/>
        <w:jc w:val="both"/>
        <w:rPr>
          <w:rFonts w:ascii="Arial" w:eastAsia="Arial Unicode MS" w:hAnsi="Arial" w:cs="Arial"/>
          <w:color w:val="CF4A02"/>
          <w:sz w:val="18"/>
          <w:szCs w:val="18"/>
        </w:rPr>
      </w:pPr>
      <w:r w:rsidRPr="00456489">
        <w:rPr>
          <w:rFonts w:ascii="Arial" w:hAnsi="Arial" w:cs="Arial"/>
          <w:color w:val="CF4A02"/>
          <w:sz w:val="18"/>
          <w:szCs w:val="18"/>
        </w:rPr>
        <w:t>c</w:t>
      </w:r>
      <w:r w:rsidR="004A6064" w:rsidRPr="00456489">
        <w:rPr>
          <w:rFonts w:ascii="Arial" w:hAnsi="Arial" w:cs="Arial"/>
          <w:color w:val="CF4A02"/>
          <w:sz w:val="18"/>
          <w:szCs w:val="18"/>
        </w:rPr>
        <w:t>)</w:t>
      </w:r>
      <w:r w:rsidR="004A6064" w:rsidRPr="00456489">
        <w:rPr>
          <w:rFonts w:ascii="Arial" w:hAnsi="Arial" w:cs="Arial"/>
          <w:color w:val="CF4A02"/>
          <w:sz w:val="18"/>
          <w:szCs w:val="18"/>
        </w:rPr>
        <w:tab/>
      </w:r>
      <w:r w:rsidR="007C5D90" w:rsidRPr="00456489">
        <w:rPr>
          <w:rFonts w:ascii="Arial" w:eastAsia="Arial Unicode MS" w:hAnsi="Arial" w:cs="Arial"/>
          <w:color w:val="CF4A02"/>
          <w:sz w:val="18"/>
          <w:szCs w:val="18"/>
        </w:rPr>
        <w:t>Intercompany transactions on consolidation</w:t>
      </w:r>
    </w:p>
    <w:p w14:paraId="5198583D" w14:textId="77777777" w:rsidR="007C5D90" w:rsidRPr="00456489" w:rsidRDefault="007C5D90" w:rsidP="007C5D90">
      <w:pPr>
        <w:ind w:left="1080"/>
        <w:jc w:val="both"/>
        <w:rPr>
          <w:rFonts w:ascii="Arial" w:eastAsia="Arial Unicode MS" w:hAnsi="Arial" w:cs="Arial"/>
          <w:sz w:val="18"/>
          <w:szCs w:val="18"/>
        </w:rPr>
      </w:pPr>
    </w:p>
    <w:p w14:paraId="5C7DF0FA" w14:textId="77777777" w:rsidR="007C5D90" w:rsidRPr="00456489" w:rsidRDefault="007C5D90" w:rsidP="007C5D90">
      <w:pPr>
        <w:ind w:left="1080"/>
        <w:jc w:val="both"/>
        <w:rPr>
          <w:rFonts w:ascii="Arial" w:eastAsia="Arial Unicode MS" w:hAnsi="Arial" w:cs="Arial"/>
          <w:spacing w:val="-4"/>
          <w:sz w:val="18"/>
          <w:szCs w:val="18"/>
        </w:rPr>
      </w:pPr>
      <w:r w:rsidRPr="00456489">
        <w:rPr>
          <w:rFonts w:ascii="Arial" w:eastAsia="Arial Unicode MS"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joint ventures. Unrealised losses are also eliminated in the same manner unless the transaction provides evidence of an impairment of the asset transferred. </w:t>
      </w:r>
    </w:p>
    <w:p w14:paraId="06971CD3" w14:textId="15CC144B" w:rsidR="00814F01" w:rsidRPr="00456489" w:rsidRDefault="00814F01" w:rsidP="002E4571">
      <w:pPr>
        <w:ind w:left="1080"/>
        <w:jc w:val="both"/>
        <w:rPr>
          <w:rFonts w:ascii="Arial" w:eastAsia="Arial Unicode MS" w:hAnsi="Arial" w:cs="Arial"/>
          <w:sz w:val="18"/>
          <w:szCs w:val="18"/>
        </w:rPr>
      </w:pPr>
    </w:p>
    <w:p w14:paraId="5C5B2708" w14:textId="61CF20DA" w:rsidR="00F440DE" w:rsidRPr="00456489" w:rsidRDefault="00F440DE" w:rsidP="00F440DE">
      <w:pPr>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lang w:val="en-US"/>
        </w:rPr>
        <w:t>5</w:t>
      </w:r>
      <w:r w:rsidRPr="00456489">
        <w:rPr>
          <w:rFonts w:ascii="Arial" w:eastAsia="Arial Unicode MS" w:hAnsi="Arial" w:cs="Arial"/>
          <w:b/>
          <w:bCs/>
          <w:color w:val="CF4A02"/>
          <w:sz w:val="18"/>
          <w:szCs w:val="18"/>
        </w:rPr>
        <w:t>.2</w:t>
      </w:r>
      <w:r w:rsidRPr="00456489">
        <w:rPr>
          <w:rFonts w:ascii="Arial" w:eastAsia="Arial Unicode MS" w:hAnsi="Arial" w:cs="Arial"/>
          <w:b/>
          <w:bCs/>
          <w:color w:val="CF4A02"/>
          <w:sz w:val="18"/>
          <w:szCs w:val="18"/>
        </w:rPr>
        <w:tab/>
        <w:t>Foreign currency translation</w:t>
      </w:r>
    </w:p>
    <w:p w14:paraId="54B91B5A" w14:textId="77777777" w:rsidR="00F440DE" w:rsidRPr="00456489" w:rsidRDefault="00F440DE" w:rsidP="002E4571">
      <w:pPr>
        <w:ind w:left="1080"/>
        <w:jc w:val="both"/>
        <w:rPr>
          <w:rFonts w:ascii="Arial" w:eastAsia="Arial Unicode MS" w:hAnsi="Arial" w:cs="Arial"/>
          <w:sz w:val="18"/>
          <w:szCs w:val="18"/>
        </w:rPr>
      </w:pPr>
    </w:p>
    <w:p w14:paraId="63EDB6E2" w14:textId="48806D79" w:rsidR="00225898" w:rsidRPr="00456489" w:rsidRDefault="00887CC2" w:rsidP="00F26272">
      <w:pPr>
        <w:numPr>
          <w:ilvl w:val="0"/>
          <w:numId w:val="5"/>
        </w:numPr>
        <w:ind w:left="1080" w:hanging="540"/>
        <w:jc w:val="both"/>
        <w:rPr>
          <w:rFonts w:ascii="Arial" w:hAnsi="Arial" w:cs="Arial"/>
          <w:color w:val="CF4A02"/>
          <w:sz w:val="18"/>
          <w:szCs w:val="18"/>
        </w:rPr>
      </w:pPr>
      <w:r w:rsidRPr="00456489">
        <w:rPr>
          <w:rFonts w:ascii="Arial" w:hAnsi="Arial" w:cs="Arial"/>
          <w:color w:val="CF4A02"/>
          <w:sz w:val="18"/>
          <w:szCs w:val="18"/>
        </w:rPr>
        <w:tab/>
      </w:r>
      <w:r w:rsidR="00225898" w:rsidRPr="00456489">
        <w:rPr>
          <w:rFonts w:ascii="Arial" w:hAnsi="Arial" w:cs="Arial"/>
          <w:color w:val="CF4A02"/>
          <w:sz w:val="18"/>
          <w:szCs w:val="18"/>
        </w:rPr>
        <w:t>Functional and presentation currency</w:t>
      </w:r>
    </w:p>
    <w:p w14:paraId="03EFCA41" w14:textId="77777777" w:rsidR="00225898" w:rsidRPr="00456489" w:rsidRDefault="00225898" w:rsidP="002E4571">
      <w:pPr>
        <w:ind w:left="1080"/>
        <w:jc w:val="both"/>
        <w:rPr>
          <w:rFonts w:ascii="Arial" w:eastAsia="Arial Unicode MS" w:hAnsi="Arial" w:cs="Arial"/>
          <w:sz w:val="18"/>
          <w:szCs w:val="18"/>
        </w:rPr>
      </w:pPr>
    </w:p>
    <w:p w14:paraId="32FBD193" w14:textId="08D1EB07" w:rsidR="007C5D90" w:rsidRPr="00456489" w:rsidRDefault="007C5D90" w:rsidP="007C5D90">
      <w:pPr>
        <w:ind w:left="1080"/>
        <w:jc w:val="both"/>
        <w:rPr>
          <w:rFonts w:ascii="Arial" w:hAnsi="Arial" w:cs="Arial"/>
          <w:spacing w:val="-2"/>
          <w:sz w:val="18"/>
          <w:szCs w:val="18"/>
        </w:rPr>
      </w:pPr>
      <w:r w:rsidRPr="00456489">
        <w:rPr>
          <w:rFonts w:ascii="Arial" w:hAnsi="Arial" w:cs="Arial"/>
          <w:spacing w:val="-2"/>
          <w:sz w:val="18"/>
          <w:szCs w:val="18"/>
        </w:rPr>
        <w:t>The financial statements are presented in Thai Baht which is the Company’s functional currency.</w:t>
      </w:r>
    </w:p>
    <w:p w14:paraId="5F96A722" w14:textId="77777777" w:rsidR="00225898" w:rsidRPr="00456489" w:rsidRDefault="00225898" w:rsidP="002E4571">
      <w:pPr>
        <w:ind w:left="1080"/>
        <w:jc w:val="both"/>
        <w:rPr>
          <w:rFonts w:ascii="Arial" w:eastAsia="Arial Unicode MS" w:hAnsi="Arial" w:cs="Arial"/>
          <w:sz w:val="18"/>
          <w:szCs w:val="18"/>
        </w:rPr>
      </w:pPr>
    </w:p>
    <w:p w14:paraId="4400F65D" w14:textId="06BA0030" w:rsidR="00225898" w:rsidRPr="00456489" w:rsidRDefault="003E7867" w:rsidP="00F26272">
      <w:pPr>
        <w:numPr>
          <w:ilvl w:val="0"/>
          <w:numId w:val="5"/>
        </w:numPr>
        <w:ind w:left="1080" w:hanging="540"/>
        <w:jc w:val="both"/>
        <w:rPr>
          <w:rFonts w:ascii="Arial" w:hAnsi="Arial" w:cs="Arial"/>
          <w:color w:val="CF4A02"/>
          <w:sz w:val="18"/>
          <w:szCs w:val="18"/>
        </w:rPr>
      </w:pPr>
      <w:r w:rsidRPr="00456489">
        <w:rPr>
          <w:rFonts w:ascii="Arial" w:hAnsi="Arial" w:cs="Arial"/>
          <w:color w:val="CF4A02"/>
          <w:sz w:val="18"/>
          <w:szCs w:val="18"/>
        </w:rPr>
        <w:t xml:space="preserve"> </w:t>
      </w:r>
      <w:r w:rsidR="00887CC2" w:rsidRPr="00456489">
        <w:rPr>
          <w:rFonts w:ascii="Arial" w:hAnsi="Arial" w:cs="Arial"/>
          <w:color w:val="CF4A02"/>
          <w:sz w:val="18"/>
          <w:szCs w:val="18"/>
        </w:rPr>
        <w:tab/>
      </w:r>
      <w:r w:rsidR="00225898" w:rsidRPr="00456489">
        <w:rPr>
          <w:rFonts w:ascii="Arial" w:hAnsi="Arial" w:cs="Arial"/>
          <w:color w:val="CF4A02"/>
          <w:sz w:val="18"/>
          <w:szCs w:val="18"/>
        </w:rPr>
        <w:t>Transactions and balances</w:t>
      </w:r>
    </w:p>
    <w:p w14:paraId="5B95CD12" w14:textId="77777777" w:rsidR="00225898" w:rsidRPr="00456489" w:rsidRDefault="00225898" w:rsidP="002E4571">
      <w:pPr>
        <w:ind w:left="1080"/>
        <w:jc w:val="both"/>
        <w:rPr>
          <w:rFonts w:ascii="Arial" w:eastAsia="Arial Unicode MS" w:hAnsi="Arial" w:cs="Arial"/>
          <w:sz w:val="18"/>
          <w:szCs w:val="18"/>
        </w:rPr>
      </w:pPr>
    </w:p>
    <w:p w14:paraId="0539A417" w14:textId="77777777" w:rsidR="007C5D90" w:rsidRPr="00456489" w:rsidRDefault="007C5D90" w:rsidP="007C5D90">
      <w:pPr>
        <w:ind w:left="1080"/>
        <w:jc w:val="both"/>
        <w:rPr>
          <w:rFonts w:ascii="Arial" w:hAnsi="Arial" w:cs="Arial"/>
          <w:sz w:val="18"/>
          <w:szCs w:val="18"/>
          <w:shd w:val="clear" w:color="auto" w:fill="FFFFFF"/>
        </w:rPr>
      </w:pPr>
      <w:r w:rsidRPr="00456489">
        <w:rPr>
          <w:rFonts w:ascii="Arial" w:hAnsi="Arial" w:cs="Arial"/>
          <w:spacing w:val="-4"/>
          <w:sz w:val="18"/>
          <w:szCs w:val="18"/>
          <w:shd w:val="clear" w:color="auto" w:fill="FFFFFF"/>
        </w:rPr>
        <w:t xml:space="preserve">Foreign </w:t>
      </w:r>
      <w:r w:rsidRPr="00456489">
        <w:rPr>
          <w:rFonts w:ascii="Arial" w:hAnsi="Arial" w:cs="Arial"/>
          <w:spacing w:val="-4"/>
          <w:sz w:val="18"/>
          <w:szCs w:val="18"/>
        </w:rPr>
        <w:t>currency</w:t>
      </w:r>
      <w:r w:rsidRPr="00456489">
        <w:rPr>
          <w:rFonts w:ascii="Arial" w:hAnsi="Arial" w:cs="Arial"/>
          <w:spacing w:val="-4"/>
          <w:sz w:val="18"/>
          <w:szCs w:val="18"/>
          <w:shd w:val="clear" w:color="auto" w:fill="FFFFFF"/>
        </w:rPr>
        <w:t xml:space="preserve"> transactions are translated into the functional currency using the </w:t>
      </w:r>
      <w:r w:rsidRPr="00456489">
        <w:rPr>
          <w:rFonts w:ascii="Arial" w:hAnsi="Arial" w:cs="Arial"/>
          <w:color w:val="000000"/>
          <w:spacing w:val="-4"/>
          <w:sz w:val="18"/>
          <w:szCs w:val="18"/>
          <w:shd w:val="clear" w:color="auto" w:fill="FFFFFF"/>
        </w:rPr>
        <w:t>exchange rates prevailing</w:t>
      </w:r>
      <w:r w:rsidRPr="00456489">
        <w:rPr>
          <w:rFonts w:ascii="Arial" w:hAnsi="Arial" w:cs="Arial"/>
          <w:color w:val="000000"/>
          <w:sz w:val="18"/>
          <w:szCs w:val="18"/>
          <w:shd w:val="clear" w:color="auto" w:fill="FFFFFF"/>
        </w:rPr>
        <w:t xml:space="preserve"> at the dates of the transactions</w:t>
      </w:r>
      <w:r w:rsidRPr="00456489">
        <w:rPr>
          <w:rFonts w:ascii="Arial" w:hAnsi="Arial" w:cs="Arial"/>
          <w:color w:val="0070C0"/>
          <w:sz w:val="18"/>
          <w:szCs w:val="18"/>
          <w:shd w:val="clear" w:color="auto" w:fill="FFFFFF"/>
        </w:rPr>
        <w:t>.</w:t>
      </w:r>
      <w:r w:rsidRPr="00456489">
        <w:rPr>
          <w:rFonts w:ascii="Arial" w:hAnsi="Arial" w:cs="Arial"/>
          <w:color w:val="000000"/>
          <w:sz w:val="18"/>
          <w:szCs w:val="18"/>
          <w:shd w:val="clear" w:color="auto" w:fill="FFFFFF"/>
        </w:rPr>
        <w:t xml:space="preserve"> </w:t>
      </w:r>
    </w:p>
    <w:p w14:paraId="0F58C29A" w14:textId="77777777" w:rsidR="007C5D90" w:rsidRPr="00456489" w:rsidRDefault="007C5D90" w:rsidP="002E4571">
      <w:pPr>
        <w:ind w:left="1080"/>
        <w:jc w:val="both"/>
        <w:rPr>
          <w:rFonts w:ascii="Arial" w:eastAsia="Arial Unicode MS" w:hAnsi="Arial" w:cs="Arial"/>
          <w:sz w:val="18"/>
          <w:szCs w:val="18"/>
        </w:rPr>
      </w:pPr>
    </w:p>
    <w:p w14:paraId="5B2E4E6A" w14:textId="77777777" w:rsidR="007C5D90" w:rsidRPr="00456489" w:rsidRDefault="007C5D90" w:rsidP="007C5D90">
      <w:pPr>
        <w:ind w:left="1080"/>
        <w:jc w:val="both"/>
        <w:rPr>
          <w:rFonts w:ascii="Arial" w:hAnsi="Arial" w:cs="Arial"/>
          <w:sz w:val="18"/>
          <w:szCs w:val="18"/>
          <w:shd w:val="clear" w:color="auto" w:fill="FFFFFF"/>
        </w:rPr>
      </w:pPr>
      <w:r w:rsidRPr="00456489">
        <w:rPr>
          <w:rFonts w:ascii="Arial" w:hAnsi="Arial" w:cs="Arial"/>
          <w:spacing w:val="-4"/>
          <w:sz w:val="18"/>
          <w:szCs w:val="18"/>
          <w:shd w:val="clear" w:color="auto" w:fill="FFFFFF"/>
        </w:rPr>
        <w:t>Foreign exchange gains and losses resulting from the settlement of such transactions and from the translation</w:t>
      </w:r>
      <w:r w:rsidRPr="00456489">
        <w:rPr>
          <w:rFonts w:ascii="Arial" w:hAnsi="Arial" w:cs="Arial"/>
          <w:sz w:val="18"/>
          <w:szCs w:val="18"/>
          <w:shd w:val="clear" w:color="auto" w:fill="FFFFFF"/>
        </w:rPr>
        <w:t xml:space="preserve"> </w:t>
      </w:r>
      <w:r w:rsidRPr="00456489">
        <w:rPr>
          <w:rFonts w:ascii="Arial" w:hAnsi="Arial" w:cs="Arial"/>
          <w:spacing w:val="-6"/>
          <w:sz w:val="18"/>
          <w:szCs w:val="18"/>
          <w:shd w:val="clear" w:color="auto" w:fill="FFFFFF"/>
        </w:rPr>
        <w:t>at year-end exchange rates of monetary assets and liabilities denominated in foreign currencies are recognised</w:t>
      </w:r>
      <w:r w:rsidRPr="00456489">
        <w:rPr>
          <w:rFonts w:ascii="Arial" w:hAnsi="Arial" w:cs="Arial"/>
          <w:sz w:val="18"/>
          <w:szCs w:val="18"/>
          <w:shd w:val="clear" w:color="auto" w:fill="FFFFFF"/>
        </w:rPr>
        <w:t xml:space="preserve"> in the profit or loss.</w:t>
      </w:r>
    </w:p>
    <w:p w14:paraId="1A83297C" w14:textId="77777777" w:rsidR="007C5D90" w:rsidRPr="00456489" w:rsidRDefault="007C5D90" w:rsidP="002E4571">
      <w:pPr>
        <w:ind w:left="1080"/>
        <w:jc w:val="both"/>
        <w:rPr>
          <w:rFonts w:ascii="Arial" w:eastAsia="Arial Unicode MS" w:hAnsi="Arial" w:cs="Arial"/>
          <w:sz w:val="18"/>
          <w:szCs w:val="18"/>
        </w:rPr>
      </w:pPr>
    </w:p>
    <w:p w14:paraId="34DB3218" w14:textId="30A6EB96" w:rsidR="007C5D90" w:rsidRPr="00456489" w:rsidRDefault="007C5D90" w:rsidP="007C5D90">
      <w:pPr>
        <w:ind w:left="1080"/>
        <w:jc w:val="both"/>
        <w:rPr>
          <w:rFonts w:ascii="Arial" w:hAnsi="Arial" w:cs="Arial"/>
          <w:sz w:val="18"/>
          <w:szCs w:val="18"/>
          <w:shd w:val="clear" w:color="auto" w:fill="FFFFFF"/>
        </w:rPr>
      </w:pPr>
      <w:bookmarkStart w:id="8" w:name="_Hlk22302959"/>
      <w:r w:rsidRPr="00456489">
        <w:rPr>
          <w:rFonts w:ascii="Arial" w:hAnsi="Arial" w:cs="Arial"/>
          <w:spacing w:val="-6"/>
          <w:sz w:val="18"/>
          <w:szCs w:val="18"/>
          <w:shd w:val="clear" w:color="auto" w:fill="FFFFFF"/>
        </w:rPr>
        <w:t xml:space="preserve">Any </w:t>
      </w:r>
      <w:r w:rsidRPr="00456489">
        <w:rPr>
          <w:rFonts w:ascii="Arial" w:hAnsi="Arial" w:cs="Arial"/>
          <w:spacing w:val="-6"/>
          <w:sz w:val="18"/>
          <w:szCs w:val="18"/>
        </w:rPr>
        <w:t>exchange</w:t>
      </w:r>
      <w:r w:rsidRPr="00456489">
        <w:rPr>
          <w:rFonts w:ascii="Arial" w:hAnsi="Arial" w:cs="Arial"/>
          <w:spacing w:val="-6"/>
          <w:sz w:val="18"/>
          <w:szCs w:val="18"/>
          <w:shd w:val="clear" w:color="auto" w:fill="FFFFFF"/>
        </w:rPr>
        <w:t xml:space="preserve"> component of gains and losses on a non-monetary item that recognised in profit or loss, or other</w:t>
      </w:r>
      <w:r w:rsidRPr="00456489">
        <w:rPr>
          <w:rFonts w:ascii="Arial" w:hAnsi="Arial" w:cs="Arial"/>
          <w:spacing w:val="-4"/>
          <w:sz w:val="18"/>
          <w:szCs w:val="18"/>
          <w:shd w:val="clear" w:color="auto" w:fill="FFFFFF"/>
        </w:rPr>
        <w:t xml:space="preserve"> comprehensive income is recognised following the recognition of a gain or loss on the non-monetary</w:t>
      </w:r>
      <w:r w:rsidRPr="00456489">
        <w:rPr>
          <w:rFonts w:ascii="Arial" w:hAnsi="Arial" w:cs="Arial"/>
          <w:sz w:val="18"/>
          <w:szCs w:val="18"/>
          <w:shd w:val="clear" w:color="auto" w:fill="FFFFFF"/>
        </w:rPr>
        <w:t xml:space="preserve"> item.</w:t>
      </w:r>
    </w:p>
    <w:bookmarkEnd w:id="8"/>
    <w:p w14:paraId="13CB595B" w14:textId="77777777" w:rsidR="00814F01" w:rsidRPr="00456489" w:rsidRDefault="00814F01" w:rsidP="00F240F5">
      <w:pPr>
        <w:jc w:val="both"/>
        <w:rPr>
          <w:rFonts w:ascii="Arial" w:eastAsia="Arial Unicode MS" w:hAnsi="Arial" w:cs="Arial"/>
          <w:sz w:val="18"/>
          <w:szCs w:val="18"/>
        </w:rPr>
      </w:pPr>
    </w:p>
    <w:p w14:paraId="2D3856D1" w14:textId="19C2CA9B" w:rsidR="00225898" w:rsidRPr="00456489" w:rsidRDefault="00F440DE" w:rsidP="00225898">
      <w:pPr>
        <w:ind w:left="540" w:hanging="540"/>
        <w:jc w:val="both"/>
        <w:rPr>
          <w:rFonts w:ascii="Arial" w:hAnsi="Arial" w:cs="Arial"/>
          <w:b/>
          <w:bCs/>
          <w:color w:val="CF4A02"/>
          <w:sz w:val="18"/>
          <w:szCs w:val="18"/>
        </w:rPr>
      </w:pPr>
      <w:r w:rsidRPr="00456489">
        <w:rPr>
          <w:rFonts w:ascii="Arial" w:hAnsi="Arial" w:cs="Arial"/>
          <w:b/>
          <w:bCs/>
          <w:color w:val="CF4A02"/>
          <w:sz w:val="18"/>
          <w:szCs w:val="18"/>
        </w:rPr>
        <w:t>5</w:t>
      </w:r>
      <w:r w:rsidR="004C0A06" w:rsidRPr="00456489">
        <w:rPr>
          <w:rFonts w:ascii="Arial" w:hAnsi="Arial" w:cs="Arial"/>
          <w:b/>
          <w:bCs/>
          <w:color w:val="CF4A02"/>
          <w:sz w:val="18"/>
          <w:szCs w:val="18"/>
        </w:rPr>
        <w:t>.3</w:t>
      </w:r>
      <w:r w:rsidR="00225898" w:rsidRPr="00456489">
        <w:rPr>
          <w:rFonts w:ascii="Arial" w:hAnsi="Arial" w:cs="Arial"/>
          <w:b/>
          <w:bCs/>
          <w:color w:val="CF4A02"/>
          <w:sz w:val="18"/>
          <w:szCs w:val="18"/>
        </w:rPr>
        <w:tab/>
        <w:t>Cash and cash equivalents</w:t>
      </w:r>
    </w:p>
    <w:p w14:paraId="6D9C8D39" w14:textId="77777777" w:rsidR="00225898" w:rsidRPr="00456489" w:rsidRDefault="00225898" w:rsidP="00301563">
      <w:pPr>
        <w:ind w:left="540"/>
        <w:jc w:val="both"/>
        <w:rPr>
          <w:rFonts w:ascii="Arial" w:hAnsi="Arial" w:cs="Arial"/>
          <w:sz w:val="18"/>
          <w:szCs w:val="18"/>
        </w:rPr>
      </w:pPr>
    </w:p>
    <w:p w14:paraId="7F0D1E98" w14:textId="72B1BDFF" w:rsidR="00625E22" w:rsidRPr="00456489" w:rsidRDefault="00225898" w:rsidP="00301563">
      <w:pPr>
        <w:suppressAutoHyphens/>
        <w:ind w:left="540"/>
        <w:jc w:val="both"/>
        <w:rPr>
          <w:rFonts w:ascii="Arial" w:hAnsi="Arial" w:cs="Arial"/>
          <w:sz w:val="18"/>
          <w:szCs w:val="18"/>
        </w:rPr>
      </w:pPr>
      <w:r w:rsidRPr="00456489">
        <w:rPr>
          <w:rFonts w:ascii="Arial" w:hAnsi="Arial" w:cs="Arial"/>
          <w:sz w:val="18"/>
          <w:szCs w:val="18"/>
        </w:rPr>
        <w:t>Cash and cash equivalents comprise cash on hand, deposits held at call with banks and other short-term highly liquid investments with maturities of three months or less from the date of acquisition.</w:t>
      </w:r>
    </w:p>
    <w:p w14:paraId="6B9E2351" w14:textId="27D2D979" w:rsidR="005D7B80" w:rsidRPr="00456489" w:rsidRDefault="00625E22" w:rsidP="00625E22">
      <w:pPr>
        <w:suppressAutoHyphens/>
        <w:ind w:left="540"/>
        <w:jc w:val="both"/>
        <w:rPr>
          <w:rFonts w:ascii="Arial" w:hAnsi="Arial" w:cs="Arial"/>
          <w:sz w:val="18"/>
          <w:szCs w:val="18"/>
        </w:rPr>
      </w:pPr>
      <w:r w:rsidRPr="00456489">
        <w:rPr>
          <w:rFonts w:ascii="Arial" w:hAnsi="Arial" w:cs="Arial"/>
          <w:sz w:val="18"/>
          <w:szCs w:val="18"/>
        </w:rPr>
        <w:br w:type="page"/>
      </w:r>
    </w:p>
    <w:p w14:paraId="028DE43D" w14:textId="0AD1EB32" w:rsidR="00225898" w:rsidRPr="00456489" w:rsidRDefault="00F440DE" w:rsidP="00225898">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4C0A06" w:rsidRPr="00456489">
        <w:rPr>
          <w:rFonts w:ascii="Arial" w:hAnsi="Arial" w:cs="Arial"/>
          <w:b/>
          <w:bCs/>
          <w:color w:val="CF4A02"/>
          <w:sz w:val="18"/>
          <w:szCs w:val="18"/>
        </w:rPr>
        <w:t>.4</w:t>
      </w:r>
      <w:r w:rsidR="00225898" w:rsidRPr="00456489">
        <w:rPr>
          <w:rFonts w:ascii="Arial" w:hAnsi="Arial" w:cs="Arial"/>
          <w:b/>
          <w:bCs/>
          <w:color w:val="CF4A02"/>
          <w:sz w:val="18"/>
          <w:szCs w:val="18"/>
        </w:rPr>
        <w:tab/>
        <w:t>Trade receivables</w:t>
      </w:r>
    </w:p>
    <w:p w14:paraId="2FC17F8B" w14:textId="77777777" w:rsidR="00225898" w:rsidRPr="00456489" w:rsidRDefault="00225898" w:rsidP="002E4571">
      <w:pPr>
        <w:ind w:left="540"/>
        <w:jc w:val="both"/>
        <w:rPr>
          <w:rFonts w:ascii="Arial" w:hAnsi="Arial" w:cs="Arial"/>
          <w:sz w:val="16"/>
          <w:szCs w:val="16"/>
        </w:rPr>
      </w:pPr>
    </w:p>
    <w:p w14:paraId="7BB2F199" w14:textId="77777777" w:rsidR="007C5D90" w:rsidRPr="00456489" w:rsidRDefault="007C5D90" w:rsidP="007C5D90">
      <w:pPr>
        <w:suppressAutoHyphens/>
        <w:ind w:left="540"/>
        <w:jc w:val="both"/>
        <w:rPr>
          <w:rFonts w:ascii="Arial" w:hAnsi="Arial" w:cs="Arial"/>
          <w:spacing w:val="-2"/>
          <w:sz w:val="18"/>
          <w:szCs w:val="18"/>
        </w:rPr>
      </w:pPr>
      <w:r w:rsidRPr="00456489">
        <w:rPr>
          <w:rFonts w:ascii="Arial" w:hAnsi="Arial" w:cs="Arial"/>
          <w:spacing w:val="-2"/>
          <w:sz w:val="18"/>
          <w:szCs w:val="18"/>
        </w:rPr>
        <w:t xml:space="preserve">Trade receivables are amounts due from customers for goods sold or service performed in the ordinary course of business. </w:t>
      </w:r>
    </w:p>
    <w:p w14:paraId="1AEB6372" w14:textId="77777777" w:rsidR="007C5D90" w:rsidRPr="00456489" w:rsidRDefault="007C5D90" w:rsidP="002E4571">
      <w:pPr>
        <w:ind w:left="540"/>
        <w:jc w:val="both"/>
        <w:rPr>
          <w:rFonts w:ascii="Arial" w:hAnsi="Arial" w:cs="Arial"/>
          <w:sz w:val="16"/>
          <w:szCs w:val="16"/>
        </w:rPr>
      </w:pPr>
    </w:p>
    <w:p w14:paraId="2E5078F3" w14:textId="77777777" w:rsidR="00797EEF" w:rsidRPr="00456489" w:rsidRDefault="007C5D90" w:rsidP="00797EEF">
      <w:pPr>
        <w:suppressAutoHyphens/>
        <w:ind w:left="540"/>
        <w:jc w:val="both"/>
        <w:rPr>
          <w:rFonts w:ascii="Arial" w:hAnsi="Arial" w:cs="Arial"/>
          <w:spacing w:val="-2"/>
          <w:sz w:val="18"/>
          <w:szCs w:val="18"/>
        </w:rPr>
      </w:pPr>
      <w:r w:rsidRPr="00456489">
        <w:rPr>
          <w:rFonts w:ascii="Arial" w:hAnsi="Arial" w:cs="Arial"/>
          <w:spacing w:val="-2"/>
          <w:sz w:val="18"/>
          <w:szCs w:val="18"/>
        </w:rPr>
        <w:t xml:space="preserve">Trade receivables are recognised initially at the amount of consideration that is unconditionally unless they contain significant financing components, </w:t>
      </w:r>
      <w:r w:rsidR="00797EEF" w:rsidRPr="00456489">
        <w:rPr>
          <w:rFonts w:ascii="Arial" w:hAnsi="Arial" w:cs="Arial"/>
          <w:spacing w:val="-2"/>
          <w:sz w:val="18"/>
          <w:szCs w:val="18"/>
        </w:rPr>
        <w:t xml:space="preserve">they are recognised at fair value. The Group holds the trade receivables with the objective to collect the contractual cash flows and therefore measures them subsequently at amortised cost. </w:t>
      </w:r>
    </w:p>
    <w:p w14:paraId="603CDB4A" w14:textId="77777777" w:rsidR="00797EEF" w:rsidRPr="00456489" w:rsidRDefault="00797EEF" w:rsidP="002E4571">
      <w:pPr>
        <w:ind w:left="540"/>
        <w:jc w:val="both"/>
        <w:rPr>
          <w:rFonts w:ascii="Arial" w:hAnsi="Arial" w:cs="Arial"/>
          <w:sz w:val="16"/>
          <w:szCs w:val="16"/>
        </w:rPr>
      </w:pPr>
    </w:p>
    <w:p w14:paraId="35DF6C07" w14:textId="094E47A3" w:rsidR="00070BC2" w:rsidRPr="00456489" w:rsidRDefault="00797EEF" w:rsidP="001A02DA">
      <w:pPr>
        <w:suppressAutoHyphens/>
        <w:ind w:left="540"/>
        <w:jc w:val="both"/>
        <w:rPr>
          <w:rFonts w:ascii="Arial" w:hAnsi="Arial" w:cs="Arial"/>
          <w:spacing w:val="-2"/>
          <w:sz w:val="18"/>
          <w:szCs w:val="18"/>
        </w:rPr>
      </w:pPr>
      <w:r w:rsidRPr="00456489">
        <w:rPr>
          <w:rFonts w:ascii="Arial" w:hAnsi="Arial" w:cs="Arial"/>
          <w:spacing w:val="-2"/>
          <w:sz w:val="18"/>
          <w:szCs w:val="18"/>
        </w:rPr>
        <w:t xml:space="preserve">The impairment of trade receivables </w:t>
      </w:r>
      <w:proofErr w:type="gramStart"/>
      <w:r w:rsidRPr="00456489">
        <w:rPr>
          <w:rFonts w:ascii="Arial" w:hAnsi="Arial" w:cs="Arial"/>
          <w:spacing w:val="-2"/>
          <w:sz w:val="18"/>
          <w:szCs w:val="18"/>
        </w:rPr>
        <w:t>are</w:t>
      </w:r>
      <w:proofErr w:type="gramEnd"/>
      <w:r w:rsidRPr="00456489">
        <w:rPr>
          <w:rFonts w:ascii="Arial" w:hAnsi="Arial" w:cs="Arial"/>
          <w:spacing w:val="-2"/>
          <w:sz w:val="18"/>
          <w:szCs w:val="18"/>
        </w:rPr>
        <w:t xml:space="preserve"> disclosed in Note </w:t>
      </w:r>
      <w:r w:rsidR="00F440DE" w:rsidRPr="00456489">
        <w:rPr>
          <w:rFonts w:ascii="Arial" w:hAnsi="Arial" w:cs="Arial"/>
          <w:spacing w:val="-2"/>
          <w:sz w:val="18"/>
          <w:szCs w:val="18"/>
        </w:rPr>
        <w:t>5</w:t>
      </w:r>
      <w:r w:rsidRPr="00456489">
        <w:rPr>
          <w:rFonts w:ascii="Arial" w:hAnsi="Arial" w:cs="Arial"/>
          <w:spacing w:val="-2"/>
          <w:sz w:val="18"/>
          <w:szCs w:val="18"/>
        </w:rPr>
        <w:t>.6.</w:t>
      </w:r>
    </w:p>
    <w:p w14:paraId="0D4CA12D" w14:textId="77777777" w:rsidR="00E83E23" w:rsidRPr="00456489" w:rsidRDefault="00E83E23" w:rsidP="002E4571">
      <w:pPr>
        <w:ind w:left="540"/>
        <w:jc w:val="both"/>
        <w:rPr>
          <w:rFonts w:ascii="Arial" w:hAnsi="Arial" w:cs="Arial"/>
          <w:sz w:val="16"/>
          <w:szCs w:val="16"/>
        </w:rPr>
      </w:pPr>
    </w:p>
    <w:p w14:paraId="5C8A9D66" w14:textId="4053A6C4" w:rsidR="00BF4874" w:rsidRPr="00456489" w:rsidRDefault="00F440DE" w:rsidP="00301563">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4C0A06" w:rsidRPr="00456489">
        <w:rPr>
          <w:rFonts w:ascii="Arial" w:hAnsi="Arial" w:cs="Arial"/>
          <w:b/>
          <w:bCs/>
          <w:color w:val="CF4A02"/>
          <w:sz w:val="18"/>
          <w:szCs w:val="18"/>
        </w:rPr>
        <w:t>.5</w:t>
      </w:r>
      <w:r w:rsidR="00BF4874" w:rsidRPr="00456489">
        <w:rPr>
          <w:rFonts w:ascii="Arial" w:hAnsi="Arial" w:cs="Arial"/>
          <w:b/>
          <w:bCs/>
          <w:color w:val="CF4A02"/>
          <w:sz w:val="18"/>
          <w:szCs w:val="18"/>
        </w:rPr>
        <w:tab/>
        <w:t>Inventories</w:t>
      </w:r>
    </w:p>
    <w:p w14:paraId="5AE48A43" w14:textId="77777777" w:rsidR="00BF4874" w:rsidRPr="00456489" w:rsidRDefault="00BF4874" w:rsidP="002E4571">
      <w:pPr>
        <w:ind w:left="540"/>
        <w:jc w:val="both"/>
        <w:rPr>
          <w:rFonts w:ascii="Arial" w:hAnsi="Arial" w:cs="Arial"/>
          <w:sz w:val="16"/>
          <w:szCs w:val="16"/>
        </w:rPr>
      </w:pPr>
    </w:p>
    <w:p w14:paraId="5FD3CBB9" w14:textId="77777777" w:rsidR="0013509B" w:rsidRPr="00456489" w:rsidRDefault="0013509B" w:rsidP="0013509B">
      <w:pPr>
        <w:tabs>
          <w:tab w:val="left" w:pos="567"/>
        </w:tabs>
        <w:suppressAutoHyphens/>
        <w:ind w:left="540"/>
        <w:jc w:val="both"/>
        <w:rPr>
          <w:rFonts w:ascii="Arial" w:hAnsi="Arial" w:cs="Arial"/>
          <w:sz w:val="18"/>
          <w:szCs w:val="18"/>
        </w:rPr>
      </w:pPr>
      <w:r w:rsidRPr="00456489">
        <w:rPr>
          <w:rFonts w:ascii="Arial" w:hAnsi="Arial" w:cs="Arial"/>
          <w:sz w:val="18"/>
          <w:szCs w:val="18"/>
        </w:rPr>
        <w:t xml:space="preserve">Inventories are stated at the lower of cost and net realisable value. </w:t>
      </w:r>
    </w:p>
    <w:p w14:paraId="5B3B5A70" w14:textId="77777777" w:rsidR="0013509B" w:rsidRPr="00456489" w:rsidRDefault="0013509B" w:rsidP="002E4571">
      <w:pPr>
        <w:ind w:left="540"/>
        <w:jc w:val="both"/>
        <w:rPr>
          <w:rFonts w:ascii="Arial" w:hAnsi="Arial" w:cs="Arial"/>
          <w:sz w:val="16"/>
          <w:szCs w:val="16"/>
        </w:rPr>
      </w:pPr>
    </w:p>
    <w:p w14:paraId="50F40DEB" w14:textId="5D69AF9F" w:rsidR="00D30F32" w:rsidRPr="00456489" w:rsidRDefault="0013509B" w:rsidP="0013509B">
      <w:pPr>
        <w:tabs>
          <w:tab w:val="left" w:pos="567"/>
        </w:tabs>
        <w:suppressAutoHyphens/>
        <w:ind w:left="540"/>
        <w:jc w:val="both"/>
        <w:rPr>
          <w:rFonts w:ascii="Arial" w:hAnsi="Arial" w:cs="Arial"/>
          <w:sz w:val="18"/>
          <w:szCs w:val="18"/>
        </w:rPr>
      </w:pPr>
      <w:r w:rsidRPr="00456489">
        <w:rPr>
          <w:rFonts w:ascii="Arial" w:hAnsi="Arial" w:cs="Arial"/>
          <w:spacing w:val="-6"/>
          <w:sz w:val="18"/>
          <w:szCs w:val="18"/>
        </w:rPr>
        <w:t>Cost of inventories is determined by the moving average method. Cost of raw materials comprise all purchase cost</w:t>
      </w:r>
      <w:r w:rsidRPr="00456489">
        <w:rPr>
          <w:rFonts w:ascii="Arial" w:hAnsi="Arial" w:cs="Arial"/>
          <w:sz w:val="18"/>
          <w:szCs w:val="18"/>
        </w:rPr>
        <w:t xml:space="preserve"> and costs directly attributable to the acquisition of the inventory less all attributable discounts. </w:t>
      </w:r>
      <w:r w:rsidR="00A40F7A" w:rsidRPr="00456489">
        <w:rPr>
          <w:rFonts w:ascii="Arial" w:hAnsi="Arial" w:cs="Arial"/>
          <w:sz w:val="18"/>
          <w:szCs w:val="18"/>
        </w:rPr>
        <w:t xml:space="preserve">Net realisable value is the estimate of the selling price in the ordinary course of business, less applicable variable selling expenses. Allowance is made, where necessary, for obsolete, slow </w:t>
      </w:r>
      <w:proofErr w:type="gramStart"/>
      <w:r w:rsidR="00A40F7A" w:rsidRPr="00456489">
        <w:rPr>
          <w:rFonts w:ascii="Arial" w:hAnsi="Arial" w:cs="Arial"/>
          <w:sz w:val="18"/>
          <w:szCs w:val="18"/>
        </w:rPr>
        <w:t>moving</w:t>
      </w:r>
      <w:proofErr w:type="gramEnd"/>
      <w:r w:rsidR="00A40F7A" w:rsidRPr="00456489">
        <w:rPr>
          <w:rFonts w:ascii="Arial" w:hAnsi="Arial" w:cs="Arial"/>
          <w:sz w:val="18"/>
          <w:szCs w:val="18"/>
        </w:rPr>
        <w:t xml:space="preserve"> and defective inventories. </w:t>
      </w:r>
    </w:p>
    <w:p w14:paraId="77A52294" w14:textId="77777777" w:rsidR="002A5080" w:rsidRPr="00456489" w:rsidRDefault="002A5080" w:rsidP="002E4571">
      <w:pPr>
        <w:ind w:left="540"/>
        <w:jc w:val="both"/>
        <w:rPr>
          <w:rFonts w:ascii="Arial" w:hAnsi="Arial" w:cs="Arial"/>
          <w:sz w:val="16"/>
          <w:szCs w:val="16"/>
        </w:rPr>
      </w:pPr>
    </w:p>
    <w:p w14:paraId="7C0A1AE2" w14:textId="5AD74583" w:rsidR="004A60F4" w:rsidRPr="00456489" w:rsidRDefault="00F440DE" w:rsidP="00D536FE">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D536FE" w:rsidRPr="00456489">
        <w:rPr>
          <w:rFonts w:ascii="Arial" w:hAnsi="Arial" w:cs="Arial"/>
          <w:b/>
          <w:bCs/>
          <w:color w:val="CF4A02"/>
          <w:sz w:val="18"/>
          <w:szCs w:val="18"/>
        </w:rPr>
        <w:t>.6</w:t>
      </w:r>
      <w:r w:rsidR="00D536FE" w:rsidRPr="00456489">
        <w:rPr>
          <w:rFonts w:ascii="Arial" w:hAnsi="Arial" w:cs="Arial"/>
          <w:b/>
          <w:bCs/>
          <w:color w:val="CF4A02"/>
          <w:sz w:val="18"/>
          <w:szCs w:val="18"/>
        </w:rPr>
        <w:tab/>
      </w:r>
      <w:r w:rsidR="004A60F4" w:rsidRPr="00456489">
        <w:rPr>
          <w:rFonts w:ascii="Arial" w:hAnsi="Arial" w:cs="Arial"/>
          <w:b/>
          <w:bCs/>
          <w:color w:val="CF4A02"/>
          <w:sz w:val="18"/>
          <w:szCs w:val="18"/>
        </w:rPr>
        <w:t>Financial asset</w:t>
      </w:r>
      <w:r w:rsidR="003F2D7E" w:rsidRPr="00456489">
        <w:rPr>
          <w:rFonts w:ascii="Arial" w:hAnsi="Arial" w:cs="Arial"/>
          <w:b/>
          <w:bCs/>
          <w:color w:val="CF4A02"/>
          <w:sz w:val="18"/>
          <w:szCs w:val="18"/>
        </w:rPr>
        <w:t>s</w:t>
      </w:r>
    </w:p>
    <w:p w14:paraId="3742D9E5" w14:textId="77777777" w:rsidR="004A60F4" w:rsidRPr="00456489" w:rsidRDefault="004A60F4" w:rsidP="002E4571">
      <w:pPr>
        <w:ind w:left="540"/>
        <w:jc w:val="both"/>
        <w:rPr>
          <w:rFonts w:ascii="Arial" w:hAnsi="Arial" w:cs="Arial"/>
          <w:sz w:val="16"/>
          <w:szCs w:val="16"/>
        </w:rPr>
      </w:pPr>
    </w:p>
    <w:p w14:paraId="1AADF9E4" w14:textId="77777777" w:rsidR="004A60F4" w:rsidRPr="00456489" w:rsidRDefault="004A60F4" w:rsidP="004A60F4">
      <w:pPr>
        <w:pStyle w:val="NoSpacing"/>
        <w:ind w:left="1080" w:hanging="540"/>
        <w:outlineLvl w:val="3"/>
        <w:rPr>
          <w:rFonts w:ascii="Arial" w:hAnsi="Arial" w:cs="Arial"/>
          <w:color w:val="CF4A02"/>
          <w:sz w:val="18"/>
          <w:szCs w:val="18"/>
        </w:rPr>
      </w:pPr>
      <w:r w:rsidRPr="00456489">
        <w:rPr>
          <w:rFonts w:ascii="Arial" w:hAnsi="Arial" w:cs="Arial"/>
          <w:color w:val="CF4A02"/>
          <w:sz w:val="18"/>
          <w:szCs w:val="18"/>
          <w:lang w:val="en-GB"/>
        </w:rPr>
        <w:t>a)</w:t>
      </w:r>
      <w:r w:rsidRPr="00456489">
        <w:rPr>
          <w:rFonts w:ascii="Arial" w:hAnsi="Arial" w:cs="Arial"/>
          <w:color w:val="CF4A02"/>
          <w:sz w:val="18"/>
          <w:szCs w:val="18"/>
          <w:lang w:val="en-GB"/>
        </w:rPr>
        <w:tab/>
      </w:r>
      <w:r w:rsidRPr="00456489">
        <w:rPr>
          <w:rFonts w:ascii="Arial" w:hAnsi="Arial" w:cs="Arial"/>
          <w:color w:val="CF4A02"/>
          <w:sz w:val="18"/>
          <w:szCs w:val="18"/>
        </w:rPr>
        <w:t>Classification</w:t>
      </w:r>
    </w:p>
    <w:p w14:paraId="574094BE" w14:textId="77777777" w:rsidR="00D536FE" w:rsidRPr="00456489" w:rsidRDefault="00D536FE" w:rsidP="00F361CF">
      <w:pPr>
        <w:suppressAutoHyphens/>
        <w:ind w:left="1080"/>
        <w:jc w:val="both"/>
        <w:rPr>
          <w:rFonts w:ascii="Arial" w:hAnsi="Arial" w:cs="Arial"/>
          <w:sz w:val="16"/>
          <w:szCs w:val="16"/>
        </w:rPr>
      </w:pPr>
    </w:p>
    <w:p w14:paraId="19E29020" w14:textId="4AB0419F" w:rsidR="004A60F4" w:rsidRPr="00456489" w:rsidRDefault="00495115" w:rsidP="00F361CF">
      <w:pPr>
        <w:suppressAutoHyphens/>
        <w:ind w:left="1080"/>
        <w:jc w:val="both"/>
        <w:rPr>
          <w:rFonts w:ascii="Arial" w:hAnsi="Arial" w:cs="Arial"/>
          <w:sz w:val="18"/>
          <w:szCs w:val="18"/>
        </w:rPr>
      </w:pPr>
      <w:r w:rsidRPr="00456489">
        <w:rPr>
          <w:rFonts w:ascii="Arial" w:hAnsi="Arial" w:cs="Arial"/>
          <w:spacing w:val="-6"/>
          <w:sz w:val="18"/>
          <w:szCs w:val="18"/>
        </w:rPr>
        <w:t>T</w:t>
      </w:r>
      <w:r w:rsidR="004A60F4" w:rsidRPr="00456489">
        <w:rPr>
          <w:rFonts w:ascii="Arial" w:hAnsi="Arial" w:cs="Arial"/>
          <w:spacing w:val="-6"/>
          <w:sz w:val="18"/>
          <w:szCs w:val="18"/>
        </w:rPr>
        <w:t>he Group classifies its debt instrument financial assets in the following measurement categories depending</w:t>
      </w:r>
      <w:r w:rsidR="004A60F4" w:rsidRPr="00456489">
        <w:rPr>
          <w:rFonts w:ascii="Arial" w:hAnsi="Arial" w:cs="Arial"/>
          <w:sz w:val="18"/>
          <w:szCs w:val="18"/>
        </w:rPr>
        <w:t xml:space="preserve"> on</w:t>
      </w:r>
      <w:r w:rsidR="00D32112" w:rsidRPr="00456489">
        <w:rPr>
          <w:rFonts w:ascii="Arial" w:hAnsi="Arial" w:cs="Arial"/>
          <w:sz w:val="18"/>
          <w:szCs w:val="18"/>
        </w:rPr>
        <w:br/>
      </w:r>
      <w:r w:rsidR="004A60F4" w:rsidRPr="00456489">
        <w:rPr>
          <w:rFonts w:ascii="Arial" w:hAnsi="Arial" w:cs="Arial"/>
          <w:sz w:val="18"/>
          <w:szCs w:val="18"/>
        </w:rPr>
        <w:t xml:space="preserve"> </w:t>
      </w:r>
      <w:proofErr w:type="spellStart"/>
      <w:r w:rsidR="004A60F4" w:rsidRPr="00456489">
        <w:rPr>
          <w:rFonts w:ascii="Arial" w:hAnsi="Arial" w:cs="Arial"/>
          <w:sz w:val="18"/>
          <w:szCs w:val="18"/>
        </w:rPr>
        <w:t>i</w:t>
      </w:r>
      <w:proofErr w:type="spellEnd"/>
      <w:r w:rsidR="004A60F4" w:rsidRPr="00456489">
        <w:rPr>
          <w:rFonts w:ascii="Arial" w:hAnsi="Arial" w:cs="Arial"/>
          <w:sz w:val="18"/>
          <w:szCs w:val="18"/>
        </w:rPr>
        <w:t xml:space="preserve">) business model for managing the asset and ii) the cash flow characteristics of the asset </w:t>
      </w:r>
      <w:proofErr w:type="gramStart"/>
      <w:r w:rsidR="004A60F4" w:rsidRPr="00456489">
        <w:rPr>
          <w:rFonts w:ascii="Arial" w:hAnsi="Arial" w:cs="Arial"/>
          <w:sz w:val="18"/>
          <w:szCs w:val="18"/>
        </w:rPr>
        <w:t>whether</w:t>
      </w:r>
      <w:r w:rsidR="00E817BF" w:rsidRPr="00456489">
        <w:rPr>
          <w:rFonts w:ascii="Arial" w:hAnsi="Arial" w:cs="Arial"/>
          <w:sz w:val="18"/>
          <w:szCs w:val="18"/>
        </w:rPr>
        <w:t xml:space="preserve"> or not</w:t>
      </w:r>
      <w:proofErr w:type="gramEnd"/>
      <w:r w:rsidR="004A60F4" w:rsidRPr="00456489">
        <w:rPr>
          <w:rFonts w:ascii="Arial" w:hAnsi="Arial" w:cs="Arial"/>
          <w:sz w:val="18"/>
          <w:szCs w:val="18"/>
        </w:rPr>
        <w:t xml:space="preserve"> they represent solely payments of principal and interest (SPPI). </w:t>
      </w:r>
    </w:p>
    <w:p w14:paraId="23BFCB22" w14:textId="77777777" w:rsidR="004A60F4" w:rsidRPr="00456489" w:rsidRDefault="004A60F4" w:rsidP="00F361CF">
      <w:pPr>
        <w:suppressAutoHyphens/>
        <w:ind w:left="1080"/>
        <w:jc w:val="both"/>
        <w:rPr>
          <w:rFonts w:ascii="Arial" w:hAnsi="Arial" w:cs="Arial"/>
          <w:sz w:val="16"/>
          <w:szCs w:val="16"/>
        </w:rPr>
      </w:pPr>
    </w:p>
    <w:p w14:paraId="0FE090FA" w14:textId="4ABCBBAC" w:rsidR="004A60F4" w:rsidRPr="00456489" w:rsidRDefault="00F361CF" w:rsidP="00F361CF">
      <w:pPr>
        <w:suppressAutoHyphens/>
        <w:ind w:left="1350" w:hanging="270"/>
        <w:jc w:val="both"/>
        <w:rPr>
          <w:rFonts w:ascii="Arial" w:hAnsi="Arial" w:cs="Arial"/>
          <w:sz w:val="18"/>
          <w:szCs w:val="18"/>
        </w:rPr>
      </w:pPr>
      <w:r w:rsidRPr="00456489">
        <w:rPr>
          <w:rFonts w:ascii="Arial" w:hAnsi="Arial" w:cs="Arial"/>
          <w:sz w:val="18"/>
          <w:szCs w:val="18"/>
        </w:rPr>
        <w:t>-</w:t>
      </w:r>
      <w:r w:rsidRPr="00456489">
        <w:rPr>
          <w:rFonts w:ascii="Arial" w:hAnsi="Arial" w:cs="Arial"/>
          <w:sz w:val="18"/>
          <w:szCs w:val="18"/>
        </w:rPr>
        <w:tab/>
      </w:r>
      <w:r w:rsidR="004A60F4" w:rsidRPr="00456489">
        <w:rPr>
          <w:rFonts w:ascii="Arial" w:hAnsi="Arial" w:cs="Arial"/>
          <w:spacing w:val="-4"/>
          <w:sz w:val="18"/>
          <w:szCs w:val="18"/>
        </w:rPr>
        <w:t>those to be measured subsequently at fair value (either through other comprehensive income or through</w:t>
      </w:r>
      <w:r w:rsidR="004A60F4" w:rsidRPr="00456489">
        <w:rPr>
          <w:rFonts w:ascii="Arial" w:hAnsi="Arial" w:cs="Arial"/>
          <w:sz w:val="18"/>
          <w:szCs w:val="18"/>
        </w:rPr>
        <w:t xml:space="preserve"> profit or loss); and</w:t>
      </w:r>
    </w:p>
    <w:p w14:paraId="35266E15" w14:textId="45789205" w:rsidR="004A60F4" w:rsidRPr="00456489" w:rsidRDefault="00F361CF" w:rsidP="00F361CF">
      <w:pPr>
        <w:suppressAutoHyphens/>
        <w:ind w:left="1350" w:hanging="270"/>
        <w:jc w:val="both"/>
        <w:rPr>
          <w:rFonts w:ascii="Arial" w:hAnsi="Arial" w:cs="Arial"/>
          <w:sz w:val="18"/>
          <w:szCs w:val="18"/>
        </w:rPr>
      </w:pPr>
      <w:r w:rsidRPr="00456489">
        <w:rPr>
          <w:rFonts w:ascii="Arial" w:hAnsi="Arial" w:cs="Arial"/>
          <w:sz w:val="18"/>
          <w:szCs w:val="18"/>
        </w:rPr>
        <w:t>-</w:t>
      </w:r>
      <w:r w:rsidRPr="00456489">
        <w:rPr>
          <w:rFonts w:ascii="Arial" w:hAnsi="Arial" w:cs="Arial"/>
          <w:sz w:val="18"/>
          <w:szCs w:val="18"/>
        </w:rPr>
        <w:tab/>
      </w:r>
      <w:r w:rsidR="004A60F4" w:rsidRPr="00456489">
        <w:rPr>
          <w:rFonts w:ascii="Arial" w:hAnsi="Arial" w:cs="Arial"/>
          <w:sz w:val="18"/>
          <w:szCs w:val="18"/>
        </w:rPr>
        <w:t>those to be measured at amortised cost.</w:t>
      </w:r>
    </w:p>
    <w:p w14:paraId="1E59FC5D" w14:textId="77777777" w:rsidR="004A60F4" w:rsidRPr="00456489" w:rsidRDefault="004A60F4" w:rsidP="00A10950">
      <w:pPr>
        <w:suppressAutoHyphens/>
        <w:ind w:left="1080"/>
        <w:jc w:val="both"/>
        <w:rPr>
          <w:rFonts w:ascii="Arial" w:hAnsi="Arial" w:cs="Arial"/>
          <w:sz w:val="16"/>
          <w:szCs w:val="16"/>
        </w:rPr>
      </w:pPr>
    </w:p>
    <w:p w14:paraId="7D33425D" w14:textId="77777777" w:rsidR="004A60F4" w:rsidRPr="00456489" w:rsidRDefault="004A60F4" w:rsidP="00A10950">
      <w:pPr>
        <w:suppressAutoHyphens/>
        <w:ind w:left="1080"/>
        <w:jc w:val="both"/>
        <w:rPr>
          <w:rFonts w:ascii="Arial" w:hAnsi="Arial" w:cs="Arial"/>
          <w:sz w:val="18"/>
          <w:szCs w:val="18"/>
        </w:rPr>
      </w:pPr>
      <w:r w:rsidRPr="00456489">
        <w:rPr>
          <w:rFonts w:ascii="Arial" w:hAnsi="Arial" w:cs="Arial"/>
          <w:sz w:val="18"/>
          <w:szCs w:val="18"/>
        </w:rPr>
        <w:t xml:space="preserve">The Group reclassifies debt investments when and only when its business model for managing those assets changes. </w:t>
      </w:r>
    </w:p>
    <w:p w14:paraId="3285EE09" w14:textId="3F3F18FF" w:rsidR="004A60F4" w:rsidRPr="00456489" w:rsidRDefault="004A60F4" w:rsidP="00A10950">
      <w:pPr>
        <w:suppressAutoHyphens/>
        <w:ind w:left="1080"/>
        <w:jc w:val="both"/>
        <w:rPr>
          <w:rFonts w:ascii="Arial" w:hAnsi="Arial" w:cs="Arial"/>
          <w:sz w:val="16"/>
          <w:szCs w:val="16"/>
        </w:rPr>
      </w:pPr>
    </w:p>
    <w:p w14:paraId="570999AC" w14:textId="370A2A71" w:rsidR="004A60F4" w:rsidRPr="00456489" w:rsidRDefault="004A60F4" w:rsidP="00A10950">
      <w:pPr>
        <w:suppressAutoHyphens/>
        <w:ind w:left="1080"/>
        <w:jc w:val="both"/>
        <w:rPr>
          <w:rFonts w:ascii="Arial" w:hAnsi="Arial" w:cs="Arial"/>
          <w:spacing w:val="-4"/>
          <w:sz w:val="18"/>
          <w:szCs w:val="18"/>
        </w:rPr>
      </w:pPr>
      <w:r w:rsidRPr="00456489">
        <w:rPr>
          <w:rFonts w:ascii="Arial" w:hAnsi="Arial" w:cs="Arial"/>
          <w:spacing w:val="-4"/>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C0B0AE4" w14:textId="51335098" w:rsidR="00D536FE" w:rsidRPr="00456489" w:rsidRDefault="00D536FE" w:rsidP="00A10950">
      <w:pPr>
        <w:suppressAutoHyphens/>
        <w:ind w:left="1080"/>
        <w:jc w:val="both"/>
        <w:rPr>
          <w:rFonts w:ascii="Arial" w:hAnsi="Arial" w:cs="Arial"/>
          <w:sz w:val="16"/>
          <w:szCs w:val="16"/>
        </w:rPr>
      </w:pPr>
    </w:p>
    <w:p w14:paraId="4B8BE534" w14:textId="77777777" w:rsidR="00D536FE" w:rsidRPr="00456489" w:rsidRDefault="00D536FE" w:rsidP="00D536FE">
      <w:pPr>
        <w:pStyle w:val="NoSpacing"/>
        <w:ind w:left="1080" w:hanging="540"/>
        <w:outlineLvl w:val="3"/>
        <w:rPr>
          <w:rFonts w:ascii="Arial" w:hAnsi="Arial" w:cs="Arial"/>
          <w:color w:val="CF4A02"/>
          <w:sz w:val="18"/>
          <w:szCs w:val="18"/>
        </w:rPr>
      </w:pPr>
      <w:r w:rsidRPr="00456489">
        <w:rPr>
          <w:rFonts w:ascii="Arial" w:hAnsi="Arial" w:cs="Arial"/>
          <w:color w:val="CF4A02"/>
          <w:sz w:val="18"/>
          <w:szCs w:val="18"/>
        </w:rPr>
        <w:t>b)</w:t>
      </w:r>
      <w:r w:rsidRPr="00456489">
        <w:rPr>
          <w:rFonts w:ascii="Arial" w:hAnsi="Arial" w:cs="Arial"/>
          <w:color w:val="CF4A02"/>
          <w:sz w:val="18"/>
          <w:szCs w:val="18"/>
        </w:rPr>
        <w:tab/>
        <w:t>Recognition and derecognition</w:t>
      </w:r>
    </w:p>
    <w:p w14:paraId="25D5B5DD" w14:textId="77777777" w:rsidR="00D536FE" w:rsidRPr="00456489" w:rsidRDefault="00D536FE" w:rsidP="00887CC2">
      <w:pPr>
        <w:pStyle w:val="NoSpacing"/>
        <w:ind w:left="1080"/>
        <w:jc w:val="both"/>
        <w:rPr>
          <w:rFonts w:ascii="Arial" w:hAnsi="Arial" w:cs="Arial"/>
          <w:color w:val="auto"/>
          <w:sz w:val="16"/>
          <w:szCs w:val="16"/>
          <w:lang w:val="en-GB"/>
        </w:rPr>
      </w:pPr>
    </w:p>
    <w:p w14:paraId="791893E0" w14:textId="7E38A67F" w:rsidR="00D536FE" w:rsidRPr="00456489" w:rsidRDefault="00D536FE" w:rsidP="00887CC2">
      <w:pPr>
        <w:pStyle w:val="NoSpacing"/>
        <w:ind w:left="1080"/>
        <w:jc w:val="both"/>
        <w:rPr>
          <w:rFonts w:ascii="Arial" w:hAnsi="Arial" w:cs="Arial"/>
          <w:color w:val="auto"/>
          <w:sz w:val="18"/>
          <w:szCs w:val="18"/>
          <w:lang w:val="en-GB"/>
        </w:rPr>
      </w:pPr>
      <w:r w:rsidRPr="00456489">
        <w:rPr>
          <w:rFonts w:ascii="Arial" w:hAnsi="Arial" w:cs="Arial"/>
          <w:color w:val="auto"/>
          <w:sz w:val="18"/>
          <w:szCs w:val="18"/>
          <w:lang w:val="en-GB"/>
        </w:rPr>
        <w:t xml:space="preserve">Regular way purchases, acquires and sales of financial assets are recognised on trade-date, the date on </w:t>
      </w:r>
      <w:r w:rsidRPr="00456489">
        <w:rPr>
          <w:rFonts w:ascii="Arial" w:hAnsi="Arial" w:cs="Arial"/>
          <w:color w:val="auto"/>
          <w:spacing w:val="-4"/>
          <w:sz w:val="18"/>
          <w:szCs w:val="18"/>
          <w:lang w:val="en-GB"/>
        </w:rPr>
        <w:t>which the Group commits to purchase or sell the asset. Financial assets are derecognised when the rights</w:t>
      </w:r>
      <w:r w:rsidRPr="00456489">
        <w:rPr>
          <w:rFonts w:ascii="Arial" w:hAnsi="Arial" w:cs="Arial"/>
          <w:color w:val="auto"/>
          <w:sz w:val="18"/>
          <w:szCs w:val="18"/>
          <w:lang w:val="en-GB"/>
        </w:rPr>
        <w:t xml:space="preserve"> to receive cash flows from the financial assets have expired or have been transferred and the Group has transferred substantially all the risks and rewards of ownership. </w:t>
      </w:r>
    </w:p>
    <w:p w14:paraId="4DEBB8C0" w14:textId="77777777" w:rsidR="00D536FE" w:rsidRPr="00456489" w:rsidRDefault="00D536FE" w:rsidP="002E4571">
      <w:pPr>
        <w:pStyle w:val="NoSpacing"/>
        <w:ind w:left="1080"/>
        <w:jc w:val="both"/>
        <w:rPr>
          <w:rFonts w:ascii="Arial" w:hAnsi="Arial" w:cs="Arial"/>
          <w:color w:val="auto"/>
          <w:sz w:val="16"/>
          <w:szCs w:val="16"/>
          <w:lang w:val="en-GB"/>
        </w:rPr>
      </w:pPr>
    </w:p>
    <w:p w14:paraId="2604AC2A" w14:textId="275A4A93" w:rsidR="004A60F4" w:rsidRPr="00456489" w:rsidRDefault="004A60F4" w:rsidP="004A60F4">
      <w:pPr>
        <w:pStyle w:val="NoSpacing"/>
        <w:ind w:left="1080" w:hanging="540"/>
        <w:outlineLvl w:val="3"/>
        <w:rPr>
          <w:rFonts w:ascii="Arial" w:hAnsi="Arial" w:cs="Arial"/>
          <w:color w:val="CF4A02"/>
          <w:sz w:val="18"/>
          <w:szCs w:val="18"/>
        </w:rPr>
      </w:pPr>
      <w:r w:rsidRPr="00456489">
        <w:rPr>
          <w:rFonts w:ascii="Arial" w:hAnsi="Arial" w:cs="Arial"/>
          <w:color w:val="CF4A02"/>
          <w:sz w:val="18"/>
          <w:szCs w:val="18"/>
          <w:lang w:val="en-GB"/>
        </w:rPr>
        <w:t>c)</w:t>
      </w:r>
      <w:r w:rsidRPr="00456489">
        <w:rPr>
          <w:rFonts w:ascii="Arial" w:hAnsi="Arial" w:cs="Arial"/>
          <w:color w:val="CF4A02"/>
          <w:sz w:val="18"/>
          <w:szCs w:val="18"/>
          <w:lang w:val="en-GB"/>
        </w:rPr>
        <w:tab/>
      </w:r>
      <w:r w:rsidRPr="00456489">
        <w:rPr>
          <w:rFonts w:ascii="Arial" w:hAnsi="Arial" w:cs="Arial"/>
          <w:color w:val="CF4A02"/>
          <w:sz w:val="18"/>
          <w:szCs w:val="18"/>
        </w:rPr>
        <w:t>Measurement</w:t>
      </w:r>
    </w:p>
    <w:p w14:paraId="1C4D8A8C" w14:textId="77777777" w:rsidR="004A60F4" w:rsidRPr="00456489" w:rsidRDefault="004A60F4" w:rsidP="00887CC2">
      <w:pPr>
        <w:pStyle w:val="NoSpacing"/>
        <w:ind w:left="1080"/>
        <w:jc w:val="both"/>
        <w:rPr>
          <w:rFonts w:ascii="Arial" w:hAnsi="Arial" w:cs="Arial"/>
          <w:color w:val="auto"/>
          <w:sz w:val="16"/>
          <w:szCs w:val="16"/>
          <w:lang w:val="en-GB"/>
        </w:rPr>
      </w:pPr>
    </w:p>
    <w:p w14:paraId="65C8D4AE" w14:textId="77777777" w:rsidR="004A60F4" w:rsidRPr="00456489" w:rsidRDefault="004A60F4" w:rsidP="00887CC2">
      <w:pPr>
        <w:pStyle w:val="NoSpacing"/>
        <w:ind w:left="1080"/>
        <w:jc w:val="both"/>
        <w:rPr>
          <w:rFonts w:ascii="Arial" w:hAnsi="Arial" w:cs="Arial"/>
          <w:color w:val="auto"/>
          <w:sz w:val="18"/>
          <w:szCs w:val="18"/>
          <w:lang w:val="en-GB"/>
        </w:rPr>
      </w:pPr>
      <w:r w:rsidRPr="00456489">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493FD69" w14:textId="77777777" w:rsidR="004A60F4" w:rsidRPr="00456489" w:rsidRDefault="004A60F4" w:rsidP="00887CC2">
      <w:pPr>
        <w:pStyle w:val="NoSpacing"/>
        <w:ind w:left="1080"/>
        <w:jc w:val="both"/>
        <w:rPr>
          <w:rFonts w:ascii="Arial" w:hAnsi="Arial" w:cs="Arial"/>
          <w:color w:val="auto"/>
          <w:sz w:val="16"/>
          <w:szCs w:val="16"/>
          <w:lang w:val="en-GB"/>
        </w:rPr>
      </w:pPr>
    </w:p>
    <w:p w14:paraId="1C6D9C0F" w14:textId="77777777" w:rsidR="004A60F4" w:rsidRPr="00456489" w:rsidRDefault="004A60F4" w:rsidP="00887CC2">
      <w:pPr>
        <w:pStyle w:val="NoSpacing"/>
        <w:ind w:left="1080"/>
        <w:jc w:val="both"/>
        <w:rPr>
          <w:rFonts w:ascii="Arial" w:hAnsi="Arial" w:cs="Arial"/>
          <w:color w:val="auto"/>
          <w:sz w:val="18"/>
          <w:szCs w:val="18"/>
          <w:lang w:val="en-GB"/>
        </w:rPr>
      </w:pPr>
      <w:r w:rsidRPr="00456489">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3408A90B" w14:textId="77777777" w:rsidR="004A60F4" w:rsidRPr="00456489" w:rsidRDefault="004A60F4" w:rsidP="002E4571">
      <w:pPr>
        <w:pStyle w:val="NoSpacing"/>
        <w:ind w:left="1080"/>
        <w:jc w:val="both"/>
        <w:rPr>
          <w:rFonts w:ascii="Arial" w:hAnsi="Arial" w:cs="Arial"/>
          <w:color w:val="auto"/>
          <w:sz w:val="16"/>
          <w:szCs w:val="16"/>
          <w:lang w:val="en-GB"/>
        </w:rPr>
      </w:pPr>
    </w:p>
    <w:p w14:paraId="4B49CA4F" w14:textId="77777777" w:rsidR="004A60F4" w:rsidRPr="00456489" w:rsidRDefault="004A60F4" w:rsidP="004A60F4">
      <w:pPr>
        <w:pStyle w:val="NoSpacing"/>
        <w:ind w:left="1080" w:hanging="540"/>
        <w:outlineLvl w:val="3"/>
        <w:rPr>
          <w:rFonts w:ascii="Arial" w:hAnsi="Arial" w:cs="Arial"/>
          <w:color w:val="CF4A02"/>
          <w:sz w:val="18"/>
          <w:szCs w:val="18"/>
        </w:rPr>
      </w:pPr>
      <w:r w:rsidRPr="00456489">
        <w:rPr>
          <w:rFonts w:ascii="Arial" w:hAnsi="Arial" w:cs="Arial"/>
          <w:color w:val="CF4A02"/>
          <w:sz w:val="18"/>
          <w:szCs w:val="18"/>
          <w:lang w:val="en-GB"/>
        </w:rPr>
        <w:t>d)</w:t>
      </w:r>
      <w:r w:rsidRPr="00456489">
        <w:rPr>
          <w:rFonts w:ascii="Arial" w:hAnsi="Arial" w:cs="Arial"/>
          <w:color w:val="CF4A02"/>
          <w:sz w:val="18"/>
          <w:szCs w:val="18"/>
          <w:lang w:val="en-GB"/>
        </w:rPr>
        <w:tab/>
      </w:r>
      <w:r w:rsidRPr="00456489">
        <w:rPr>
          <w:rFonts w:ascii="Arial" w:hAnsi="Arial" w:cs="Arial"/>
          <w:color w:val="CF4A02"/>
          <w:sz w:val="18"/>
          <w:szCs w:val="18"/>
        </w:rPr>
        <w:t>Debt instruments</w:t>
      </w:r>
    </w:p>
    <w:p w14:paraId="68E32531" w14:textId="77777777" w:rsidR="004A60F4" w:rsidRPr="00456489" w:rsidRDefault="004A60F4" w:rsidP="00887CC2">
      <w:pPr>
        <w:pStyle w:val="NoSpacing"/>
        <w:ind w:left="1080"/>
        <w:jc w:val="both"/>
        <w:rPr>
          <w:rFonts w:ascii="Arial" w:hAnsi="Arial" w:cs="Arial"/>
          <w:color w:val="auto"/>
          <w:sz w:val="16"/>
          <w:szCs w:val="16"/>
          <w:lang w:val="en-GB"/>
        </w:rPr>
      </w:pPr>
    </w:p>
    <w:p w14:paraId="6D16C99A" w14:textId="77777777" w:rsidR="004A60F4" w:rsidRPr="00456489" w:rsidRDefault="004A60F4" w:rsidP="00887CC2">
      <w:pPr>
        <w:ind w:left="1080"/>
        <w:jc w:val="both"/>
        <w:rPr>
          <w:rFonts w:ascii="Arial" w:hAnsi="Arial" w:cs="Arial"/>
          <w:sz w:val="18"/>
          <w:szCs w:val="18"/>
        </w:rPr>
      </w:pPr>
      <w:r w:rsidRPr="0045648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E40FC01" w14:textId="77777777" w:rsidR="004A60F4" w:rsidRPr="00456489" w:rsidRDefault="004A60F4" w:rsidP="00887CC2">
      <w:pPr>
        <w:pStyle w:val="ListParagraph"/>
        <w:ind w:left="1080"/>
        <w:jc w:val="both"/>
        <w:rPr>
          <w:rFonts w:ascii="Arial" w:hAnsi="Arial" w:cs="Arial"/>
          <w:sz w:val="16"/>
          <w:szCs w:val="16"/>
        </w:rPr>
      </w:pPr>
    </w:p>
    <w:p w14:paraId="3E106AEF" w14:textId="2FBA04B6" w:rsidR="004A60F4" w:rsidRPr="00456489"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456489">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E538054" w14:textId="38A7BEC5" w:rsidR="00914045" w:rsidRPr="00456489" w:rsidRDefault="00625E22" w:rsidP="009C385D">
      <w:pPr>
        <w:pStyle w:val="ListParagraph"/>
        <w:tabs>
          <w:tab w:val="left" w:pos="1440"/>
        </w:tabs>
        <w:overflowPunct/>
        <w:autoSpaceDE/>
        <w:autoSpaceDN/>
        <w:adjustRightInd/>
        <w:ind w:left="1440" w:hanging="360"/>
        <w:jc w:val="both"/>
        <w:textAlignment w:val="auto"/>
        <w:rPr>
          <w:rFonts w:ascii="Arial" w:hAnsi="Arial" w:cs="Arial"/>
          <w:sz w:val="18"/>
          <w:szCs w:val="18"/>
        </w:rPr>
      </w:pPr>
      <w:r w:rsidRPr="00456489">
        <w:rPr>
          <w:rFonts w:ascii="Arial" w:hAnsi="Arial" w:cs="Arial"/>
          <w:sz w:val="18"/>
          <w:szCs w:val="18"/>
        </w:rPr>
        <w:br w:type="page"/>
      </w:r>
    </w:p>
    <w:p w14:paraId="25015E40" w14:textId="73B2834B" w:rsidR="00887CC2" w:rsidRPr="00456489"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456489">
        <w:rPr>
          <w:rFonts w:ascii="Arial" w:hAnsi="Arial" w:cs="Arial"/>
          <w:sz w:val="18"/>
          <w:szCs w:val="18"/>
        </w:rPr>
        <w:t xml:space="preserve">FVOCI: Financial assets that are held for </w:t>
      </w:r>
      <w:proofErr w:type="spellStart"/>
      <w:r w:rsidRPr="00456489">
        <w:rPr>
          <w:rFonts w:ascii="Arial" w:hAnsi="Arial" w:cs="Arial"/>
          <w:sz w:val="18"/>
          <w:szCs w:val="18"/>
        </w:rPr>
        <w:t>i</w:t>
      </w:r>
      <w:proofErr w:type="spellEnd"/>
      <w:r w:rsidRPr="00456489">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56489">
        <w:rPr>
          <w:rFonts w:ascii="Arial" w:hAnsi="Arial" w:cs="Arial"/>
          <w:sz w:val="18"/>
          <w:szCs w:val="18"/>
        </w:rPr>
        <w:t>is</w:t>
      </w:r>
      <w:proofErr w:type="gramEnd"/>
      <w:r w:rsidRPr="00456489">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263D8A6" w14:textId="6242D5A0" w:rsidR="00887CC2" w:rsidRPr="00456489" w:rsidRDefault="00887CC2" w:rsidP="009C385D">
      <w:pPr>
        <w:tabs>
          <w:tab w:val="left" w:pos="1440"/>
        </w:tabs>
        <w:ind w:left="1440" w:hanging="360"/>
        <w:jc w:val="both"/>
        <w:rPr>
          <w:rFonts w:ascii="Arial" w:hAnsi="Arial" w:cs="Arial"/>
          <w:sz w:val="14"/>
          <w:szCs w:val="14"/>
        </w:rPr>
      </w:pPr>
    </w:p>
    <w:p w14:paraId="75CA2950" w14:textId="207052FD" w:rsidR="004A60F4" w:rsidRPr="00456489" w:rsidRDefault="004A60F4" w:rsidP="009C385D">
      <w:pPr>
        <w:pStyle w:val="ListParagraph"/>
        <w:numPr>
          <w:ilvl w:val="0"/>
          <w:numId w:val="15"/>
        </w:numPr>
        <w:tabs>
          <w:tab w:val="left" w:pos="1440"/>
        </w:tabs>
        <w:overflowPunct/>
        <w:autoSpaceDE/>
        <w:autoSpaceDN/>
        <w:adjustRightInd/>
        <w:ind w:left="1440"/>
        <w:jc w:val="both"/>
        <w:textAlignment w:val="auto"/>
        <w:rPr>
          <w:rFonts w:ascii="Arial" w:hAnsi="Arial" w:cs="Arial"/>
          <w:sz w:val="18"/>
          <w:szCs w:val="18"/>
        </w:rPr>
      </w:pPr>
      <w:r w:rsidRPr="00456489">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3C3446A" w14:textId="77777777" w:rsidR="00BF5404" w:rsidRPr="00456489" w:rsidRDefault="00BF5404" w:rsidP="007475CD">
      <w:pPr>
        <w:tabs>
          <w:tab w:val="left" w:pos="1440"/>
        </w:tabs>
        <w:ind w:left="1440" w:hanging="360"/>
        <w:jc w:val="both"/>
        <w:rPr>
          <w:rFonts w:ascii="Arial" w:hAnsi="Arial" w:cs="Arial"/>
          <w:sz w:val="14"/>
          <w:szCs w:val="14"/>
        </w:rPr>
      </w:pPr>
    </w:p>
    <w:p w14:paraId="45245094" w14:textId="77777777" w:rsidR="00BF5404" w:rsidRPr="00456489" w:rsidRDefault="00BF5404" w:rsidP="00BF5404">
      <w:pPr>
        <w:pStyle w:val="NoSpacing"/>
        <w:ind w:left="1080" w:hanging="540"/>
        <w:outlineLvl w:val="3"/>
        <w:rPr>
          <w:rFonts w:ascii="Arial" w:hAnsi="Arial" w:cs="Arial"/>
          <w:color w:val="CF4A02"/>
          <w:sz w:val="18"/>
          <w:szCs w:val="18"/>
        </w:rPr>
      </w:pPr>
      <w:r w:rsidRPr="00456489">
        <w:rPr>
          <w:rFonts w:ascii="Arial" w:hAnsi="Arial" w:cs="Arial"/>
          <w:color w:val="CF4A02"/>
          <w:sz w:val="18"/>
          <w:szCs w:val="18"/>
          <w:lang w:val="en-GB"/>
        </w:rPr>
        <w:t>e)</w:t>
      </w:r>
      <w:r w:rsidRPr="00456489">
        <w:rPr>
          <w:rFonts w:ascii="Arial" w:hAnsi="Arial" w:cs="Arial"/>
          <w:color w:val="CF4A02"/>
          <w:sz w:val="18"/>
          <w:szCs w:val="18"/>
          <w:lang w:val="en-GB"/>
        </w:rPr>
        <w:tab/>
      </w:r>
      <w:r w:rsidRPr="00456489">
        <w:rPr>
          <w:rFonts w:ascii="Arial" w:hAnsi="Arial" w:cs="Arial"/>
          <w:color w:val="CF4A02"/>
          <w:sz w:val="18"/>
          <w:szCs w:val="18"/>
        </w:rPr>
        <w:t>Equity instruments</w:t>
      </w:r>
    </w:p>
    <w:p w14:paraId="6321715B" w14:textId="77777777" w:rsidR="00D536FE" w:rsidRPr="00456489" w:rsidRDefault="00D536FE" w:rsidP="007475CD">
      <w:pPr>
        <w:tabs>
          <w:tab w:val="left" w:pos="1440"/>
        </w:tabs>
        <w:ind w:left="1440" w:hanging="360"/>
        <w:jc w:val="both"/>
        <w:rPr>
          <w:rFonts w:ascii="Arial" w:hAnsi="Arial" w:cs="Arial"/>
          <w:sz w:val="14"/>
          <w:szCs w:val="14"/>
        </w:rPr>
      </w:pPr>
    </w:p>
    <w:p w14:paraId="712A161C" w14:textId="7226A346" w:rsidR="00BF5404" w:rsidRPr="00456489" w:rsidRDefault="00BF5404" w:rsidP="00D536FE">
      <w:pPr>
        <w:ind w:left="1080"/>
        <w:jc w:val="both"/>
        <w:rPr>
          <w:rFonts w:ascii="Arial" w:hAnsi="Arial" w:cs="Arial"/>
          <w:sz w:val="18"/>
          <w:szCs w:val="18"/>
        </w:rPr>
      </w:pPr>
      <w:r w:rsidRPr="00456489">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456489">
        <w:rPr>
          <w:rFonts w:ascii="Arial" w:hAnsi="Arial" w:cs="Arial"/>
          <w:spacing w:val="-2"/>
          <w:sz w:val="18"/>
          <w:szCs w:val="18"/>
        </w:rPr>
        <w:t>investments continue to be recognised in profit or loss as other income when the right to receive payments</w:t>
      </w:r>
      <w:r w:rsidRPr="00456489">
        <w:rPr>
          <w:rFonts w:ascii="Arial" w:hAnsi="Arial" w:cs="Arial"/>
          <w:sz w:val="18"/>
          <w:szCs w:val="18"/>
        </w:rPr>
        <w:t xml:space="preserve"> is established. </w:t>
      </w:r>
    </w:p>
    <w:p w14:paraId="769F1F5D" w14:textId="77777777" w:rsidR="00BF5404" w:rsidRPr="00456489" w:rsidRDefault="00BF5404" w:rsidP="007475CD">
      <w:pPr>
        <w:tabs>
          <w:tab w:val="left" w:pos="1440"/>
        </w:tabs>
        <w:ind w:left="1440" w:hanging="360"/>
        <w:jc w:val="both"/>
        <w:rPr>
          <w:rFonts w:ascii="Arial" w:hAnsi="Arial" w:cs="Arial"/>
          <w:sz w:val="14"/>
          <w:szCs w:val="14"/>
        </w:rPr>
      </w:pPr>
    </w:p>
    <w:p w14:paraId="518321E7" w14:textId="4F52B60E" w:rsidR="00BF5404" w:rsidRPr="00456489" w:rsidRDefault="00BF5404" w:rsidP="00D536FE">
      <w:pPr>
        <w:ind w:left="1080"/>
        <w:jc w:val="both"/>
        <w:rPr>
          <w:rFonts w:ascii="Arial" w:hAnsi="Arial" w:cs="Arial"/>
          <w:sz w:val="18"/>
          <w:szCs w:val="18"/>
        </w:rPr>
      </w:pPr>
      <w:r w:rsidRPr="00456489">
        <w:rPr>
          <w:rFonts w:ascii="Arial" w:hAnsi="Arial" w:cs="Arial"/>
          <w:sz w:val="18"/>
          <w:szCs w:val="18"/>
        </w:rPr>
        <w:t xml:space="preserve">Changes in the fair value of financial assets at FVPL are recognised in other gains/(losses) in the statement of comprehensive income. </w:t>
      </w:r>
    </w:p>
    <w:p w14:paraId="2EB88325" w14:textId="77777777" w:rsidR="00BF5404" w:rsidRPr="00456489" w:rsidRDefault="00BF5404" w:rsidP="007475CD">
      <w:pPr>
        <w:tabs>
          <w:tab w:val="left" w:pos="1440"/>
        </w:tabs>
        <w:ind w:left="1440" w:hanging="360"/>
        <w:jc w:val="both"/>
        <w:rPr>
          <w:rFonts w:ascii="Arial" w:hAnsi="Arial" w:cs="Arial"/>
          <w:sz w:val="14"/>
          <w:szCs w:val="14"/>
        </w:rPr>
      </w:pPr>
    </w:p>
    <w:p w14:paraId="778BEF51" w14:textId="5B769F00" w:rsidR="00BF5404" w:rsidRPr="00456489" w:rsidRDefault="00BF5404" w:rsidP="00D536FE">
      <w:pPr>
        <w:ind w:left="1080"/>
        <w:jc w:val="both"/>
        <w:rPr>
          <w:rFonts w:ascii="Arial" w:hAnsi="Arial" w:cs="Arial"/>
          <w:sz w:val="18"/>
          <w:szCs w:val="18"/>
        </w:rPr>
      </w:pPr>
      <w:r w:rsidRPr="00456489">
        <w:rPr>
          <w:rFonts w:ascii="Arial" w:hAnsi="Arial" w:cs="Arial"/>
          <w:sz w:val="18"/>
          <w:szCs w:val="18"/>
        </w:rPr>
        <w:t xml:space="preserve">Impairment losses (and reversal of impairment losses) on equity investments are reported together with changes in fair value. </w:t>
      </w:r>
    </w:p>
    <w:p w14:paraId="12D36138" w14:textId="69342F42" w:rsidR="000C256A" w:rsidRPr="00456489" w:rsidRDefault="000C256A" w:rsidP="007475CD">
      <w:pPr>
        <w:tabs>
          <w:tab w:val="left" w:pos="1440"/>
        </w:tabs>
        <w:ind w:left="1440" w:hanging="360"/>
        <w:jc w:val="both"/>
        <w:rPr>
          <w:rFonts w:ascii="Arial" w:hAnsi="Arial" w:cs="Arial"/>
          <w:sz w:val="14"/>
          <w:szCs w:val="14"/>
        </w:rPr>
      </w:pPr>
    </w:p>
    <w:p w14:paraId="77A84028" w14:textId="500CB6F3" w:rsidR="00BF5404" w:rsidRPr="00456489" w:rsidRDefault="00797EEF" w:rsidP="00656EB0">
      <w:pPr>
        <w:pStyle w:val="NoSpacing"/>
        <w:ind w:left="1080" w:hanging="540"/>
        <w:outlineLvl w:val="3"/>
        <w:rPr>
          <w:rFonts w:ascii="Arial" w:hAnsi="Arial" w:cs="Arial"/>
          <w:color w:val="CF4A02"/>
          <w:sz w:val="18"/>
          <w:szCs w:val="18"/>
          <w:lang w:val="en-GB"/>
        </w:rPr>
      </w:pPr>
      <w:r w:rsidRPr="00456489">
        <w:rPr>
          <w:rFonts w:ascii="Arial" w:hAnsi="Arial" w:cs="Arial"/>
          <w:color w:val="CF4A02"/>
          <w:sz w:val="18"/>
          <w:szCs w:val="18"/>
          <w:lang w:val="en-GB"/>
        </w:rPr>
        <w:t>f</w:t>
      </w:r>
      <w:r w:rsidR="00BF5404" w:rsidRPr="00456489">
        <w:rPr>
          <w:rFonts w:ascii="Arial" w:hAnsi="Arial" w:cs="Arial"/>
          <w:color w:val="CF4A02"/>
          <w:sz w:val="18"/>
          <w:szCs w:val="18"/>
          <w:lang w:val="en-GB"/>
        </w:rPr>
        <w:t>)</w:t>
      </w:r>
      <w:r w:rsidR="00BF5404" w:rsidRPr="00456489">
        <w:rPr>
          <w:rFonts w:ascii="Arial" w:hAnsi="Arial" w:cs="Arial"/>
          <w:color w:val="CF4A02"/>
          <w:sz w:val="18"/>
          <w:szCs w:val="18"/>
          <w:lang w:val="en-GB"/>
        </w:rPr>
        <w:tab/>
        <w:t>Impairment</w:t>
      </w:r>
    </w:p>
    <w:p w14:paraId="5EB11AE3" w14:textId="77777777" w:rsidR="00656EB0" w:rsidRPr="00456489" w:rsidRDefault="00656EB0" w:rsidP="007475CD">
      <w:pPr>
        <w:tabs>
          <w:tab w:val="left" w:pos="1440"/>
        </w:tabs>
        <w:ind w:left="1440" w:hanging="360"/>
        <w:jc w:val="both"/>
        <w:rPr>
          <w:rFonts w:ascii="Arial" w:hAnsi="Arial" w:cs="Arial"/>
          <w:sz w:val="14"/>
          <w:szCs w:val="14"/>
        </w:rPr>
      </w:pPr>
    </w:p>
    <w:p w14:paraId="102C6FA2" w14:textId="378435AF" w:rsidR="00BF5404" w:rsidRPr="00456489" w:rsidRDefault="00BF5404" w:rsidP="00D536FE">
      <w:pPr>
        <w:pStyle w:val="ListParagraph"/>
        <w:overflowPunct/>
        <w:autoSpaceDE/>
        <w:autoSpaceDN/>
        <w:adjustRightInd/>
        <w:ind w:left="1080"/>
        <w:jc w:val="both"/>
        <w:textAlignment w:val="auto"/>
        <w:rPr>
          <w:rFonts w:ascii="Arial" w:hAnsi="Arial" w:cs="Arial"/>
          <w:spacing w:val="-4"/>
          <w:sz w:val="18"/>
          <w:szCs w:val="18"/>
        </w:rPr>
      </w:pPr>
      <w:r w:rsidRPr="00456489">
        <w:rPr>
          <w:rFonts w:ascii="Arial" w:hAnsi="Arial" w:cs="Arial"/>
          <w:sz w:val="18"/>
          <w:szCs w:val="18"/>
        </w:rPr>
        <w:t>For trade receivables, the Group applies the simplified approach, which requires expected lifetime losses to be</w:t>
      </w:r>
      <w:r w:rsidRPr="00456489">
        <w:rPr>
          <w:rFonts w:ascii="Arial" w:hAnsi="Arial" w:cs="Arial"/>
          <w:spacing w:val="-4"/>
          <w:sz w:val="18"/>
          <w:szCs w:val="18"/>
        </w:rPr>
        <w:t xml:space="preserve"> recognised from initial recognition of the receivables.</w:t>
      </w:r>
    </w:p>
    <w:p w14:paraId="660C595B" w14:textId="02CCEFA6" w:rsidR="00306B83" w:rsidRPr="00456489" w:rsidRDefault="00306B83" w:rsidP="007475CD">
      <w:pPr>
        <w:tabs>
          <w:tab w:val="left" w:pos="1440"/>
        </w:tabs>
        <w:ind w:left="1440" w:hanging="360"/>
        <w:jc w:val="both"/>
        <w:rPr>
          <w:rFonts w:ascii="Arial" w:hAnsi="Arial" w:cs="Arial"/>
          <w:sz w:val="14"/>
          <w:szCs w:val="14"/>
        </w:rPr>
      </w:pPr>
    </w:p>
    <w:p w14:paraId="0B1262E3" w14:textId="0F474CEA" w:rsidR="00306B83" w:rsidRPr="00456489" w:rsidRDefault="00306B83" w:rsidP="00D536FE">
      <w:pPr>
        <w:pStyle w:val="ListParagraph"/>
        <w:overflowPunct/>
        <w:autoSpaceDE/>
        <w:autoSpaceDN/>
        <w:adjustRightInd/>
        <w:ind w:left="1080"/>
        <w:jc w:val="both"/>
        <w:textAlignment w:val="auto"/>
        <w:rPr>
          <w:rFonts w:ascii="Arial" w:hAnsi="Arial" w:cs="Arial"/>
          <w:spacing w:val="-4"/>
          <w:sz w:val="18"/>
          <w:szCs w:val="18"/>
        </w:rPr>
      </w:pPr>
      <w:r w:rsidRPr="00456489">
        <w:rPr>
          <w:rFonts w:ascii="Arial" w:hAnsi="Arial" w:cs="Arial"/>
          <w:spacing w:val="-4"/>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297B848" w14:textId="5EEDB7EB" w:rsidR="00BF5404" w:rsidRPr="00456489" w:rsidRDefault="00BF5404" w:rsidP="007475CD">
      <w:pPr>
        <w:tabs>
          <w:tab w:val="left" w:pos="1440"/>
        </w:tabs>
        <w:ind w:left="1440" w:hanging="360"/>
        <w:jc w:val="both"/>
        <w:rPr>
          <w:rFonts w:ascii="Arial" w:hAnsi="Arial" w:cs="Arial"/>
          <w:sz w:val="14"/>
          <w:szCs w:val="14"/>
        </w:rPr>
      </w:pPr>
    </w:p>
    <w:p w14:paraId="24E62B41" w14:textId="40AB2131" w:rsidR="00BF5404" w:rsidRPr="00456489" w:rsidRDefault="00BF5404" w:rsidP="00F361CF">
      <w:pPr>
        <w:pStyle w:val="ListParagraph"/>
        <w:overflowPunct/>
        <w:autoSpaceDE/>
        <w:autoSpaceDN/>
        <w:adjustRightInd/>
        <w:ind w:left="1080"/>
        <w:jc w:val="both"/>
        <w:textAlignment w:val="auto"/>
        <w:rPr>
          <w:rFonts w:ascii="Arial" w:hAnsi="Arial" w:cs="Arial"/>
          <w:spacing w:val="-4"/>
          <w:sz w:val="18"/>
          <w:szCs w:val="18"/>
        </w:rPr>
      </w:pPr>
      <w:r w:rsidRPr="00456489">
        <w:rPr>
          <w:rFonts w:ascii="Arial" w:hAnsi="Arial" w:cs="Arial"/>
          <w:spacing w:val="-4"/>
          <w:sz w:val="18"/>
          <w:szCs w:val="18"/>
        </w:rPr>
        <w:t>For other financial assets carried at amortised cost and FVOCI, the Group applies general approach in measuring the impairment of</w:t>
      </w:r>
      <w:r w:rsidRPr="00456489">
        <w:rPr>
          <w:rFonts w:ascii="Arial" w:hAnsi="Arial" w:cs="Arial"/>
          <w:spacing w:val="-4"/>
          <w:sz w:val="18"/>
          <w:szCs w:val="18"/>
          <w:cs/>
        </w:rPr>
        <w:t xml:space="preserve"> </w:t>
      </w:r>
      <w:r w:rsidRPr="00456489">
        <w:rPr>
          <w:rFonts w:ascii="Arial" w:hAnsi="Arial" w:cs="Arial"/>
          <w:spacing w:val="-4"/>
          <w:sz w:val="18"/>
          <w:szCs w:val="18"/>
        </w:rPr>
        <w:t xml:space="preserve">those financial assets. Under the general approach, the 12-month or the lifetime expected credit loss is applied depending on whether there has been a significant increase in credit risk since the initial recognition. </w:t>
      </w:r>
    </w:p>
    <w:p w14:paraId="2D1619C2" w14:textId="77777777" w:rsidR="00BF5404" w:rsidRPr="00456489" w:rsidRDefault="00BF5404" w:rsidP="007475CD">
      <w:pPr>
        <w:tabs>
          <w:tab w:val="left" w:pos="1440"/>
        </w:tabs>
        <w:ind w:left="1440" w:hanging="360"/>
        <w:jc w:val="both"/>
        <w:rPr>
          <w:rFonts w:ascii="Arial" w:hAnsi="Arial" w:cs="Arial"/>
          <w:sz w:val="14"/>
          <w:szCs w:val="14"/>
        </w:rPr>
      </w:pPr>
    </w:p>
    <w:p w14:paraId="43E6E358" w14:textId="77777777" w:rsidR="00BF5404" w:rsidRPr="00456489" w:rsidRDefault="00BF5404" w:rsidP="00F361CF">
      <w:pPr>
        <w:ind w:left="1080"/>
        <w:jc w:val="both"/>
        <w:rPr>
          <w:rFonts w:ascii="Arial" w:hAnsi="Arial" w:cs="Arial"/>
          <w:sz w:val="18"/>
          <w:szCs w:val="18"/>
        </w:rPr>
      </w:pPr>
      <w:r w:rsidRPr="00456489">
        <w:rPr>
          <w:rFonts w:ascii="Arial" w:hAnsi="Arial" w:cs="Arial"/>
          <w:sz w:val="18"/>
          <w:szCs w:val="18"/>
        </w:rPr>
        <w:t xml:space="preserve">The significant increase in credit risk (from initial recognition) assessment is performed every end of reporting period by comparing </w:t>
      </w:r>
      <w:proofErr w:type="spellStart"/>
      <w:r w:rsidRPr="00456489">
        <w:rPr>
          <w:rFonts w:ascii="Arial" w:hAnsi="Arial" w:cs="Arial"/>
          <w:sz w:val="18"/>
          <w:szCs w:val="18"/>
        </w:rPr>
        <w:t>i</w:t>
      </w:r>
      <w:proofErr w:type="spellEnd"/>
      <w:r w:rsidRPr="00456489">
        <w:rPr>
          <w:rFonts w:ascii="Arial" w:hAnsi="Arial" w:cs="Arial"/>
          <w:sz w:val="18"/>
          <w:szCs w:val="18"/>
        </w:rPr>
        <w:t xml:space="preserve">) expected risk of default as of the reporting date and ii) estimated risk of default on the date of initial recognition. </w:t>
      </w:r>
    </w:p>
    <w:p w14:paraId="0BAC85D5" w14:textId="77777777" w:rsidR="00BF5404" w:rsidRPr="00456489" w:rsidRDefault="00BF5404" w:rsidP="007475CD">
      <w:pPr>
        <w:tabs>
          <w:tab w:val="left" w:pos="1440"/>
        </w:tabs>
        <w:ind w:left="1440" w:hanging="360"/>
        <w:jc w:val="both"/>
        <w:rPr>
          <w:rFonts w:ascii="Arial" w:hAnsi="Arial" w:cs="Arial"/>
          <w:sz w:val="14"/>
          <w:szCs w:val="14"/>
        </w:rPr>
      </w:pPr>
    </w:p>
    <w:p w14:paraId="35751E6B" w14:textId="46B2F569" w:rsidR="00BF5404" w:rsidRPr="00456489" w:rsidRDefault="00BF5404" w:rsidP="0086065B">
      <w:pPr>
        <w:pStyle w:val="ListParagraph"/>
        <w:overflowPunct/>
        <w:autoSpaceDE/>
        <w:autoSpaceDN/>
        <w:adjustRightInd/>
        <w:ind w:left="1080"/>
        <w:jc w:val="both"/>
        <w:textAlignment w:val="auto"/>
        <w:rPr>
          <w:rFonts w:ascii="Arial" w:hAnsi="Arial" w:cs="Arial"/>
          <w:spacing w:val="-4"/>
          <w:sz w:val="18"/>
          <w:szCs w:val="18"/>
        </w:rPr>
      </w:pPr>
      <w:r w:rsidRPr="00456489">
        <w:rPr>
          <w:rFonts w:ascii="Arial" w:hAnsi="Arial" w:cs="Arial"/>
          <w:spacing w:val="-4"/>
          <w:sz w:val="18"/>
          <w:szCs w:val="18"/>
        </w:rPr>
        <w:t xml:space="preserve">Impairment and reversal of impairment are recognised in profit or loss as a separate line item. </w:t>
      </w:r>
    </w:p>
    <w:p w14:paraId="51898CAA" w14:textId="77777777" w:rsidR="00BF5404" w:rsidRPr="00456489" w:rsidRDefault="00BF5404" w:rsidP="007475CD">
      <w:pPr>
        <w:tabs>
          <w:tab w:val="left" w:pos="1440"/>
        </w:tabs>
        <w:ind w:left="1440" w:hanging="360"/>
        <w:jc w:val="both"/>
        <w:rPr>
          <w:rFonts w:ascii="Arial" w:hAnsi="Arial" w:cs="Arial"/>
          <w:sz w:val="14"/>
          <w:szCs w:val="14"/>
        </w:rPr>
      </w:pPr>
    </w:p>
    <w:p w14:paraId="424AF6C1" w14:textId="6536656B" w:rsidR="00D30F32" w:rsidRPr="00456489" w:rsidRDefault="00F440DE" w:rsidP="00301563">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BF5404" w:rsidRPr="00456489">
        <w:rPr>
          <w:rFonts w:ascii="Arial" w:hAnsi="Arial" w:cs="Arial"/>
          <w:b/>
          <w:bCs/>
          <w:color w:val="CF4A02"/>
          <w:sz w:val="18"/>
          <w:szCs w:val="18"/>
        </w:rPr>
        <w:t>.7</w:t>
      </w:r>
      <w:r w:rsidR="00D30F32" w:rsidRPr="00456489">
        <w:rPr>
          <w:rFonts w:ascii="Arial" w:hAnsi="Arial" w:cs="Arial"/>
          <w:b/>
          <w:bCs/>
          <w:color w:val="CF4A02"/>
          <w:sz w:val="18"/>
          <w:szCs w:val="18"/>
        </w:rPr>
        <w:tab/>
        <w:t xml:space="preserve">Investment property </w:t>
      </w:r>
    </w:p>
    <w:p w14:paraId="2916C19D" w14:textId="77777777" w:rsidR="00D30F32" w:rsidRPr="00456489" w:rsidRDefault="00D30F32" w:rsidP="00D30F32">
      <w:pPr>
        <w:tabs>
          <w:tab w:val="left" w:pos="1440"/>
        </w:tabs>
        <w:ind w:left="540"/>
        <w:jc w:val="both"/>
        <w:outlineLvl w:val="0"/>
        <w:rPr>
          <w:rFonts w:ascii="Arial" w:hAnsi="Arial" w:cs="Arial"/>
          <w:sz w:val="14"/>
          <w:szCs w:val="14"/>
        </w:rPr>
      </w:pPr>
    </w:p>
    <w:p w14:paraId="74869460" w14:textId="3BC325D6" w:rsidR="00D30F32" w:rsidRPr="00456489" w:rsidRDefault="0013509B"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456489">
        <w:rPr>
          <w:rFonts w:ascii="Arial" w:hAnsi="Arial" w:cs="Arial"/>
          <w:spacing w:val="-6"/>
          <w:sz w:val="18"/>
          <w:szCs w:val="18"/>
        </w:rPr>
        <w:t>Investment propert</w:t>
      </w:r>
      <w:r w:rsidR="005126FF" w:rsidRPr="00456489">
        <w:rPr>
          <w:rFonts w:ascii="Arial" w:hAnsi="Arial" w:cs="Arial"/>
          <w:spacing w:val="-6"/>
          <w:sz w:val="18"/>
          <w:szCs w:val="18"/>
        </w:rPr>
        <w:t>y</w:t>
      </w:r>
      <w:r w:rsidRPr="00456489">
        <w:rPr>
          <w:rFonts w:ascii="Arial" w:hAnsi="Arial" w:cs="Arial"/>
          <w:spacing w:val="-6"/>
          <w:sz w:val="18"/>
          <w:szCs w:val="18"/>
        </w:rPr>
        <w:t xml:space="preserve">, principally </w:t>
      </w:r>
      <w:r w:rsidR="00AF2DD5" w:rsidRPr="00456489">
        <w:rPr>
          <w:rFonts w:ascii="Arial" w:hAnsi="Arial" w:cs="Arial"/>
          <w:spacing w:val="-6"/>
          <w:sz w:val="18"/>
          <w:szCs w:val="18"/>
        </w:rPr>
        <w:t xml:space="preserve">Land and </w:t>
      </w:r>
      <w:r w:rsidRPr="00456489">
        <w:rPr>
          <w:rFonts w:ascii="Arial" w:hAnsi="Arial" w:cs="Arial"/>
          <w:spacing w:val="-6"/>
          <w:sz w:val="18"/>
          <w:szCs w:val="18"/>
        </w:rPr>
        <w:t xml:space="preserve">freehold office buildings, </w:t>
      </w:r>
      <w:r w:rsidR="005126FF" w:rsidRPr="00456489">
        <w:rPr>
          <w:rFonts w:ascii="Arial" w:hAnsi="Arial" w:cs="Arial"/>
          <w:spacing w:val="-6"/>
          <w:sz w:val="18"/>
          <w:szCs w:val="18"/>
        </w:rPr>
        <w:t>is</w:t>
      </w:r>
      <w:r w:rsidRPr="00456489">
        <w:rPr>
          <w:rFonts w:ascii="Arial" w:hAnsi="Arial" w:cs="Arial"/>
          <w:spacing w:val="-6"/>
          <w:sz w:val="18"/>
          <w:szCs w:val="18"/>
        </w:rPr>
        <w:t xml:space="preserve"> held for long-term rental yields or for capital appreciation</w:t>
      </w:r>
      <w:r w:rsidRPr="00456489">
        <w:rPr>
          <w:rFonts w:ascii="Arial" w:hAnsi="Arial" w:cs="Arial"/>
          <w:sz w:val="18"/>
          <w:szCs w:val="18"/>
        </w:rPr>
        <w:t xml:space="preserve"> and are not occupied by the Group.</w:t>
      </w:r>
    </w:p>
    <w:p w14:paraId="457133DF" w14:textId="22DFC82E" w:rsidR="00F05F2A" w:rsidRPr="00456489" w:rsidRDefault="00F05F2A" w:rsidP="007475CD">
      <w:pPr>
        <w:tabs>
          <w:tab w:val="left" w:pos="1418"/>
        </w:tabs>
        <w:ind w:left="540"/>
        <w:jc w:val="both"/>
        <w:outlineLvl w:val="0"/>
        <w:rPr>
          <w:rFonts w:ascii="Arial" w:hAnsi="Arial" w:cs="Arial"/>
          <w:sz w:val="14"/>
          <w:szCs w:val="14"/>
        </w:rPr>
      </w:pPr>
    </w:p>
    <w:p w14:paraId="7482717C" w14:textId="77777777" w:rsidR="00F05F2A" w:rsidRPr="00456489"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color w:val="202124"/>
          <w:sz w:val="18"/>
          <w:szCs w:val="18"/>
        </w:rPr>
      </w:pPr>
      <w:r w:rsidRPr="00456489">
        <w:rPr>
          <w:rFonts w:ascii="Arial" w:hAnsi="Arial" w:cs="Arial"/>
          <w:color w:val="202124"/>
          <w:sz w:val="18"/>
          <w:szCs w:val="18"/>
        </w:rPr>
        <w:t xml:space="preserve">Investment property is measured initially at cost, including directly attributable </w:t>
      </w:r>
      <w:proofErr w:type="gramStart"/>
      <w:r w:rsidRPr="00456489">
        <w:rPr>
          <w:rFonts w:ascii="Arial" w:hAnsi="Arial" w:cs="Arial"/>
          <w:color w:val="202124"/>
          <w:sz w:val="18"/>
          <w:szCs w:val="18"/>
        </w:rPr>
        <w:t>costs</w:t>
      </w:r>
      <w:proofErr w:type="gramEnd"/>
      <w:r w:rsidRPr="00456489">
        <w:rPr>
          <w:rFonts w:ascii="Arial" w:hAnsi="Arial" w:cs="Arial"/>
          <w:color w:val="202124"/>
          <w:sz w:val="18"/>
          <w:szCs w:val="18"/>
        </w:rPr>
        <w:t xml:space="preserve"> and borrowing costs. </w:t>
      </w:r>
    </w:p>
    <w:p w14:paraId="3D5439B0" w14:textId="77777777" w:rsidR="00F05F2A" w:rsidRPr="00456489" w:rsidRDefault="00F05F2A" w:rsidP="007475CD">
      <w:pPr>
        <w:tabs>
          <w:tab w:val="left" w:pos="1418"/>
        </w:tabs>
        <w:ind w:left="540"/>
        <w:jc w:val="both"/>
        <w:outlineLvl w:val="0"/>
        <w:rPr>
          <w:rFonts w:ascii="Arial" w:hAnsi="Arial" w:cs="Arial"/>
          <w:sz w:val="14"/>
          <w:szCs w:val="14"/>
        </w:rPr>
      </w:pPr>
    </w:p>
    <w:p w14:paraId="7E0F6233" w14:textId="74F20C7D" w:rsidR="00F05F2A" w:rsidRPr="00456489" w:rsidRDefault="00F05F2A"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6"/>
          <w:sz w:val="18"/>
          <w:szCs w:val="18"/>
        </w:rPr>
      </w:pPr>
      <w:r w:rsidRPr="00456489">
        <w:rPr>
          <w:rFonts w:ascii="Arial" w:hAnsi="Arial" w:cs="Arial"/>
          <w:color w:val="202124"/>
          <w:spacing w:val="-6"/>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r w:rsidR="00914045" w:rsidRPr="00456489">
        <w:rPr>
          <w:rFonts w:ascii="Arial" w:hAnsi="Arial" w:cs="Arial"/>
          <w:color w:val="202124"/>
          <w:spacing w:val="-6"/>
          <w:sz w:val="18"/>
          <w:szCs w:val="18"/>
        </w:rPr>
        <w:t>.</w:t>
      </w:r>
    </w:p>
    <w:p w14:paraId="4D56E436" w14:textId="77777777" w:rsidR="0013509B" w:rsidRPr="00456489" w:rsidRDefault="0013509B" w:rsidP="007475CD">
      <w:pPr>
        <w:tabs>
          <w:tab w:val="left" w:pos="1418"/>
        </w:tabs>
        <w:ind w:left="540"/>
        <w:jc w:val="both"/>
        <w:outlineLvl w:val="0"/>
        <w:rPr>
          <w:rFonts w:ascii="Arial" w:hAnsi="Arial" w:cs="Arial"/>
          <w:sz w:val="14"/>
          <w:szCs w:val="14"/>
        </w:rPr>
      </w:pPr>
    </w:p>
    <w:p w14:paraId="187F57B8" w14:textId="7EB13A14" w:rsidR="00D30F32" w:rsidRPr="00456489" w:rsidRDefault="003E7867" w:rsidP="00D30F32">
      <w:pPr>
        <w:tabs>
          <w:tab w:val="left" w:pos="1418"/>
          <w:tab w:val="center" w:pos="3402"/>
          <w:tab w:val="center" w:pos="4153"/>
          <w:tab w:val="center" w:pos="5670"/>
          <w:tab w:val="center" w:pos="6804"/>
          <w:tab w:val="right" w:pos="7655"/>
          <w:tab w:val="right" w:pos="8306"/>
        </w:tabs>
        <w:ind w:left="540"/>
        <w:jc w:val="both"/>
        <w:rPr>
          <w:rFonts w:ascii="Arial" w:hAnsi="Arial" w:cs="Arial"/>
          <w:spacing w:val="-4"/>
          <w:sz w:val="18"/>
          <w:szCs w:val="18"/>
        </w:rPr>
      </w:pPr>
      <w:r w:rsidRPr="00456489">
        <w:rPr>
          <w:rFonts w:ascii="Arial" w:hAnsi="Arial" w:cs="Arial"/>
          <w:spacing w:val="-4"/>
          <w:sz w:val="18"/>
          <w:szCs w:val="18"/>
        </w:rPr>
        <w:t>Subsequently, they are carried at cost less accumulated depreciation and impairment.</w:t>
      </w:r>
    </w:p>
    <w:p w14:paraId="6E277932" w14:textId="496AD753" w:rsidR="0013509B" w:rsidRPr="00456489" w:rsidRDefault="0013509B" w:rsidP="007475CD">
      <w:pPr>
        <w:tabs>
          <w:tab w:val="left" w:pos="1418"/>
        </w:tabs>
        <w:ind w:left="540"/>
        <w:jc w:val="both"/>
        <w:outlineLvl w:val="0"/>
        <w:rPr>
          <w:rFonts w:ascii="Arial" w:hAnsi="Arial" w:cs="Arial"/>
          <w:sz w:val="14"/>
          <w:szCs w:val="14"/>
        </w:rPr>
      </w:pPr>
    </w:p>
    <w:p w14:paraId="29755ACF" w14:textId="59C6D5BD" w:rsidR="00D30F32" w:rsidRPr="00456489" w:rsidRDefault="00E136E8" w:rsidP="00D30F32">
      <w:pP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rPr>
      </w:pPr>
      <w:r w:rsidRPr="00456489">
        <w:rPr>
          <w:rFonts w:ascii="Arial" w:hAnsi="Arial" w:cs="Arial"/>
          <w:spacing w:val="-2"/>
          <w:sz w:val="18"/>
          <w:szCs w:val="18"/>
        </w:rPr>
        <w:t>Land is not depreciated</w:t>
      </w:r>
      <w:r w:rsidR="00A40F7A" w:rsidRPr="00456489">
        <w:rPr>
          <w:rFonts w:ascii="Arial" w:hAnsi="Arial" w:cs="Arial"/>
          <w:spacing w:val="-2"/>
          <w:sz w:val="18"/>
          <w:szCs w:val="18"/>
        </w:rPr>
        <w:t>. Depreciation</w:t>
      </w:r>
      <w:r w:rsidR="00D30F32" w:rsidRPr="00456489">
        <w:rPr>
          <w:rFonts w:ascii="Arial" w:hAnsi="Arial" w:cs="Arial"/>
          <w:spacing w:val="-2"/>
          <w:sz w:val="18"/>
          <w:szCs w:val="18"/>
        </w:rPr>
        <w:t xml:space="preserve"> on other investment properties is calculated using the </w:t>
      </w:r>
      <w:proofErr w:type="gramStart"/>
      <w:r w:rsidR="00D30F32" w:rsidRPr="00456489">
        <w:rPr>
          <w:rFonts w:ascii="Arial" w:hAnsi="Arial" w:cs="Arial"/>
          <w:spacing w:val="-2"/>
          <w:sz w:val="18"/>
          <w:szCs w:val="18"/>
        </w:rPr>
        <w:t>strai</w:t>
      </w:r>
      <w:r w:rsidRPr="00456489">
        <w:rPr>
          <w:rFonts w:ascii="Arial" w:hAnsi="Arial" w:cs="Arial"/>
          <w:spacing w:val="-2"/>
          <w:sz w:val="18"/>
          <w:szCs w:val="18"/>
        </w:rPr>
        <w:t>ght line</w:t>
      </w:r>
      <w:proofErr w:type="gramEnd"/>
      <w:r w:rsidRPr="00456489">
        <w:rPr>
          <w:rFonts w:ascii="Arial" w:hAnsi="Arial" w:cs="Arial"/>
          <w:spacing w:val="-2"/>
          <w:sz w:val="18"/>
          <w:szCs w:val="18"/>
        </w:rPr>
        <w:t xml:space="preserve"> method to allocate</w:t>
      </w:r>
      <w:r w:rsidR="00D30F32" w:rsidRPr="00456489">
        <w:rPr>
          <w:rFonts w:ascii="Arial" w:hAnsi="Arial" w:cs="Arial"/>
          <w:spacing w:val="-2"/>
          <w:sz w:val="18"/>
          <w:szCs w:val="18"/>
        </w:rPr>
        <w:t xml:space="preserve"> cost</w:t>
      </w:r>
      <w:r w:rsidR="00D30F32" w:rsidRPr="00456489">
        <w:rPr>
          <w:rFonts w:ascii="Arial" w:hAnsi="Arial" w:cs="Arial"/>
          <w:sz w:val="18"/>
          <w:szCs w:val="18"/>
        </w:rPr>
        <w:t xml:space="preserve"> to </w:t>
      </w:r>
      <w:r w:rsidRPr="00456489">
        <w:rPr>
          <w:rFonts w:ascii="Arial" w:hAnsi="Arial" w:cs="Arial"/>
          <w:sz w:val="18"/>
          <w:szCs w:val="18"/>
        </w:rPr>
        <w:t>residual values over the</w:t>
      </w:r>
      <w:r w:rsidR="00D30F32" w:rsidRPr="00456489">
        <w:rPr>
          <w:rFonts w:ascii="Arial" w:hAnsi="Arial" w:cs="Arial"/>
          <w:sz w:val="18"/>
          <w:szCs w:val="18"/>
        </w:rPr>
        <w:t xml:space="preserve"> estimated useful lives, as follows:</w:t>
      </w:r>
    </w:p>
    <w:p w14:paraId="54738AF4" w14:textId="77777777" w:rsidR="00D30F32" w:rsidRPr="00456489" w:rsidRDefault="00D30F32" w:rsidP="007475CD">
      <w:pPr>
        <w:tabs>
          <w:tab w:val="left" w:pos="1418"/>
        </w:tabs>
        <w:ind w:left="540"/>
        <w:jc w:val="both"/>
        <w:outlineLvl w:val="0"/>
        <w:rPr>
          <w:rFonts w:ascii="Arial" w:hAnsi="Arial" w:cs="Arial"/>
          <w:sz w:val="14"/>
          <w:szCs w:val="14"/>
        </w:rPr>
      </w:pPr>
    </w:p>
    <w:tbl>
      <w:tblPr>
        <w:tblW w:w="0" w:type="auto"/>
        <w:tblInd w:w="558" w:type="dxa"/>
        <w:tblLook w:val="04A0" w:firstRow="1" w:lastRow="0" w:firstColumn="1" w:lastColumn="0" w:noHBand="0" w:noVBand="1"/>
      </w:tblPr>
      <w:tblGrid>
        <w:gridCol w:w="4684"/>
        <w:gridCol w:w="4432"/>
      </w:tblGrid>
      <w:tr w:rsidR="00D30F32" w:rsidRPr="00456489" w14:paraId="218B300C" w14:textId="77777777" w:rsidTr="007F5C62">
        <w:tc>
          <w:tcPr>
            <w:tcW w:w="4684" w:type="dxa"/>
          </w:tcPr>
          <w:p w14:paraId="1019AD0E" w14:textId="77777777" w:rsidR="00D30F32" w:rsidRPr="00456489"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
                <w:bCs/>
                <w:sz w:val="18"/>
                <w:szCs w:val="18"/>
              </w:rPr>
            </w:pPr>
            <w:r w:rsidRPr="00456489">
              <w:rPr>
                <w:rFonts w:ascii="Arial" w:hAnsi="Arial" w:cs="Arial"/>
                <w:bCs/>
                <w:sz w:val="18"/>
                <w:szCs w:val="18"/>
              </w:rPr>
              <w:t>Building</w:t>
            </w:r>
          </w:p>
        </w:tc>
        <w:tc>
          <w:tcPr>
            <w:tcW w:w="4432" w:type="dxa"/>
          </w:tcPr>
          <w:p w14:paraId="45A35DBB" w14:textId="77777777" w:rsidR="00D30F32" w:rsidRPr="00456489"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
                <w:bCs/>
                <w:sz w:val="18"/>
                <w:szCs w:val="18"/>
              </w:rPr>
            </w:pPr>
            <w:r w:rsidRPr="00456489">
              <w:rPr>
                <w:rFonts w:ascii="Arial" w:hAnsi="Arial" w:cs="Arial"/>
                <w:bCs/>
                <w:sz w:val="18"/>
                <w:szCs w:val="18"/>
              </w:rPr>
              <w:t>20</w:t>
            </w:r>
            <w:r w:rsidR="00D30F32" w:rsidRPr="00456489">
              <w:rPr>
                <w:rFonts w:ascii="Arial" w:hAnsi="Arial" w:cs="Arial"/>
                <w:bCs/>
                <w:sz w:val="18"/>
                <w:szCs w:val="18"/>
              </w:rPr>
              <w:t xml:space="preserve"> and </w:t>
            </w:r>
            <w:r w:rsidRPr="00456489">
              <w:rPr>
                <w:rFonts w:ascii="Arial" w:hAnsi="Arial" w:cs="Arial"/>
                <w:bCs/>
                <w:sz w:val="18"/>
                <w:szCs w:val="18"/>
              </w:rPr>
              <w:t>35</w:t>
            </w:r>
            <w:r w:rsidR="00D30F32" w:rsidRPr="00456489">
              <w:rPr>
                <w:rFonts w:ascii="Arial" w:hAnsi="Arial" w:cs="Arial"/>
                <w:bCs/>
                <w:sz w:val="18"/>
                <w:szCs w:val="18"/>
              </w:rPr>
              <w:t xml:space="preserve"> years</w:t>
            </w:r>
          </w:p>
        </w:tc>
      </w:tr>
      <w:tr w:rsidR="00D30F32" w:rsidRPr="00456489" w14:paraId="717B15B9" w14:textId="77777777" w:rsidTr="007F5C62">
        <w:tc>
          <w:tcPr>
            <w:tcW w:w="4684" w:type="dxa"/>
          </w:tcPr>
          <w:p w14:paraId="33217806" w14:textId="77777777" w:rsidR="00D30F32" w:rsidRPr="00456489" w:rsidRDefault="00D30F32" w:rsidP="007F5C62">
            <w:pPr>
              <w:tabs>
                <w:tab w:val="left" w:pos="1418"/>
                <w:tab w:val="center" w:pos="3402"/>
                <w:tab w:val="center" w:pos="4153"/>
                <w:tab w:val="center" w:pos="5670"/>
                <w:tab w:val="center" w:pos="6804"/>
                <w:tab w:val="right" w:pos="7655"/>
                <w:tab w:val="right" w:pos="8306"/>
              </w:tabs>
              <w:jc w:val="thaiDistribute"/>
              <w:rPr>
                <w:rFonts w:ascii="Arial" w:hAnsi="Arial" w:cs="Arial"/>
                <w:bCs/>
                <w:sz w:val="18"/>
                <w:szCs w:val="18"/>
              </w:rPr>
            </w:pPr>
            <w:r w:rsidRPr="00456489">
              <w:rPr>
                <w:rFonts w:ascii="Arial" w:hAnsi="Arial" w:cs="Arial"/>
                <w:bCs/>
                <w:sz w:val="18"/>
                <w:szCs w:val="18"/>
              </w:rPr>
              <w:t>Building improvement</w:t>
            </w:r>
          </w:p>
        </w:tc>
        <w:tc>
          <w:tcPr>
            <w:tcW w:w="4432" w:type="dxa"/>
          </w:tcPr>
          <w:p w14:paraId="58159A95" w14:textId="77777777" w:rsidR="00D30F32" w:rsidRPr="00456489" w:rsidRDefault="009A5F51" w:rsidP="007F5C62">
            <w:pPr>
              <w:tabs>
                <w:tab w:val="left" w:pos="1418"/>
                <w:tab w:val="center" w:pos="3402"/>
                <w:tab w:val="center" w:pos="4153"/>
                <w:tab w:val="center" w:pos="5670"/>
                <w:tab w:val="center" w:pos="6804"/>
                <w:tab w:val="right" w:pos="7655"/>
                <w:tab w:val="right" w:pos="8306"/>
              </w:tabs>
              <w:jc w:val="right"/>
              <w:rPr>
                <w:rFonts w:ascii="Arial" w:hAnsi="Arial" w:cs="Arial"/>
                <w:bCs/>
                <w:sz w:val="18"/>
                <w:szCs w:val="18"/>
              </w:rPr>
            </w:pPr>
            <w:r w:rsidRPr="00456489">
              <w:rPr>
                <w:rFonts w:ascii="Arial" w:hAnsi="Arial" w:cs="Arial"/>
                <w:bCs/>
                <w:sz w:val="18"/>
                <w:szCs w:val="18"/>
              </w:rPr>
              <w:t>10</w:t>
            </w:r>
            <w:r w:rsidR="00D30F32" w:rsidRPr="00456489">
              <w:rPr>
                <w:rFonts w:ascii="Arial" w:hAnsi="Arial" w:cs="Arial"/>
                <w:bCs/>
                <w:sz w:val="18"/>
                <w:szCs w:val="18"/>
              </w:rPr>
              <w:t xml:space="preserve"> years</w:t>
            </w:r>
          </w:p>
        </w:tc>
      </w:tr>
    </w:tbl>
    <w:p w14:paraId="46ABBD8F" w14:textId="512263C5" w:rsidR="007475CD" w:rsidRPr="00456489" w:rsidRDefault="007475CD"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p>
    <w:p w14:paraId="6744B00A" w14:textId="77777777" w:rsidR="00D30F32" w:rsidRPr="00456489" w:rsidRDefault="007475CD" w:rsidP="00D30F32">
      <w:pPr>
        <w:tabs>
          <w:tab w:val="left" w:pos="1418"/>
          <w:tab w:val="center" w:pos="3402"/>
          <w:tab w:val="center" w:pos="4153"/>
          <w:tab w:val="center" w:pos="5670"/>
          <w:tab w:val="center" w:pos="6804"/>
          <w:tab w:val="right" w:pos="7655"/>
          <w:tab w:val="right" w:pos="8306"/>
        </w:tabs>
        <w:ind w:left="547"/>
        <w:jc w:val="both"/>
        <w:rPr>
          <w:rFonts w:ascii="Arial" w:hAnsi="Arial" w:cs="Arial"/>
          <w:sz w:val="18"/>
          <w:szCs w:val="18"/>
        </w:rPr>
      </w:pPr>
      <w:r w:rsidRPr="00456489">
        <w:rPr>
          <w:rFonts w:ascii="Arial" w:hAnsi="Arial" w:cs="Arial"/>
          <w:sz w:val="18"/>
          <w:szCs w:val="18"/>
        </w:rPr>
        <w:br w:type="page"/>
      </w:r>
    </w:p>
    <w:p w14:paraId="77C0C237" w14:textId="3F0FFE63" w:rsidR="00D30F32" w:rsidRPr="00456489" w:rsidRDefault="00F440DE" w:rsidP="00301563">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BF5404" w:rsidRPr="00456489">
        <w:rPr>
          <w:rFonts w:ascii="Arial" w:hAnsi="Arial" w:cs="Arial"/>
          <w:b/>
          <w:bCs/>
          <w:color w:val="CF4A02"/>
          <w:sz w:val="18"/>
          <w:szCs w:val="18"/>
        </w:rPr>
        <w:t>.8</w:t>
      </w:r>
      <w:r w:rsidR="00D30F32" w:rsidRPr="00456489">
        <w:rPr>
          <w:rFonts w:ascii="Arial" w:hAnsi="Arial" w:cs="Arial"/>
          <w:b/>
          <w:bCs/>
          <w:color w:val="CF4A02"/>
          <w:sz w:val="18"/>
          <w:szCs w:val="18"/>
        </w:rPr>
        <w:tab/>
        <w:t xml:space="preserve">Property, </w:t>
      </w:r>
      <w:proofErr w:type="gramStart"/>
      <w:r w:rsidR="00D30F32" w:rsidRPr="00456489">
        <w:rPr>
          <w:rFonts w:ascii="Arial" w:hAnsi="Arial" w:cs="Arial"/>
          <w:b/>
          <w:bCs/>
          <w:color w:val="CF4A02"/>
          <w:sz w:val="18"/>
          <w:szCs w:val="18"/>
        </w:rPr>
        <w:t>plant</w:t>
      </w:r>
      <w:proofErr w:type="gramEnd"/>
      <w:r w:rsidR="00D30F32" w:rsidRPr="00456489">
        <w:rPr>
          <w:rFonts w:ascii="Arial" w:hAnsi="Arial" w:cs="Arial"/>
          <w:b/>
          <w:bCs/>
          <w:color w:val="CF4A02"/>
          <w:sz w:val="18"/>
          <w:szCs w:val="18"/>
        </w:rPr>
        <w:t xml:space="preserve"> and equipment </w:t>
      </w:r>
    </w:p>
    <w:p w14:paraId="464FCBC1" w14:textId="77777777" w:rsidR="00D30F32" w:rsidRPr="00456489" w:rsidRDefault="00D30F32" w:rsidP="00D30F32">
      <w:pPr>
        <w:tabs>
          <w:tab w:val="left" w:pos="1440"/>
        </w:tabs>
        <w:ind w:left="547"/>
        <w:jc w:val="both"/>
        <w:outlineLvl w:val="0"/>
        <w:rPr>
          <w:rFonts w:ascii="Arial" w:eastAsia="Arial Unicode MS" w:hAnsi="Arial" w:cs="Arial"/>
          <w:sz w:val="18"/>
          <w:szCs w:val="18"/>
        </w:rPr>
      </w:pPr>
    </w:p>
    <w:p w14:paraId="281CEC39" w14:textId="7B449406" w:rsidR="00D30F32" w:rsidRPr="00456489" w:rsidRDefault="00D30F32" w:rsidP="001F4A47">
      <w:pPr>
        <w:tabs>
          <w:tab w:val="left" w:pos="1440"/>
          <w:tab w:val="left" w:pos="1890"/>
        </w:tabs>
        <w:ind w:left="547"/>
        <w:jc w:val="both"/>
        <w:outlineLvl w:val="0"/>
        <w:rPr>
          <w:rFonts w:ascii="Arial" w:eastAsia="Arial Unicode MS" w:hAnsi="Arial" w:cs="Arial"/>
          <w:sz w:val="18"/>
          <w:szCs w:val="18"/>
        </w:rPr>
      </w:pPr>
      <w:r w:rsidRPr="00456489">
        <w:rPr>
          <w:rFonts w:ascii="Arial" w:eastAsia="Arial Unicode MS" w:hAnsi="Arial" w:cs="Arial"/>
          <w:sz w:val="18"/>
          <w:szCs w:val="18"/>
        </w:rPr>
        <w:t xml:space="preserve">Land is stated at cost less </w:t>
      </w:r>
      <w:r w:rsidR="00EA4596" w:rsidRPr="00456489">
        <w:rPr>
          <w:rFonts w:ascii="Arial" w:eastAsia="Arial Unicode MS" w:hAnsi="Arial" w:cs="Arial"/>
          <w:sz w:val="18"/>
          <w:szCs w:val="18"/>
        </w:rPr>
        <w:t>any accumulated impairment loss</w:t>
      </w:r>
      <w:r w:rsidRPr="00456489">
        <w:rPr>
          <w:rFonts w:ascii="Arial" w:eastAsia="Arial Unicode MS" w:hAnsi="Arial" w:cs="Arial"/>
          <w:sz w:val="18"/>
          <w:szCs w:val="18"/>
        </w:rPr>
        <w:t xml:space="preserve">. Plant and equipment are stated at cost less accumulated depreciation and </w:t>
      </w:r>
      <w:r w:rsidR="00EA4596" w:rsidRPr="00456489">
        <w:rPr>
          <w:rFonts w:ascii="Arial" w:eastAsia="Arial Unicode MS" w:hAnsi="Arial" w:cs="Arial"/>
          <w:sz w:val="18"/>
          <w:szCs w:val="18"/>
        </w:rPr>
        <w:t>any accumulated impairment loss</w:t>
      </w:r>
      <w:r w:rsidR="008A6CF9" w:rsidRPr="00456489">
        <w:rPr>
          <w:rFonts w:ascii="Arial" w:eastAsia="Arial Unicode MS" w:hAnsi="Arial" w:cs="Arial"/>
          <w:sz w:val="18"/>
          <w:szCs w:val="18"/>
        </w:rPr>
        <w:t>.</w:t>
      </w:r>
      <w:r w:rsidRPr="00456489">
        <w:rPr>
          <w:rFonts w:ascii="Arial" w:eastAsia="Arial Unicode MS" w:hAnsi="Arial" w:cs="Arial"/>
          <w:sz w:val="18"/>
          <w:szCs w:val="18"/>
        </w:rPr>
        <w:t xml:space="preserve"> </w:t>
      </w:r>
    </w:p>
    <w:p w14:paraId="5C8C6B09" w14:textId="77777777" w:rsidR="00D30F32" w:rsidRPr="00456489" w:rsidRDefault="00D30F32" w:rsidP="00D30F32">
      <w:pPr>
        <w:tabs>
          <w:tab w:val="left" w:pos="1440"/>
        </w:tabs>
        <w:ind w:left="547"/>
        <w:jc w:val="both"/>
        <w:outlineLvl w:val="0"/>
        <w:rPr>
          <w:rFonts w:ascii="Arial" w:eastAsia="Arial Unicode MS" w:hAnsi="Arial" w:cs="Arial"/>
          <w:sz w:val="18"/>
          <w:szCs w:val="18"/>
        </w:rPr>
      </w:pPr>
    </w:p>
    <w:p w14:paraId="4DBA806E" w14:textId="77777777" w:rsidR="007C5D90" w:rsidRPr="00456489" w:rsidRDefault="008A6CF9" w:rsidP="00301563">
      <w:pPr>
        <w:ind w:left="547"/>
        <w:jc w:val="both"/>
        <w:outlineLvl w:val="0"/>
        <w:rPr>
          <w:rFonts w:ascii="Arial" w:eastAsia="Arial Unicode MS" w:hAnsi="Arial" w:cs="Arial"/>
          <w:sz w:val="18"/>
          <w:szCs w:val="18"/>
        </w:rPr>
      </w:pPr>
      <w:r w:rsidRPr="00456489">
        <w:rPr>
          <w:rFonts w:ascii="Arial" w:hAnsi="Arial" w:cs="Arial"/>
          <w:sz w:val="18"/>
          <w:szCs w:val="18"/>
        </w:rPr>
        <w:t>Initial cost includes expenditure that is directly attributable to the acquisition of the items</w:t>
      </w:r>
      <w:r w:rsidRPr="00456489">
        <w:rPr>
          <w:rFonts w:ascii="Arial" w:eastAsia="Arial Unicode MS" w:hAnsi="Arial" w:cs="Arial"/>
          <w:sz w:val="18"/>
          <w:szCs w:val="18"/>
        </w:rPr>
        <w:t xml:space="preserve">. </w:t>
      </w:r>
    </w:p>
    <w:p w14:paraId="0551E2D1" w14:textId="77777777" w:rsidR="007C5D90" w:rsidRPr="00456489" w:rsidRDefault="007C5D90" w:rsidP="00301563">
      <w:pPr>
        <w:ind w:left="547"/>
        <w:jc w:val="both"/>
        <w:outlineLvl w:val="0"/>
        <w:rPr>
          <w:rFonts w:ascii="Arial" w:eastAsia="Arial Unicode MS" w:hAnsi="Arial" w:cs="Arial"/>
          <w:sz w:val="18"/>
          <w:szCs w:val="18"/>
        </w:rPr>
      </w:pPr>
    </w:p>
    <w:p w14:paraId="59921AC9" w14:textId="77777777" w:rsidR="00C363B4" w:rsidRPr="00456489" w:rsidRDefault="00C363B4" w:rsidP="00C363B4">
      <w:pPr>
        <w:suppressAutoHyphens/>
        <w:ind w:left="540"/>
        <w:jc w:val="both"/>
        <w:rPr>
          <w:rFonts w:ascii="Arial" w:hAnsi="Arial" w:cs="Arial"/>
          <w:spacing w:val="-2"/>
          <w:sz w:val="18"/>
          <w:szCs w:val="18"/>
        </w:rPr>
      </w:pPr>
      <w:r w:rsidRPr="00456489">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43DA25AB" w14:textId="77777777" w:rsidR="0086065B" w:rsidRPr="00456489" w:rsidRDefault="0086065B" w:rsidP="00D30F32">
      <w:pPr>
        <w:tabs>
          <w:tab w:val="left" w:pos="1440"/>
        </w:tabs>
        <w:ind w:left="547"/>
        <w:jc w:val="both"/>
        <w:outlineLvl w:val="0"/>
        <w:rPr>
          <w:rFonts w:ascii="Arial" w:hAnsi="Arial" w:cs="Arial"/>
          <w:spacing w:val="-4"/>
          <w:sz w:val="18"/>
          <w:szCs w:val="18"/>
        </w:rPr>
      </w:pPr>
    </w:p>
    <w:p w14:paraId="6EE9CE53" w14:textId="095959E4" w:rsidR="00D30F32" w:rsidRPr="00456489" w:rsidRDefault="00D30F32" w:rsidP="00D30F32">
      <w:pPr>
        <w:tabs>
          <w:tab w:val="left" w:pos="1440"/>
        </w:tabs>
        <w:ind w:left="547"/>
        <w:jc w:val="both"/>
        <w:outlineLvl w:val="0"/>
        <w:rPr>
          <w:rFonts w:ascii="Arial" w:eastAsia="Arial Unicode MS" w:hAnsi="Arial" w:cs="Arial"/>
          <w:sz w:val="18"/>
          <w:szCs w:val="18"/>
        </w:rPr>
      </w:pPr>
      <w:r w:rsidRPr="00456489">
        <w:rPr>
          <w:rFonts w:ascii="Arial" w:hAnsi="Arial" w:cs="Arial"/>
          <w:spacing w:val="-4"/>
          <w:sz w:val="18"/>
          <w:szCs w:val="18"/>
        </w:rPr>
        <w:t>Land is not depreciated. Depreciation on other assets is calculated using the straight</w:t>
      </w:r>
      <w:r w:rsidR="009371AB" w:rsidRPr="00456489">
        <w:rPr>
          <w:rFonts w:ascii="Arial" w:hAnsi="Arial" w:cs="Arial"/>
          <w:spacing w:val="-4"/>
          <w:sz w:val="18"/>
          <w:szCs w:val="18"/>
        </w:rPr>
        <w:t>-</w:t>
      </w:r>
      <w:r w:rsidRPr="00456489">
        <w:rPr>
          <w:rFonts w:ascii="Arial" w:hAnsi="Arial" w:cs="Arial"/>
          <w:spacing w:val="-4"/>
          <w:sz w:val="18"/>
          <w:szCs w:val="18"/>
        </w:rPr>
        <w:t>line method to allocate cost</w:t>
      </w:r>
      <w:r w:rsidRPr="00456489">
        <w:rPr>
          <w:rFonts w:ascii="Arial" w:hAnsi="Arial" w:cs="Arial"/>
          <w:sz w:val="18"/>
          <w:szCs w:val="18"/>
        </w:rPr>
        <w:t xml:space="preserve"> to </w:t>
      </w:r>
      <w:r w:rsidR="008A6CF9" w:rsidRPr="00456489">
        <w:rPr>
          <w:rFonts w:ascii="Arial" w:hAnsi="Arial" w:cs="Arial"/>
          <w:sz w:val="18"/>
          <w:szCs w:val="18"/>
        </w:rPr>
        <w:t>residual values over the</w:t>
      </w:r>
      <w:r w:rsidRPr="00456489">
        <w:rPr>
          <w:rFonts w:ascii="Arial" w:hAnsi="Arial" w:cs="Arial"/>
          <w:sz w:val="18"/>
          <w:szCs w:val="18"/>
        </w:rPr>
        <w:t xml:space="preserve"> estimated useful lives, as follows:</w:t>
      </w:r>
    </w:p>
    <w:p w14:paraId="5C71F136" w14:textId="77777777" w:rsidR="00D30F32" w:rsidRPr="00456489" w:rsidRDefault="00D30F32" w:rsidP="00D30F32">
      <w:pPr>
        <w:tabs>
          <w:tab w:val="left" w:pos="1440"/>
        </w:tabs>
        <w:ind w:left="547"/>
        <w:jc w:val="both"/>
        <w:outlineLvl w:val="0"/>
        <w:rPr>
          <w:rFonts w:ascii="Arial" w:eastAsia="Arial Unicode MS" w:hAnsi="Arial" w:cs="Arial"/>
          <w:sz w:val="18"/>
          <w:szCs w:val="18"/>
        </w:rPr>
      </w:pPr>
    </w:p>
    <w:tbl>
      <w:tblPr>
        <w:tblW w:w="9004" w:type="dxa"/>
        <w:tblInd w:w="558" w:type="dxa"/>
        <w:tblLayout w:type="fixed"/>
        <w:tblLook w:val="04A0" w:firstRow="1" w:lastRow="0" w:firstColumn="1" w:lastColumn="0" w:noHBand="0" w:noVBand="1"/>
      </w:tblPr>
      <w:tblGrid>
        <w:gridCol w:w="5504"/>
        <w:gridCol w:w="3500"/>
      </w:tblGrid>
      <w:tr w:rsidR="00A861AA" w:rsidRPr="00456489" w14:paraId="1DF8AD68" w14:textId="77777777" w:rsidTr="00F440DE">
        <w:tc>
          <w:tcPr>
            <w:tcW w:w="5504" w:type="dxa"/>
          </w:tcPr>
          <w:p w14:paraId="2E1EEDE1" w14:textId="52272F90" w:rsidR="00A861AA" w:rsidRPr="00456489" w:rsidRDefault="00F440DE" w:rsidP="007F5C62">
            <w:pPr>
              <w:tabs>
                <w:tab w:val="center" w:pos="4153"/>
                <w:tab w:val="right" w:pos="8306"/>
              </w:tabs>
              <w:rPr>
                <w:rFonts w:ascii="Arial" w:hAnsi="Arial" w:cs="Arial"/>
                <w:sz w:val="18"/>
                <w:szCs w:val="18"/>
              </w:rPr>
            </w:pPr>
            <w:r w:rsidRPr="00456489">
              <w:rPr>
                <w:rFonts w:ascii="Arial" w:hAnsi="Arial" w:cs="Arial"/>
                <w:sz w:val="18"/>
                <w:szCs w:val="18"/>
              </w:rPr>
              <w:t>Reservoir</w:t>
            </w:r>
          </w:p>
        </w:tc>
        <w:tc>
          <w:tcPr>
            <w:tcW w:w="3500" w:type="dxa"/>
          </w:tcPr>
          <w:p w14:paraId="28040E33" w14:textId="4CF89CB3" w:rsidR="00A861AA" w:rsidRPr="00456489" w:rsidRDefault="00F440DE" w:rsidP="007766C3">
            <w:pPr>
              <w:tabs>
                <w:tab w:val="center" w:pos="4153"/>
                <w:tab w:val="right" w:pos="8306"/>
              </w:tabs>
              <w:ind w:right="-72"/>
              <w:jc w:val="right"/>
              <w:rPr>
                <w:rFonts w:ascii="Arial" w:hAnsi="Arial" w:cs="Arial"/>
                <w:sz w:val="18"/>
                <w:szCs w:val="18"/>
              </w:rPr>
            </w:pPr>
            <w:r w:rsidRPr="00456489">
              <w:rPr>
                <w:rFonts w:ascii="Arial" w:hAnsi="Arial" w:cs="Arial"/>
                <w:sz w:val="18"/>
                <w:szCs w:val="18"/>
              </w:rPr>
              <w:t>80</w:t>
            </w:r>
            <w:r w:rsidR="00A861AA" w:rsidRPr="00456489">
              <w:rPr>
                <w:rFonts w:ascii="Arial" w:hAnsi="Arial" w:cs="Arial"/>
                <w:sz w:val="18"/>
                <w:szCs w:val="18"/>
              </w:rPr>
              <w:t xml:space="preserve"> years</w:t>
            </w:r>
          </w:p>
        </w:tc>
      </w:tr>
      <w:tr w:rsidR="00F440DE" w:rsidRPr="00456489" w14:paraId="0B50A4ED" w14:textId="77777777" w:rsidTr="00F440DE">
        <w:tc>
          <w:tcPr>
            <w:tcW w:w="5504" w:type="dxa"/>
          </w:tcPr>
          <w:p w14:paraId="37267990" w14:textId="379DEA44" w:rsidR="00F440DE" w:rsidRPr="00456489" w:rsidRDefault="00F440DE" w:rsidP="00F440DE">
            <w:pPr>
              <w:tabs>
                <w:tab w:val="center" w:pos="4153"/>
                <w:tab w:val="right" w:pos="8306"/>
              </w:tabs>
              <w:rPr>
                <w:rFonts w:ascii="Arial" w:hAnsi="Arial" w:cs="Arial"/>
                <w:sz w:val="18"/>
                <w:szCs w:val="18"/>
              </w:rPr>
            </w:pPr>
            <w:r w:rsidRPr="00456489">
              <w:rPr>
                <w:rFonts w:ascii="Arial" w:hAnsi="Arial" w:cs="Arial"/>
                <w:sz w:val="18"/>
                <w:szCs w:val="18"/>
              </w:rPr>
              <w:t>Pumping plants</w:t>
            </w:r>
          </w:p>
        </w:tc>
        <w:tc>
          <w:tcPr>
            <w:tcW w:w="3500" w:type="dxa"/>
          </w:tcPr>
          <w:p w14:paraId="5A124E3F" w14:textId="4031165C" w:rsidR="00F440DE" w:rsidRPr="00456489" w:rsidRDefault="00F440DE" w:rsidP="00F440DE">
            <w:pPr>
              <w:tabs>
                <w:tab w:val="center" w:pos="4153"/>
                <w:tab w:val="right" w:pos="8306"/>
              </w:tabs>
              <w:ind w:right="-72"/>
              <w:jc w:val="right"/>
              <w:rPr>
                <w:rFonts w:ascii="Arial" w:hAnsi="Arial" w:cs="Arial"/>
                <w:sz w:val="18"/>
                <w:szCs w:val="18"/>
              </w:rPr>
            </w:pPr>
            <w:r w:rsidRPr="00456489">
              <w:rPr>
                <w:rFonts w:ascii="Arial" w:hAnsi="Arial" w:cs="Arial"/>
                <w:sz w:val="18"/>
                <w:szCs w:val="18"/>
              </w:rPr>
              <w:t>20 and 35 years</w:t>
            </w:r>
          </w:p>
        </w:tc>
      </w:tr>
      <w:tr w:rsidR="00A861AA" w:rsidRPr="00456489" w14:paraId="3788D314" w14:textId="77777777" w:rsidTr="00F440DE">
        <w:tc>
          <w:tcPr>
            <w:tcW w:w="5504" w:type="dxa"/>
          </w:tcPr>
          <w:p w14:paraId="4E6FA118" w14:textId="77777777" w:rsidR="00A861AA" w:rsidRPr="00456489" w:rsidRDefault="00A861AA" w:rsidP="007F5C62">
            <w:pPr>
              <w:tabs>
                <w:tab w:val="center" w:pos="4153"/>
                <w:tab w:val="right" w:pos="8306"/>
              </w:tabs>
              <w:rPr>
                <w:rFonts w:ascii="Arial" w:hAnsi="Arial" w:cs="Arial"/>
                <w:sz w:val="18"/>
                <w:szCs w:val="18"/>
              </w:rPr>
            </w:pPr>
            <w:r w:rsidRPr="00456489">
              <w:rPr>
                <w:rFonts w:ascii="Arial" w:hAnsi="Arial" w:cs="Arial"/>
                <w:sz w:val="18"/>
                <w:szCs w:val="18"/>
              </w:rPr>
              <w:t>Building</w:t>
            </w:r>
          </w:p>
        </w:tc>
        <w:tc>
          <w:tcPr>
            <w:tcW w:w="3500" w:type="dxa"/>
          </w:tcPr>
          <w:p w14:paraId="154E55D9" w14:textId="77777777" w:rsidR="00A861AA" w:rsidRPr="00456489" w:rsidRDefault="00A861AA" w:rsidP="007766C3">
            <w:pPr>
              <w:tabs>
                <w:tab w:val="center" w:pos="4153"/>
                <w:tab w:val="right" w:pos="8306"/>
              </w:tabs>
              <w:ind w:right="-72"/>
              <w:jc w:val="right"/>
              <w:rPr>
                <w:rFonts w:ascii="Arial" w:hAnsi="Arial" w:cs="Arial"/>
                <w:sz w:val="18"/>
                <w:szCs w:val="18"/>
              </w:rPr>
            </w:pPr>
            <w:r w:rsidRPr="00456489">
              <w:rPr>
                <w:rFonts w:ascii="Arial" w:hAnsi="Arial" w:cs="Arial"/>
                <w:sz w:val="18"/>
                <w:szCs w:val="18"/>
              </w:rPr>
              <w:t>20 and 35 years</w:t>
            </w:r>
          </w:p>
        </w:tc>
      </w:tr>
      <w:tr w:rsidR="00A861AA" w:rsidRPr="00456489" w14:paraId="606C5392" w14:textId="77777777" w:rsidTr="00F440DE">
        <w:tc>
          <w:tcPr>
            <w:tcW w:w="5504" w:type="dxa"/>
          </w:tcPr>
          <w:p w14:paraId="22FB8520" w14:textId="0D5003AA" w:rsidR="00A861AA" w:rsidRPr="00456489" w:rsidRDefault="00FF0A56" w:rsidP="007F5C62">
            <w:pPr>
              <w:tabs>
                <w:tab w:val="center" w:pos="4153"/>
                <w:tab w:val="right" w:pos="8306"/>
              </w:tabs>
              <w:rPr>
                <w:rFonts w:ascii="Arial" w:hAnsi="Arial" w:cs="Arial"/>
                <w:sz w:val="18"/>
                <w:szCs w:val="18"/>
              </w:rPr>
            </w:pPr>
            <w:r w:rsidRPr="00456489">
              <w:rPr>
                <w:rFonts w:ascii="Arial" w:eastAsia="Arial Unicode MS" w:hAnsi="Arial" w:cs="Arial"/>
                <w:sz w:val="18"/>
                <w:szCs w:val="18"/>
              </w:rPr>
              <w:t>B</w:t>
            </w:r>
            <w:r w:rsidR="00A861AA" w:rsidRPr="00456489">
              <w:rPr>
                <w:rFonts w:ascii="Arial" w:eastAsia="Arial Unicode MS" w:hAnsi="Arial" w:cs="Arial"/>
                <w:sz w:val="18"/>
                <w:szCs w:val="18"/>
              </w:rPr>
              <w:t>uilding improvements</w:t>
            </w:r>
          </w:p>
        </w:tc>
        <w:tc>
          <w:tcPr>
            <w:tcW w:w="3500" w:type="dxa"/>
          </w:tcPr>
          <w:p w14:paraId="3FEDA390" w14:textId="7AF71BCA" w:rsidR="00A861AA" w:rsidRPr="00456489" w:rsidRDefault="00A861AA" w:rsidP="00914045">
            <w:pPr>
              <w:tabs>
                <w:tab w:val="center" w:pos="4153"/>
                <w:tab w:val="right" w:pos="8306"/>
              </w:tabs>
              <w:ind w:right="-72"/>
              <w:jc w:val="right"/>
              <w:rPr>
                <w:rFonts w:ascii="Arial" w:hAnsi="Arial" w:cs="Arial"/>
                <w:sz w:val="18"/>
                <w:szCs w:val="18"/>
              </w:rPr>
            </w:pPr>
            <w:r w:rsidRPr="00456489">
              <w:rPr>
                <w:rFonts w:ascii="Arial" w:hAnsi="Arial" w:cs="Arial"/>
                <w:sz w:val="18"/>
                <w:szCs w:val="18"/>
              </w:rPr>
              <w:t xml:space="preserve">5 </w:t>
            </w:r>
            <w:r w:rsidR="00914045" w:rsidRPr="00456489">
              <w:rPr>
                <w:rFonts w:ascii="Arial" w:hAnsi="Arial" w:cs="Arial"/>
                <w:sz w:val="18"/>
                <w:szCs w:val="18"/>
              </w:rPr>
              <w:t xml:space="preserve">and </w:t>
            </w:r>
            <w:r w:rsidRPr="00456489">
              <w:rPr>
                <w:rFonts w:ascii="Arial" w:hAnsi="Arial" w:cs="Arial"/>
                <w:sz w:val="18"/>
                <w:szCs w:val="18"/>
              </w:rPr>
              <w:t>10 year</w:t>
            </w:r>
            <w:r w:rsidR="00914045" w:rsidRPr="00456489">
              <w:rPr>
                <w:rFonts w:ascii="Arial" w:hAnsi="Arial" w:cs="Arial"/>
                <w:sz w:val="18"/>
                <w:szCs w:val="18"/>
              </w:rPr>
              <w:t>s</w:t>
            </w:r>
          </w:p>
        </w:tc>
      </w:tr>
      <w:tr w:rsidR="00A861AA" w:rsidRPr="00456489" w14:paraId="4CC860D4" w14:textId="77777777" w:rsidTr="00F440DE">
        <w:tc>
          <w:tcPr>
            <w:tcW w:w="5504" w:type="dxa"/>
          </w:tcPr>
          <w:p w14:paraId="2BDDF5A5" w14:textId="77777777" w:rsidR="00A861AA" w:rsidRPr="00456489" w:rsidRDefault="00A861AA" w:rsidP="007F5C62">
            <w:pPr>
              <w:tabs>
                <w:tab w:val="center" w:pos="4153"/>
                <w:tab w:val="right" w:pos="8306"/>
              </w:tabs>
              <w:rPr>
                <w:rFonts w:ascii="Arial" w:hAnsi="Arial" w:cs="Arial"/>
                <w:sz w:val="18"/>
                <w:szCs w:val="18"/>
              </w:rPr>
            </w:pPr>
            <w:r w:rsidRPr="00456489">
              <w:rPr>
                <w:rFonts w:ascii="Arial" w:hAnsi="Arial" w:cs="Arial"/>
                <w:sz w:val="18"/>
                <w:szCs w:val="18"/>
              </w:rPr>
              <w:t>Machinery and equipment</w:t>
            </w:r>
          </w:p>
        </w:tc>
        <w:tc>
          <w:tcPr>
            <w:tcW w:w="3500" w:type="dxa"/>
          </w:tcPr>
          <w:p w14:paraId="38C1F859" w14:textId="77777777" w:rsidR="00A861AA" w:rsidRPr="00456489" w:rsidRDefault="00A861AA" w:rsidP="00BA4325">
            <w:pPr>
              <w:tabs>
                <w:tab w:val="center" w:pos="4153"/>
                <w:tab w:val="right" w:pos="8306"/>
              </w:tabs>
              <w:ind w:right="-72"/>
              <w:jc w:val="right"/>
              <w:rPr>
                <w:rFonts w:ascii="Arial" w:hAnsi="Arial" w:cs="Arial"/>
                <w:sz w:val="18"/>
                <w:szCs w:val="18"/>
              </w:rPr>
            </w:pPr>
          </w:p>
        </w:tc>
      </w:tr>
      <w:tr w:rsidR="00A861AA" w:rsidRPr="00456489" w14:paraId="1472CEA4" w14:textId="77777777" w:rsidTr="00F440DE">
        <w:tc>
          <w:tcPr>
            <w:tcW w:w="5504" w:type="dxa"/>
          </w:tcPr>
          <w:p w14:paraId="61A8DE6E" w14:textId="77777777" w:rsidR="00A861AA" w:rsidRPr="00456489" w:rsidRDefault="00A861AA" w:rsidP="00F26272">
            <w:pPr>
              <w:numPr>
                <w:ilvl w:val="0"/>
                <w:numId w:val="4"/>
              </w:numPr>
              <w:tabs>
                <w:tab w:val="left" w:pos="162"/>
              </w:tabs>
              <w:ind w:left="252" w:hanging="252"/>
              <w:contextualSpacing/>
              <w:rPr>
                <w:rFonts w:ascii="Arial" w:eastAsia="Arial Unicode MS" w:hAnsi="Arial" w:cs="Arial"/>
                <w:sz w:val="18"/>
                <w:szCs w:val="18"/>
              </w:rPr>
            </w:pPr>
            <w:r w:rsidRPr="00456489">
              <w:rPr>
                <w:rFonts w:ascii="Arial" w:eastAsia="Arial Unicode MS" w:hAnsi="Arial" w:cs="Arial"/>
                <w:sz w:val="18"/>
                <w:szCs w:val="18"/>
              </w:rPr>
              <w:t>Water pipe</w:t>
            </w:r>
          </w:p>
        </w:tc>
        <w:tc>
          <w:tcPr>
            <w:tcW w:w="3500" w:type="dxa"/>
          </w:tcPr>
          <w:p w14:paraId="2AA7E94F" w14:textId="6B38038C" w:rsidR="00A861AA" w:rsidRPr="00456489" w:rsidRDefault="00F440DE" w:rsidP="007766C3">
            <w:pPr>
              <w:tabs>
                <w:tab w:val="center" w:pos="4153"/>
                <w:tab w:val="right" w:pos="8306"/>
              </w:tabs>
              <w:ind w:right="-72"/>
              <w:jc w:val="right"/>
              <w:rPr>
                <w:rFonts w:ascii="Arial" w:hAnsi="Arial" w:cs="Arial"/>
                <w:sz w:val="18"/>
                <w:szCs w:val="18"/>
              </w:rPr>
            </w:pPr>
            <w:r w:rsidRPr="00456489">
              <w:rPr>
                <w:rFonts w:ascii="Arial" w:hAnsi="Arial" w:cs="Arial"/>
                <w:sz w:val="18"/>
                <w:szCs w:val="18"/>
              </w:rPr>
              <w:t xml:space="preserve">10 and </w:t>
            </w:r>
            <w:r w:rsidR="00A861AA" w:rsidRPr="00456489">
              <w:rPr>
                <w:rFonts w:ascii="Arial" w:hAnsi="Arial" w:cs="Arial"/>
                <w:sz w:val="18"/>
                <w:szCs w:val="18"/>
              </w:rPr>
              <w:t>30 and 40 years</w:t>
            </w:r>
          </w:p>
        </w:tc>
      </w:tr>
      <w:tr w:rsidR="00A861AA" w:rsidRPr="00456489" w14:paraId="7F0025CE" w14:textId="77777777" w:rsidTr="00F440DE">
        <w:tc>
          <w:tcPr>
            <w:tcW w:w="5504" w:type="dxa"/>
          </w:tcPr>
          <w:p w14:paraId="702A10A5" w14:textId="77777777" w:rsidR="00A861AA" w:rsidRPr="00456489" w:rsidRDefault="00A861AA" w:rsidP="00F26272">
            <w:pPr>
              <w:numPr>
                <w:ilvl w:val="0"/>
                <w:numId w:val="4"/>
              </w:numPr>
              <w:tabs>
                <w:tab w:val="left" w:pos="162"/>
              </w:tabs>
              <w:ind w:left="252" w:hanging="252"/>
              <w:contextualSpacing/>
              <w:rPr>
                <w:rFonts w:ascii="Arial" w:hAnsi="Arial" w:cs="Arial"/>
                <w:sz w:val="18"/>
                <w:szCs w:val="18"/>
                <w:cs/>
              </w:rPr>
            </w:pPr>
            <w:r w:rsidRPr="00456489">
              <w:rPr>
                <w:rFonts w:ascii="Arial" w:eastAsia="Arial Unicode MS" w:hAnsi="Arial" w:cs="Arial"/>
                <w:sz w:val="18"/>
                <w:szCs w:val="18"/>
              </w:rPr>
              <w:t>Tap water production system</w:t>
            </w:r>
          </w:p>
        </w:tc>
        <w:tc>
          <w:tcPr>
            <w:tcW w:w="3500" w:type="dxa"/>
          </w:tcPr>
          <w:p w14:paraId="44918759" w14:textId="33F181C4" w:rsidR="00A861AA" w:rsidRPr="00456489" w:rsidRDefault="00A861AA" w:rsidP="007766C3">
            <w:pPr>
              <w:tabs>
                <w:tab w:val="center" w:pos="4153"/>
                <w:tab w:val="right" w:pos="8306"/>
              </w:tabs>
              <w:ind w:right="-72"/>
              <w:jc w:val="right"/>
              <w:rPr>
                <w:rFonts w:ascii="Arial" w:hAnsi="Arial" w:cs="Arial"/>
                <w:sz w:val="18"/>
                <w:szCs w:val="18"/>
                <w:cs/>
              </w:rPr>
            </w:pPr>
            <w:r w:rsidRPr="00456489">
              <w:rPr>
                <w:rFonts w:ascii="Arial" w:hAnsi="Arial" w:cs="Arial"/>
                <w:sz w:val="18"/>
                <w:szCs w:val="18"/>
              </w:rPr>
              <w:t>5 and 15 and 20</w:t>
            </w:r>
            <w:r w:rsidR="00F440DE" w:rsidRPr="00456489">
              <w:rPr>
                <w:rFonts w:ascii="Arial" w:hAnsi="Arial" w:cs="Arial"/>
                <w:sz w:val="18"/>
                <w:szCs w:val="18"/>
              </w:rPr>
              <w:t xml:space="preserve"> and 35</w:t>
            </w:r>
            <w:r w:rsidRPr="00456489">
              <w:rPr>
                <w:rFonts w:ascii="Arial" w:hAnsi="Arial" w:cs="Arial"/>
                <w:sz w:val="18"/>
                <w:szCs w:val="18"/>
              </w:rPr>
              <w:t xml:space="preserve"> years</w:t>
            </w:r>
          </w:p>
        </w:tc>
      </w:tr>
      <w:tr w:rsidR="00F440DE" w:rsidRPr="00456489" w14:paraId="7D41F11F" w14:textId="77777777" w:rsidTr="00F440DE">
        <w:tc>
          <w:tcPr>
            <w:tcW w:w="5504" w:type="dxa"/>
          </w:tcPr>
          <w:p w14:paraId="1B3B82AC" w14:textId="3615F0BC" w:rsidR="00F440DE" w:rsidRPr="00456489" w:rsidRDefault="00F440DE" w:rsidP="00F26272">
            <w:pPr>
              <w:numPr>
                <w:ilvl w:val="0"/>
                <w:numId w:val="4"/>
              </w:numPr>
              <w:tabs>
                <w:tab w:val="left" w:pos="162"/>
              </w:tabs>
              <w:ind w:left="252" w:hanging="252"/>
              <w:contextualSpacing/>
              <w:rPr>
                <w:rFonts w:ascii="Arial" w:eastAsia="Arial Unicode MS" w:hAnsi="Arial" w:cs="Arial"/>
                <w:sz w:val="18"/>
                <w:szCs w:val="18"/>
              </w:rPr>
            </w:pPr>
            <w:r w:rsidRPr="00456489">
              <w:rPr>
                <w:rFonts w:ascii="Arial" w:eastAsia="Arial Unicode MS" w:hAnsi="Arial" w:cs="Arial"/>
                <w:sz w:val="18"/>
                <w:szCs w:val="18"/>
              </w:rPr>
              <w:t>Industrial water production system</w:t>
            </w:r>
          </w:p>
        </w:tc>
        <w:tc>
          <w:tcPr>
            <w:tcW w:w="3500" w:type="dxa"/>
          </w:tcPr>
          <w:p w14:paraId="5510B6CE" w14:textId="2520763F" w:rsidR="00F440DE" w:rsidRPr="00456489" w:rsidRDefault="00F440DE" w:rsidP="007766C3">
            <w:pPr>
              <w:tabs>
                <w:tab w:val="center" w:pos="4153"/>
                <w:tab w:val="right" w:pos="8306"/>
              </w:tabs>
              <w:ind w:right="-72"/>
              <w:jc w:val="right"/>
              <w:rPr>
                <w:rFonts w:ascii="Arial" w:hAnsi="Arial" w:cs="Arial"/>
                <w:sz w:val="18"/>
                <w:szCs w:val="18"/>
              </w:rPr>
            </w:pPr>
            <w:r w:rsidRPr="00456489">
              <w:rPr>
                <w:rFonts w:ascii="Arial" w:hAnsi="Arial" w:cs="Arial"/>
                <w:sz w:val="18"/>
                <w:szCs w:val="18"/>
              </w:rPr>
              <w:t>15 and 35 year</w:t>
            </w:r>
            <w:r w:rsidR="00711AC8" w:rsidRPr="00456489">
              <w:rPr>
                <w:rFonts w:ascii="Arial" w:hAnsi="Arial" w:cs="Arial"/>
                <w:sz w:val="18"/>
                <w:szCs w:val="18"/>
              </w:rPr>
              <w:t>s</w:t>
            </w:r>
          </w:p>
        </w:tc>
      </w:tr>
      <w:tr w:rsidR="00A861AA" w:rsidRPr="00456489" w14:paraId="67B5E23D" w14:textId="77777777" w:rsidTr="00F440DE">
        <w:tc>
          <w:tcPr>
            <w:tcW w:w="5504" w:type="dxa"/>
          </w:tcPr>
          <w:p w14:paraId="21772DDD" w14:textId="77777777" w:rsidR="00A861AA" w:rsidRPr="00456489" w:rsidRDefault="00A861AA" w:rsidP="00F26272">
            <w:pPr>
              <w:numPr>
                <w:ilvl w:val="0"/>
                <w:numId w:val="4"/>
              </w:numPr>
              <w:tabs>
                <w:tab w:val="left" w:pos="162"/>
              </w:tabs>
              <w:ind w:left="252" w:hanging="252"/>
              <w:contextualSpacing/>
              <w:rPr>
                <w:rFonts w:ascii="Arial" w:hAnsi="Arial" w:cs="Arial"/>
                <w:sz w:val="18"/>
                <w:szCs w:val="18"/>
              </w:rPr>
            </w:pPr>
            <w:r w:rsidRPr="00456489">
              <w:rPr>
                <w:rFonts w:ascii="Arial" w:eastAsia="Arial Unicode MS" w:hAnsi="Arial" w:cs="Arial"/>
                <w:sz w:val="18"/>
                <w:szCs w:val="18"/>
              </w:rPr>
              <w:t>Tools and equipment</w:t>
            </w:r>
          </w:p>
        </w:tc>
        <w:tc>
          <w:tcPr>
            <w:tcW w:w="3500" w:type="dxa"/>
          </w:tcPr>
          <w:p w14:paraId="550682FC" w14:textId="39ED544B" w:rsidR="00A861AA" w:rsidRPr="00456489" w:rsidRDefault="00A861AA" w:rsidP="00BA4325">
            <w:pPr>
              <w:tabs>
                <w:tab w:val="center" w:pos="4153"/>
                <w:tab w:val="right" w:pos="8306"/>
              </w:tabs>
              <w:ind w:right="-72"/>
              <w:jc w:val="right"/>
              <w:rPr>
                <w:rFonts w:ascii="Arial" w:hAnsi="Arial" w:cs="Arial"/>
                <w:sz w:val="18"/>
                <w:szCs w:val="18"/>
              </w:rPr>
            </w:pPr>
            <w:r w:rsidRPr="00456489">
              <w:rPr>
                <w:rFonts w:ascii="Arial" w:hAnsi="Arial" w:cs="Arial"/>
                <w:sz w:val="18"/>
                <w:szCs w:val="18"/>
              </w:rPr>
              <w:t>5</w:t>
            </w:r>
            <w:r w:rsidR="00F440DE" w:rsidRPr="00456489">
              <w:rPr>
                <w:rFonts w:ascii="Arial" w:hAnsi="Arial" w:cs="Arial"/>
                <w:sz w:val="18"/>
                <w:szCs w:val="18"/>
              </w:rPr>
              <w:t xml:space="preserve"> and 10 and 20</w:t>
            </w:r>
            <w:r w:rsidRPr="00456489">
              <w:rPr>
                <w:rFonts w:ascii="Arial" w:hAnsi="Arial" w:cs="Arial"/>
                <w:sz w:val="18"/>
                <w:szCs w:val="18"/>
              </w:rPr>
              <w:t xml:space="preserve"> years</w:t>
            </w:r>
          </w:p>
        </w:tc>
      </w:tr>
      <w:tr w:rsidR="00A861AA" w:rsidRPr="00456489" w14:paraId="0A0B3BE3" w14:textId="77777777" w:rsidTr="00F440DE">
        <w:tc>
          <w:tcPr>
            <w:tcW w:w="5504" w:type="dxa"/>
          </w:tcPr>
          <w:p w14:paraId="5CF28586" w14:textId="77777777" w:rsidR="00A861AA" w:rsidRPr="00456489" w:rsidRDefault="00A861AA" w:rsidP="007F5C62">
            <w:pPr>
              <w:tabs>
                <w:tab w:val="right" w:pos="8306"/>
              </w:tabs>
              <w:contextualSpacing/>
              <w:rPr>
                <w:rFonts w:ascii="Arial" w:hAnsi="Arial" w:cs="Arial"/>
                <w:sz w:val="18"/>
                <w:szCs w:val="18"/>
              </w:rPr>
            </w:pPr>
            <w:r w:rsidRPr="00456489">
              <w:rPr>
                <w:rFonts w:ascii="Arial" w:eastAsia="Arial Unicode MS" w:hAnsi="Arial" w:cs="Arial"/>
                <w:sz w:val="18"/>
                <w:szCs w:val="18"/>
              </w:rPr>
              <w:t>Office equipment</w:t>
            </w:r>
          </w:p>
        </w:tc>
        <w:tc>
          <w:tcPr>
            <w:tcW w:w="3500" w:type="dxa"/>
          </w:tcPr>
          <w:p w14:paraId="04639924" w14:textId="77777777" w:rsidR="00A861AA" w:rsidRPr="00456489" w:rsidRDefault="00A861AA" w:rsidP="007766C3">
            <w:pPr>
              <w:tabs>
                <w:tab w:val="center" w:pos="4153"/>
                <w:tab w:val="right" w:pos="8306"/>
              </w:tabs>
              <w:ind w:right="-72"/>
              <w:jc w:val="right"/>
              <w:rPr>
                <w:rFonts w:ascii="Arial" w:hAnsi="Arial" w:cs="Arial"/>
                <w:sz w:val="18"/>
                <w:szCs w:val="18"/>
              </w:rPr>
            </w:pPr>
            <w:r w:rsidRPr="00456489">
              <w:rPr>
                <w:rFonts w:ascii="Arial" w:hAnsi="Arial" w:cs="Arial"/>
                <w:sz w:val="18"/>
                <w:szCs w:val="18"/>
              </w:rPr>
              <w:t>3 and 5 years</w:t>
            </w:r>
          </w:p>
        </w:tc>
      </w:tr>
      <w:tr w:rsidR="00A861AA" w:rsidRPr="00456489" w14:paraId="2A7CD6D9" w14:textId="77777777" w:rsidTr="00F440DE">
        <w:tc>
          <w:tcPr>
            <w:tcW w:w="5504" w:type="dxa"/>
          </w:tcPr>
          <w:p w14:paraId="16058034" w14:textId="77777777" w:rsidR="00A861AA" w:rsidRPr="00456489" w:rsidRDefault="00A861AA" w:rsidP="007F5C62">
            <w:pPr>
              <w:tabs>
                <w:tab w:val="right" w:pos="8306"/>
              </w:tabs>
              <w:contextualSpacing/>
              <w:rPr>
                <w:rFonts w:ascii="Arial" w:eastAsia="Arial Unicode MS" w:hAnsi="Arial" w:cs="Arial"/>
                <w:sz w:val="18"/>
                <w:szCs w:val="18"/>
              </w:rPr>
            </w:pPr>
            <w:r w:rsidRPr="00456489">
              <w:rPr>
                <w:rFonts w:ascii="Arial" w:eastAsia="Arial Unicode MS" w:hAnsi="Arial" w:cs="Arial"/>
                <w:sz w:val="18"/>
                <w:szCs w:val="18"/>
              </w:rPr>
              <w:t>Vehicles</w:t>
            </w:r>
          </w:p>
        </w:tc>
        <w:tc>
          <w:tcPr>
            <w:tcW w:w="3500" w:type="dxa"/>
          </w:tcPr>
          <w:p w14:paraId="16D243CD" w14:textId="77777777" w:rsidR="00A861AA" w:rsidRPr="00456489" w:rsidRDefault="00A861AA" w:rsidP="00BA4325">
            <w:pPr>
              <w:tabs>
                <w:tab w:val="center" w:pos="4153"/>
                <w:tab w:val="right" w:pos="8306"/>
              </w:tabs>
              <w:ind w:right="-72"/>
              <w:jc w:val="right"/>
              <w:rPr>
                <w:rFonts w:ascii="Arial" w:hAnsi="Arial" w:cs="Arial"/>
                <w:sz w:val="18"/>
                <w:szCs w:val="18"/>
              </w:rPr>
            </w:pPr>
            <w:r w:rsidRPr="00456489">
              <w:rPr>
                <w:rFonts w:ascii="Arial" w:eastAsia="Arial Unicode MS" w:hAnsi="Arial" w:cs="Arial"/>
                <w:sz w:val="18"/>
                <w:szCs w:val="18"/>
              </w:rPr>
              <w:t>5 years</w:t>
            </w:r>
          </w:p>
        </w:tc>
      </w:tr>
    </w:tbl>
    <w:p w14:paraId="666E4A6D" w14:textId="238EC4FE" w:rsidR="008977B5" w:rsidRPr="00456489" w:rsidRDefault="008977B5" w:rsidP="00A51778">
      <w:pPr>
        <w:tabs>
          <w:tab w:val="left" w:pos="1440"/>
        </w:tabs>
        <w:ind w:left="547"/>
        <w:jc w:val="both"/>
        <w:outlineLvl w:val="0"/>
        <w:rPr>
          <w:rFonts w:ascii="Arial" w:eastAsia="Arial Unicode MS" w:hAnsi="Arial" w:cs="Arial"/>
          <w:sz w:val="18"/>
          <w:szCs w:val="18"/>
        </w:rPr>
      </w:pPr>
    </w:p>
    <w:p w14:paraId="0C939FB6" w14:textId="2801C1A3" w:rsidR="00013A6B" w:rsidRPr="00456489" w:rsidRDefault="00013A6B" w:rsidP="00013A6B">
      <w:pPr>
        <w:suppressAutoHyphens/>
        <w:ind w:left="540"/>
        <w:jc w:val="both"/>
        <w:rPr>
          <w:rFonts w:ascii="Arial" w:hAnsi="Arial" w:cs="Arial"/>
          <w:spacing w:val="-2"/>
          <w:sz w:val="18"/>
          <w:szCs w:val="18"/>
        </w:rPr>
      </w:pPr>
      <w:r w:rsidRPr="00456489">
        <w:rPr>
          <w:rFonts w:ascii="Arial" w:hAnsi="Arial" w:cs="Arial"/>
          <w:spacing w:val="-8"/>
          <w:sz w:val="18"/>
          <w:szCs w:val="18"/>
        </w:rPr>
        <w:t>The asset’s residual values and useful lives are reviewed, and adjusted if appropriate, at the end of each reporting period</w:t>
      </w:r>
      <w:r w:rsidRPr="00456489">
        <w:rPr>
          <w:rFonts w:ascii="Arial" w:hAnsi="Arial" w:cs="Arial"/>
          <w:spacing w:val="-2"/>
          <w:sz w:val="18"/>
          <w:szCs w:val="18"/>
        </w:rPr>
        <w:t>.</w:t>
      </w:r>
    </w:p>
    <w:p w14:paraId="1662C763" w14:textId="77777777" w:rsidR="00013A6B" w:rsidRPr="00456489" w:rsidRDefault="00013A6B" w:rsidP="00A861AA">
      <w:pPr>
        <w:suppressAutoHyphens/>
        <w:ind w:left="540"/>
        <w:jc w:val="both"/>
        <w:rPr>
          <w:rFonts w:ascii="Arial" w:hAnsi="Arial" w:cs="Arial"/>
          <w:sz w:val="18"/>
          <w:szCs w:val="18"/>
        </w:rPr>
      </w:pPr>
    </w:p>
    <w:p w14:paraId="6687D244" w14:textId="77777777" w:rsidR="00013A6B" w:rsidRPr="00456489" w:rsidRDefault="00013A6B" w:rsidP="00013A6B">
      <w:pPr>
        <w:suppressAutoHyphens/>
        <w:ind w:left="540"/>
        <w:jc w:val="both"/>
        <w:rPr>
          <w:rFonts w:ascii="Arial" w:hAnsi="Arial" w:cs="Arial"/>
          <w:spacing w:val="-2"/>
          <w:sz w:val="18"/>
          <w:szCs w:val="18"/>
        </w:rPr>
      </w:pPr>
      <w:r w:rsidRPr="00456489">
        <w:rPr>
          <w:rFonts w:ascii="Arial" w:hAnsi="Arial" w:cs="Arial"/>
          <w:spacing w:val="-6"/>
          <w:sz w:val="18"/>
          <w:szCs w:val="18"/>
        </w:rPr>
        <w:t>Gains or losses on disposals are determined by comparing the proceeds with the carrying amount and are recognised</w:t>
      </w:r>
      <w:r w:rsidRPr="00456489">
        <w:rPr>
          <w:rFonts w:ascii="Arial" w:hAnsi="Arial" w:cs="Arial"/>
          <w:spacing w:val="-2"/>
          <w:sz w:val="18"/>
          <w:szCs w:val="18"/>
        </w:rPr>
        <w:t xml:space="preserve"> in profit or loss.</w:t>
      </w:r>
    </w:p>
    <w:p w14:paraId="5CBFFB42" w14:textId="3296C559" w:rsidR="008977B5" w:rsidRPr="00456489" w:rsidRDefault="008977B5" w:rsidP="00D30F32">
      <w:pPr>
        <w:suppressAutoHyphens/>
        <w:ind w:left="540"/>
        <w:jc w:val="both"/>
        <w:rPr>
          <w:rFonts w:ascii="Arial" w:hAnsi="Arial" w:cs="Arial"/>
          <w:sz w:val="18"/>
          <w:szCs w:val="18"/>
        </w:rPr>
      </w:pPr>
    </w:p>
    <w:p w14:paraId="3E20DD98" w14:textId="615D5321" w:rsidR="00D30F32" w:rsidRPr="00456489" w:rsidRDefault="00F440DE" w:rsidP="00301563">
      <w:pPr>
        <w:tabs>
          <w:tab w:val="left" w:pos="959"/>
        </w:tabs>
        <w:ind w:left="540" w:hanging="540"/>
        <w:rPr>
          <w:rFonts w:ascii="Arial" w:hAnsi="Arial" w:cs="Arial"/>
          <w:b/>
          <w:bCs/>
          <w:color w:val="CF4A02"/>
          <w:sz w:val="18"/>
          <w:szCs w:val="18"/>
        </w:rPr>
      </w:pPr>
      <w:r w:rsidRPr="00456489">
        <w:rPr>
          <w:rFonts w:ascii="Arial" w:hAnsi="Arial" w:cs="Arial"/>
          <w:b/>
          <w:bCs/>
          <w:color w:val="CF4A02"/>
          <w:sz w:val="18"/>
          <w:szCs w:val="18"/>
        </w:rPr>
        <w:t>5</w:t>
      </w:r>
      <w:r w:rsidR="00BF5404" w:rsidRPr="00456489">
        <w:rPr>
          <w:rFonts w:ascii="Arial" w:hAnsi="Arial" w:cs="Arial"/>
          <w:b/>
          <w:bCs/>
          <w:color w:val="CF4A02"/>
          <w:sz w:val="18"/>
          <w:szCs w:val="18"/>
        </w:rPr>
        <w:t>.9</w:t>
      </w:r>
      <w:r w:rsidR="00D30F32" w:rsidRPr="00456489">
        <w:rPr>
          <w:rFonts w:ascii="Arial" w:hAnsi="Arial" w:cs="Arial"/>
          <w:b/>
          <w:bCs/>
          <w:color w:val="CF4A02"/>
          <w:sz w:val="18"/>
          <w:szCs w:val="18"/>
        </w:rPr>
        <w:tab/>
        <w:t>Goodwill</w:t>
      </w:r>
    </w:p>
    <w:p w14:paraId="1CE35F21" w14:textId="77777777" w:rsidR="0086065B" w:rsidRPr="00456489" w:rsidRDefault="0086065B" w:rsidP="0086065B">
      <w:pPr>
        <w:suppressAutoHyphens/>
        <w:ind w:left="540"/>
        <w:jc w:val="both"/>
        <w:rPr>
          <w:rFonts w:ascii="Arial" w:hAnsi="Arial" w:cs="Arial"/>
          <w:snapToGrid w:val="0"/>
          <w:sz w:val="18"/>
          <w:szCs w:val="18"/>
          <w:lang w:eastAsia="th-TH"/>
        </w:rPr>
      </w:pPr>
    </w:p>
    <w:p w14:paraId="36AF6883" w14:textId="22E3EC0C" w:rsidR="00D30F32" w:rsidRPr="00456489" w:rsidRDefault="001174B7" w:rsidP="0086065B">
      <w:pPr>
        <w:suppressAutoHyphens/>
        <w:ind w:left="540"/>
        <w:jc w:val="both"/>
        <w:rPr>
          <w:rFonts w:ascii="Arial" w:hAnsi="Arial" w:cs="Arial"/>
          <w:snapToGrid w:val="0"/>
          <w:sz w:val="18"/>
          <w:szCs w:val="18"/>
          <w:lang w:eastAsia="th-TH"/>
        </w:rPr>
      </w:pPr>
      <w:r w:rsidRPr="00456489">
        <w:rPr>
          <w:rFonts w:ascii="Arial" w:hAnsi="Arial" w:cs="Arial"/>
          <w:snapToGrid w:val="0"/>
          <w:sz w:val="18"/>
          <w:szCs w:val="18"/>
          <w:lang w:eastAsia="th-TH"/>
        </w:rPr>
        <w:t xml:space="preserve">Goodwill is tested for impairment annually, or more frequently if events or changes in circumstances indicate that it might be </w:t>
      </w:r>
      <w:proofErr w:type="gramStart"/>
      <w:r w:rsidRPr="00456489">
        <w:rPr>
          <w:rFonts w:ascii="Arial" w:hAnsi="Arial" w:cs="Arial"/>
          <w:snapToGrid w:val="0"/>
          <w:sz w:val="18"/>
          <w:szCs w:val="18"/>
          <w:lang w:eastAsia="th-TH"/>
        </w:rPr>
        <w:t>impaired, and</w:t>
      </w:r>
      <w:proofErr w:type="gramEnd"/>
      <w:r w:rsidRPr="00456489">
        <w:rPr>
          <w:rFonts w:ascii="Arial" w:hAnsi="Arial" w:cs="Arial"/>
          <w:snapToGrid w:val="0"/>
          <w:sz w:val="18"/>
          <w:szCs w:val="18"/>
          <w:lang w:eastAsia="th-TH"/>
        </w:rPr>
        <w:t xml:space="preserve"> is carried at cost less</w:t>
      </w:r>
      <w:r w:rsidR="00C363B4" w:rsidRPr="00456489">
        <w:rPr>
          <w:rFonts w:ascii="Arial" w:hAnsi="Arial" w:cs="Arial"/>
          <w:snapToGrid w:val="0"/>
          <w:sz w:val="18"/>
          <w:szCs w:val="18"/>
          <w:lang w:eastAsia="th-TH"/>
        </w:rPr>
        <w:t xml:space="preserve"> any</w:t>
      </w:r>
      <w:r w:rsidRPr="00456489">
        <w:rPr>
          <w:rFonts w:ascii="Arial" w:hAnsi="Arial" w:cs="Arial"/>
          <w:snapToGrid w:val="0"/>
          <w:sz w:val="18"/>
          <w:szCs w:val="18"/>
          <w:lang w:eastAsia="th-TH"/>
        </w:rPr>
        <w:t xml:space="preserve"> accumulated impairment losses.</w:t>
      </w:r>
    </w:p>
    <w:p w14:paraId="21EBAFC0" w14:textId="77777777" w:rsidR="001174B7" w:rsidRPr="00456489" w:rsidRDefault="001174B7" w:rsidP="0086065B">
      <w:pPr>
        <w:suppressAutoHyphens/>
        <w:ind w:left="540"/>
        <w:jc w:val="both"/>
        <w:rPr>
          <w:rFonts w:ascii="Arial" w:hAnsi="Arial" w:cs="Arial"/>
          <w:snapToGrid w:val="0"/>
          <w:sz w:val="18"/>
          <w:szCs w:val="18"/>
          <w:lang w:eastAsia="th-TH"/>
        </w:rPr>
      </w:pPr>
    </w:p>
    <w:p w14:paraId="54C529ED" w14:textId="700E0062" w:rsidR="00D30F32" w:rsidRPr="00456489" w:rsidRDefault="001174B7" w:rsidP="0086065B">
      <w:pPr>
        <w:suppressAutoHyphens/>
        <w:ind w:left="540"/>
        <w:jc w:val="both"/>
        <w:rPr>
          <w:rFonts w:ascii="Arial" w:hAnsi="Arial" w:cs="Arial"/>
          <w:snapToGrid w:val="0"/>
          <w:sz w:val="18"/>
          <w:szCs w:val="18"/>
          <w:lang w:eastAsia="th-TH"/>
        </w:rPr>
      </w:pPr>
      <w:proofErr w:type="gramStart"/>
      <w:r w:rsidRPr="00456489">
        <w:rPr>
          <w:rFonts w:ascii="Arial" w:hAnsi="Arial" w:cs="Arial"/>
          <w:snapToGrid w:val="0"/>
          <w:spacing w:val="-4"/>
          <w:sz w:val="18"/>
          <w:szCs w:val="18"/>
          <w:lang w:eastAsia="th-TH"/>
        </w:rPr>
        <w:t>For the purpose of</w:t>
      </w:r>
      <w:proofErr w:type="gramEnd"/>
      <w:r w:rsidRPr="00456489">
        <w:rPr>
          <w:rFonts w:ascii="Arial" w:hAnsi="Arial" w:cs="Arial"/>
          <w:snapToGrid w:val="0"/>
          <w:spacing w:val="-4"/>
          <w:sz w:val="18"/>
          <w:szCs w:val="18"/>
          <w:lang w:eastAsia="th-TH"/>
        </w:rPr>
        <w:t xml:space="preserve"> impairment testing, goodwill is allocated to</w:t>
      </w:r>
      <w:r w:rsidR="00B35DAB" w:rsidRPr="00456489">
        <w:rPr>
          <w:rFonts w:ascii="Arial" w:hAnsi="Arial" w:cs="Arial"/>
          <w:snapToGrid w:val="0"/>
          <w:spacing w:val="-4"/>
          <w:sz w:val="18"/>
          <w:szCs w:val="18"/>
          <w:lang w:eastAsia="th-TH"/>
        </w:rPr>
        <w:t xml:space="preserve"> </w:t>
      </w:r>
      <w:r w:rsidRPr="00456489">
        <w:rPr>
          <w:rFonts w:ascii="Arial" w:hAnsi="Arial" w:cs="Arial"/>
          <w:snapToGrid w:val="0"/>
          <w:spacing w:val="-4"/>
          <w:sz w:val="18"/>
          <w:szCs w:val="18"/>
          <w:lang w:eastAsia="th-TH"/>
        </w:rPr>
        <w:t>cash-generating units or groups of cash-generating</w:t>
      </w:r>
      <w:r w:rsidRPr="00456489">
        <w:rPr>
          <w:rFonts w:ascii="Arial" w:hAnsi="Arial" w:cs="Arial"/>
          <w:snapToGrid w:val="0"/>
          <w:sz w:val="18"/>
          <w:szCs w:val="18"/>
          <w:lang w:eastAsia="th-TH"/>
        </w:rPr>
        <w:t xml:space="preserve"> </w:t>
      </w:r>
      <w:r w:rsidRPr="00456489">
        <w:rPr>
          <w:rFonts w:ascii="Arial" w:hAnsi="Arial" w:cs="Arial"/>
          <w:snapToGrid w:val="0"/>
          <w:spacing w:val="-4"/>
          <w:sz w:val="18"/>
          <w:szCs w:val="18"/>
          <w:lang w:eastAsia="th-TH"/>
        </w:rPr>
        <w:t>units that are expected to benefit from the business combination in which the goodwill arose. The units or groups</w:t>
      </w:r>
      <w:r w:rsidRPr="00456489">
        <w:rPr>
          <w:rFonts w:ascii="Arial" w:hAnsi="Arial" w:cs="Arial"/>
          <w:snapToGrid w:val="0"/>
          <w:sz w:val="18"/>
          <w:szCs w:val="18"/>
          <w:lang w:eastAsia="th-TH"/>
        </w:rPr>
        <w:t xml:space="preserve"> of units are identified at the lowest level at which goodwill is monitored for internal management purposes.</w:t>
      </w:r>
    </w:p>
    <w:p w14:paraId="20027AC7" w14:textId="77777777" w:rsidR="001174B7" w:rsidRPr="00456489" w:rsidRDefault="001174B7" w:rsidP="0086065B">
      <w:pPr>
        <w:suppressAutoHyphens/>
        <w:ind w:left="540"/>
        <w:jc w:val="both"/>
        <w:rPr>
          <w:rFonts w:ascii="Arial" w:hAnsi="Arial" w:cs="Arial"/>
          <w:sz w:val="18"/>
          <w:szCs w:val="18"/>
        </w:rPr>
      </w:pPr>
    </w:p>
    <w:p w14:paraId="0B4D4E83" w14:textId="5F9983E7" w:rsidR="00D30F32" w:rsidRPr="00456489" w:rsidRDefault="00F440DE" w:rsidP="00301563">
      <w:pPr>
        <w:tabs>
          <w:tab w:val="left" w:pos="959"/>
        </w:tabs>
        <w:ind w:left="540" w:hanging="540"/>
        <w:rPr>
          <w:rFonts w:ascii="Arial" w:hAnsi="Arial" w:cs="Arial"/>
          <w:b/>
          <w:bCs/>
          <w:color w:val="CF4A02"/>
          <w:sz w:val="18"/>
          <w:szCs w:val="18"/>
          <w:cs/>
        </w:rPr>
      </w:pPr>
      <w:r w:rsidRPr="00456489">
        <w:rPr>
          <w:rFonts w:ascii="Arial" w:hAnsi="Arial" w:cs="Arial"/>
          <w:b/>
          <w:bCs/>
          <w:color w:val="CF4A02"/>
          <w:sz w:val="18"/>
          <w:szCs w:val="18"/>
        </w:rPr>
        <w:t>5</w:t>
      </w:r>
      <w:r w:rsidR="00BF5404" w:rsidRPr="00456489">
        <w:rPr>
          <w:rFonts w:ascii="Arial" w:hAnsi="Arial" w:cs="Arial"/>
          <w:b/>
          <w:bCs/>
          <w:color w:val="CF4A02"/>
          <w:sz w:val="18"/>
          <w:szCs w:val="18"/>
        </w:rPr>
        <w:t>.10</w:t>
      </w:r>
      <w:r w:rsidR="00D30F32" w:rsidRPr="00456489">
        <w:rPr>
          <w:rFonts w:ascii="Arial" w:hAnsi="Arial" w:cs="Arial"/>
          <w:b/>
          <w:bCs/>
          <w:color w:val="CF4A02"/>
          <w:sz w:val="18"/>
          <w:szCs w:val="18"/>
        </w:rPr>
        <w:tab/>
        <w:t>Service concession arrangements</w:t>
      </w:r>
    </w:p>
    <w:p w14:paraId="1C0157D6" w14:textId="77777777" w:rsidR="00D30F32" w:rsidRPr="00456489" w:rsidRDefault="00D30F32" w:rsidP="00D30F32">
      <w:pPr>
        <w:ind w:left="547"/>
        <w:jc w:val="both"/>
        <w:rPr>
          <w:rFonts w:ascii="Arial" w:hAnsi="Arial" w:cs="Arial"/>
          <w:sz w:val="18"/>
          <w:szCs w:val="18"/>
          <w:shd w:val="clear" w:color="auto" w:fill="FFFFFF"/>
        </w:rPr>
      </w:pPr>
    </w:p>
    <w:p w14:paraId="688BA54F" w14:textId="77777777" w:rsidR="00D30F32" w:rsidRPr="00456489" w:rsidRDefault="00D30F32" w:rsidP="00D30F32">
      <w:pPr>
        <w:ind w:left="547"/>
        <w:jc w:val="both"/>
        <w:rPr>
          <w:rFonts w:ascii="Arial" w:hAnsi="Arial" w:cs="Arial"/>
          <w:sz w:val="18"/>
          <w:szCs w:val="18"/>
          <w:shd w:val="clear" w:color="auto" w:fill="FFFFFF"/>
        </w:rPr>
      </w:pPr>
      <w:r w:rsidRPr="00456489">
        <w:rPr>
          <w:rFonts w:ascii="Arial" w:hAnsi="Arial" w:cs="Arial"/>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w:t>
      </w:r>
      <w:proofErr w:type="gramStart"/>
      <w:r w:rsidRPr="00456489">
        <w:rPr>
          <w:rFonts w:ascii="Arial" w:hAnsi="Arial" w:cs="Arial"/>
          <w:sz w:val="18"/>
          <w:szCs w:val="18"/>
          <w:shd w:val="clear" w:color="auto" w:fill="FFFFFF"/>
        </w:rPr>
        <w:t>period of time</w:t>
      </w:r>
      <w:proofErr w:type="gramEnd"/>
      <w:r w:rsidRPr="00456489">
        <w:rPr>
          <w:rFonts w:ascii="Arial" w:hAnsi="Arial" w:cs="Arial"/>
          <w:sz w:val="18"/>
          <w:szCs w:val="18"/>
          <w:shd w:val="clear" w:color="auto" w:fill="FFFFFF"/>
        </w:rPr>
        <w:t xml:space="preserve">. The operator is paid for its services over the period of the arrangement. The grantor controls or regulates what services the operator must provide with the infrastructure, to whom it must provide them, and at what price and the grantor </w:t>
      </w:r>
      <w:r w:rsidRPr="00456489">
        <w:rPr>
          <w:rFonts w:ascii="Arial" w:hAnsi="Arial" w:cs="Arial"/>
          <w:spacing w:val="-2"/>
          <w:sz w:val="18"/>
          <w:szCs w:val="18"/>
          <w:shd w:val="clear" w:color="auto" w:fill="FFFFFF"/>
        </w:rPr>
        <w:t>control-through ownership, beneficial entitlement or otherwise - any significant residual interest in the infrastructure</w:t>
      </w:r>
      <w:r w:rsidRPr="00456489">
        <w:rPr>
          <w:rFonts w:ascii="Arial" w:hAnsi="Arial" w:cs="Arial"/>
          <w:sz w:val="18"/>
          <w:szCs w:val="18"/>
          <w:shd w:val="clear" w:color="auto" w:fill="FFFFFF"/>
        </w:rPr>
        <w:t xml:space="preserve"> at the end of the term of the arrangement.</w:t>
      </w:r>
    </w:p>
    <w:p w14:paraId="3691E7B2" w14:textId="77777777" w:rsidR="00D30F32" w:rsidRPr="00456489" w:rsidRDefault="00D30F32" w:rsidP="00D30F32">
      <w:pPr>
        <w:ind w:left="547"/>
        <w:jc w:val="both"/>
        <w:rPr>
          <w:rFonts w:ascii="Arial" w:hAnsi="Arial" w:cs="Arial"/>
          <w:sz w:val="18"/>
          <w:szCs w:val="18"/>
          <w:shd w:val="clear" w:color="auto" w:fill="FFFFFF"/>
        </w:rPr>
      </w:pPr>
    </w:p>
    <w:p w14:paraId="7B2667E2" w14:textId="77777777" w:rsidR="00D30F32" w:rsidRPr="00456489" w:rsidRDefault="00D30F32" w:rsidP="00D30F32">
      <w:pPr>
        <w:ind w:left="547"/>
        <w:jc w:val="both"/>
        <w:rPr>
          <w:rFonts w:ascii="Arial" w:hAnsi="Arial" w:cs="Arial"/>
          <w:sz w:val="18"/>
          <w:szCs w:val="18"/>
          <w:shd w:val="clear" w:color="auto" w:fill="FFFFFF"/>
        </w:rPr>
      </w:pPr>
      <w:r w:rsidRPr="00456489">
        <w:rPr>
          <w:rFonts w:ascii="Arial" w:hAnsi="Arial" w:cs="Arial"/>
          <w:spacing w:val="-2"/>
          <w:sz w:val="18"/>
          <w:szCs w:val="18"/>
          <w:shd w:val="clear" w:color="auto" w:fill="FFFFFF"/>
        </w:rPr>
        <w:t>If the Group as the operator provides construction or upgrade services, revenue and costs relating to construction</w:t>
      </w:r>
      <w:r w:rsidRPr="00456489">
        <w:rPr>
          <w:rFonts w:ascii="Arial" w:hAnsi="Arial" w:cs="Arial"/>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456489" w:rsidRDefault="00301563" w:rsidP="00D30F32">
      <w:pPr>
        <w:ind w:left="547"/>
        <w:jc w:val="both"/>
        <w:rPr>
          <w:rFonts w:ascii="Arial" w:hAnsi="Arial" w:cs="Arial"/>
          <w:sz w:val="18"/>
          <w:szCs w:val="18"/>
          <w:shd w:val="clear" w:color="auto" w:fill="FFFFFF"/>
        </w:rPr>
      </w:pPr>
    </w:p>
    <w:p w14:paraId="45091011" w14:textId="77777777" w:rsidR="0012748F" w:rsidRPr="00456489" w:rsidRDefault="0012748F" w:rsidP="0012748F">
      <w:pPr>
        <w:ind w:left="547"/>
        <w:jc w:val="both"/>
        <w:rPr>
          <w:rFonts w:ascii="Arial" w:hAnsi="Arial" w:cs="Arial"/>
          <w:sz w:val="18"/>
          <w:szCs w:val="18"/>
          <w:shd w:val="clear" w:color="auto" w:fill="FFFFFF"/>
        </w:rPr>
      </w:pPr>
      <w:r w:rsidRPr="00456489">
        <w:rPr>
          <w:rFonts w:ascii="Arial" w:hAnsi="Arial" w:cs="Arial"/>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456489">
        <w:rPr>
          <w:rFonts w:ascii="Arial" w:hAnsi="Arial" w:cs="Arial"/>
          <w:spacing w:val="-2"/>
          <w:sz w:val="18"/>
          <w:szCs w:val="18"/>
          <w:shd w:val="clear" w:color="auto" w:fill="FFFFFF"/>
        </w:rPr>
        <w:t xml:space="preserve">component of the operator's </w:t>
      </w:r>
      <w:r w:rsidR="008B0060" w:rsidRPr="00456489">
        <w:rPr>
          <w:rFonts w:ascii="Arial" w:hAnsi="Arial" w:cs="Arial"/>
          <w:spacing w:val="-2"/>
          <w:sz w:val="18"/>
          <w:szCs w:val="18"/>
          <w:shd w:val="clear" w:color="auto" w:fill="FFFFFF"/>
        </w:rPr>
        <w:t>consideration. Revenue and cost</w:t>
      </w:r>
      <w:r w:rsidRPr="00456489">
        <w:rPr>
          <w:rFonts w:ascii="Arial" w:hAnsi="Arial" w:cs="Arial"/>
          <w:spacing w:val="-2"/>
          <w:sz w:val="18"/>
          <w:szCs w:val="18"/>
          <w:shd w:val="clear" w:color="auto" w:fill="FFFFFF"/>
        </w:rPr>
        <w:t xml:space="preserve"> relating to operation services shall be recognised</w:t>
      </w:r>
      <w:r w:rsidRPr="00456489">
        <w:rPr>
          <w:rFonts w:ascii="Arial" w:hAnsi="Arial" w:cs="Arial"/>
          <w:sz w:val="18"/>
          <w:szCs w:val="18"/>
          <w:shd w:val="clear" w:color="auto" w:fill="FFFFFF"/>
        </w:rPr>
        <w:t xml:space="preserve"> when service is provided by reference to the contract term.</w:t>
      </w:r>
    </w:p>
    <w:p w14:paraId="7CBEED82" w14:textId="2F5A6B3D" w:rsidR="0012748F" w:rsidRPr="00456489" w:rsidRDefault="0012748F" w:rsidP="0012748F">
      <w:pPr>
        <w:ind w:left="547"/>
        <w:jc w:val="both"/>
        <w:rPr>
          <w:rFonts w:ascii="Arial" w:hAnsi="Arial" w:cs="Arial"/>
          <w:sz w:val="18"/>
          <w:szCs w:val="18"/>
          <w:shd w:val="clear" w:color="auto" w:fill="FFFFFF"/>
        </w:rPr>
      </w:pPr>
    </w:p>
    <w:p w14:paraId="14A0BBA9" w14:textId="77777777" w:rsidR="00301563" w:rsidRPr="00456489" w:rsidRDefault="0012748F" w:rsidP="0012748F">
      <w:pPr>
        <w:ind w:left="547"/>
        <w:jc w:val="both"/>
        <w:rPr>
          <w:rFonts w:ascii="Arial" w:hAnsi="Arial" w:cs="Arial"/>
          <w:sz w:val="18"/>
          <w:szCs w:val="18"/>
          <w:shd w:val="clear" w:color="auto" w:fill="FFFFFF"/>
        </w:rPr>
      </w:pPr>
      <w:r w:rsidRPr="00456489">
        <w:rPr>
          <w:rFonts w:ascii="Arial" w:hAnsi="Arial" w:cs="Arial"/>
          <w:spacing w:val="-4"/>
          <w:sz w:val="18"/>
          <w:szCs w:val="18"/>
          <w:shd w:val="clear" w:color="auto" w:fill="FFFFFF"/>
        </w:rPr>
        <w:t>Contractual obligations to maintain or restore infrastructure, except for any upgrade element</w:t>
      </w:r>
      <w:r w:rsidR="008B0060" w:rsidRPr="00456489">
        <w:rPr>
          <w:rFonts w:ascii="Arial" w:hAnsi="Arial" w:cs="Arial"/>
          <w:spacing w:val="-4"/>
          <w:sz w:val="18"/>
          <w:szCs w:val="18"/>
          <w:shd w:val="clear" w:color="auto" w:fill="FFFFFF"/>
        </w:rPr>
        <w:t>,</w:t>
      </w:r>
      <w:r w:rsidRPr="00456489">
        <w:rPr>
          <w:rFonts w:ascii="Arial" w:hAnsi="Arial" w:cs="Arial"/>
          <w:spacing w:val="-4"/>
          <w:sz w:val="18"/>
          <w:szCs w:val="18"/>
          <w:shd w:val="clear" w:color="auto" w:fill="FFFFFF"/>
        </w:rPr>
        <w:t xml:space="preserve"> shall be recognised</w:t>
      </w:r>
      <w:r w:rsidRPr="00456489">
        <w:rPr>
          <w:rFonts w:ascii="Arial" w:hAnsi="Arial" w:cs="Arial"/>
          <w:sz w:val="18"/>
          <w:szCs w:val="18"/>
          <w:shd w:val="clear" w:color="auto" w:fill="FFFFFF"/>
        </w:rPr>
        <w:t xml:space="preserve"> and </w:t>
      </w:r>
      <w:r w:rsidRPr="00456489">
        <w:rPr>
          <w:rFonts w:ascii="Arial" w:hAnsi="Arial" w:cs="Arial"/>
          <w:spacing w:val="-4"/>
          <w:sz w:val="18"/>
          <w:szCs w:val="18"/>
          <w:shd w:val="clear" w:color="auto" w:fill="FFFFFF"/>
        </w:rPr>
        <w:t>measured at the best estimate of the expenditure that would be required to settle the present obligation at the end</w:t>
      </w:r>
      <w:r w:rsidRPr="00456489">
        <w:rPr>
          <w:rFonts w:ascii="Arial" w:hAnsi="Arial" w:cs="Arial"/>
          <w:sz w:val="18"/>
          <w:szCs w:val="18"/>
          <w:shd w:val="clear" w:color="auto" w:fill="FFFFFF"/>
        </w:rPr>
        <w:t xml:space="preserve"> of the reporting period.</w:t>
      </w:r>
    </w:p>
    <w:p w14:paraId="52167CE9" w14:textId="3AD0C180" w:rsidR="00F361CF" w:rsidRPr="00456489" w:rsidRDefault="007475CD" w:rsidP="00301563">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7F224321" w14:textId="2C30D90B" w:rsidR="00D30F32" w:rsidRPr="00456489" w:rsidRDefault="00F440DE" w:rsidP="00301563">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BF5404" w:rsidRPr="00456489">
        <w:rPr>
          <w:rFonts w:ascii="Arial" w:eastAsia="Arial Unicode MS" w:hAnsi="Arial" w:cs="Arial"/>
          <w:b/>
          <w:bCs/>
          <w:color w:val="CF4A02"/>
          <w:sz w:val="18"/>
          <w:szCs w:val="18"/>
        </w:rPr>
        <w:t>.11</w:t>
      </w:r>
      <w:r w:rsidR="00D30F32" w:rsidRPr="00456489">
        <w:rPr>
          <w:rFonts w:ascii="Arial" w:eastAsia="Arial Unicode MS" w:hAnsi="Arial" w:cs="Arial"/>
          <w:b/>
          <w:bCs/>
          <w:color w:val="CF4A02"/>
          <w:sz w:val="18"/>
          <w:szCs w:val="18"/>
        </w:rPr>
        <w:tab/>
        <w:t>Intangible assets</w:t>
      </w:r>
    </w:p>
    <w:p w14:paraId="6E36661F" w14:textId="77777777" w:rsidR="00D30F32" w:rsidRPr="00456489" w:rsidRDefault="00D30F32" w:rsidP="007475CD">
      <w:pPr>
        <w:ind w:left="547"/>
        <w:jc w:val="both"/>
        <w:rPr>
          <w:rFonts w:ascii="Arial" w:hAnsi="Arial" w:cs="Arial"/>
          <w:sz w:val="18"/>
          <w:szCs w:val="18"/>
          <w:shd w:val="clear" w:color="auto" w:fill="FFFFFF"/>
        </w:rPr>
      </w:pPr>
    </w:p>
    <w:p w14:paraId="530C0B56" w14:textId="77777777" w:rsidR="00D30F32" w:rsidRPr="00456489" w:rsidRDefault="008B0060" w:rsidP="007475CD">
      <w:pPr>
        <w:tabs>
          <w:tab w:val="left" w:pos="567"/>
        </w:tabs>
        <w:suppressAutoHyphens/>
        <w:ind w:left="547"/>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Right</w:t>
      </w:r>
      <w:r w:rsidR="00D30F32" w:rsidRPr="00456489">
        <w:rPr>
          <w:rFonts w:ascii="Arial" w:eastAsia="Arial Unicode MS" w:hAnsi="Arial" w:cs="Arial"/>
          <w:b/>
          <w:bCs/>
          <w:color w:val="CF4A02"/>
          <w:sz w:val="18"/>
          <w:szCs w:val="18"/>
        </w:rPr>
        <w:t xml:space="preserve"> from service concession arrangements</w:t>
      </w:r>
    </w:p>
    <w:p w14:paraId="38645DC7" w14:textId="77777777" w:rsidR="00D30F32" w:rsidRPr="00456489" w:rsidRDefault="00D30F32" w:rsidP="007475CD">
      <w:pPr>
        <w:ind w:left="547"/>
        <w:jc w:val="both"/>
        <w:rPr>
          <w:rFonts w:ascii="Arial" w:hAnsi="Arial" w:cs="Arial"/>
          <w:sz w:val="18"/>
          <w:szCs w:val="18"/>
          <w:shd w:val="clear" w:color="auto" w:fill="FFFFFF"/>
        </w:rPr>
      </w:pPr>
    </w:p>
    <w:p w14:paraId="7D79983A" w14:textId="178B8CB6" w:rsidR="00D30F32" w:rsidRPr="00456489" w:rsidRDefault="008B0060" w:rsidP="007475CD">
      <w:pPr>
        <w:tabs>
          <w:tab w:val="left" w:pos="567"/>
        </w:tabs>
        <w:suppressAutoHyphens/>
        <w:ind w:left="547"/>
        <w:jc w:val="both"/>
        <w:rPr>
          <w:rFonts w:ascii="Arial" w:eastAsia="Arial Unicode MS" w:hAnsi="Arial" w:cs="Arial"/>
          <w:sz w:val="18"/>
          <w:szCs w:val="18"/>
          <w:lang w:eastAsia="zh-CN"/>
        </w:rPr>
      </w:pPr>
      <w:r w:rsidRPr="00456489">
        <w:rPr>
          <w:rFonts w:ascii="Arial" w:eastAsia="Arial Unicode MS" w:hAnsi="Arial" w:cs="Arial"/>
          <w:sz w:val="18"/>
          <w:szCs w:val="18"/>
        </w:rPr>
        <w:t>Right</w:t>
      </w:r>
      <w:r w:rsidR="00D30F32" w:rsidRPr="00456489">
        <w:rPr>
          <w:rFonts w:ascii="Arial" w:eastAsia="Arial Unicode MS" w:hAnsi="Arial" w:cs="Arial"/>
          <w:sz w:val="18"/>
          <w:szCs w:val="18"/>
        </w:rPr>
        <w:t xml:space="preserve"> from service concession arrangements is the right from service concession arrangements </w:t>
      </w:r>
      <w:r w:rsidR="006A01F8" w:rsidRPr="00456489">
        <w:rPr>
          <w:rFonts w:ascii="Arial" w:eastAsia="Arial Unicode MS" w:hAnsi="Arial" w:cs="Arial"/>
          <w:sz w:val="18"/>
          <w:szCs w:val="18"/>
        </w:rPr>
        <w:t>to produce and supply tap water with the government a</w:t>
      </w:r>
      <w:r w:rsidR="00D30F32" w:rsidRPr="00456489">
        <w:rPr>
          <w:rFonts w:ascii="Arial" w:eastAsia="Arial Unicode MS" w:hAnsi="Arial" w:cs="Arial"/>
          <w:sz w:val="18"/>
          <w:szCs w:val="18"/>
        </w:rPr>
        <w:t xml:space="preserve">s </w:t>
      </w:r>
      <w:r w:rsidR="00D30F32" w:rsidRPr="00456489">
        <w:rPr>
          <w:rFonts w:ascii="Arial" w:eastAsia="Arial Unicode MS" w:hAnsi="Arial" w:cs="Arial"/>
          <w:sz w:val="18"/>
          <w:szCs w:val="18"/>
          <w:lang w:eastAsia="zh-CN"/>
        </w:rPr>
        <w:t>described in the</w:t>
      </w:r>
      <w:r w:rsidR="004B57E5" w:rsidRPr="00456489">
        <w:rPr>
          <w:rFonts w:ascii="Arial" w:eastAsia="Arial Unicode MS" w:hAnsi="Arial" w:cs="Arial"/>
          <w:sz w:val="18"/>
          <w:szCs w:val="18"/>
          <w:lang w:eastAsia="zh-CN"/>
        </w:rPr>
        <w:t xml:space="preserve"> accounting policies in Note </w:t>
      </w:r>
      <w:r w:rsidR="00E817BF" w:rsidRPr="00456489">
        <w:rPr>
          <w:rFonts w:ascii="Arial" w:eastAsia="Arial Unicode MS" w:hAnsi="Arial" w:cs="Arial"/>
          <w:sz w:val="18"/>
          <w:szCs w:val="18"/>
          <w:lang w:eastAsia="zh-CN"/>
        </w:rPr>
        <w:t>5</w:t>
      </w:r>
      <w:r w:rsidR="00D016B1" w:rsidRPr="00456489">
        <w:rPr>
          <w:rFonts w:ascii="Arial" w:eastAsia="Arial Unicode MS" w:hAnsi="Arial" w:cs="Arial"/>
          <w:sz w:val="18"/>
          <w:szCs w:val="18"/>
          <w:lang w:eastAsia="zh-CN"/>
        </w:rPr>
        <w:t>.10</w:t>
      </w:r>
      <w:r w:rsidR="00F60980" w:rsidRPr="00456489">
        <w:rPr>
          <w:rFonts w:ascii="Arial" w:eastAsia="Arial Unicode MS" w:hAnsi="Arial" w:cs="Arial"/>
          <w:sz w:val="18"/>
          <w:szCs w:val="18"/>
          <w:lang w:eastAsia="zh-CN"/>
        </w:rPr>
        <w:t>. Right</w:t>
      </w:r>
      <w:r w:rsidR="00A556BD" w:rsidRPr="00456489">
        <w:rPr>
          <w:rFonts w:ascii="Arial" w:eastAsia="Arial Unicode MS" w:hAnsi="Arial" w:cs="Arial"/>
          <w:sz w:val="18"/>
          <w:szCs w:val="18"/>
          <w:lang w:eastAsia="zh-CN"/>
        </w:rPr>
        <w:t xml:space="preserve"> from service concession arrangements</w:t>
      </w:r>
      <w:r w:rsidR="00D30F32" w:rsidRPr="00456489">
        <w:rPr>
          <w:rFonts w:ascii="Arial" w:eastAsia="Arial Unicode MS" w:hAnsi="Arial" w:cs="Arial"/>
          <w:sz w:val="18"/>
          <w:szCs w:val="18"/>
          <w:lang w:eastAsia="zh-CN"/>
        </w:rPr>
        <w:t xml:space="preserve"> </w:t>
      </w:r>
      <w:r w:rsidR="00F60980" w:rsidRPr="00456489">
        <w:rPr>
          <w:rFonts w:ascii="Arial" w:eastAsia="Arial Unicode MS" w:hAnsi="Arial" w:cs="Arial"/>
          <w:sz w:val="18"/>
          <w:szCs w:val="18"/>
        </w:rPr>
        <w:t xml:space="preserve">is </w:t>
      </w:r>
      <w:r w:rsidR="00D30F32" w:rsidRPr="00456489">
        <w:rPr>
          <w:rFonts w:ascii="Arial" w:eastAsia="Arial Unicode MS" w:hAnsi="Arial" w:cs="Arial"/>
          <w:sz w:val="18"/>
          <w:szCs w:val="18"/>
          <w:lang w:eastAsia="zh-CN"/>
        </w:rPr>
        <w:t>amortised using the straight-line method over concession period</w:t>
      </w:r>
      <w:r w:rsidR="00D30F32" w:rsidRPr="00456489">
        <w:rPr>
          <w:rFonts w:ascii="Arial" w:eastAsia="Arial Unicode MS" w:hAnsi="Arial" w:cs="Arial"/>
          <w:sz w:val="18"/>
          <w:szCs w:val="18"/>
          <w:cs/>
          <w:lang w:eastAsia="zh-CN"/>
        </w:rPr>
        <w:t xml:space="preserve"> </w:t>
      </w:r>
      <w:r w:rsidR="004303E3" w:rsidRPr="00456489">
        <w:rPr>
          <w:rFonts w:ascii="Arial" w:eastAsia="Arial Unicode MS" w:hAnsi="Arial" w:cs="Arial"/>
          <w:sz w:val="18"/>
          <w:szCs w:val="18"/>
          <w:lang w:eastAsia="zh-CN"/>
        </w:rPr>
        <w:t>and recorded</w:t>
      </w:r>
      <w:r w:rsidR="00D30F32" w:rsidRPr="00456489">
        <w:rPr>
          <w:rFonts w:ascii="Arial" w:eastAsia="Arial Unicode MS" w:hAnsi="Arial" w:cs="Arial"/>
          <w:sz w:val="18"/>
          <w:szCs w:val="18"/>
          <w:lang w:eastAsia="zh-CN"/>
        </w:rPr>
        <w:t xml:space="preserve"> in profit and loss. </w:t>
      </w:r>
    </w:p>
    <w:p w14:paraId="4A978148" w14:textId="77777777" w:rsidR="0086065B" w:rsidRPr="00456489" w:rsidRDefault="0086065B" w:rsidP="007475CD">
      <w:pPr>
        <w:tabs>
          <w:tab w:val="left" w:pos="567"/>
        </w:tabs>
        <w:suppressAutoHyphens/>
        <w:ind w:left="547"/>
        <w:jc w:val="both"/>
        <w:rPr>
          <w:rFonts w:ascii="Arial" w:eastAsia="Arial Unicode MS" w:hAnsi="Arial" w:cs="Arial"/>
          <w:sz w:val="18"/>
          <w:szCs w:val="18"/>
        </w:rPr>
      </w:pPr>
    </w:p>
    <w:p w14:paraId="7D9E75A3" w14:textId="77777777" w:rsidR="00D30F32" w:rsidRPr="00456489" w:rsidRDefault="00D30F32" w:rsidP="007475CD">
      <w:pPr>
        <w:ind w:left="547"/>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Computer software</w:t>
      </w:r>
    </w:p>
    <w:p w14:paraId="62EBF9A1" w14:textId="77777777" w:rsidR="00D30F32" w:rsidRPr="00456489" w:rsidRDefault="00D30F32" w:rsidP="007475CD">
      <w:pPr>
        <w:ind w:left="547"/>
        <w:jc w:val="both"/>
        <w:rPr>
          <w:rFonts w:ascii="Arial" w:hAnsi="Arial" w:cs="Arial"/>
          <w:sz w:val="18"/>
          <w:szCs w:val="18"/>
          <w:shd w:val="clear" w:color="auto" w:fill="FFFFFF"/>
        </w:rPr>
      </w:pPr>
    </w:p>
    <w:p w14:paraId="681B0364" w14:textId="77777777" w:rsidR="00D30F32" w:rsidRPr="00456489" w:rsidRDefault="00D30F32" w:rsidP="007475CD">
      <w:pPr>
        <w:ind w:left="547"/>
        <w:jc w:val="both"/>
        <w:rPr>
          <w:rFonts w:ascii="Arial" w:eastAsia="Arial Unicode MS" w:hAnsi="Arial" w:cs="Arial"/>
          <w:sz w:val="18"/>
          <w:szCs w:val="18"/>
        </w:rPr>
      </w:pPr>
      <w:r w:rsidRPr="00456489">
        <w:rPr>
          <w:rFonts w:ascii="Arial" w:eastAsia="Arial Unicode MS" w:hAnsi="Arial" w:cs="Arial"/>
          <w:sz w:val="18"/>
          <w:szCs w:val="18"/>
        </w:rPr>
        <w:t xml:space="preserve">Expenditure on acquired computer software is capitalised </w:t>
      </w:r>
      <w:proofErr w:type="gramStart"/>
      <w:r w:rsidRPr="00456489">
        <w:rPr>
          <w:rFonts w:ascii="Arial" w:eastAsia="Arial Unicode MS" w:hAnsi="Arial" w:cs="Arial"/>
          <w:sz w:val="18"/>
          <w:szCs w:val="18"/>
        </w:rPr>
        <w:t>on the basis of</w:t>
      </w:r>
      <w:proofErr w:type="gramEnd"/>
      <w:r w:rsidRPr="00456489">
        <w:rPr>
          <w:rFonts w:ascii="Arial" w:eastAsia="Arial Unicode MS" w:hAnsi="Arial" w:cs="Arial"/>
          <w:sz w:val="18"/>
          <w:szCs w:val="18"/>
        </w:rPr>
        <w:t xml:space="preserve"> the costs incurred to acquire and amortised using the straight-line method over its estimated useful lives of </w:t>
      </w:r>
      <w:r w:rsidR="009A5F51" w:rsidRPr="00456489">
        <w:rPr>
          <w:rFonts w:ascii="Arial" w:eastAsia="Arial Unicode MS" w:hAnsi="Arial" w:cs="Arial"/>
          <w:sz w:val="18"/>
          <w:szCs w:val="18"/>
        </w:rPr>
        <w:t>10</w:t>
      </w:r>
      <w:r w:rsidRPr="00456489">
        <w:rPr>
          <w:rFonts w:ascii="Arial" w:eastAsia="Arial Unicode MS" w:hAnsi="Arial" w:cs="Arial"/>
          <w:sz w:val="18"/>
          <w:szCs w:val="18"/>
        </w:rPr>
        <w:t xml:space="preserve"> years.</w:t>
      </w:r>
    </w:p>
    <w:p w14:paraId="3C8E705F" w14:textId="77777777" w:rsidR="001E41E9" w:rsidRPr="00456489" w:rsidRDefault="001E41E9" w:rsidP="007475CD">
      <w:pPr>
        <w:ind w:left="547"/>
        <w:jc w:val="both"/>
        <w:rPr>
          <w:rFonts w:ascii="Arial" w:hAnsi="Arial" w:cs="Arial"/>
          <w:sz w:val="18"/>
          <w:szCs w:val="18"/>
          <w:shd w:val="clear" w:color="auto" w:fill="FFFFFF"/>
        </w:rPr>
      </w:pPr>
    </w:p>
    <w:p w14:paraId="308E63E0" w14:textId="7AA028FD" w:rsidR="00262F75" w:rsidRPr="00456489" w:rsidRDefault="00267D5E" w:rsidP="00262F75">
      <w:pPr>
        <w:tabs>
          <w:tab w:val="left" w:pos="1440"/>
        </w:tabs>
        <w:ind w:left="540" w:hanging="540"/>
        <w:jc w:val="both"/>
        <w:outlineLvl w:val="0"/>
        <w:rPr>
          <w:rFonts w:ascii="Arial" w:hAnsi="Arial" w:cs="Arial"/>
          <w:b/>
          <w:bCs/>
          <w:color w:val="CF4A02"/>
          <w:sz w:val="18"/>
          <w:szCs w:val="18"/>
        </w:rPr>
      </w:pPr>
      <w:r w:rsidRPr="00456489">
        <w:rPr>
          <w:rFonts w:ascii="Arial" w:hAnsi="Arial" w:cs="Arial"/>
          <w:b/>
          <w:bCs/>
          <w:color w:val="CF4A02"/>
          <w:sz w:val="18"/>
          <w:szCs w:val="18"/>
        </w:rPr>
        <w:t>5</w:t>
      </w:r>
      <w:r w:rsidR="00BF5404" w:rsidRPr="00456489">
        <w:rPr>
          <w:rFonts w:ascii="Arial" w:hAnsi="Arial" w:cs="Arial"/>
          <w:b/>
          <w:bCs/>
          <w:color w:val="CF4A02"/>
          <w:sz w:val="18"/>
          <w:szCs w:val="18"/>
        </w:rPr>
        <w:t>.12</w:t>
      </w:r>
      <w:r w:rsidR="00262F75" w:rsidRPr="00456489">
        <w:rPr>
          <w:rFonts w:ascii="Arial" w:hAnsi="Arial" w:cs="Arial"/>
          <w:b/>
          <w:bCs/>
          <w:color w:val="CF4A02"/>
          <w:sz w:val="18"/>
          <w:szCs w:val="18"/>
        </w:rPr>
        <w:tab/>
        <w:t>Impairment of assets</w:t>
      </w:r>
    </w:p>
    <w:p w14:paraId="709E88E4" w14:textId="77777777" w:rsidR="00262F75" w:rsidRPr="00456489" w:rsidRDefault="00262F75" w:rsidP="00301563">
      <w:pPr>
        <w:ind w:left="547"/>
        <w:jc w:val="both"/>
        <w:rPr>
          <w:rFonts w:ascii="Arial" w:hAnsi="Arial" w:cs="Arial"/>
          <w:sz w:val="18"/>
          <w:szCs w:val="18"/>
          <w:shd w:val="clear" w:color="auto" w:fill="FFFFFF"/>
        </w:rPr>
      </w:pPr>
    </w:p>
    <w:p w14:paraId="225E1296" w14:textId="77777777" w:rsidR="00542E00" w:rsidRPr="00456489" w:rsidRDefault="00542E00" w:rsidP="00542E00">
      <w:pPr>
        <w:ind w:left="540"/>
        <w:jc w:val="thaiDistribute"/>
        <w:outlineLvl w:val="0"/>
        <w:rPr>
          <w:rFonts w:ascii="Arial" w:hAnsi="Arial" w:cs="Arial"/>
          <w:spacing w:val="-2"/>
          <w:sz w:val="18"/>
          <w:szCs w:val="18"/>
        </w:rPr>
      </w:pPr>
      <w:r w:rsidRPr="00456489">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DFBC708" w14:textId="77777777" w:rsidR="00542E00" w:rsidRPr="00456489" w:rsidRDefault="00542E00" w:rsidP="00542E00">
      <w:pPr>
        <w:ind w:left="540"/>
        <w:jc w:val="thaiDistribute"/>
        <w:outlineLvl w:val="0"/>
        <w:rPr>
          <w:rFonts w:ascii="Arial" w:hAnsi="Arial" w:cs="Arial"/>
          <w:spacing w:val="-2"/>
          <w:sz w:val="18"/>
          <w:szCs w:val="18"/>
        </w:rPr>
      </w:pPr>
    </w:p>
    <w:p w14:paraId="0F0F3CC6" w14:textId="77777777" w:rsidR="00542E00" w:rsidRPr="00456489" w:rsidRDefault="00542E00" w:rsidP="00542E00">
      <w:pPr>
        <w:ind w:left="540"/>
        <w:jc w:val="thaiDistribute"/>
        <w:outlineLvl w:val="0"/>
        <w:rPr>
          <w:rFonts w:ascii="Arial" w:hAnsi="Arial" w:cs="Arial"/>
          <w:spacing w:val="-2"/>
          <w:sz w:val="18"/>
          <w:szCs w:val="18"/>
        </w:rPr>
      </w:pPr>
      <w:r w:rsidRPr="00456489">
        <w:rPr>
          <w:rFonts w:ascii="Arial" w:hAnsi="Arial" w:cs="Arial"/>
          <w:spacing w:val="-2"/>
          <w:sz w:val="18"/>
          <w:szCs w:val="18"/>
        </w:rPr>
        <w:t xml:space="preserve">Where the reasons for previously recognised impairments no longer exist, the impairment losses on the assets concerned other than goodwill is reversed.  </w:t>
      </w:r>
    </w:p>
    <w:p w14:paraId="508C98E9" w14:textId="56668ABD" w:rsidR="00D30F32" w:rsidRPr="00456489" w:rsidRDefault="00D30F32" w:rsidP="004C03AF">
      <w:pPr>
        <w:tabs>
          <w:tab w:val="left" w:pos="1440"/>
        </w:tabs>
        <w:jc w:val="both"/>
        <w:outlineLvl w:val="0"/>
        <w:rPr>
          <w:rFonts w:ascii="Arial" w:eastAsia="Arial Unicode MS" w:hAnsi="Arial" w:cs="Arial"/>
          <w:sz w:val="18"/>
          <w:szCs w:val="18"/>
        </w:rPr>
      </w:pPr>
    </w:p>
    <w:p w14:paraId="4D923E3D" w14:textId="66B389CD" w:rsidR="00BF5404" w:rsidRPr="00456489" w:rsidRDefault="00267D5E" w:rsidP="00BF5404">
      <w:pPr>
        <w:pStyle w:val="ListParagraph"/>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BF5404" w:rsidRPr="00456489">
        <w:rPr>
          <w:rFonts w:ascii="Arial" w:eastAsia="Arial Unicode MS" w:hAnsi="Arial" w:cs="Arial"/>
          <w:b/>
          <w:bCs/>
          <w:color w:val="CF4A02"/>
          <w:sz w:val="18"/>
          <w:szCs w:val="18"/>
        </w:rPr>
        <w:t>.13</w:t>
      </w:r>
      <w:r w:rsidR="00BF5404" w:rsidRPr="00456489">
        <w:rPr>
          <w:rFonts w:ascii="Arial" w:eastAsia="Arial Unicode MS" w:hAnsi="Arial" w:cs="Arial"/>
          <w:b/>
          <w:bCs/>
          <w:color w:val="CF4A02"/>
          <w:sz w:val="18"/>
          <w:szCs w:val="18"/>
        </w:rPr>
        <w:tab/>
      </w:r>
      <w:r w:rsidR="00FD7CBE" w:rsidRPr="00456489">
        <w:rPr>
          <w:rFonts w:ascii="Arial" w:eastAsia="Arial Unicode MS" w:hAnsi="Arial" w:cs="Arial"/>
          <w:b/>
          <w:bCs/>
          <w:color w:val="CF4A02"/>
          <w:sz w:val="18"/>
          <w:szCs w:val="18"/>
        </w:rPr>
        <w:t>Lease</w:t>
      </w:r>
    </w:p>
    <w:p w14:paraId="30499751" w14:textId="3154A1DE" w:rsidR="00BF5404" w:rsidRPr="00456489" w:rsidRDefault="00BF5404" w:rsidP="00F13C62">
      <w:pPr>
        <w:pStyle w:val="ListParagraph"/>
        <w:ind w:left="540"/>
        <w:jc w:val="both"/>
        <w:rPr>
          <w:rFonts w:ascii="Arial" w:eastAsia="Arial Unicode MS" w:hAnsi="Arial" w:cs="Arial"/>
          <w:b/>
          <w:bCs/>
          <w:color w:val="CF4A02"/>
          <w:sz w:val="18"/>
          <w:szCs w:val="18"/>
        </w:rPr>
      </w:pPr>
    </w:p>
    <w:p w14:paraId="4168C20A" w14:textId="080886DC" w:rsidR="00FD7CBE" w:rsidRPr="00456489" w:rsidRDefault="00FD7CBE" w:rsidP="00F13C62">
      <w:pPr>
        <w:pStyle w:val="ListParagraph"/>
        <w:ind w:left="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 xml:space="preserve">Leases - where the Group is the </w:t>
      </w:r>
      <w:proofErr w:type="gramStart"/>
      <w:r w:rsidRPr="00456489">
        <w:rPr>
          <w:rFonts w:ascii="Arial" w:eastAsia="Arial Unicode MS" w:hAnsi="Arial" w:cs="Arial"/>
          <w:b/>
          <w:bCs/>
          <w:color w:val="CF4A02"/>
          <w:sz w:val="18"/>
          <w:szCs w:val="18"/>
        </w:rPr>
        <w:t>lessee</w:t>
      </w:r>
      <w:proofErr w:type="gramEnd"/>
    </w:p>
    <w:p w14:paraId="719881B0" w14:textId="02B42611" w:rsidR="00A82F8C" w:rsidRPr="00456489" w:rsidRDefault="00A82F8C" w:rsidP="00F13C62">
      <w:pPr>
        <w:pStyle w:val="ListParagraph"/>
        <w:ind w:left="540"/>
        <w:jc w:val="both"/>
        <w:rPr>
          <w:rFonts w:ascii="Arial" w:hAnsi="Arial" w:cs="Arial"/>
          <w:color w:val="202124"/>
          <w:sz w:val="18"/>
          <w:szCs w:val="18"/>
        </w:rPr>
      </w:pPr>
    </w:p>
    <w:p w14:paraId="7B6D9108" w14:textId="77777777" w:rsidR="00A82F8C" w:rsidRPr="00456489" w:rsidRDefault="00A82F8C" w:rsidP="00A82F8C">
      <w:pPr>
        <w:pStyle w:val="ListParagraph"/>
        <w:ind w:left="540"/>
        <w:jc w:val="both"/>
        <w:rPr>
          <w:rFonts w:ascii="Arial" w:hAnsi="Arial" w:cs="Arial"/>
          <w:color w:val="202124"/>
          <w:sz w:val="18"/>
          <w:szCs w:val="18"/>
        </w:rPr>
      </w:pPr>
      <w:r w:rsidRPr="00456489">
        <w:rPr>
          <w:rFonts w:ascii="Arial" w:hAnsi="Arial" w:cs="Arial"/>
          <w:color w:val="202124"/>
          <w:sz w:val="18"/>
          <w:szCs w:val="18"/>
        </w:rPr>
        <w:t xml:space="preserve">Leases are recognised as a right-of-use asset and a corresponding liability at the date at which the leased asset is available for use by the Group. </w:t>
      </w:r>
    </w:p>
    <w:p w14:paraId="06AE8632" w14:textId="77777777" w:rsidR="00A82F8C" w:rsidRPr="00456489" w:rsidRDefault="00A82F8C" w:rsidP="00A82F8C">
      <w:pPr>
        <w:pStyle w:val="ListParagraph"/>
        <w:ind w:left="540"/>
        <w:jc w:val="both"/>
        <w:rPr>
          <w:rFonts w:ascii="Arial" w:hAnsi="Arial" w:cs="Arial"/>
          <w:color w:val="202124"/>
          <w:sz w:val="18"/>
          <w:szCs w:val="18"/>
        </w:rPr>
      </w:pPr>
    </w:p>
    <w:p w14:paraId="542507A8" w14:textId="6D254324" w:rsidR="00A82F8C" w:rsidRPr="00456489" w:rsidRDefault="00A82F8C" w:rsidP="00A82F8C">
      <w:pPr>
        <w:pStyle w:val="ListParagraph"/>
        <w:ind w:left="540"/>
        <w:jc w:val="both"/>
        <w:rPr>
          <w:rFonts w:ascii="Arial" w:hAnsi="Arial" w:cs="Arial"/>
          <w:color w:val="202124"/>
          <w:sz w:val="18"/>
          <w:szCs w:val="18"/>
        </w:rPr>
      </w:pPr>
      <w:r w:rsidRPr="00456489">
        <w:rPr>
          <w:rFonts w:ascii="Arial" w:hAnsi="Arial" w:cs="Arial"/>
          <w:color w:val="202124"/>
          <w:spacing w:val="-6"/>
          <w:sz w:val="18"/>
          <w:szCs w:val="18"/>
        </w:rPr>
        <w:t>Assets and liabilities arising from a lease are initially measured on a present value basis. Lease liabilities include</w:t>
      </w:r>
      <w:r w:rsidRPr="00456489">
        <w:rPr>
          <w:rFonts w:ascii="Arial" w:hAnsi="Arial" w:cs="Arial"/>
          <w:color w:val="202124"/>
          <w:sz w:val="18"/>
          <w:szCs w:val="18"/>
        </w:rPr>
        <w:t xml:space="preserve"> the net present value of the following lease payments</w:t>
      </w:r>
      <w:r w:rsidR="001922E1" w:rsidRPr="00456489">
        <w:rPr>
          <w:rFonts w:ascii="Arial" w:hAnsi="Arial" w:cs="Arial"/>
          <w:color w:val="202124"/>
          <w:sz w:val="18"/>
          <w:szCs w:val="18"/>
        </w:rPr>
        <w:t>:</w:t>
      </w:r>
    </w:p>
    <w:p w14:paraId="68E25AF2" w14:textId="77777777" w:rsidR="00FD7CBE" w:rsidRPr="00456489" w:rsidRDefault="00FD7CBE" w:rsidP="00FD7CBE">
      <w:pPr>
        <w:pStyle w:val="ListParagraph"/>
        <w:ind w:left="547"/>
        <w:jc w:val="both"/>
        <w:rPr>
          <w:rFonts w:ascii="Arial" w:hAnsi="Arial" w:cs="Arial"/>
          <w:sz w:val="18"/>
          <w:szCs w:val="18"/>
        </w:rPr>
      </w:pPr>
    </w:p>
    <w:p w14:paraId="4EC7DC7E"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 xml:space="preserve">fixed payments (including in-substance fixed payments), less any lease incentives </w:t>
      </w:r>
      <w:proofErr w:type="gramStart"/>
      <w:r w:rsidRPr="00456489">
        <w:rPr>
          <w:rFonts w:ascii="Arial" w:hAnsi="Arial" w:cs="Arial"/>
          <w:sz w:val="18"/>
          <w:szCs w:val="18"/>
        </w:rPr>
        <w:t>receivable</w:t>
      </w:r>
      <w:proofErr w:type="gramEnd"/>
    </w:p>
    <w:p w14:paraId="64629ACC"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 xml:space="preserve">variable lease payment that are based on an index or a rate, initially measured using the index or rate as at the commencement </w:t>
      </w:r>
      <w:proofErr w:type="gramStart"/>
      <w:r w:rsidRPr="00456489">
        <w:rPr>
          <w:rFonts w:ascii="Arial" w:hAnsi="Arial" w:cs="Arial"/>
          <w:sz w:val="18"/>
          <w:szCs w:val="18"/>
        </w:rPr>
        <w:t>date</w:t>
      </w:r>
      <w:proofErr w:type="gramEnd"/>
    </w:p>
    <w:p w14:paraId="35D979D3"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 xml:space="preserve">amounts expected to be payable by the Group under residual value </w:t>
      </w:r>
      <w:proofErr w:type="gramStart"/>
      <w:r w:rsidRPr="00456489">
        <w:rPr>
          <w:rFonts w:ascii="Arial" w:hAnsi="Arial" w:cs="Arial"/>
          <w:sz w:val="18"/>
          <w:szCs w:val="18"/>
        </w:rPr>
        <w:t>guarantees</w:t>
      </w:r>
      <w:proofErr w:type="gramEnd"/>
    </w:p>
    <w:p w14:paraId="732354D6"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the exercise price of a purchase option if the Group is reasonably certain to exercise that option, and</w:t>
      </w:r>
    </w:p>
    <w:p w14:paraId="2D7A96FF"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payments of penalties for terminating the lease, if the lease term reflects the Group exercising that option.</w:t>
      </w:r>
    </w:p>
    <w:p w14:paraId="52FF74D9" w14:textId="77777777" w:rsidR="00FD7CBE" w:rsidRPr="00456489" w:rsidRDefault="00FD7CBE" w:rsidP="00FD7CBE">
      <w:pPr>
        <w:ind w:left="547"/>
        <w:jc w:val="both"/>
        <w:rPr>
          <w:rFonts w:ascii="Arial" w:hAnsi="Arial" w:cs="Arial"/>
          <w:sz w:val="18"/>
          <w:szCs w:val="18"/>
        </w:rPr>
      </w:pPr>
    </w:p>
    <w:p w14:paraId="2D329C39" w14:textId="77777777" w:rsidR="00FD7CBE" w:rsidRPr="00456489" w:rsidRDefault="00FD7CBE" w:rsidP="00FD7CBE">
      <w:pPr>
        <w:ind w:left="547"/>
        <w:jc w:val="both"/>
        <w:rPr>
          <w:rFonts w:ascii="Arial" w:hAnsi="Arial" w:cs="Arial"/>
          <w:sz w:val="18"/>
          <w:szCs w:val="18"/>
        </w:rPr>
      </w:pPr>
      <w:r w:rsidRPr="00456489">
        <w:rPr>
          <w:rFonts w:ascii="Arial" w:hAnsi="Arial" w:cs="Arial"/>
          <w:sz w:val="18"/>
          <w:szCs w:val="18"/>
        </w:rPr>
        <w:t>Lease payments to be made under reasonably certain extension options are also included in the measurement of the liability.</w:t>
      </w:r>
    </w:p>
    <w:p w14:paraId="09A0060F" w14:textId="77777777" w:rsidR="00FD7CBE" w:rsidRPr="00456489" w:rsidRDefault="00FD7CBE" w:rsidP="00FD7CBE">
      <w:pPr>
        <w:ind w:left="547"/>
        <w:jc w:val="both"/>
        <w:rPr>
          <w:rFonts w:ascii="Arial" w:hAnsi="Arial" w:cs="Arial"/>
          <w:sz w:val="18"/>
          <w:szCs w:val="18"/>
        </w:rPr>
      </w:pPr>
    </w:p>
    <w:p w14:paraId="5B152EA3" w14:textId="77777777" w:rsidR="00FD7CBE" w:rsidRPr="00456489" w:rsidRDefault="00FD7CBE" w:rsidP="00FD7CBE">
      <w:pPr>
        <w:ind w:left="547"/>
        <w:jc w:val="both"/>
        <w:rPr>
          <w:rFonts w:ascii="Arial" w:hAnsi="Arial" w:cs="Arial"/>
          <w:sz w:val="18"/>
          <w:szCs w:val="18"/>
        </w:rPr>
      </w:pPr>
      <w:r w:rsidRPr="00456489">
        <w:rPr>
          <w:rFonts w:ascii="Arial" w:hAnsi="Arial" w:cs="Arial"/>
          <w:sz w:val="18"/>
          <w:szCs w:val="18"/>
        </w:rPr>
        <w:t xml:space="preserve">Lease payments are allocated between principal and finance cost. The finance cost is charged to profit or loss </w:t>
      </w:r>
      <w:r w:rsidRPr="00456489">
        <w:rPr>
          <w:rFonts w:ascii="Arial" w:hAnsi="Arial" w:cs="Arial"/>
          <w:spacing w:val="-2"/>
          <w:sz w:val="18"/>
          <w:szCs w:val="18"/>
        </w:rPr>
        <w:t xml:space="preserve">over the lease period </w:t>
      </w:r>
      <w:proofErr w:type="gramStart"/>
      <w:r w:rsidRPr="00456489">
        <w:rPr>
          <w:rFonts w:ascii="Arial" w:hAnsi="Arial" w:cs="Arial"/>
          <w:spacing w:val="-2"/>
          <w:sz w:val="18"/>
          <w:szCs w:val="18"/>
        </w:rPr>
        <w:t>so as to</w:t>
      </w:r>
      <w:proofErr w:type="gramEnd"/>
      <w:r w:rsidRPr="00456489">
        <w:rPr>
          <w:rFonts w:ascii="Arial" w:hAnsi="Arial" w:cs="Arial"/>
          <w:spacing w:val="-2"/>
          <w:sz w:val="18"/>
          <w:szCs w:val="18"/>
        </w:rPr>
        <w:t xml:space="preserve"> produce a constant periodic rate of interest on the remaining balance of the liability</w:t>
      </w:r>
      <w:r w:rsidRPr="00456489">
        <w:rPr>
          <w:rFonts w:ascii="Arial" w:hAnsi="Arial" w:cs="Arial"/>
          <w:sz w:val="18"/>
          <w:szCs w:val="18"/>
        </w:rPr>
        <w:t xml:space="preserve"> for each period.</w:t>
      </w:r>
    </w:p>
    <w:p w14:paraId="56AAFE1A" w14:textId="77777777" w:rsidR="00FD7CBE" w:rsidRPr="00456489" w:rsidRDefault="00FD7CBE" w:rsidP="00FD7CBE">
      <w:pPr>
        <w:ind w:left="547"/>
        <w:jc w:val="both"/>
        <w:rPr>
          <w:rFonts w:ascii="Arial" w:hAnsi="Arial" w:cs="Arial"/>
          <w:sz w:val="18"/>
          <w:szCs w:val="18"/>
        </w:rPr>
      </w:pPr>
    </w:p>
    <w:p w14:paraId="78E311F2" w14:textId="3F79C800" w:rsidR="00FD7CBE" w:rsidRPr="00456489" w:rsidRDefault="00FD7CBE" w:rsidP="00FD7CBE">
      <w:pPr>
        <w:ind w:left="547"/>
        <w:jc w:val="both"/>
        <w:rPr>
          <w:rFonts w:ascii="Arial" w:hAnsi="Arial" w:cs="Arial"/>
          <w:sz w:val="18"/>
          <w:szCs w:val="18"/>
        </w:rPr>
      </w:pPr>
      <w:r w:rsidRPr="00456489">
        <w:rPr>
          <w:rFonts w:ascii="Arial" w:hAnsi="Arial" w:cs="Arial"/>
          <w:sz w:val="18"/>
          <w:szCs w:val="18"/>
        </w:rPr>
        <w:t>Right-of-use assets are measured at cost comprising the following:</w:t>
      </w:r>
    </w:p>
    <w:p w14:paraId="3A345D56" w14:textId="77777777" w:rsidR="00FD7CBE" w:rsidRPr="00456489" w:rsidRDefault="00FD7CBE" w:rsidP="00FD7CBE">
      <w:pPr>
        <w:tabs>
          <w:tab w:val="left" w:pos="810"/>
        </w:tabs>
        <w:ind w:left="547"/>
        <w:jc w:val="both"/>
        <w:rPr>
          <w:rFonts w:ascii="Arial" w:hAnsi="Arial" w:cs="Arial"/>
          <w:sz w:val="18"/>
          <w:szCs w:val="18"/>
        </w:rPr>
      </w:pPr>
    </w:p>
    <w:p w14:paraId="05ED7FCB"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the amount of the initial measurement of lease liability</w:t>
      </w:r>
    </w:p>
    <w:p w14:paraId="034C302B"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 xml:space="preserve">any lease payments made at or before the commencement date less any lease incentives </w:t>
      </w:r>
      <w:proofErr w:type="gramStart"/>
      <w:r w:rsidRPr="00456489">
        <w:rPr>
          <w:rFonts w:ascii="Arial" w:hAnsi="Arial" w:cs="Arial"/>
          <w:sz w:val="18"/>
          <w:szCs w:val="18"/>
        </w:rPr>
        <w:t>received</w:t>
      </w:r>
      <w:proofErr w:type="gramEnd"/>
    </w:p>
    <w:p w14:paraId="1CE0958D"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any initial direct costs, and</w:t>
      </w:r>
    </w:p>
    <w:p w14:paraId="6ED5F0FA" w14:textId="77777777" w:rsidR="00FD7CBE" w:rsidRPr="00456489" w:rsidRDefault="00FD7CBE" w:rsidP="00F26272">
      <w:pPr>
        <w:pStyle w:val="ListParagraph"/>
        <w:numPr>
          <w:ilvl w:val="0"/>
          <w:numId w:val="14"/>
        </w:numPr>
        <w:tabs>
          <w:tab w:val="left" w:pos="810"/>
        </w:tabs>
        <w:overflowPunct/>
        <w:autoSpaceDE/>
        <w:autoSpaceDN/>
        <w:adjustRightInd/>
        <w:ind w:left="810" w:hanging="270"/>
        <w:jc w:val="both"/>
        <w:textAlignment w:val="auto"/>
        <w:rPr>
          <w:rFonts w:ascii="Arial" w:hAnsi="Arial" w:cs="Arial"/>
          <w:sz w:val="18"/>
          <w:szCs w:val="18"/>
        </w:rPr>
      </w:pPr>
      <w:r w:rsidRPr="00456489">
        <w:rPr>
          <w:rFonts w:ascii="Arial" w:hAnsi="Arial" w:cs="Arial"/>
          <w:sz w:val="18"/>
          <w:szCs w:val="18"/>
        </w:rPr>
        <w:t xml:space="preserve">restoration costs. </w:t>
      </w:r>
    </w:p>
    <w:p w14:paraId="208AA4DA" w14:textId="77777777" w:rsidR="00FD7CBE" w:rsidRPr="00456489" w:rsidRDefault="00FD7CBE" w:rsidP="007475CD">
      <w:pPr>
        <w:pStyle w:val="ListParagraph"/>
        <w:ind w:left="540"/>
        <w:jc w:val="both"/>
        <w:rPr>
          <w:rFonts w:ascii="Arial" w:hAnsi="Arial" w:cs="Arial"/>
          <w:sz w:val="18"/>
          <w:szCs w:val="18"/>
        </w:rPr>
      </w:pPr>
    </w:p>
    <w:p w14:paraId="01E306C2" w14:textId="77777777" w:rsidR="00FD7CBE" w:rsidRPr="00456489" w:rsidRDefault="00FD7CBE" w:rsidP="007475CD">
      <w:pPr>
        <w:pStyle w:val="ListParagraph"/>
        <w:ind w:left="540"/>
        <w:jc w:val="both"/>
        <w:rPr>
          <w:rFonts w:ascii="Arial" w:hAnsi="Arial" w:cs="Arial"/>
          <w:sz w:val="18"/>
          <w:szCs w:val="18"/>
        </w:rPr>
      </w:pPr>
      <w:r w:rsidRPr="00456489">
        <w:rPr>
          <w:rFonts w:ascii="Arial" w:hAnsi="Arial" w:cs="Arial"/>
          <w:sz w:val="18"/>
          <w:szCs w:val="18"/>
        </w:rPr>
        <w:t xml:space="preserve">Right-of-use assets are generally depreciated over the shorter of the asset's useful life and the lease term on a straight-line basis. If the Group is reasonably certain to exercise a purchase option, the right-of-use asset is depreciated over the underlying asset’s useful life. </w:t>
      </w:r>
    </w:p>
    <w:p w14:paraId="7D86DF7E" w14:textId="77777777" w:rsidR="00FD7CBE" w:rsidRPr="00456489" w:rsidRDefault="00FD7CBE" w:rsidP="007475CD">
      <w:pPr>
        <w:pStyle w:val="ListParagraph"/>
        <w:ind w:left="540"/>
        <w:jc w:val="both"/>
        <w:rPr>
          <w:rFonts w:ascii="Arial" w:hAnsi="Arial" w:cs="Arial"/>
          <w:sz w:val="18"/>
          <w:szCs w:val="18"/>
        </w:rPr>
      </w:pPr>
    </w:p>
    <w:p w14:paraId="1DB5959D" w14:textId="643197D3" w:rsidR="00656EB0" w:rsidRPr="00456489" w:rsidRDefault="00FD7CBE" w:rsidP="007475CD">
      <w:pPr>
        <w:pStyle w:val="ListParagraph"/>
        <w:ind w:left="540"/>
        <w:jc w:val="both"/>
        <w:rPr>
          <w:rFonts w:ascii="Arial" w:hAnsi="Arial" w:cs="Arial"/>
          <w:sz w:val="18"/>
          <w:szCs w:val="18"/>
        </w:rPr>
      </w:pPr>
      <w:r w:rsidRPr="00456489">
        <w:rPr>
          <w:rFonts w:ascii="Arial" w:hAnsi="Arial" w:cs="Arial"/>
          <w:sz w:val="18"/>
          <w:szCs w:val="18"/>
        </w:rPr>
        <w:t xml:space="preserve">Payments associated with short-term leases of vehicles and </w:t>
      </w:r>
      <w:proofErr w:type="spellStart"/>
      <w:r w:rsidRPr="00456489">
        <w:rPr>
          <w:rFonts w:ascii="Arial" w:hAnsi="Arial" w:cs="Arial"/>
          <w:sz w:val="18"/>
          <w:szCs w:val="18"/>
        </w:rPr>
        <w:t>equipments</w:t>
      </w:r>
      <w:proofErr w:type="spellEnd"/>
      <w:r w:rsidRPr="00456489">
        <w:rPr>
          <w:rFonts w:ascii="Arial" w:hAnsi="Arial" w:cs="Arial"/>
          <w:sz w:val="18"/>
          <w:szCs w:val="18"/>
        </w:rPr>
        <w:t xml:space="preserve"> and all leases of low-value assets are recognised on a straight-line basis as an expense in profit or loss. Short-term leases are leases with a lease term of 12 months or less. Low-value assets comprise IT equipment and computer equipment</w:t>
      </w:r>
      <w:r w:rsidR="003E7867" w:rsidRPr="00456489">
        <w:rPr>
          <w:rFonts w:ascii="Arial" w:hAnsi="Arial" w:cs="Arial"/>
          <w:sz w:val="18"/>
          <w:szCs w:val="18"/>
        </w:rPr>
        <w:t>.</w:t>
      </w:r>
    </w:p>
    <w:p w14:paraId="3CA2611A" w14:textId="36E54CED" w:rsidR="00887CC2" w:rsidRPr="00456489" w:rsidRDefault="00625E22">
      <w:pPr>
        <w:overflowPunct/>
        <w:autoSpaceDE/>
        <w:autoSpaceDN/>
        <w:adjustRightInd/>
        <w:textAlignment w:val="auto"/>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4EC1DDDC" w14:textId="5BCF5951" w:rsidR="00FD7CBE" w:rsidRPr="00456489" w:rsidRDefault="00FD7CBE" w:rsidP="00FD7CBE">
      <w:pPr>
        <w:pStyle w:val="ListParagraph"/>
        <w:ind w:left="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 xml:space="preserve">Leases - where the Group is the </w:t>
      </w:r>
      <w:proofErr w:type="gramStart"/>
      <w:r w:rsidRPr="00456489">
        <w:rPr>
          <w:rFonts w:ascii="Arial" w:eastAsia="Arial Unicode MS" w:hAnsi="Arial" w:cs="Arial"/>
          <w:b/>
          <w:bCs/>
          <w:color w:val="CF4A02"/>
          <w:sz w:val="18"/>
          <w:szCs w:val="18"/>
        </w:rPr>
        <w:t>lessor</w:t>
      </w:r>
      <w:proofErr w:type="gramEnd"/>
    </w:p>
    <w:p w14:paraId="17185DDC" w14:textId="4D14D522" w:rsidR="00FD7CBE" w:rsidRPr="00456489" w:rsidRDefault="00FD7CBE" w:rsidP="00FD7CBE">
      <w:pPr>
        <w:pStyle w:val="ListParagraph"/>
        <w:ind w:left="540"/>
        <w:jc w:val="both"/>
        <w:rPr>
          <w:rFonts w:ascii="Arial" w:hAnsi="Arial" w:cs="Arial"/>
          <w:color w:val="000000"/>
          <w:spacing w:val="-2"/>
          <w:sz w:val="18"/>
          <w:szCs w:val="18"/>
        </w:rPr>
      </w:pPr>
    </w:p>
    <w:p w14:paraId="0716A39D" w14:textId="1CD58F99" w:rsidR="00FD7CBE" w:rsidRPr="00456489" w:rsidRDefault="00FD7CBE" w:rsidP="00FD7CBE">
      <w:pPr>
        <w:pStyle w:val="ListParagraph"/>
        <w:ind w:left="540"/>
        <w:jc w:val="both"/>
        <w:rPr>
          <w:rFonts w:ascii="Arial" w:hAnsi="Arial" w:cs="Arial"/>
          <w:color w:val="000000"/>
          <w:spacing w:val="-2"/>
          <w:sz w:val="18"/>
          <w:szCs w:val="18"/>
        </w:rPr>
      </w:pPr>
      <w:r w:rsidRPr="00456489">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7F2AFC8" w14:textId="444E6545" w:rsidR="00FD7CBE" w:rsidRPr="00456489" w:rsidRDefault="00FD7CBE" w:rsidP="00FD7CBE">
      <w:pPr>
        <w:pStyle w:val="ListParagraph"/>
        <w:ind w:left="540"/>
        <w:jc w:val="both"/>
        <w:rPr>
          <w:rFonts w:ascii="Arial" w:hAnsi="Arial" w:cs="Arial"/>
          <w:color w:val="000000"/>
          <w:spacing w:val="-2"/>
          <w:sz w:val="18"/>
          <w:szCs w:val="18"/>
        </w:rPr>
      </w:pPr>
    </w:p>
    <w:p w14:paraId="4962BC38" w14:textId="34ECF2FA" w:rsidR="00FD7CBE" w:rsidRPr="00456489" w:rsidRDefault="00FD7CBE" w:rsidP="00FD7CBE">
      <w:pPr>
        <w:pStyle w:val="ListParagraph"/>
        <w:ind w:left="540"/>
        <w:jc w:val="both"/>
        <w:rPr>
          <w:rFonts w:ascii="Arial" w:hAnsi="Arial" w:cs="Arial"/>
          <w:color w:val="000000"/>
          <w:spacing w:val="-2"/>
          <w:sz w:val="18"/>
          <w:szCs w:val="18"/>
        </w:rPr>
      </w:pPr>
      <w:r w:rsidRPr="00456489">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F14F0B" w:rsidRPr="00456489">
        <w:rPr>
          <w:rFonts w:ascii="Arial" w:hAnsi="Arial" w:cs="Arial"/>
          <w:color w:val="000000"/>
          <w:spacing w:val="-2"/>
          <w:sz w:val="18"/>
          <w:szCs w:val="18"/>
        </w:rPr>
        <w:br/>
      </w:r>
      <w:r w:rsidRPr="00456489">
        <w:rPr>
          <w:rFonts w:ascii="Arial" w:hAnsi="Arial" w:cs="Arial"/>
          <w:color w:val="000000"/>
          <w:spacing w:val="-2"/>
          <w:sz w:val="18"/>
          <w:szCs w:val="18"/>
        </w:rPr>
        <w:t xml:space="preserve">The respective leased assets are included in the statement of financial position based on their nature. </w:t>
      </w:r>
    </w:p>
    <w:p w14:paraId="6BDB9DBD" w14:textId="77777777" w:rsidR="00FD7CBE" w:rsidRPr="00456489" w:rsidRDefault="00FD7CBE" w:rsidP="00FD7CBE">
      <w:pPr>
        <w:pStyle w:val="ListParagraph"/>
        <w:ind w:left="540"/>
        <w:jc w:val="both"/>
        <w:rPr>
          <w:rFonts w:ascii="Arial" w:hAnsi="Arial" w:cs="Arial"/>
          <w:color w:val="000000"/>
          <w:spacing w:val="-2"/>
          <w:sz w:val="18"/>
          <w:szCs w:val="18"/>
        </w:rPr>
      </w:pPr>
    </w:p>
    <w:p w14:paraId="633F3CFD" w14:textId="06E922E5" w:rsidR="00FD7CBE" w:rsidRPr="00456489" w:rsidRDefault="00FD7CBE" w:rsidP="00FD7CBE">
      <w:pPr>
        <w:pStyle w:val="ListParagraph"/>
        <w:ind w:left="540"/>
        <w:jc w:val="both"/>
        <w:rPr>
          <w:rFonts w:ascii="Arial" w:hAnsi="Arial" w:cs="Arial"/>
          <w:color w:val="000000"/>
          <w:spacing w:val="-2"/>
          <w:sz w:val="18"/>
          <w:szCs w:val="18"/>
        </w:rPr>
      </w:pPr>
      <w:r w:rsidRPr="00456489">
        <w:rPr>
          <w:rFonts w:ascii="Arial" w:hAnsi="Arial" w:cs="Arial"/>
          <w:color w:val="000000"/>
          <w:spacing w:val="-2"/>
          <w:sz w:val="18"/>
          <w:szCs w:val="18"/>
        </w:rPr>
        <w:t xml:space="preserve">The investment properties are leased to tenants under operating leases with </w:t>
      </w:r>
      <w:r w:rsidR="00911669" w:rsidRPr="00456489">
        <w:rPr>
          <w:rFonts w:ascii="Arial" w:hAnsi="Arial" w:cs="Arial"/>
          <w:color w:val="000000"/>
          <w:spacing w:val="-2"/>
          <w:sz w:val="18"/>
          <w:szCs w:val="18"/>
        </w:rPr>
        <w:t xml:space="preserve">fixed </w:t>
      </w:r>
      <w:r w:rsidRPr="00456489">
        <w:rPr>
          <w:rFonts w:ascii="Arial" w:hAnsi="Arial" w:cs="Arial"/>
          <w:color w:val="000000"/>
          <w:spacing w:val="-2"/>
          <w:sz w:val="18"/>
          <w:szCs w:val="18"/>
        </w:rPr>
        <w:t xml:space="preserve">rentals payable monthly. Lease payments for </w:t>
      </w:r>
      <w:r w:rsidR="00864B59" w:rsidRPr="00456489">
        <w:rPr>
          <w:rFonts w:ascii="Arial" w:hAnsi="Arial" w:cs="Arial"/>
          <w:color w:val="000000"/>
          <w:spacing w:val="-2"/>
          <w:sz w:val="18"/>
          <w:szCs w:val="18"/>
        </w:rPr>
        <w:t>the</w:t>
      </w:r>
      <w:r w:rsidRPr="00456489">
        <w:rPr>
          <w:rFonts w:ascii="Arial" w:hAnsi="Arial" w:cs="Arial"/>
          <w:color w:val="000000"/>
          <w:spacing w:val="-2"/>
          <w:sz w:val="18"/>
          <w:szCs w:val="18"/>
        </w:rPr>
        <w:t xml:space="preserve"> contracts </w:t>
      </w:r>
      <w:r w:rsidR="00864B59" w:rsidRPr="00456489">
        <w:rPr>
          <w:rFonts w:ascii="Arial" w:hAnsi="Arial" w:cs="Arial"/>
          <w:color w:val="000000"/>
          <w:spacing w:val="-2"/>
          <w:sz w:val="18"/>
          <w:szCs w:val="18"/>
        </w:rPr>
        <w:t>ex</w:t>
      </w:r>
      <w:r w:rsidRPr="00456489">
        <w:rPr>
          <w:rFonts w:ascii="Arial" w:hAnsi="Arial" w:cs="Arial"/>
          <w:color w:val="000000"/>
          <w:spacing w:val="-2"/>
          <w:sz w:val="18"/>
          <w:szCs w:val="18"/>
        </w:rPr>
        <w:t xml:space="preserve">clude variable lease payments that depend on an index or rate. </w:t>
      </w:r>
      <w:r w:rsidR="00911669" w:rsidRPr="00456489">
        <w:rPr>
          <w:rFonts w:ascii="Arial" w:hAnsi="Arial" w:cs="Arial"/>
          <w:color w:val="000000"/>
          <w:spacing w:val="-2"/>
          <w:sz w:val="18"/>
          <w:szCs w:val="18"/>
        </w:rPr>
        <w:t>T</w:t>
      </w:r>
      <w:r w:rsidRPr="00456489">
        <w:rPr>
          <w:rFonts w:ascii="Arial" w:hAnsi="Arial" w:cs="Arial"/>
          <w:color w:val="000000"/>
          <w:spacing w:val="-2"/>
          <w:sz w:val="18"/>
          <w:szCs w:val="18"/>
        </w:rPr>
        <w:t xml:space="preserve">o reduce credit risk, the Group </w:t>
      </w:r>
      <w:r w:rsidR="00911669" w:rsidRPr="00456489">
        <w:rPr>
          <w:rFonts w:ascii="Arial" w:hAnsi="Arial" w:cs="Arial"/>
          <w:color w:val="000000"/>
          <w:spacing w:val="-2"/>
          <w:sz w:val="18"/>
          <w:szCs w:val="18"/>
        </w:rPr>
        <w:t>request 3-mo</w:t>
      </w:r>
      <w:r w:rsidR="000D23A8" w:rsidRPr="00456489">
        <w:rPr>
          <w:rFonts w:ascii="Arial" w:hAnsi="Arial" w:cs="Arial"/>
          <w:color w:val="000000"/>
          <w:spacing w:val="-2"/>
          <w:sz w:val="18"/>
          <w:szCs w:val="18"/>
        </w:rPr>
        <w:t>n</w:t>
      </w:r>
      <w:r w:rsidR="00911669" w:rsidRPr="00456489">
        <w:rPr>
          <w:rFonts w:ascii="Arial" w:hAnsi="Arial" w:cs="Arial"/>
          <w:color w:val="000000"/>
          <w:spacing w:val="-2"/>
          <w:sz w:val="18"/>
          <w:szCs w:val="18"/>
        </w:rPr>
        <w:t>ths pre-payment which indicate in the contacts</w:t>
      </w:r>
      <w:r w:rsidRPr="00456489">
        <w:rPr>
          <w:rFonts w:ascii="Arial" w:hAnsi="Arial" w:cs="Arial"/>
          <w:color w:val="000000"/>
          <w:spacing w:val="-2"/>
          <w:sz w:val="18"/>
          <w:szCs w:val="18"/>
        </w:rPr>
        <w:t xml:space="preserve">. </w:t>
      </w:r>
    </w:p>
    <w:p w14:paraId="68CB0C8C" w14:textId="15C4F8E4" w:rsidR="003B519E" w:rsidRPr="00456489" w:rsidRDefault="003B519E" w:rsidP="00864B59">
      <w:pPr>
        <w:jc w:val="both"/>
        <w:rPr>
          <w:rFonts w:ascii="Arial" w:hAnsi="Arial" w:cs="Arial"/>
          <w:sz w:val="18"/>
          <w:szCs w:val="18"/>
        </w:rPr>
      </w:pPr>
    </w:p>
    <w:p w14:paraId="7D14E8E4" w14:textId="5D0CAC2C" w:rsidR="00BF5404" w:rsidRPr="00456489" w:rsidRDefault="00267D5E" w:rsidP="00BF5404">
      <w:pPr>
        <w:pStyle w:val="ListParagraph"/>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BF5404" w:rsidRPr="00456489">
        <w:rPr>
          <w:rFonts w:ascii="Arial" w:eastAsia="Arial Unicode MS" w:hAnsi="Arial" w:cs="Arial"/>
          <w:b/>
          <w:bCs/>
          <w:color w:val="CF4A02"/>
          <w:sz w:val="18"/>
          <w:szCs w:val="18"/>
        </w:rPr>
        <w:t>.1</w:t>
      </w:r>
      <w:r w:rsidR="00FD7CBE" w:rsidRPr="00456489">
        <w:rPr>
          <w:rFonts w:ascii="Arial" w:eastAsia="Arial Unicode MS" w:hAnsi="Arial" w:cs="Arial"/>
          <w:b/>
          <w:bCs/>
          <w:color w:val="CF4A02"/>
          <w:sz w:val="18"/>
          <w:szCs w:val="18"/>
        </w:rPr>
        <w:t>4</w:t>
      </w:r>
      <w:r w:rsidR="00BF5404" w:rsidRPr="00456489">
        <w:rPr>
          <w:rFonts w:ascii="Arial" w:eastAsia="Arial Unicode MS" w:hAnsi="Arial" w:cs="Arial"/>
          <w:b/>
          <w:bCs/>
          <w:color w:val="CF4A02"/>
          <w:sz w:val="18"/>
          <w:szCs w:val="18"/>
        </w:rPr>
        <w:tab/>
      </w:r>
      <w:r w:rsidR="003B519E" w:rsidRPr="00456489">
        <w:rPr>
          <w:rFonts w:ascii="Arial" w:eastAsia="Arial Unicode MS" w:hAnsi="Arial" w:cs="Arial"/>
          <w:b/>
          <w:bCs/>
          <w:color w:val="CF4A02"/>
          <w:sz w:val="18"/>
          <w:szCs w:val="18"/>
        </w:rPr>
        <w:t>Financial liabilities</w:t>
      </w:r>
    </w:p>
    <w:p w14:paraId="2430C196" w14:textId="77777777" w:rsidR="003B519E" w:rsidRPr="00456489" w:rsidRDefault="003B519E" w:rsidP="00BF5404">
      <w:pPr>
        <w:pStyle w:val="ListParagraph"/>
        <w:ind w:left="540" w:hanging="540"/>
        <w:jc w:val="both"/>
        <w:rPr>
          <w:rFonts w:ascii="Arial" w:eastAsia="Arial Unicode MS" w:hAnsi="Arial" w:cs="Arial"/>
          <w:b/>
          <w:bCs/>
          <w:color w:val="CF4A02"/>
          <w:sz w:val="18"/>
          <w:szCs w:val="18"/>
        </w:rPr>
      </w:pPr>
    </w:p>
    <w:p w14:paraId="7FB2C7C9" w14:textId="770F4F34" w:rsidR="003B519E" w:rsidRPr="00456489"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456489">
        <w:rPr>
          <w:rFonts w:ascii="Arial" w:hAnsi="Arial" w:cs="Arial"/>
          <w:color w:val="CF4A02"/>
          <w:sz w:val="18"/>
          <w:szCs w:val="18"/>
        </w:rPr>
        <w:t>Classification</w:t>
      </w:r>
    </w:p>
    <w:p w14:paraId="08A76C06" w14:textId="77777777" w:rsidR="003B519E" w:rsidRPr="00456489" w:rsidRDefault="003B519E" w:rsidP="00656EB0">
      <w:pPr>
        <w:pStyle w:val="NoSpacing"/>
        <w:ind w:left="1080"/>
        <w:rPr>
          <w:rFonts w:ascii="Arial" w:hAnsi="Arial" w:cs="Arial"/>
          <w:color w:val="auto"/>
          <w:sz w:val="18"/>
          <w:szCs w:val="18"/>
        </w:rPr>
      </w:pPr>
    </w:p>
    <w:p w14:paraId="19E7DB5A" w14:textId="64619828" w:rsidR="003B519E" w:rsidRPr="00456489" w:rsidRDefault="003B519E" w:rsidP="00656EB0">
      <w:pPr>
        <w:pStyle w:val="NoSpacing"/>
        <w:ind w:left="1080"/>
        <w:jc w:val="thaiDistribute"/>
        <w:rPr>
          <w:rFonts w:ascii="Arial" w:hAnsi="Arial" w:cs="Arial"/>
          <w:color w:val="auto"/>
          <w:sz w:val="18"/>
          <w:szCs w:val="18"/>
        </w:rPr>
      </w:pPr>
      <w:r w:rsidRPr="00456489">
        <w:rPr>
          <w:rFonts w:ascii="Arial" w:hAnsi="Arial" w:cs="Arial"/>
          <w:color w:val="auto"/>
          <w:sz w:val="18"/>
          <w:szCs w:val="18"/>
        </w:rPr>
        <w:t>Financial instruments issued by the Group are classified as either financial liabilities or equity securities by considering contractual obligations.</w:t>
      </w:r>
    </w:p>
    <w:p w14:paraId="0F1712FF" w14:textId="77777777" w:rsidR="0086065B" w:rsidRPr="00456489" w:rsidRDefault="0086065B" w:rsidP="00656EB0">
      <w:pPr>
        <w:pStyle w:val="NoSpacing"/>
        <w:ind w:left="1080"/>
        <w:jc w:val="thaiDistribute"/>
        <w:rPr>
          <w:rFonts w:ascii="Arial" w:hAnsi="Arial" w:cs="Arial"/>
          <w:color w:val="auto"/>
          <w:sz w:val="18"/>
          <w:szCs w:val="18"/>
        </w:rPr>
      </w:pPr>
    </w:p>
    <w:p w14:paraId="6ABF775D" w14:textId="120284E9" w:rsidR="003B519E" w:rsidRPr="00456489"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pacing w:val="-6"/>
          <w:sz w:val="18"/>
          <w:szCs w:val="18"/>
        </w:rPr>
      </w:pPr>
      <w:r w:rsidRPr="00456489">
        <w:rPr>
          <w:rFonts w:ascii="Arial" w:hAnsi="Arial" w:cs="Arial"/>
          <w:spacing w:val="-6"/>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E5324C5" w14:textId="77777777" w:rsidR="003B519E" w:rsidRPr="00456489" w:rsidRDefault="003B519E" w:rsidP="00914045">
      <w:pPr>
        <w:pStyle w:val="ListParagraph"/>
        <w:numPr>
          <w:ilvl w:val="0"/>
          <w:numId w:val="39"/>
        </w:numPr>
        <w:tabs>
          <w:tab w:val="left" w:pos="810"/>
        </w:tabs>
        <w:overflowPunct/>
        <w:autoSpaceDE/>
        <w:autoSpaceDN/>
        <w:adjustRightInd/>
        <w:jc w:val="both"/>
        <w:textAlignment w:val="auto"/>
        <w:rPr>
          <w:rFonts w:ascii="Arial" w:hAnsi="Arial" w:cs="Arial"/>
          <w:sz w:val="18"/>
          <w:szCs w:val="18"/>
        </w:rPr>
      </w:pPr>
      <w:r w:rsidRPr="00456489">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6B66850" w14:textId="77777777" w:rsidR="003B519E" w:rsidRPr="00456489" w:rsidRDefault="003B519E" w:rsidP="000A71C3">
      <w:pPr>
        <w:pStyle w:val="NoSpacing"/>
        <w:ind w:left="1080"/>
        <w:jc w:val="thaiDistribute"/>
        <w:rPr>
          <w:rFonts w:ascii="Arial" w:hAnsi="Arial" w:cs="Arial"/>
          <w:color w:val="auto"/>
          <w:sz w:val="18"/>
          <w:szCs w:val="18"/>
        </w:rPr>
      </w:pPr>
    </w:p>
    <w:p w14:paraId="6D194264" w14:textId="38EC65B6" w:rsidR="00BF5404" w:rsidRPr="00456489" w:rsidRDefault="003B519E" w:rsidP="000A71C3">
      <w:pPr>
        <w:pStyle w:val="NoSpacing"/>
        <w:ind w:left="1080"/>
        <w:jc w:val="thaiDistribute"/>
        <w:rPr>
          <w:rFonts w:ascii="Arial" w:hAnsi="Arial" w:cs="Arial"/>
          <w:color w:val="auto"/>
          <w:sz w:val="18"/>
          <w:szCs w:val="18"/>
        </w:rPr>
      </w:pPr>
      <w:r w:rsidRPr="00456489">
        <w:rPr>
          <w:rFonts w:ascii="Arial" w:hAnsi="Arial" w:cs="Arial"/>
          <w:color w:val="auto"/>
          <w:spacing w:val="-8"/>
          <w:sz w:val="18"/>
          <w:szCs w:val="18"/>
        </w:rPr>
        <w:t>Borrowings are classified as current liabilities unless the Group has an unconditional right to defer settlement</w:t>
      </w:r>
      <w:r w:rsidRPr="00456489">
        <w:rPr>
          <w:rFonts w:ascii="Arial" w:hAnsi="Arial" w:cs="Arial"/>
          <w:color w:val="auto"/>
          <w:sz w:val="18"/>
          <w:szCs w:val="18"/>
        </w:rPr>
        <w:t xml:space="preserve"> of the liability for at least 12 months after the reporting date</w:t>
      </w:r>
      <w:r w:rsidR="000D23A8" w:rsidRPr="00456489">
        <w:rPr>
          <w:rFonts w:ascii="Arial" w:hAnsi="Arial" w:cs="Arial"/>
          <w:color w:val="auto"/>
          <w:sz w:val="18"/>
          <w:szCs w:val="18"/>
        </w:rPr>
        <w:t>.</w:t>
      </w:r>
    </w:p>
    <w:p w14:paraId="32C567E1" w14:textId="5A2EDF21" w:rsidR="003B519E" w:rsidRPr="00456489" w:rsidRDefault="003B519E" w:rsidP="000A71C3">
      <w:pPr>
        <w:pStyle w:val="NoSpacing"/>
        <w:ind w:left="1080"/>
        <w:jc w:val="thaiDistribute"/>
        <w:rPr>
          <w:rFonts w:ascii="Arial" w:hAnsi="Arial" w:cs="Arial"/>
          <w:color w:val="auto"/>
          <w:sz w:val="18"/>
          <w:szCs w:val="18"/>
        </w:rPr>
      </w:pPr>
    </w:p>
    <w:p w14:paraId="6185920B" w14:textId="3FAAD40C" w:rsidR="003B519E" w:rsidRPr="00456489"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456489">
        <w:rPr>
          <w:rFonts w:ascii="Arial" w:hAnsi="Arial" w:cs="Arial"/>
          <w:color w:val="CF4A02"/>
          <w:sz w:val="18"/>
          <w:szCs w:val="18"/>
        </w:rPr>
        <w:t>Measurement and recognition</w:t>
      </w:r>
    </w:p>
    <w:p w14:paraId="5C40AACD" w14:textId="77777777" w:rsidR="003B519E" w:rsidRPr="00456489" w:rsidRDefault="003B519E" w:rsidP="000A71C3">
      <w:pPr>
        <w:pStyle w:val="NoSpacing"/>
        <w:ind w:left="1080"/>
        <w:jc w:val="thaiDistribute"/>
        <w:rPr>
          <w:rFonts w:ascii="Arial" w:hAnsi="Arial" w:cs="Arial"/>
          <w:color w:val="auto"/>
          <w:sz w:val="18"/>
          <w:szCs w:val="18"/>
        </w:rPr>
      </w:pPr>
    </w:p>
    <w:p w14:paraId="5332DE43" w14:textId="5E3C1E2E" w:rsidR="003B519E" w:rsidRPr="00456489" w:rsidRDefault="003B519E" w:rsidP="000A71C3">
      <w:pPr>
        <w:pStyle w:val="NoSpacing"/>
        <w:ind w:left="1080"/>
        <w:jc w:val="thaiDistribute"/>
        <w:rPr>
          <w:rFonts w:ascii="Arial" w:hAnsi="Arial" w:cs="Arial"/>
          <w:color w:val="auto"/>
          <w:sz w:val="18"/>
          <w:szCs w:val="18"/>
        </w:rPr>
      </w:pPr>
      <w:r w:rsidRPr="00456489">
        <w:rPr>
          <w:rFonts w:ascii="Arial" w:hAnsi="Arial" w:cs="Arial"/>
          <w:color w:val="auto"/>
          <w:sz w:val="18"/>
          <w:szCs w:val="18"/>
        </w:rPr>
        <w:t xml:space="preserve">Financial liabilities are initially </w:t>
      </w:r>
      <w:proofErr w:type="spellStart"/>
      <w:r w:rsidRPr="00456489">
        <w:rPr>
          <w:rFonts w:ascii="Arial" w:hAnsi="Arial" w:cs="Arial"/>
          <w:color w:val="auto"/>
          <w:sz w:val="18"/>
          <w:szCs w:val="18"/>
        </w:rPr>
        <w:t>recognised</w:t>
      </w:r>
      <w:proofErr w:type="spellEnd"/>
      <w:r w:rsidRPr="00456489">
        <w:rPr>
          <w:rFonts w:ascii="Arial" w:hAnsi="Arial" w:cs="Arial"/>
          <w:color w:val="auto"/>
          <w:sz w:val="18"/>
          <w:szCs w:val="18"/>
        </w:rPr>
        <w:t xml:space="preserve"> at fair value and are subsequently measured at </w:t>
      </w:r>
      <w:proofErr w:type="spellStart"/>
      <w:r w:rsidRPr="00456489">
        <w:rPr>
          <w:rFonts w:ascii="Arial" w:hAnsi="Arial" w:cs="Arial"/>
          <w:color w:val="auto"/>
          <w:sz w:val="18"/>
          <w:szCs w:val="18"/>
        </w:rPr>
        <w:t>amortised</w:t>
      </w:r>
      <w:proofErr w:type="spellEnd"/>
      <w:r w:rsidRPr="00456489">
        <w:rPr>
          <w:rFonts w:ascii="Arial" w:hAnsi="Arial" w:cs="Arial"/>
          <w:color w:val="auto"/>
          <w:sz w:val="18"/>
          <w:szCs w:val="18"/>
        </w:rPr>
        <w:t xml:space="preserve"> cost.</w:t>
      </w:r>
    </w:p>
    <w:p w14:paraId="2A4F0623" w14:textId="77777777" w:rsidR="00864B59" w:rsidRPr="00456489" w:rsidRDefault="00864B59" w:rsidP="00864B59">
      <w:pPr>
        <w:pStyle w:val="NoSpacing"/>
        <w:tabs>
          <w:tab w:val="left" w:pos="1080"/>
        </w:tabs>
        <w:ind w:left="1080"/>
        <w:outlineLvl w:val="3"/>
        <w:rPr>
          <w:rFonts w:ascii="Arial" w:hAnsi="Arial" w:cs="Arial"/>
          <w:color w:val="CF4A02"/>
          <w:sz w:val="18"/>
          <w:szCs w:val="18"/>
        </w:rPr>
      </w:pPr>
    </w:p>
    <w:p w14:paraId="60E8C007" w14:textId="123F87F2" w:rsidR="003B519E" w:rsidRPr="00456489" w:rsidRDefault="003B519E" w:rsidP="00F26272">
      <w:pPr>
        <w:pStyle w:val="NoSpacing"/>
        <w:numPr>
          <w:ilvl w:val="0"/>
          <w:numId w:val="18"/>
        </w:numPr>
        <w:tabs>
          <w:tab w:val="left" w:pos="1080"/>
        </w:tabs>
        <w:ind w:left="1080" w:hanging="540"/>
        <w:outlineLvl w:val="3"/>
        <w:rPr>
          <w:rFonts w:ascii="Arial" w:hAnsi="Arial" w:cs="Arial"/>
          <w:color w:val="CF4A02"/>
          <w:sz w:val="18"/>
          <w:szCs w:val="18"/>
        </w:rPr>
      </w:pPr>
      <w:r w:rsidRPr="00456489">
        <w:rPr>
          <w:rFonts w:ascii="Arial" w:hAnsi="Arial" w:cs="Arial"/>
          <w:color w:val="CF4A02"/>
          <w:sz w:val="18"/>
          <w:szCs w:val="18"/>
        </w:rPr>
        <w:t>Derecognition</w:t>
      </w:r>
      <w:r w:rsidRPr="00456489">
        <w:rPr>
          <w:rFonts w:ascii="Arial" w:hAnsi="Arial" w:cs="Arial"/>
          <w:color w:val="CF4A02"/>
          <w:sz w:val="18"/>
          <w:szCs w:val="18"/>
          <w:cs/>
        </w:rPr>
        <w:t xml:space="preserve"> </w:t>
      </w:r>
      <w:r w:rsidRPr="00456489">
        <w:rPr>
          <w:rFonts w:ascii="Arial" w:hAnsi="Arial" w:cs="Arial"/>
          <w:color w:val="CF4A02"/>
          <w:sz w:val="18"/>
          <w:szCs w:val="18"/>
        </w:rPr>
        <w:t xml:space="preserve">and modification </w:t>
      </w:r>
    </w:p>
    <w:p w14:paraId="1653D955" w14:textId="77777777" w:rsidR="000A71C3" w:rsidRPr="00456489" w:rsidRDefault="000A71C3" w:rsidP="000A71C3">
      <w:pPr>
        <w:pStyle w:val="NoSpacing"/>
        <w:ind w:left="1080"/>
        <w:jc w:val="thaiDistribute"/>
        <w:rPr>
          <w:rFonts w:ascii="Arial" w:hAnsi="Arial" w:cs="Arial"/>
          <w:color w:val="auto"/>
          <w:sz w:val="18"/>
          <w:szCs w:val="18"/>
          <w:lang w:val="en-GB"/>
        </w:rPr>
      </w:pPr>
    </w:p>
    <w:p w14:paraId="2F852457" w14:textId="61806948" w:rsidR="003B519E" w:rsidRPr="00456489" w:rsidRDefault="003B519E" w:rsidP="000A71C3">
      <w:pPr>
        <w:pStyle w:val="NoSpacing"/>
        <w:ind w:left="1080"/>
        <w:jc w:val="thaiDistribute"/>
        <w:rPr>
          <w:rFonts w:ascii="Arial" w:hAnsi="Arial" w:cs="Arial"/>
          <w:color w:val="auto"/>
          <w:sz w:val="18"/>
          <w:szCs w:val="18"/>
          <w:lang w:val="en-GB"/>
        </w:rPr>
      </w:pPr>
      <w:r w:rsidRPr="00456489">
        <w:rPr>
          <w:rFonts w:ascii="Arial" w:hAnsi="Arial" w:cs="Arial"/>
          <w:color w:val="auto"/>
          <w:spacing w:val="-2"/>
          <w:sz w:val="18"/>
          <w:szCs w:val="18"/>
          <w:lang w:val="en-GB"/>
        </w:rPr>
        <w:t>Financial liabilities are derecognised when the obligation specified in the contract is discharged, cancelled,</w:t>
      </w:r>
      <w:r w:rsidRPr="00456489">
        <w:rPr>
          <w:rFonts w:ascii="Arial" w:hAnsi="Arial" w:cs="Arial"/>
          <w:color w:val="auto"/>
          <w:sz w:val="18"/>
          <w:szCs w:val="18"/>
          <w:lang w:val="en-GB"/>
        </w:rPr>
        <w:t xml:space="preserve"> or expired. </w:t>
      </w:r>
    </w:p>
    <w:p w14:paraId="21CFDD85" w14:textId="77777777" w:rsidR="003B519E" w:rsidRPr="00456489" w:rsidRDefault="003B519E" w:rsidP="000A71C3">
      <w:pPr>
        <w:pStyle w:val="NoSpacing"/>
        <w:ind w:left="1080"/>
        <w:jc w:val="thaiDistribute"/>
        <w:rPr>
          <w:rFonts w:ascii="Arial" w:hAnsi="Arial" w:cs="Arial"/>
          <w:color w:val="auto"/>
          <w:sz w:val="18"/>
          <w:szCs w:val="18"/>
          <w:lang w:val="en-GB"/>
        </w:rPr>
      </w:pPr>
    </w:p>
    <w:p w14:paraId="3E720ED5" w14:textId="1441871F" w:rsidR="003B519E" w:rsidRPr="00456489" w:rsidRDefault="003B519E" w:rsidP="000A71C3">
      <w:pPr>
        <w:pStyle w:val="NoSpacing"/>
        <w:ind w:left="1080"/>
        <w:jc w:val="thaiDistribute"/>
        <w:rPr>
          <w:rFonts w:ascii="Arial" w:hAnsi="Arial" w:cs="Arial"/>
          <w:color w:val="auto"/>
          <w:sz w:val="18"/>
          <w:szCs w:val="18"/>
          <w:lang w:val="en-GB"/>
        </w:rPr>
      </w:pPr>
      <w:r w:rsidRPr="00456489">
        <w:rPr>
          <w:rFonts w:ascii="Arial" w:hAnsi="Arial" w:cs="Arial"/>
          <w:color w:val="auto"/>
          <w:sz w:val="18"/>
          <w:szCs w:val="18"/>
          <w:lang w:val="en-GB"/>
        </w:rPr>
        <w:t>Where the terms of a financial liability are renegotiated</w:t>
      </w:r>
      <w:r w:rsidR="005126FF" w:rsidRPr="00456489">
        <w:rPr>
          <w:rFonts w:ascii="Arial" w:hAnsi="Arial" w:cs="Arial"/>
          <w:color w:val="auto"/>
          <w:sz w:val="18"/>
          <w:szCs w:val="18"/>
          <w:lang w:val="en-GB"/>
        </w:rPr>
        <w:t xml:space="preserve"> or </w:t>
      </w:r>
      <w:r w:rsidRPr="00456489">
        <w:rPr>
          <w:rFonts w:ascii="Arial" w:hAnsi="Arial" w:cs="Arial"/>
          <w:color w:val="auto"/>
          <w:sz w:val="18"/>
          <w:szCs w:val="18"/>
          <w:lang w:val="en-GB"/>
        </w:rPr>
        <w:t xml:space="preserve">modified, the Group assesses whether the renegotiation </w:t>
      </w:r>
      <w:r w:rsidR="005126FF" w:rsidRPr="00456489">
        <w:rPr>
          <w:rFonts w:ascii="Arial" w:hAnsi="Arial" w:cs="Arial"/>
          <w:color w:val="auto"/>
          <w:sz w:val="18"/>
          <w:szCs w:val="18"/>
          <w:lang w:val="en-GB"/>
        </w:rPr>
        <w:t>or</w:t>
      </w:r>
      <w:r w:rsidRPr="00456489">
        <w:rPr>
          <w:rFonts w:ascii="Arial" w:hAnsi="Arial" w:cs="Arial"/>
          <w:color w:val="auto"/>
          <w:sz w:val="18"/>
          <w:szCs w:val="18"/>
          <w:lang w:val="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AFE137" w14:textId="77777777" w:rsidR="003B519E" w:rsidRPr="00456489" w:rsidRDefault="003B519E" w:rsidP="000A71C3">
      <w:pPr>
        <w:pStyle w:val="NoSpacing"/>
        <w:ind w:left="1080"/>
        <w:jc w:val="thaiDistribute"/>
        <w:rPr>
          <w:rFonts w:ascii="Arial" w:hAnsi="Arial" w:cs="Arial"/>
          <w:color w:val="auto"/>
          <w:sz w:val="18"/>
          <w:szCs w:val="18"/>
          <w:lang w:val="en-GB"/>
        </w:rPr>
      </w:pPr>
    </w:p>
    <w:p w14:paraId="249AC79E" w14:textId="08532E7A" w:rsidR="003B519E" w:rsidRPr="00456489" w:rsidRDefault="003B519E" w:rsidP="000A71C3">
      <w:pPr>
        <w:pStyle w:val="NoSpacing"/>
        <w:ind w:left="1080"/>
        <w:jc w:val="thaiDistribute"/>
        <w:rPr>
          <w:rFonts w:ascii="Arial" w:hAnsi="Arial" w:cs="Arial"/>
          <w:color w:val="auto"/>
          <w:sz w:val="18"/>
          <w:szCs w:val="18"/>
          <w:lang w:val="en-GB"/>
        </w:rPr>
      </w:pPr>
      <w:r w:rsidRPr="00456489">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05AF7F7" w14:textId="17A8D188" w:rsidR="001E41E9" w:rsidRPr="00456489" w:rsidRDefault="001E41E9" w:rsidP="001E41E9">
      <w:pPr>
        <w:jc w:val="both"/>
        <w:rPr>
          <w:rFonts w:ascii="Arial" w:hAnsi="Arial" w:cs="Arial"/>
          <w:sz w:val="18"/>
          <w:szCs w:val="18"/>
          <w:u w:val="single"/>
        </w:rPr>
      </w:pPr>
    </w:p>
    <w:p w14:paraId="05293F96" w14:textId="16DC90AF" w:rsidR="001E41E9" w:rsidRPr="00456489" w:rsidRDefault="00267D5E" w:rsidP="001E41E9">
      <w:pPr>
        <w:tabs>
          <w:tab w:val="left" w:pos="600"/>
          <w:tab w:val="left" w:pos="1440"/>
        </w:tabs>
        <w:ind w:left="540" w:hanging="540"/>
        <w:jc w:val="both"/>
        <w:outlineLvl w:val="0"/>
        <w:rPr>
          <w:rFonts w:ascii="Arial" w:hAnsi="Arial" w:cs="Arial"/>
          <w:b/>
          <w:bCs/>
          <w:color w:val="CF4A02"/>
          <w:sz w:val="18"/>
          <w:szCs w:val="18"/>
        </w:rPr>
      </w:pPr>
      <w:r w:rsidRPr="00456489">
        <w:rPr>
          <w:rFonts w:ascii="Arial" w:hAnsi="Arial" w:cs="Arial"/>
          <w:b/>
          <w:bCs/>
          <w:color w:val="CF4A02"/>
          <w:sz w:val="18"/>
          <w:szCs w:val="18"/>
        </w:rPr>
        <w:t>5</w:t>
      </w:r>
      <w:r w:rsidR="001E41E9" w:rsidRPr="00456489">
        <w:rPr>
          <w:rFonts w:ascii="Arial" w:hAnsi="Arial" w:cs="Arial"/>
          <w:b/>
          <w:bCs/>
          <w:color w:val="CF4A02"/>
          <w:sz w:val="18"/>
          <w:szCs w:val="18"/>
        </w:rPr>
        <w:t>.15</w:t>
      </w:r>
      <w:r w:rsidR="001E41E9" w:rsidRPr="00456489">
        <w:rPr>
          <w:rFonts w:ascii="Arial" w:hAnsi="Arial" w:cs="Arial"/>
          <w:b/>
          <w:bCs/>
          <w:color w:val="CF4A02"/>
          <w:sz w:val="18"/>
          <w:szCs w:val="18"/>
        </w:rPr>
        <w:tab/>
        <w:t xml:space="preserve">Borrowing </w:t>
      </w:r>
      <w:proofErr w:type="gramStart"/>
      <w:r w:rsidR="001E41E9" w:rsidRPr="00456489">
        <w:rPr>
          <w:rFonts w:ascii="Arial" w:hAnsi="Arial" w:cs="Arial"/>
          <w:b/>
          <w:bCs/>
          <w:color w:val="CF4A02"/>
          <w:sz w:val="18"/>
          <w:szCs w:val="18"/>
        </w:rPr>
        <w:t>costs</w:t>
      </w:r>
      <w:proofErr w:type="gramEnd"/>
    </w:p>
    <w:p w14:paraId="1A79122B" w14:textId="77777777" w:rsidR="001E41E9" w:rsidRPr="00456489" w:rsidRDefault="001E41E9" w:rsidP="007475CD">
      <w:pPr>
        <w:ind w:left="540"/>
        <w:jc w:val="thaiDistribute"/>
        <w:outlineLvl w:val="0"/>
        <w:rPr>
          <w:rFonts w:ascii="Arial" w:hAnsi="Arial" w:cs="Arial"/>
          <w:spacing w:val="-2"/>
          <w:sz w:val="18"/>
          <w:szCs w:val="18"/>
          <w:highlight w:val="yellow"/>
        </w:rPr>
      </w:pPr>
    </w:p>
    <w:p w14:paraId="31BAC9B3" w14:textId="361374DA" w:rsidR="001E41E9" w:rsidRPr="00456489" w:rsidRDefault="001E41E9" w:rsidP="007475CD">
      <w:pPr>
        <w:ind w:left="540"/>
        <w:jc w:val="thaiDistribute"/>
        <w:outlineLvl w:val="0"/>
        <w:rPr>
          <w:rFonts w:ascii="Arial" w:hAnsi="Arial" w:cs="Arial"/>
          <w:spacing w:val="-2"/>
          <w:sz w:val="18"/>
          <w:szCs w:val="18"/>
        </w:rPr>
      </w:pPr>
      <w:r w:rsidRPr="00456489">
        <w:rPr>
          <w:rFonts w:ascii="Arial" w:hAnsi="Arial" w:cs="Arial"/>
          <w:spacing w:val="-2"/>
          <w:sz w:val="18"/>
          <w:szCs w:val="18"/>
        </w:rPr>
        <w:t xml:space="preserve">General and specific borrowing costs directly attributable to the acquisition, construction or production of qualifying assets are added to the cost of those assets </w:t>
      </w:r>
      <w:r w:rsidRPr="00456489">
        <w:rPr>
          <w:rFonts w:ascii="Arial" w:hAnsi="Arial" w:cs="Arial"/>
          <w:spacing w:val="-4"/>
          <w:sz w:val="18"/>
          <w:szCs w:val="18"/>
        </w:rPr>
        <w:t>less investment income earned from those specific borrowings. The capitalisation of borrowing costs is ceased when</w:t>
      </w:r>
      <w:r w:rsidRPr="00456489">
        <w:rPr>
          <w:rFonts w:ascii="Arial" w:hAnsi="Arial" w:cs="Arial"/>
          <w:spacing w:val="-2"/>
          <w:sz w:val="18"/>
          <w:szCs w:val="18"/>
        </w:rPr>
        <w:t xml:space="preserve"> substantially all the activities necessary to prepare the qualifying asset for its intended use or sale are complete. </w:t>
      </w:r>
    </w:p>
    <w:p w14:paraId="65D895D7" w14:textId="77777777" w:rsidR="001E41E9" w:rsidRPr="00456489" w:rsidRDefault="001E41E9" w:rsidP="007475CD">
      <w:pPr>
        <w:ind w:left="540"/>
        <w:jc w:val="thaiDistribute"/>
        <w:outlineLvl w:val="0"/>
        <w:rPr>
          <w:rFonts w:ascii="Arial" w:hAnsi="Arial" w:cs="Arial"/>
          <w:spacing w:val="-2"/>
          <w:sz w:val="18"/>
          <w:szCs w:val="18"/>
        </w:rPr>
      </w:pPr>
    </w:p>
    <w:p w14:paraId="7E40D307" w14:textId="7A2AC3A0" w:rsidR="00911669" w:rsidRPr="00456489" w:rsidRDefault="001E41E9" w:rsidP="007475CD">
      <w:pPr>
        <w:ind w:left="540"/>
        <w:jc w:val="both"/>
        <w:rPr>
          <w:rFonts w:ascii="Arial" w:hAnsi="Arial" w:cs="Arial"/>
          <w:color w:val="000000"/>
          <w:sz w:val="18"/>
          <w:szCs w:val="18"/>
        </w:rPr>
      </w:pPr>
      <w:r w:rsidRPr="00456489">
        <w:rPr>
          <w:rFonts w:ascii="Arial" w:hAnsi="Arial" w:cs="Arial"/>
          <w:spacing w:val="-2"/>
          <w:sz w:val="18"/>
          <w:szCs w:val="18"/>
        </w:rPr>
        <w:t>Other borrowing costs are expensed in the period in which they are incurred</w:t>
      </w:r>
      <w:r w:rsidR="003E7867" w:rsidRPr="00456489">
        <w:rPr>
          <w:rFonts w:ascii="Arial" w:hAnsi="Arial" w:cs="Arial"/>
          <w:spacing w:val="-2"/>
          <w:sz w:val="18"/>
          <w:szCs w:val="18"/>
        </w:rPr>
        <w:t>.</w:t>
      </w:r>
    </w:p>
    <w:p w14:paraId="0F9C9EA5" w14:textId="408CFFAC" w:rsidR="00887CC2" w:rsidRPr="00456489" w:rsidRDefault="00625E22">
      <w:pPr>
        <w:overflowPunct/>
        <w:autoSpaceDE/>
        <w:autoSpaceDN/>
        <w:adjustRightInd/>
        <w:textAlignment w:val="auto"/>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16095B11" w14:textId="7881F188" w:rsidR="00542E00" w:rsidRPr="00456489" w:rsidRDefault="00267D5E" w:rsidP="00542E00">
      <w:pPr>
        <w:pStyle w:val="ListParagraph"/>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0C02C4" w:rsidRPr="00456489">
        <w:rPr>
          <w:rFonts w:ascii="Arial" w:eastAsia="Arial Unicode MS" w:hAnsi="Arial" w:cs="Arial"/>
          <w:b/>
          <w:bCs/>
          <w:color w:val="CF4A02"/>
          <w:sz w:val="18"/>
          <w:szCs w:val="18"/>
        </w:rPr>
        <w:t>.</w:t>
      </w:r>
      <w:r w:rsidR="009A5F51" w:rsidRPr="00456489">
        <w:rPr>
          <w:rFonts w:ascii="Arial" w:eastAsia="Arial Unicode MS" w:hAnsi="Arial" w:cs="Arial"/>
          <w:b/>
          <w:bCs/>
          <w:color w:val="CF4A02"/>
          <w:sz w:val="18"/>
          <w:szCs w:val="18"/>
        </w:rPr>
        <w:t>1</w:t>
      </w:r>
      <w:r w:rsidR="001E41E9" w:rsidRPr="00456489">
        <w:rPr>
          <w:rFonts w:ascii="Arial" w:eastAsia="Arial Unicode MS" w:hAnsi="Arial" w:cs="Arial"/>
          <w:b/>
          <w:bCs/>
          <w:color w:val="CF4A02"/>
          <w:sz w:val="18"/>
          <w:szCs w:val="18"/>
        </w:rPr>
        <w:t>6</w:t>
      </w:r>
      <w:r w:rsidR="00D30F32" w:rsidRPr="00456489">
        <w:rPr>
          <w:rFonts w:ascii="Arial" w:eastAsia="Arial Unicode MS" w:hAnsi="Arial" w:cs="Arial"/>
          <w:b/>
          <w:bCs/>
          <w:color w:val="CF4A02"/>
          <w:sz w:val="18"/>
          <w:szCs w:val="18"/>
        </w:rPr>
        <w:tab/>
      </w:r>
      <w:r w:rsidR="00542E00" w:rsidRPr="00456489">
        <w:rPr>
          <w:rFonts w:ascii="Arial" w:eastAsia="Arial Unicode MS" w:hAnsi="Arial" w:cs="Arial"/>
          <w:b/>
          <w:bCs/>
          <w:color w:val="CF4A02"/>
          <w:sz w:val="18"/>
          <w:szCs w:val="18"/>
        </w:rPr>
        <w:t>Current and deferred income taxes</w:t>
      </w:r>
    </w:p>
    <w:p w14:paraId="7FF76307" w14:textId="77777777" w:rsidR="00542E00" w:rsidRPr="00456489" w:rsidRDefault="00542E00" w:rsidP="007475CD">
      <w:pPr>
        <w:pStyle w:val="ListParagraph"/>
        <w:ind w:left="540"/>
        <w:jc w:val="both"/>
        <w:rPr>
          <w:rFonts w:ascii="Arial" w:eastAsia="Arial Unicode MS" w:hAnsi="Arial" w:cs="Arial"/>
          <w:sz w:val="18"/>
          <w:szCs w:val="18"/>
        </w:rPr>
      </w:pPr>
    </w:p>
    <w:p w14:paraId="509F0B2A" w14:textId="77777777" w:rsidR="00542E00" w:rsidRPr="00456489" w:rsidRDefault="00542E00" w:rsidP="007475CD">
      <w:pPr>
        <w:pStyle w:val="ListParagraph"/>
        <w:ind w:left="540"/>
        <w:jc w:val="both"/>
        <w:rPr>
          <w:rFonts w:ascii="Arial" w:eastAsia="Arial Unicode MS" w:hAnsi="Arial" w:cs="Arial"/>
          <w:spacing w:val="-4"/>
          <w:sz w:val="18"/>
          <w:szCs w:val="18"/>
        </w:rPr>
      </w:pPr>
      <w:r w:rsidRPr="00456489">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E08886E" w14:textId="77777777" w:rsidR="001E41E9" w:rsidRPr="00456489" w:rsidRDefault="001E41E9" w:rsidP="007475CD">
      <w:pPr>
        <w:pStyle w:val="ListParagraph"/>
        <w:ind w:left="540"/>
        <w:jc w:val="both"/>
        <w:rPr>
          <w:rFonts w:ascii="Arial" w:eastAsia="Arial Unicode MS" w:hAnsi="Arial" w:cs="Arial"/>
          <w:i/>
          <w:iCs/>
          <w:color w:val="CF4A02"/>
          <w:sz w:val="18"/>
          <w:szCs w:val="18"/>
        </w:rPr>
      </w:pPr>
    </w:p>
    <w:p w14:paraId="343433C2" w14:textId="4C30FA8B" w:rsidR="00542E00" w:rsidRPr="00456489" w:rsidRDefault="00542E00" w:rsidP="007475CD">
      <w:pPr>
        <w:pStyle w:val="ListParagraph"/>
        <w:ind w:left="540"/>
        <w:jc w:val="both"/>
        <w:rPr>
          <w:rFonts w:ascii="Arial" w:eastAsia="Arial Unicode MS" w:hAnsi="Arial" w:cs="Arial"/>
          <w:color w:val="CF4A02"/>
          <w:sz w:val="18"/>
          <w:szCs w:val="18"/>
        </w:rPr>
      </w:pPr>
      <w:r w:rsidRPr="00456489">
        <w:rPr>
          <w:rFonts w:ascii="Arial" w:eastAsia="Arial Unicode MS" w:hAnsi="Arial" w:cs="Arial"/>
          <w:color w:val="CF4A02"/>
          <w:sz w:val="18"/>
          <w:szCs w:val="18"/>
        </w:rPr>
        <w:t>Current tax</w:t>
      </w:r>
    </w:p>
    <w:p w14:paraId="51B25E30" w14:textId="77777777" w:rsidR="00542E00" w:rsidRPr="00456489" w:rsidRDefault="00542E00" w:rsidP="007475CD">
      <w:pPr>
        <w:pStyle w:val="ListParagraph"/>
        <w:ind w:left="540"/>
        <w:jc w:val="both"/>
        <w:rPr>
          <w:rFonts w:ascii="Arial" w:eastAsia="Arial Unicode MS" w:hAnsi="Arial" w:cs="Arial"/>
          <w:sz w:val="18"/>
          <w:szCs w:val="18"/>
        </w:rPr>
      </w:pPr>
    </w:p>
    <w:p w14:paraId="42D42C12" w14:textId="77777777" w:rsidR="00542E00" w:rsidRPr="00456489" w:rsidRDefault="00542E00" w:rsidP="007475CD">
      <w:pPr>
        <w:ind w:left="540"/>
        <w:jc w:val="both"/>
        <w:rPr>
          <w:rFonts w:ascii="Arial" w:eastAsia="Arial Unicode MS" w:hAnsi="Arial" w:cs="Arial"/>
          <w:sz w:val="18"/>
          <w:szCs w:val="18"/>
        </w:rPr>
      </w:pPr>
      <w:r w:rsidRPr="00456489">
        <w:rPr>
          <w:rFonts w:ascii="Arial" w:eastAsia="Arial Unicode MS" w:hAnsi="Arial" w:cs="Arial"/>
          <w:sz w:val="18"/>
          <w:szCs w:val="18"/>
        </w:rPr>
        <w:t xml:space="preserve">The current income tax is calculated </w:t>
      </w:r>
      <w:proofErr w:type="gramStart"/>
      <w:r w:rsidRPr="00456489">
        <w:rPr>
          <w:rFonts w:ascii="Arial" w:eastAsia="Arial Unicode MS" w:hAnsi="Arial" w:cs="Arial"/>
          <w:sz w:val="18"/>
          <w:szCs w:val="18"/>
        </w:rPr>
        <w:t>on the basis of</w:t>
      </w:r>
      <w:proofErr w:type="gramEnd"/>
      <w:r w:rsidRPr="00456489">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56489">
        <w:rPr>
          <w:rFonts w:ascii="Arial" w:eastAsia="Arial Unicode MS" w:hAnsi="Arial" w:cs="Arial"/>
          <w:sz w:val="18"/>
          <w:szCs w:val="18"/>
        </w:rPr>
        <w:t>on the basis of</w:t>
      </w:r>
      <w:proofErr w:type="gramEnd"/>
      <w:r w:rsidRPr="00456489">
        <w:rPr>
          <w:rFonts w:ascii="Arial" w:eastAsia="Arial Unicode MS" w:hAnsi="Arial" w:cs="Arial"/>
          <w:sz w:val="18"/>
          <w:szCs w:val="18"/>
        </w:rPr>
        <w:t xml:space="preserve"> amounts expected to be paid to the tax authorities. </w:t>
      </w:r>
    </w:p>
    <w:p w14:paraId="60AB7B6A" w14:textId="7C392FD7" w:rsidR="00542E00" w:rsidRPr="00456489" w:rsidRDefault="00542E00" w:rsidP="007475CD">
      <w:pPr>
        <w:ind w:left="540"/>
        <w:jc w:val="both"/>
        <w:rPr>
          <w:rFonts w:ascii="Arial" w:eastAsia="Arial Unicode MS" w:hAnsi="Arial" w:cs="Arial"/>
          <w:sz w:val="18"/>
          <w:szCs w:val="18"/>
        </w:rPr>
      </w:pPr>
    </w:p>
    <w:p w14:paraId="2DAA7949" w14:textId="77777777" w:rsidR="00542E00" w:rsidRPr="00456489" w:rsidRDefault="00542E00" w:rsidP="007475CD">
      <w:pPr>
        <w:pStyle w:val="ListParagraph"/>
        <w:ind w:left="540"/>
        <w:jc w:val="both"/>
        <w:rPr>
          <w:rFonts w:ascii="Arial" w:eastAsia="Arial Unicode MS" w:hAnsi="Arial" w:cs="Arial"/>
          <w:color w:val="CF4A02"/>
          <w:sz w:val="18"/>
          <w:szCs w:val="18"/>
        </w:rPr>
      </w:pPr>
      <w:r w:rsidRPr="00456489">
        <w:rPr>
          <w:rFonts w:ascii="Arial" w:eastAsia="Arial Unicode MS" w:hAnsi="Arial" w:cs="Arial"/>
          <w:color w:val="CF4A02"/>
          <w:sz w:val="18"/>
          <w:szCs w:val="18"/>
        </w:rPr>
        <w:t>Deferred income tax</w:t>
      </w:r>
    </w:p>
    <w:p w14:paraId="7FFBAEF2" w14:textId="77777777" w:rsidR="00542E00" w:rsidRPr="00456489" w:rsidRDefault="00542E00" w:rsidP="007475CD">
      <w:pPr>
        <w:pStyle w:val="ListParagraph"/>
        <w:ind w:left="540"/>
        <w:jc w:val="both"/>
        <w:rPr>
          <w:rFonts w:ascii="Arial" w:eastAsia="Arial Unicode MS" w:hAnsi="Arial" w:cs="Arial"/>
          <w:sz w:val="18"/>
          <w:szCs w:val="18"/>
        </w:rPr>
      </w:pPr>
    </w:p>
    <w:p w14:paraId="75737A6A" w14:textId="00F858B1" w:rsidR="00542E00" w:rsidRPr="00456489" w:rsidRDefault="00542E00" w:rsidP="007475CD">
      <w:pPr>
        <w:pStyle w:val="ListParagraph"/>
        <w:ind w:left="540"/>
        <w:jc w:val="both"/>
        <w:rPr>
          <w:rFonts w:ascii="Arial" w:eastAsia="Arial Unicode MS" w:hAnsi="Arial" w:cs="Arial"/>
          <w:sz w:val="18"/>
          <w:szCs w:val="18"/>
        </w:rPr>
      </w:pPr>
      <w:r w:rsidRPr="00456489">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26F21D1" w14:textId="77777777" w:rsidR="00041EB6" w:rsidRPr="00456489" w:rsidRDefault="00041EB6" w:rsidP="007475CD">
      <w:pPr>
        <w:pStyle w:val="ListParagraph"/>
        <w:ind w:left="540"/>
        <w:jc w:val="both"/>
        <w:rPr>
          <w:rFonts w:ascii="Arial" w:eastAsia="Arial Unicode MS" w:hAnsi="Arial" w:cs="Arial"/>
          <w:sz w:val="18"/>
          <w:szCs w:val="18"/>
        </w:rPr>
      </w:pPr>
    </w:p>
    <w:p w14:paraId="3A261BF0" w14:textId="559FD200" w:rsidR="00542E00" w:rsidRPr="00456489"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456489">
        <w:rPr>
          <w:rFonts w:ascii="Arial" w:hAnsi="Arial" w:cs="Arial"/>
          <w:spacing w:val="-6"/>
          <w:sz w:val="18"/>
          <w:szCs w:val="18"/>
        </w:rPr>
        <w:t>initial</w:t>
      </w:r>
      <w:r w:rsidRPr="00456489">
        <w:rPr>
          <w:rFonts w:ascii="Arial" w:eastAsia="Arial Unicode MS" w:hAnsi="Arial" w:cs="Arial"/>
          <w:spacing w:val="-6"/>
          <w:sz w:val="18"/>
          <w:szCs w:val="18"/>
        </w:rPr>
        <w:t xml:space="preserve"> recognition of an asset or liability in a transaction other than a business combination that affects neither accounting</w:t>
      </w:r>
      <w:r w:rsidRPr="00456489">
        <w:rPr>
          <w:rFonts w:ascii="Arial" w:eastAsia="Arial Unicode MS" w:hAnsi="Arial" w:cs="Arial"/>
          <w:sz w:val="18"/>
          <w:szCs w:val="18"/>
        </w:rPr>
        <w:t xml:space="preserve"> nor taxable profit or loss is not recognised</w:t>
      </w:r>
      <w:r w:rsidR="003E7867" w:rsidRPr="00456489">
        <w:rPr>
          <w:rFonts w:ascii="Arial" w:eastAsia="Arial Unicode MS" w:hAnsi="Arial" w:cs="Arial"/>
          <w:sz w:val="18"/>
          <w:szCs w:val="18"/>
        </w:rPr>
        <w:t>.</w:t>
      </w:r>
    </w:p>
    <w:p w14:paraId="630A98C2" w14:textId="77777777" w:rsidR="00542E00" w:rsidRPr="00456489" w:rsidRDefault="00542E00" w:rsidP="00041EB6">
      <w:pPr>
        <w:pStyle w:val="ListParagraph"/>
        <w:numPr>
          <w:ilvl w:val="0"/>
          <w:numId w:val="14"/>
        </w:numPr>
        <w:tabs>
          <w:tab w:val="left" w:pos="810"/>
        </w:tabs>
        <w:overflowPunct/>
        <w:autoSpaceDE/>
        <w:autoSpaceDN/>
        <w:adjustRightInd/>
        <w:ind w:left="810" w:hanging="270"/>
        <w:jc w:val="both"/>
        <w:textAlignment w:val="auto"/>
        <w:rPr>
          <w:rFonts w:ascii="Arial" w:eastAsia="Arial Unicode MS" w:hAnsi="Arial" w:cs="Arial"/>
          <w:sz w:val="18"/>
          <w:szCs w:val="18"/>
        </w:rPr>
      </w:pPr>
      <w:r w:rsidRPr="00456489">
        <w:rPr>
          <w:rFonts w:ascii="Arial" w:eastAsia="Arial Unicode MS" w:hAnsi="Arial" w:cs="Arial"/>
          <w:spacing w:val="-6"/>
          <w:sz w:val="18"/>
          <w:szCs w:val="18"/>
        </w:rPr>
        <w:t>investments in subsidiaries, associates and joint arrangements where the timing of the reversal of the temporary</w:t>
      </w:r>
      <w:r w:rsidRPr="00456489">
        <w:rPr>
          <w:rFonts w:ascii="Arial" w:eastAsia="Arial Unicode MS" w:hAnsi="Arial" w:cs="Arial"/>
          <w:sz w:val="18"/>
          <w:szCs w:val="18"/>
        </w:rPr>
        <w:t xml:space="preserve"> difference is controlled by the Group and it is probable that the temporary difference will not reverse in the foreseeable future.</w:t>
      </w:r>
    </w:p>
    <w:p w14:paraId="0C417152" w14:textId="77777777" w:rsidR="00A861AA" w:rsidRPr="00456489" w:rsidRDefault="00A861AA" w:rsidP="00542E00">
      <w:pPr>
        <w:pStyle w:val="ListParagraph"/>
        <w:ind w:left="540"/>
        <w:jc w:val="both"/>
        <w:rPr>
          <w:rFonts w:ascii="Arial" w:eastAsia="Arial Unicode MS" w:hAnsi="Arial" w:cs="Arial"/>
          <w:sz w:val="18"/>
          <w:szCs w:val="18"/>
        </w:rPr>
      </w:pPr>
    </w:p>
    <w:p w14:paraId="28932AC3" w14:textId="3A593B37" w:rsidR="00542E00" w:rsidRPr="00456489" w:rsidRDefault="00542E00" w:rsidP="00542E00">
      <w:pPr>
        <w:pStyle w:val="ListParagraph"/>
        <w:ind w:left="540"/>
        <w:jc w:val="both"/>
        <w:rPr>
          <w:rFonts w:ascii="Arial" w:eastAsia="Arial Unicode MS" w:hAnsi="Arial" w:cs="Arial"/>
          <w:sz w:val="18"/>
          <w:szCs w:val="18"/>
        </w:rPr>
      </w:pPr>
      <w:r w:rsidRPr="00456489">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30DC3DFA" w14:textId="77777777" w:rsidR="00542E00" w:rsidRPr="00456489" w:rsidRDefault="00542E00" w:rsidP="00542E00">
      <w:pPr>
        <w:pStyle w:val="ListParagraph"/>
        <w:ind w:left="540"/>
        <w:jc w:val="both"/>
        <w:rPr>
          <w:rFonts w:ascii="Arial" w:eastAsia="Arial Unicode MS" w:hAnsi="Arial" w:cs="Arial"/>
          <w:sz w:val="18"/>
          <w:szCs w:val="18"/>
        </w:rPr>
      </w:pPr>
    </w:p>
    <w:p w14:paraId="0C427012" w14:textId="77777777" w:rsidR="00542E00" w:rsidRPr="00456489" w:rsidRDefault="00542E00" w:rsidP="00542E00">
      <w:pPr>
        <w:pStyle w:val="ListParagraph"/>
        <w:ind w:left="540"/>
        <w:jc w:val="both"/>
        <w:rPr>
          <w:rFonts w:ascii="Arial" w:eastAsia="Arial Unicode MS" w:hAnsi="Arial" w:cs="Arial"/>
          <w:sz w:val="18"/>
          <w:szCs w:val="18"/>
        </w:rPr>
      </w:pPr>
      <w:r w:rsidRPr="00456489">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14:paraId="6BD22A9E" w14:textId="77777777" w:rsidR="00542E00" w:rsidRPr="00456489" w:rsidRDefault="00542E00" w:rsidP="00542E00">
      <w:pPr>
        <w:pStyle w:val="ListParagraph"/>
        <w:ind w:left="540"/>
        <w:jc w:val="both"/>
        <w:rPr>
          <w:rFonts w:ascii="Arial" w:eastAsia="Arial Unicode MS" w:hAnsi="Arial" w:cs="Arial"/>
          <w:color w:val="000000"/>
          <w:sz w:val="18"/>
          <w:szCs w:val="18"/>
        </w:rPr>
      </w:pPr>
    </w:p>
    <w:p w14:paraId="17DBC151" w14:textId="01323A83" w:rsidR="00301563" w:rsidRPr="00456489" w:rsidRDefault="00542E00" w:rsidP="00F14F0B">
      <w:pPr>
        <w:ind w:left="540"/>
        <w:jc w:val="both"/>
        <w:outlineLvl w:val="0"/>
        <w:rPr>
          <w:rFonts w:ascii="Arial" w:hAnsi="Arial" w:cs="Arial"/>
          <w:sz w:val="18"/>
          <w:szCs w:val="18"/>
        </w:rPr>
      </w:pPr>
      <w:r w:rsidRPr="00456489">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0241DB" w:rsidRPr="00456489">
        <w:rPr>
          <w:rFonts w:ascii="Arial" w:eastAsia="Arial Unicode MS" w:hAnsi="Arial" w:cs="Arial"/>
          <w:sz w:val="18"/>
          <w:szCs w:val="18"/>
        </w:rPr>
        <w:t>.</w:t>
      </w:r>
    </w:p>
    <w:p w14:paraId="298B1455" w14:textId="77777777" w:rsidR="00BB7539" w:rsidRPr="00456489" w:rsidRDefault="00BB7539" w:rsidP="00301563">
      <w:pPr>
        <w:tabs>
          <w:tab w:val="left" w:pos="600"/>
          <w:tab w:val="left" w:pos="1440"/>
        </w:tabs>
        <w:ind w:left="540" w:hanging="540"/>
        <w:jc w:val="both"/>
        <w:outlineLvl w:val="0"/>
        <w:rPr>
          <w:rFonts w:ascii="Arial" w:hAnsi="Arial" w:cs="Arial"/>
          <w:b/>
          <w:bCs/>
          <w:color w:val="CF4A02"/>
          <w:sz w:val="18"/>
          <w:szCs w:val="18"/>
        </w:rPr>
      </w:pPr>
    </w:p>
    <w:p w14:paraId="521E23B8" w14:textId="43508E71" w:rsidR="00D30F32" w:rsidRPr="00456489" w:rsidRDefault="00267D5E" w:rsidP="000A71C3">
      <w:pPr>
        <w:tabs>
          <w:tab w:val="left" w:pos="600"/>
          <w:tab w:val="left" w:pos="1440"/>
        </w:tabs>
        <w:ind w:left="540" w:hanging="540"/>
        <w:jc w:val="both"/>
        <w:outlineLvl w:val="0"/>
        <w:rPr>
          <w:rFonts w:ascii="Arial" w:hAnsi="Arial" w:cs="Arial"/>
          <w:b/>
          <w:bCs/>
          <w:color w:val="CF4A02"/>
          <w:sz w:val="18"/>
          <w:szCs w:val="18"/>
        </w:rPr>
      </w:pPr>
      <w:r w:rsidRPr="00456489">
        <w:rPr>
          <w:rFonts w:ascii="Arial" w:hAnsi="Arial" w:cs="Arial"/>
          <w:b/>
          <w:bCs/>
          <w:color w:val="CF4A02"/>
          <w:sz w:val="18"/>
          <w:szCs w:val="18"/>
        </w:rPr>
        <w:t>5</w:t>
      </w:r>
      <w:r w:rsidR="00D30F32" w:rsidRPr="00456489">
        <w:rPr>
          <w:rFonts w:ascii="Arial" w:hAnsi="Arial" w:cs="Arial"/>
          <w:b/>
          <w:bCs/>
          <w:color w:val="CF4A02"/>
          <w:sz w:val="18"/>
          <w:szCs w:val="18"/>
        </w:rPr>
        <w:t>.</w:t>
      </w:r>
      <w:r w:rsidR="009A5F51" w:rsidRPr="00456489">
        <w:rPr>
          <w:rFonts w:ascii="Arial" w:hAnsi="Arial" w:cs="Arial"/>
          <w:b/>
          <w:bCs/>
          <w:color w:val="CF4A02"/>
          <w:sz w:val="18"/>
          <w:szCs w:val="18"/>
        </w:rPr>
        <w:t>1</w:t>
      </w:r>
      <w:r w:rsidR="003B519E" w:rsidRPr="00456489">
        <w:rPr>
          <w:rFonts w:ascii="Arial" w:hAnsi="Arial" w:cs="Arial"/>
          <w:b/>
          <w:bCs/>
          <w:color w:val="CF4A02"/>
          <w:sz w:val="18"/>
          <w:szCs w:val="18"/>
        </w:rPr>
        <w:t>7</w:t>
      </w:r>
      <w:r w:rsidR="00D30F32" w:rsidRPr="00456489">
        <w:rPr>
          <w:rFonts w:ascii="Arial" w:hAnsi="Arial" w:cs="Arial"/>
          <w:b/>
          <w:bCs/>
          <w:color w:val="CF4A02"/>
          <w:sz w:val="18"/>
          <w:szCs w:val="18"/>
        </w:rPr>
        <w:tab/>
        <w:t>Employee benefits</w:t>
      </w:r>
    </w:p>
    <w:p w14:paraId="42AFC42D" w14:textId="77777777" w:rsidR="00D30F32" w:rsidRPr="00456489" w:rsidRDefault="00D30F32" w:rsidP="00D30F32">
      <w:pPr>
        <w:tabs>
          <w:tab w:val="left" w:pos="-720"/>
          <w:tab w:val="left" w:pos="0"/>
          <w:tab w:val="left" w:pos="540"/>
          <w:tab w:val="left" w:pos="1440"/>
          <w:tab w:val="left" w:pos="2160"/>
          <w:tab w:val="left" w:pos="2880"/>
          <w:tab w:val="left" w:pos="3600"/>
          <w:tab w:val="left" w:pos="4320"/>
        </w:tabs>
        <w:ind w:left="540"/>
        <w:jc w:val="both"/>
        <w:rPr>
          <w:rFonts w:ascii="Arial" w:hAnsi="Arial" w:cs="Arial"/>
          <w:sz w:val="18"/>
          <w:szCs w:val="18"/>
        </w:rPr>
      </w:pPr>
    </w:p>
    <w:p w14:paraId="1C22D20A" w14:textId="4000A4D8" w:rsidR="00CF66BF" w:rsidRPr="00456489" w:rsidRDefault="003E7867" w:rsidP="00CF66BF">
      <w:pPr>
        <w:pStyle w:val="ListParagraph"/>
        <w:ind w:left="1080" w:hanging="540"/>
        <w:jc w:val="both"/>
        <w:rPr>
          <w:rFonts w:ascii="Arial" w:eastAsia="Arial Unicode MS" w:hAnsi="Arial" w:cs="Arial"/>
          <w:color w:val="CF4A02"/>
          <w:sz w:val="18"/>
          <w:szCs w:val="18"/>
        </w:rPr>
      </w:pPr>
      <w:r w:rsidRPr="00456489">
        <w:rPr>
          <w:rFonts w:ascii="Arial" w:eastAsia="Arial Unicode MS" w:hAnsi="Arial" w:cs="Arial"/>
          <w:color w:val="CF4A02"/>
          <w:sz w:val="18"/>
          <w:szCs w:val="18"/>
        </w:rPr>
        <w:t>a</w:t>
      </w:r>
      <w:r w:rsidR="00CF66BF" w:rsidRPr="00456489">
        <w:rPr>
          <w:rFonts w:ascii="Arial" w:eastAsia="Arial Unicode MS" w:hAnsi="Arial" w:cs="Arial"/>
          <w:color w:val="CF4A02"/>
          <w:sz w:val="18"/>
          <w:szCs w:val="18"/>
        </w:rPr>
        <w:t>)</w:t>
      </w:r>
      <w:r w:rsidR="00CF66BF" w:rsidRPr="00456489">
        <w:rPr>
          <w:rFonts w:ascii="Arial" w:eastAsia="Arial Unicode MS" w:hAnsi="Arial" w:cs="Arial"/>
          <w:color w:val="CF4A02"/>
          <w:sz w:val="18"/>
          <w:szCs w:val="18"/>
        </w:rPr>
        <w:tab/>
        <w:t>Short-term employee benefits</w:t>
      </w:r>
    </w:p>
    <w:p w14:paraId="7EE077B6" w14:textId="77777777" w:rsidR="00CF66BF" w:rsidRPr="00456489" w:rsidRDefault="00CF66BF" w:rsidP="00CF66BF">
      <w:pPr>
        <w:pStyle w:val="ListParagraph"/>
        <w:ind w:left="1080"/>
        <w:jc w:val="both"/>
        <w:rPr>
          <w:rFonts w:ascii="Arial" w:eastAsia="Arial Unicode MS" w:hAnsi="Arial" w:cs="Arial"/>
          <w:color w:val="323E4F"/>
          <w:sz w:val="18"/>
          <w:szCs w:val="18"/>
        </w:rPr>
      </w:pPr>
    </w:p>
    <w:p w14:paraId="327A5459" w14:textId="377EF2A7" w:rsidR="00CF66BF" w:rsidRPr="00456489" w:rsidRDefault="00CF66BF" w:rsidP="00CF66BF">
      <w:pPr>
        <w:ind w:left="1080"/>
        <w:jc w:val="thaiDistribute"/>
        <w:rPr>
          <w:rFonts w:ascii="Arial" w:hAnsi="Arial" w:cs="Arial"/>
          <w:spacing w:val="-6"/>
          <w:sz w:val="18"/>
          <w:szCs w:val="18"/>
        </w:rPr>
      </w:pPr>
      <w:r w:rsidRPr="00456489">
        <w:rPr>
          <w:rFonts w:ascii="Arial" w:hAnsi="Arial" w:cs="Arial"/>
          <w:spacing w:val="-6"/>
          <w:sz w:val="18"/>
          <w:szCs w:val="18"/>
        </w:rPr>
        <w:t xml:space="preserve">Liabilities for short-term employee benefits such as wages, salaries, </w:t>
      </w:r>
      <w:r w:rsidR="00BE57E7" w:rsidRPr="00456489">
        <w:rPr>
          <w:rFonts w:ascii="Arial" w:hAnsi="Arial" w:cs="Arial"/>
          <w:spacing w:val="-6"/>
          <w:sz w:val="18"/>
          <w:szCs w:val="18"/>
        </w:rPr>
        <w:t xml:space="preserve">paid annual leave and paid sick leave, </w:t>
      </w:r>
      <w:r w:rsidRPr="00456489">
        <w:rPr>
          <w:rFonts w:ascii="Arial" w:hAnsi="Arial" w:cs="Arial"/>
          <w:spacing w:val="-6"/>
          <w:sz w:val="18"/>
          <w:szCs w:val="18"/>
        </w:rPr>
        <w:t>bonuses</w:t>
      </w:r>
      <w:r w:rsidR="00BE57E7" w:rsidRPr="00456489">
        <w:rPr>
          <w:rFonts w:ascii="Arial" w:hAnsi="Arial" w:cs="Arial"/>
          <w:spacing w:val="-6"/>
          <w:sz w:val="18"/>
          <w:szCs w:val="18"/>
        </w:rPr>
        <w:t xml:space="preserve"> and medical care</w:t>
      </w:r>
      <w:r w:rsidRPr="00456489">
        <w:rPr>
          <w:rFonts w:ascii="Arial" w:hAnsi="Arial" w:cs="Arial"/>
          <w:spacing w:val="-6"/>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108AABE2" w14:textId="77777777" w:rsidR="00CF66BF" w:rsidRPr="00456489" w:rsidRDefault="00CF66BF" w:rsidP="00CF66BF">
      <w:pPr>
        <w:pStyle w:val="ListParagraph"/>
        <w:ind w:left="1080"/>
        <w:jc w:val="both"/>
        <w:rPr>
          <w:rFonts w:ascii="Arial" w:eastAsia="Arial Unicode MS" w:hAnsi="Arial" w:cs="Arial"/>
          <w:color w:val="323E4F"/>
          <w:sz w:val="18"/>
          <w:szCs w:val="18"/>
        </w:rPr>
      </w:pPr>
    </w:p>
    <w:p w14:paraId="32F0BE4A" w14:textId="45345257" w:rsidR="00CF66BF" w:rsidRPr="00456489" w:rsidRDefault="003E7867" w:rsidP="00CF66BF">
      <w:pPr>
        <w:ind w:left="1080" w:hanging="567"/>
        <w:jc w:val="both"/>
        <w:rPr>
          <w:rFonts w:ascii="Arial" w:eastAsia="Arial Unicode MS" w:hAnsi="Arial" w:cs="Arial"/>
          <w:color w:val="CF4A02"/>
          <w:sz w:val="18"/>
          <w:szCs w:val="18"/>
        </w:rPr>
      </w:pPr>
      <w:r w:rsidRPr="00456489">
        <w:rPr>
          <w:rFonts w:ascii="Arial" w:hAnsi="Arial" w:cs="Arial"/>
          <w:color w:val="CF4A02"/>
          <w:spacing w:val="-2"/>
          <w:sz w:val="18"/>
          <w:szCs w:val="18"/>
        </w:rPr>
        <w:t>b</w:t>
      </w:r>
      <w:r w:rsidR="00CF66BF" w:rsidRPr="00456489">
        <w:rPr>
          <w:rFonts w:ascii="Arial" w:hAnsi="Arial" w:cs="Arial"/>
          <w:color w:val="CF4A02"/>
          <w:spacing w:val="-2"/>
          <w:sz w:val="18"/>
          <w:szCs w:val="18"/>
        </w:rPr>
        <w:t>)</w:t>
      </w:r>
      <w:r w:rsidR="00CF66BF" w:rsidRPr="00456489">
        <w:rPr>
          <w:rFonts w:ascii="Arial" w:hAnsi="Arial" w:cs="Arial"/>
          <w:color w:val="CF4A02"/>
          <w:spacing w:val="-2"/>
          <w:sz w:val="18"/>
          <w:szCs w:val="18"/>
        </w:rPr>
        <w:tab/>
        <w:t>Defined contribution plan</w:t>
      </w:r>
    </w:p>
    <w:p w14:paraId="58C0F7C5" w14:textId="77777777" w:rsidR="00CF66BF" w:rsidRPr="00456489" w:rsidRDefault="00CF66BF" w:rsidP="00CF66BF">
      <w:pPr>
        <w:ind w:left="1080"/>
        <w:jc w:val="both"/>
        <w:rPr>
          <w:rFonts w:ascii="Arial" w:eastAsia="Arial Unicode MS" w:hAnsi="Arial" w:cs="Arial"/>
          <w:i/>
          <w:iCs/>
          <w:color w:val="323E4F"/>
          <w:sz w:val="18"/>
          <w:szCs w:val="18"/>
        </w:rPr>
      </w:pPr>
    </w:p>
    <w:p w14:paraId="345DA399" w14:textId="2257CE36" w:rsidR="00CF66BF" w:rsidRPr="00456489" w:rsidRDefault="00CF66BF" w:rsidP="00CF66BF">
      <w:pPr>
        <w:pStyle w:val="ListParagraph"/>
        <w:ind w:left="1080"/>
        <w:jc w:val="both"/>
        <w:rPr>
          <w:rFonts w:ascii="Arial" w:eastAsia="Arial Unicode MS" w:hAnsi="Arial" w:cs="Arial"/>
          <w:sz w:val="18"/>
          <w:szCs w:val="18"/>
        </w:rPr>
      </w:pPr>
      <w:r w:rsidRPr="00456489">
        <w:rPr>
          <w:rFonts w:ascii="Arial" w:eastAsia="Arial Unicode MS" w:hAnsi="Arial" w:cs="Arial"/>
          <w:sz w:val="18"/>
          <w:szCs w:val="18"/>
        </w:rPr>
        <w:t>The Group pays contributions to a separate fund in accordance with the provident fund Act B.E. 2530 The Group has no further payment obligations once the contributions have been paid. The contributions are recognised as employee benefit expense when they are due.</w:t>
      </w:r>
    </w:p>
    <w:p w14:paraId="13EF46B0" w14:textId="77777777" w:rsidR="000A71C3" w:rsidRPr="00456489" w:rsidRDefault="000A71C3" w:rsidP="00A861AA">
      <w:pPr>
        <w:ind w:left="1080" w:hanging="567"/>
        <w:jc w:val="both"/>
        <w:rPr>
          <w:rFonts w:ascii="Arial" w:hAnsi="Arial" w:cs="Arial"/>
          <w:i/>
          <w:iCs/>
          <w:color w:val="CF4A02"/>
          <w:spacing w:val="-2"/>
          <w:sz w:val="18"/>
          <w:szCs w:val="18"/>
        </w:rPr>
      </w:pPr>
    </w:p>
    <w:p w14:paraId="0759F822" w14:textId="6D7FDAFC" w:rsidR="00CF66BF" w:rsidRPr="00456489" w:rsidRDefault="003E7867" w:rsidP="00A861AA">
      <w:pPr>
        <w:ind w:left="1080" w:hanging="567"/>
        <w:jc w:val="both"/>
        <w:rPr>
          <w:rFonts w:ascii="Arial" w:hAnsi="Arial" w:cs="Arial"/>
          <w:color w:val="CF4A02"/>
          <w:spacing w:val="-2"/>
          <w:sz w:val="18"/>
          <w:szCs w:val="18"/>
        </w:rPr>
      </w:pPr>
      <w:r w:rsidRPr="00456489">
        <w:rPr>
          <w:rFonts w:ascii="Arial" w:hAnsi="Arial" w:cs="Arial"/>
          <w:color w:val="CF4A02"/>
          <w:spacing w:val="-2"/>
          <w:sz w:val="18"/>
          <w:szCs w:val="18"/>
        </w:rPr>
        <w:t>c</w:t>
      </w:r>
      <w:r w:rsidR="00CF66BF" w:rsidRPr="00456489">
        <w:rPr>
          <w:rFonts w:ascii="Arial" w:hAnsi="Arial" w:cs="Arial"/>
          <w:color w:val="CF4A02"/>
          <w:spacing w:val="-2"/>
          <w:sz w:val="18"/>
          <w:szCs w:val="18"/>
        </w:rPr>
        <w:t>)</w:t>
      </w:r>
      <w:r w:rsidR="00CF66BF" w:rsidRPr="00456489">
        <w:rPr>
          <w:rFonts w:ascii="Arial" w:hAnsi="Arial" w:cs="Arial"/>
          <w:color w:val="CF4A02"/>
          <w:spacing w:val="-2"/>
          <w:sz w:val="18"/>
          <w:szCs w:val="18"/>
        </w:rPr>
        <w:tab/>
        <w:t>Defined benefit plans</w:t>
      </w:r>
    </w:p>
    <w:p w14:paraId="2190D1C6" w14:textId="77777777" w:rsidR="00CF66BF" w:rsidRPr="00456489" w:rsidRDefault="00CF66BF" w:rsidP="00CF66BF">
      <w:pPr>
        <w:pStyle w:val="ListParagraph"/>
        <w:ind w:left="1080"/>
        <w:jc w:val="both"/>
        <w:rPr>
          <w:rFonts w:ascii="Arial" w:eastAsia="Arial Unicode MS" w:hAnsi="Arial" w:cs="Arial"/>
          <w:sz w:val="18"/>
          <w:szCs w:val="18"/>
        </w:rPr>
      </w:pPr>
    </w:p>
    <w:p w14:paraId="14E61F6B" w14:textId="77777777" w:rsidR="00CF66BF" w:rsidRPr="00456489" w:rsidRDefault="00CF66BF" w:rsidP="00CF66BF">
      <w:pPr>
        <w:ind w:left="1080"/>
        <w:jc w:val="thaiDistribute"/>
        <w:rPr>
          <w:rFonts w:ascii="Arial" w:hAnsi="Arial" w:cs="Arial"/>
          <w:spacing w:val="-4"/>
          <w:sz w:val="18"/>
          <w:szCs w:val="18"/>
        </w:rPr>
      </w:pPr>
      <w:r w:rsidRPr="00456489">
        <w:rPr>
          <w:rFonts w:ascii="Arial" w:hAnsi="Arial" w:cs="Arial"/>
          <w:spacing w:val="-4"/>
          <w:sz w:val="18"/>
          <w:szCs w:val="18"/>
        </w:rPr>
        <w:t xml:space="preserve">Amount of retirement benefits is defined by the agreed benefits the employees will receive after the completion </w:t>
      </w:r>
      <w:r w:rsidRPr="00456489">
        <w:rPr>
          <w:rFonts w:ascii="Arial" w:hAnsi="Arial" w:cs="Arial"/>
          <w:spacing w:val="-8"/>
          <w:sz w:val="18"/>
          <w:szCs w:val="18"/>
        </w:rPr>
        <w:t>of employment. It usually depends on factors such as age, years of service and an employee’s latest compensation</w:t>
      </w:r>
      <w:r w:rsidRPr="00456489">
        <w:rPr>
          <w:rFonts w:ascii="Arial" w:hAnsi="Arial" w:cs="Arial"/>
          <w:spacing w:val="-4"/>
          <w:sz w:val="18"/>
          <w:szCs w:val="18"/>
        </w:rPr>
        <w:t xml:space="preserve"> at retirement. </w:t>
      </w:r>
    </w:p>
    <w:p w14:paraId="5B500EDB" w14:textId="77777777" w:rsidR="00CF66BF" w:rsidRPr="00456489" w:rsidRDefault="00CF66BF" w:rsidP="00CF66BF">
      <w:pPr>
        <w:ind w:left="1080"/>
        <w:jc w:val="thaiDistribute"/>
        <w:rPr>
          <w:rFonts w:ascii="Arial" w:hAnsi="Arial" w:cs="Arial"/>
          <w:spacing w:val="-4"/>
          <w:sz w:val="18"/>
          <w:szCs w:val="18"/>
        </w:rPr>
      </w:pPr>
    </w:p>
    <w:p w14:paraId="2956D03C" w14:textId="4AF706A8" w:rsidR="00CF66BF" w:rsidRPr="00456489" w:rsidRDefault="00CF66BF" w:rsidP="00CF66BF">
      <w:pPr>
        <w:ind w:left="1080"/>
        <w:jc w:val="thaiDistribute"/>
        <w:rPr>
          <w:rFonts w:ascii="Arial" w:hAnsi="Arial" w:cs="Arial"/>
          <w:spacing w:val="-4"/>
          <w:sz w:val="18"/>
          <w:szCs w:val="18"/>
        </w:rPr>
      </w:pPr>
      <w:r w:rsidRPr="00456489">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27F5E20" w14:textId="77777777" w:rsidR="00CF66BF" w:rsidRPr="00456489" w:rsidRDefault="00CF66BF" w:rsidP="00CF66BF">
      <w:pPr>
        <w:ind w:left="1080"/>
        <w:jc w:val="thaiDistribute"/>
        <w:rPr>
          <w:rFonts w:ascii="Arial" w:hAnsi="Arial" w:cs="Arial"/>
          <w:spacing w:val="-4"/>
          <w:sz w:val="18"/>
          <w:szCs w:val="18"/>
        </w:rPr>
      </w:pPr>
    </w:p>
    <w:p w14:paraId="6B4A9A4F" w14:textId="77777777" w:rsidR="00CF66BF" w:rsidRPr="00456489" w:rsidRDefault="00CF66BF" w:rsidP="00CF66BF">
      <w:pPr>
        <w:ind w:left="1080"/>
        <w:jc w:val="thaiDistribute"/>
        <w:rPr>
          <w:rFonts w:ascii="Arial" w:hAnsi="Arial" w:cs="Arial"/>
          <w:spacing w:val="-4"/>
          <w:sz w:val="18"/>
          <w:szCs w:val="18"/>
        </w:rPr>
      </w:pPr>
      <w:r w:rsidRPr="00456489">
        <w:rPr>
          <w:rFonts w:ascii="Arial" w:hAnsi="Arial" w:cs="Arial"/>
          <w:spacing w:val="-4"/>
          <w:sz w:val="18"/>
          <w:szCs w:val="18"/>
        </w:rPr>
        <w:t>Remeasurement gains and losses are recognised directly to other comprehensive income in the period in which they arise. They are included in retained earnings in the statements of changes in equity.</w:t>
      </w:r>
    </w:p>
    <w:p w14:paraId="280EBABF" w14:textId="77777777" w:rsidR="00CF66BF" w:rsidRPr="00456489" w:rsidRDefault="00CF66BF" w:rsidP="00CF66BF">
      <w:pPr>
        <w:ind w:left="1080"/>
        <w:jc w:val="thaiDistribute"/>
        <w:rPr>
          <w:rFonts w:ascii="Arial" w:hAnsi="Arial" w:cs="Arial"/>
          <w:spacing w:val="-4"/>
          <w:sz w:val="18"/>
          <w:szCs w:val="18"/>
        </w:rPr>
      </w:pPr>
    </w:p>
    <w:p w14:paraId="581EE71C" w14:textId="77777777" w:rsidR="00CF66BF" w:rsidRPr="00456489" w:rsidRDefault="00CF66BF" w:rsidP="00CF66BF">
      <w:pPr>
        <w:ind w:left="1080"/>
        <w:jc w:val="thaiDistribute"/>
        <w:rPr>
          <w:rFonts w:ascii="Arial" w:hAnsi="Arial" w:cs="Arial"/>
          <w:spacing w:val="-4"/>
          <w:sz w:val="18"/>
          <w:szCs w:val="18"/>
        </w:rPr>
      </w:pPr>
      <w:r w:rsidRPr="00456489">
        <w:rPr>
          <w:rFonts w:ascii="Arial" w:hAnsi="Arial" w:cs="Arial"/>
          <w:spacing w:val="-4"/>
          <w:sz w:val="18"/>
          <w:szCs w:val="18"/>
        </w:rPr>
        <w:t>Past-service costs are recognised immediately in profit or loss.</w:t>
      </w:r>
    </w:p>
    <w:p w14:paraId="08F70C9E" w14:textId="38ED3A73" w:rsidR="00887CC2" w:rsidRPr="00456489" w:rsidRDefault="00625E22" w:rsidP="00F13C62">
      <w:pPr>
        <w:ind w:left="1080"/>
        <w:jc w:val="both"/>
        <w:rPr>
          <w:rFonts w:ascii="Arial" w:eastAsia="Arial Unicode MS" w:hAnsi="Arial" w:cs="Arial"/>
          <w:i/>
          <w:iCs/>
          <w:color w:val="323E4F"/>
          <w:sz w:val="18"/>
          <w:szCs w:val="18"/>
        </w:rPr>
      </w:pPr>
      <w:r w:rsidRPr="00456489">
        <w:rPr>
          <w:rFonts w:ascii="Arial" w:eastAsia="Arial Unicode MS" w:hAnsi="Arial" w:cs="Arial"/>
          <w:i/>
          <w:iCs/>
          <w:color w:val="323E4F"/>
          <w:sz w:val="18"/>
          <w:szCs w:val="18"/>
        </w:rPr>
        <w:br w:type="page"/>
      </w:r>
    </w:p>
    <w:p w14:paraId="4BF91C87" w14:textId="05099BA8" w:rsidR="00CF66BF" w:rsidRPr="00456489" w:rsidRDefault="003E7867" w:rsidP="00CF66BF">
      <w:pPr>
        <w:ind w:left="1080" w:hanging="540"/>
        <w:jc w:val="both"/>
        <w:rPr>
          <w:rFonts w:ascii="Arial" w:eastAsia="Arial Unicode MS" w:hAnsi="Arial" w:cs="Arial"/>
          <w:color w:val="CF4A02"/>
          <w:sz w:val="18"/>
          <w:szCs w:val="18"/>
        </w:rPr>
      </w:pPr>
      <w:r w:rsidRPr="00456489">
        <w:rPr>
          <w:rFonts w:ascii="Arial" w:eastAsia="Arial Unicode MS" w:hAnsi="Arial" w:cs="Arial"/>
          <w:color w:val="CF4A02"/>
          <w:sz w:val="18"/>
          <w:szCs w:val="18"/>
        </w:rPr>
        <w:t>d</w:t>
      </w:r>
      <w:r w:rsidR="00CF66BF" w:rsidRPr="00456489">
        <w:rPr>
          <w:rFonts w:ascii="Arial" w:hAnsi="Arial" w:cs="Arial"/>
          <w:color w:val="CF4A02"/>
          <w:spacing w:val="-2"/>
          <w:sz w:val="18"/>
          <w:szCs w:val="18"/>
        </w:rPr>
        <w:t>)</w:t>
      </w:r>
      <w:r w:rsidR="00CF66BF" w:rsidRPr="00456489">
        <w:rPr>
          <w:rFonts w:ascii="Arial" w:hAnsi="Arial" w:cs="Arial"/>
          <w:color w:val="CF4A02"/>
          <w:spacing w:val="-2"/>
          <w:sz w:val="18"/>
          <w:szCs w:val="18"/>
        </w:rPr>
        <w:tab/>
        <w:t>Other long-term benefits</w:t>
      </w:r>
    </w:p>
    <w:p w14:paraId="2EC843F5" w14:textId="77777777" w:rsidR="00CF66BF" w:rsidRPr="00456489" w:rsidRDefault="00CF66BF" w:rsidP="00CF66BF">
      <w:pPr>
        <w:ind w:left="1080"/>
        <w:jc w:val="both"/>
        <w:rPr>
          <w:rFonts w:ascii="Arial" w:eastAsia="Arial Unicode MS" w:hAnsi="Arial" w:cs="Arial"/>
          <w:i/>
          <w:iCs/>
          <w:color w:val="323E4F"/>
          <w:sz w:val="18"/>
          <w:szCs w:val="18"/>
        </w:rPr>
      </w:pPr>
    </w:p>
    <w:p w14:paraId="53E3CA78" w14:textId="374AA470" w:rsidR="00CF66BF" w:rsidRPr="00456489" w:rsidRDefault="00CF66BF" w:rsidP="00CF66BF">
      <w:pPr>
        <w:ind w:left="1080"/>
        <w:jc w:val="both"/>
        <w:rPr>
          <w:rFonts w:ascii="Arial" w:hAnsi="Arial" w:cs="Arial"/>
          <w:spacing w:val="-2"/>
          <w:sz w:val="18"/>
          <w:szCs w:val="18"/>
        </w:rPr>
      </w:pPr>
      <w:r w:rsidRPr="00456489">
        <w:rPr>
          <w:rFonts w:ascii="Arial" w:hAnsi="Arial" w:cs="Arial"/>
          <w:spacing w:val="-2"/>
          <w:sz w:val="18"/>
          <w:szCs w:val="18"/>
        </w:rPr>
        <w:t>The Group gives</w:t>
      </w:r>
      <w:r w:rsidRPr="00456489">
        <w:rPr>
          <w:rFonts w:ascii="Arial" w:hAnsi="Arial" w:cs="Arial"/>
          <w:color w:val="0070C0"/>
          <w:spacing w:val="-2"/>
          <w:sz w:val="18"/>
          <w:szCs w:val="18"/>
        </w:rPr>
        <w:t xml:space="preserve"> </w:t>
      </w:r>
      <w:r w:rsidRPr="00456489">
        <w:rPr>
          <w:rFonts w:ascii="Arial" w:hAnsi="Arial" w:cs="Arial"/>
          <w:spacing w:val="-2"/>
          <w:sz w:val="18"/>
          <w:szCs w:val="18"/>
        </w:rPr>
        <w:t>rewards to employees when they have worked for the Grou</w:t>
      </w:r>
      <w:r w:rsidR="00C2491A" w:rsidRPr="00456489">
        <w:rPr>
          <w:rFonts w:ascii="Arial" w:hAnsi="Arial" w:cs="Arial"/>
          <w:spacing w:val="-2"/>
          <w:sz w:val="18"/>
          <w:szCs w:val="18"/>
        </w:rPr>
        <w:t>p according to the Group’s policies</w:t>
      </w:r>
      <w:r w:rsidR="00DA1E92" w:rsidRPr="00456489">
        <w:rPr>
          <w:rFonts w:ascii="Arial" w:hAnsi="Arial" w:cs="Arial"/>
          <w:spacing w:val="-2"/>
          <w:sz w:val="18"/>
          <w:szCs w:val="18"/>
        </w:rPr>
        <w:t xml:space="preserve"> which will be re</w:t>
      </w:r>
      <w:r w:rsidR="003E7867" w:rsidRPr="00456489">
        <w:rPr>
          <w:rFonts w:ascii="Arial" w:hAnsi="Arial" w:cs="Arial"/>
          <w:spacing w:val="-2"/>
          <w:sz w:val="18"/>
          <w:szCs w:val="18"/>
        </w:rPr>
        <w:t>cog</w:t>
      </w:r>
      <w:r w:rsidR="00DA1E92" w:rsidRPr="00456489">
        <w:rPr>
          <w:rFonts w:ascii="Arial" w:hAnsi="Arial" w:cs="Arial"/>
          <w:spacing w:val="-2"/>
          <w:sz w:val="18"/>
          <w:szCs w:val="18"/>
        </w:rPr>
        <w:t xml:space="preserve">nised </w:t>
      </w:r>
      <w:r w:rsidR="007709AD" w:rsidRPr="00456489">
        <w:rPr>
          <w:rFonts w:ascii="Arial" w:hAnsi="Arial" w:cs="Arial"/>
          <w:spacing w:val="-2"/>
          <w:sz w:val="18"/>
          <w:szCs w:val="18"/>
        </w:rPr>
        <w:t>liabilities</w:t>
      </w:r>
      <w:r w:rsidR="00DA1E92" w:rsidRPr="00456489">
        <w:rPr>
          <w:rFonts w:ascii="Arial" w:hAnsi="Arial" w:cs="Arial"/>
          <w:spacing w:val="-2"/>
          <w:sz w:val="18"/>
          <w:szCs w:val="18"/>
        </w:rPr>
        <w:t xml:space="preserve"> of other long-term benefits in </w:t>
      </w:r>
      <w:r w:rsidR="007709AD" w:rsidRPr="00456489">
        <w:rPr>
          <w:rFonts w:ascii="Arial" w:hAnsi="Arial" w:cs="Arial"/>
          <w:spacing w:val="-2"/>
          <w:sz w:val="18"/>
          <w:szCs w:val="18"/>
        </w:rPr>
        <w:t xml:space="preserve">the </w:t>
      </w:r>
      <w:r w:rsidR="00DA1E92" w:rsidRPr="00456489">
        <w:rPr>
          <w:rFonts w:ascii="Arial" w:hAnsi="Arial" w:cs="Arial"/>
          <w:spacing w:val="-2"/>
          <w:sz w:val="18"/>
          <w:szCs w:val="18"/>
        </w:rPr>
        <w:t xml:space="preserve">statement of financial position based </w:t>
      </w:r>
      <w:r w:rsidR="00DA1E92" w:rsidRPr="00456489">
        <w:rPr>
          <w:rFonts w:ascii="Arial" w:hAnsi="Arial" w:cs="Arial"/>
          <w:spacing w:val="-8"/>
          <w:sz w:val="18"/>
          <w:szCs w:val="18"/>
        </w:rPr>
        <w:t xml:space="preserve">on the net present value of the benefits as at the end of reporting period. The benefits </w:t>
      </w:r>
      <w:proofErr w:type="gramStart"/>
      <w:r w:rsidR="00DA1E92" w:rsidRPr="00456489">
        <w:rPr>
          <w:rFonts w:ascii="Arial" w:hAnsi="Arial" w:cs="Arial"/>
          <w:spacing w:val="-8"/>
          <w:sz w:val="18"/>
          <w:szCs w:val="18"/>
        </w:rPr>
        <w:t>is</w:t>
      </w:r>
      <w:proofErr w:type="gramEnd"/>
      <w:r w:rsidR="00DA1E92" w:rsidRPr="00456489">
        <w:rPr>
          <w:rFonts w:ascii="Arial" w:hAnsi="Arial" w:cs="Arial"/>
          <w:spacing w:val="-8"/>
          <w:sz w:val="18"/>
          <w:szCs w:val="18"/>
        </w:rPr>
        <w:t xml:space="preserve"> </w:t>
      </w:r>
      <w:proofErr w:type="spellStart"/>
      <w:r w:rsidR="007709AD" w:rsidRPr="00456489">
        <w:rPr>
          <w:rFonts w:ascii="Arial" w:hAnsi="Arial" w:cs="Arial"/>
          <w:spacing w:val="-8"/>
          <w:sz w:val="18"/>
          <w:szCs w:val="18"/>
        </w:rPr>
        <w:t>demined</w:t>
      </w:r>
      <w:proofErr w:type="spellEnd"/>
      <w:r w:rsidR="00DA1E92" w:rsidRPr="00456489">
        <w:rPr>
          <w:rFonts w:ascii="Arial" w:hAnsi="Arial" w:cs="Arial"/>
          <w:spacing w:val="-8"/>
          <w:sz w:val="18"/>
          <w:szCs w:val="18"/>
        </w:rPr>
        <w:t xml:space="preserve"> by an independent</w:t>
      </w:r>
      <w:r w:rsidR="00DA1E92" w:rsidRPr="00456489">
        <w:rPr>
          <w:rFonts w:ascii="Arial" w:hAnsi="Arial" w:cs="Arial"/>
          <w:spacing w:val="-2"/>
          <w:sz w:val="18"/>
          <w:szCs w:val="18"/>
        </w:rPr>
        <w:t xml:space="preserve"> actuary </w:t>
      </w:r>
      <w:r w:rsidR="007709AD" w:rsidRPr="00456489">
        <w:rPr>
          <w:rFonts w:ascii="Arial" w:hAnsi="Arial" w:cs="Arial"/>
          <w:spacing w:val="-2"/>
          <w:sz w:val="18"/>
          <w:szCs w:val="18"/>
        </w:rPr>
        <w:t>using the projected unit credit method</w:t>
      </w:r>
      <w:r w:rsidR="00DA1E92" w:rsidRPr="00456489">
        <w:rPr>
          <w:rFonts w:ascii="Arial" w:hAnsi="Arial" w:cs="Arial"/>
          <w:spacing w:val="-2"/>
          <w:sz w:val="18"/>
          <w:szCs w:val="18"/>
        </w:rPr>
        <w:t>.</w:t>
      </w:r>
    </w:p>
    <w:p w14:paraId="44ED2230" w14:textId="58455A56" w:rsidR="006A49BC" w:rsidRPr="00456489" w:rsidRDefault="006A49BC" w:rsidP="00CF66BF">
      <w:pPr>
        <w:ind w:left="1080"/>
        <w:jc w:val="both"/>
        <w:rPr>
          <w:rFonts w:ascii="Arial" w:hAnsi="Arial" w:cs="Arial"/>
          <w:spacing w:val="-2"/>
          <w:sz w:val="18"/>
          <w:szCs w:val="18"/>
        </w:rPr>
      </w:pPr>
    </w:p>
    <w:p w14:paraId="6EE71895" w14:textId="22DAFC02" w:rsidR="006A49BC" w:rsidRPr="00456489" w:rsidRDefault="007709AD" w:rsidP="006A49BC">
      <w:pPr>
        <w:ind w:left="1080"/>
        <w:jc w:val="thaiDistribute"/>
        <w:rPr>
          <w:rFonts w:ascii="Arial" w:hAnsi="Arial" w:cs="Arial"/>
          <w:spacing w:val="-4"/>
          <w:sz w:val="18"/>
          <w:szCs w:val="18"/>
        </w:rPr>
      </w:pPr>
      <w:r w:rsidRPr="00456489">
        <w:rPr>
          <w:rFonts w:ascii="Arial" w:hAnsi="Arial" w:cs="Arial"/>
          <w:spacing w:val="-6"/>
          <w:sz w:val="18"/>
          <w:szCs w:val="18"/>
        </w:rPr>
        <w:t>Remeasurement gains and losses of other</w:t>
      </w:r>
      <w:r w:rsidR="006A49BC" w:rsidRPr="00456489">
        <w:rPr>
          <w:rFonts w:ascii="Arial" w:hAnsi="Arial" w:cs="Arial"/>
          <w:spacing w:val="-6"/>
          <w:sz w:val="18"/>
          <w:szCs w:val="18"/>
        </w:rPr>
        <w:t xml:space="preserve"> long-term benefits and past-service costs are recognised immediately</w:t>
      </w:r>
      <w:r w:rsidR="006A49BC" w:rsidRPr="00456489">
        <w:rPr>
          <w:rFonts w:ascii="Arial" w:hAnsi="Arial" w:cs="Arial"/>
          <w:spacing w:val="-4"/>
          <w:sz w:val="18"/>
          <w:szCs w:val="18"/>
        </w:rPr>
        <w:t xml:space="preserve"> in profit or loss.</w:t>
      </w:r>
    </w:p>
    <w:p w14:paraId="7442AC2E" w14:textId="7FE8249E" w:rsidR="001E41E9" w:rsidRPr="00456489" w:rsidRDefault="001E41E9" w:rsidP="00CF66BF">
      <w:pPr>
        <w:suppressAutoHyphens/>
        <w:jc w:val="both"/>
        <w:rPr>
          <w:rFonts w:ascii="Arial" w:hAnsi="Arial" w:cs="Arial"/>
          <w:sz w:val="18"/>
          <w:szCs w:val="18"/>
        </w:rPr>
      </w:pPr>
    </w:p>
    <w:p w14:paraId="0B86FFA6" w14:textId="245912ED" w:rsidR="00D30F32" w:rsidRPr="00456489"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0C02C4" w:rsidRPr="00456489">
        <w:rPr>
          <w:rFonts w:ascii="Arial" w:eastAsia="Arial Unicode MS" w:hAnsi="Arial" w:cs="Arial"/>
          <w:b/>
          <w:bCs/>
          <w:color w:val="CF4A02"/>
          <w:sz w:val="18"/>
          <w:szCs w:val="18"/>
        </w:rPr>
        <w:t>.</w:t>
      </w:r>
      <w:r w:rsidR="003B519E" w:rsidRPr="00456489">
        <w:rPr>
          <w:rFonts w:ascii="Arial" w:eastAsia="Arial Unicode MS" w:hAnsi="Arial" w:cs="Arial"/>
          <w:b/>
          <w:bCs/>
          <w:color w:val="CF4A02"/>
          <w:sz w:val="18"/>
          <w:szCs w:val="18"/>
        </w:rPr>
        <w:t>18</w:t>
      </w:r>
      <w:r w:rsidR="00D30F32" w:rsidRPr="00456489">
        <w:rPr>
          <w:rFonts w:ascii="Arial" w:eastAsia="Arial Unicode MS" w:hAnsi="Arial" w:cs="Arial"/>
          <w:b/>
          <w:bCs/>
          <w:color w:val="CF4A02"/>
          <w:sz w:val="18"/>
          <w:szCs w:val="18"/>
        </w:rPr>
        <w:tab/>
        <w:t>Provisions</w:t>
      </w:r>
    </w:p>
    <w:p w14:paraId="4B4D7232" w14:textId="77777777" w:rsidR="00D30F32" w:rsidRPr="00456489" w:rsidRDefault="00D30F32" w:rsidP="00D30F32">
      <w:pPr>
        <w:tabs>
          <w:tab w:val="left" w:pos="1440"/>
        </w:tabs>
        <w:ind w:left="540"/>
        <w:jc w:val="both"/>
        <w:outlineLvl w:val="0"/>
        <w:rPr>
          <w:rFonts w:ascii="Arial" w:eastAsia="Arial Unicode MS" w:hAnsi="Arial" w:cs="Arial"/>
          <w:sz w:val="18"/>
          <w:szCs w:val="18"/>
          <w:cs/>
        </w:rPr>
      </w:pPr>
    </w:p>
    <w:p w14:paraId="0B15FB60" w14:textId="0F6CF5A1" w:rsidR="00542E00" w:rsidRPr="00456489" w:rsidRDefault="00542E00" w:rsidP="00542E00">
      <w:pPr>
        <w:ind w:left="540"/>
        <w:jc w:val="both"/>
        <w:rPr>
          <w:rFonts w:ascii="Arial" w:hAnsi="Arial" w:cs="Arial"/>
          <w:sz w:val="18"/>
          <w:szCs w:val="18"/>
        </w:rPr>
      </w:pPr>
      <w:r w:rsidRPr="00456489">
        <w:rPr>
          <w:rFonts w:ascii="Arial" w:hAnsi="Arial" w:cs="Arial"/>
          <w:spacing w:val="-4"/>
          <w:sz w:val="18"/>
          <w:szCs w:val="18"/>
        </w:rPr>
        <w:t xml:space="preserve">Provisions are recognised when the Group has a present legal or constructive obligation </w:t>
      </w:r>
      <w:proofErr w:type="gramStart"/>
      <w:r w:rsidRPr="00456489">
        <w:rPr>
          <w:rFonts w:ascii="Arial" w:hAnsi="Arial" w:cs="Arial"/>
          <w:spacing w:val="-4"/>
          <w:sz w:val="18"/>
          <w:szCs w:val="18"/>
        </w:rPr>
        <w:t>as a result of</w:t>
      </w:r>
      <w:proofErr w:type="gramEnd"/>
      <w:r w:rsidRPr="00456489">
        <w:rPr>
          <w:rFonts w:ascii="Arial" w:hAnsi="Arial" w:cs="Arial"/>
          <w:spacing w:val="-4"/>
          <w:sz w:val="18"/>
          <w:szCs w:val="18"/>
        </w:rPr>
        <w:t xml:space="preserve"> past events</w:t>
      </w:r>
      <w:r w:rsidRPr="00456489">
        <w:rPr>
          <w:rFonts w:ascii="Arial" w:hAnsi="Arial" w:cs="Arial"/>
          <w:sz w:val="18"/>
          <w:szCs w:val="18"/>
        </w:rPr>
        <w:t xml:space="preserve">. </w:t>
      </w:r>
      <w:r w:rsidR="00636A6A" w:rsidRPr="00456489">
        <w:rPr>
          <w:rFonts w:ascii="Arial" w:hAnsi="Arial" w:cs="Arial"/>
          <w:sz w:val="18"/>
          <w:szCs w:val="18"/>
        </w:rPr>
        <w:br/>
      </w:r>
      <w:r w:rsidRPr="00456489">
        <w:rPr>
          <w:rFonts w:ascii="Arial" w:hAnsi="Arial" w:cs="Arial"/>
          <w:sz w:val="18"/>
          <w:szCs w:val="18"/>
        </w:rPr>
        <w:t xml:space="preserve">It is probable that an outflow of resources will be required to settle the obligation and the amount has been reliably estimated. </w:t>
      </w:r>
    </w:p>
    <w:p w14:paraId="65593E88" w14:textId="77777777" w:rsidR="00542E00" w:rsidRPr="00456489" w:rsidRDefault="00542E00" w:rsidP="00542E00">
      <w:pPr>
        <w:ind w:left="540"/>
        <w:jc w:val="both"/>
        <w:rPr>
          <w:rFonts w:ascii="Arial" w:hAnsi="Arial" w:cs="Arial"/>
          <w:sz w:val="18"/>
          <w:szCs w:val="18"/>
        </w:rPr>
      </w:pPr>
    </w:p>
    <w:p w14:paraId="38288749" w14:textId="2BC0CB23" w:rsidR="009371AB" w:rsidRPr="00456489" w:rsidRDefault="00542E00" w:rsidP="00542E00">
      <w:pPr>
        <w:ind w:left="540"/>
        <w:jc w:val="both"/>
        <w:rPr>
          <w:rFonts w:ascii="Arial" w:hAnsi="Arial" w:cs="Arial"/>
          <w:spacing w:val="-4"/>
          <w:sz w:val="18"/>
          <w:szCs w:val="18"/>
        </w:rPr>
      </w:pPr>
      <w:r w:rsidRPr="00456489">
        <w:rPr>
          <w:rFonts w:ascii="Arial" w:hAnsi="Arial" w:cs="Arial"/>
          <w:spacing w:val="-2"/>
          <w:sz w:val="18"/>
          <w:szCs w:val="18"/>
        </w:rPr>
        <w:t>Provisions are measured at the present value of the expenditures expected to be required to settle the obligation</w:t>
      </w:r>
      <w:r w:rsidRPr="00456489">
        <w:rPr>
          <w:rFonts w:ascii="Arial" w:hAnsi="Arial" w:cs="Arial"/>
          <w:sz w:val="18"/>
          <w:szCs w:val="18"/>
        </w:rPr>
        <w:t>. The increase in the provision due to passage of time is recognised as interest expense.</w:t>
      </w:r>
    </w:p>
    <w:p w14:paraId="4695DFC2" w14:textId="77777777" w:rsidR="000A71C3" w:rsidRPr="00456489" w:rsidRDefault="000A71C3" w:rsidP="00D30F32">
      <w:pPr>
        <w:tabs>
          <w:tab w:val="left" w:pos="1440"/>
        </w:tabs>
        <w:ind w:left="540" w:hanging="540"/>
        <w:jc w:val="both"/>
        <w:outlineLvl w:val="0"/>
        <w:rPr>
          <w:rFonts w:ascii="Arial" w:eastAsia="Arial Unicode MS" w:hAnsi="Arial" w:cs="Arial"/>
          <w:b/>
          <w:bCs/>
          <w:color w:val="CF4A02"/>
          <w:sz w:val="18"/>
          <w:szCs w:val="18"/>
        </w:rPr>
      </w:pPr>
    </w:p>
    <w:p w14:paraId="40B19B75" w14:textId="61AA6C4D" w:rsidR="00911669" w:rsidRPr="00456489"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911669" w:rsidRPr="00456489">
        <w:rPr>
          <w:rFonts w:ascii="Arial" w:eastAsia="Arial Unicode MS" w:hAnsi="Arial" w:cs="Arial"/>
          <w:b/>
          <w:bCs/>
          <w:color w:val="CF4A02"/>
          <w:sz w:val="18"/>
          <w:szCs w:val="18"/>
        </w:rPr>
        <w:t>.19</w:t>
      </w:r>
      <w:r w:rsidR="00911669" w:rsidRPr="00456489">
        <w:rPr>
          <w:rFonts w:ascii="Arial" w:eastAsia="Arial Unicode MS" w:hAnsi="Arial" w:cs="Arial"/>
          <w:b/>
          <w:bCs/>
          <w:color w:val="CF4A02"/>
          <w:sz w:val="18"/>
          <w:szCs w:val="18"/>
        </w:rPr>
        <w:tab/>
        <w:t>Share capital</w:t>
      </w:r>
    </w:p>
    <w:p w14:paraId="234D0FE7" w14:textId="77777777" w:rsidR="00911669" w:rsidRPr="00456489" w:rsidRDefault="00911669" w:rsidP="00887CC2">
      <w:pPr>
        <w:ind w:left="540"/>
        <w:jc w:val="both"/>
        <w:outlineLvl w:val="0"/>
        <w:rPr>
          <w:rFonts w:ascii="Arial" w:eastAsia="Arial Unicode MS" w:hAnsi="Arial" w:cs="Arial"/>
          <w:b/>
          <w:bCs/>
          <w:color w:val="CF4A02"/>
          <w:sz w:val="18"/>
          <w:szCs w:val="18"/>
        </w:rPr>
      </w:pPr>
    </w:p>
    <w:p w14:paraId="716768FC" w14:textId="7CC8ED46" w:rsidR="00911669" w:rsidRPr="00456489" w:rsidRDefault="00911669" w:rsidP="00887CC2">
      <w:pPr>
        <w:ind w:left="540"/>
        <w:jc w:val="both"/>
        <w:outlineLvl w:val="0"/>
        <w:rPr>
          <w:rFonts w:ascii="Arial" w:eastAsia="Arial Unicode MS" w:hAnsi="Arial" w:cs="Arial"/>
          <w:sz w:val="18"/>
          <w:szCs w:val="18"/>
        </w:rPr>
      </w:pPr>
      <w:r w:rsidRPr="00456489">
        <w:rPr>
          <w:rFonts w:ascii="Arial" w:eastAsia="Arial Unicode MS" w:hAnsi="Arial" w:cs="Arial"/>
          <w:sz w:val="18"/>
          <w:szCs w:val="18"/>
        </w:rPr>
        <w:t xml:space="preserve">Ordinary shares are classified as equity. </w:t>
      </w:r>
    </w:p>
    <w:p w14:paraId="273387A1" w14:textId="77777777" w:rsidR="00911669" w:rsidRPr="00456489" w:rsidRDefault="00911669" w:rsidP="00887CC2">
      <w:pPr>
        <w:ind w:left="540"/>
        <w:jc w:val="both"/>
        <w:outlineLvl w:val="0"/>
        <w:rPr>
          <w:rFonts w:ascii="Arial" w:eastAsia="Arial Unicode MS" w:hAnsi="Arial" w:cs="Arial"/>
          <w:sz w:val="18"/>
          <w:szCs w:val="18"/>
        </w:rPr>
      </w:pPr>
    </w:p>
    <w:p w14:paraId="25EC3283" w14:textId="43438B18" w:rsidR="00911669" w:rsidRPr="00456489" w:rsidRDefault="00911669" w:rsidP="00887CC2">
      <w:pPr>
        <w:ind w:left="540"/>
        <w:jc w:val="both"/>
        <w:outlineLvl w:val="0"/>
        <w:rPr>
          <w:rFonts w:ascii="Arial" w:eastAsia="Arial Unicode MS" w:hAnsi="Arial" w:cs="Arial"/>
          <w:sz w:val="18"/>
          <w:szCs w:val="18"/>
        </w:rPr>
      </w:pPr>
      <w:r w:rsidRPr="00456489">
        <w:rPr>
          <w:rFonts w:ascii="Arial" w:eastAsia="Arial Unicode MS" w:hAnsi="Arial" w:cs="Arial"/>
          <w:spacing w:val="-2"/>
          <w:sz w:val="18"/>
          <w:szCs w:val="18"/>
        </w:rPr>
        <w:t>Incremental costs directly attributable to the issue of new shares or options (net of tax) are shown as a deduction</w:t>
      </w:r>
      <w:r w:rsidRPr="00456489">
        <w:rPr>
          <w:rFonts w:ascii="Arial" w:eastAsia="Arial Unicode MS" w:hAnsi="Arial" w:cs="Arial"/>
          <w:sz w:val="18"/>
          <w:szCs w:val="18"/>
        </w:rPr>
        <w:t xml:space="preserve"> in equity.</w:t>
      </w:r>
    </w:p>
    <w:p w14:paraId="7AEC0DEA" w14:textId="113BEA85" w:rsidR="00911669" w:rsidRPr="00456489" w:rsidRDefault="00911669" w:rsidP="00887CC2">
      <w:pPr>
        <w:ind w:left="540"/>
        <w:jc w:val="both"/>
        <w:outlineLvl w:val="0"/>
        <w:rPr>
          <w:rFonts w:ascii="Arial" w:eastAsia="Arial Unicode MS" w:hAnsi="Arial" w:cs="Arial"/>
          <w:b/>
          <w:bCs/>
          <w:color w:val="CF4A02"/>
          <w:sz w:val="18"/>
          <w:szCs w:val="18"/>
        </w:rPr>
      </w:pPr>
    </w:p>
    <w:p w14:paraId="1A0A78D4" w14:textId="27F10CF7" w:rsidR="00D30F32" w:rsidRPr="00456489" w:rsidRDefault="00267D5E" w:rsidP="00D30F32">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5</w:t>
      </w:r>
      <w:r w:rsidR="000C02C4" w:rsidRPr="00456489">
        <w:rPr>
          <w:rFonts w:ascii="Arial" w:eastAsia="Arial Unicode MS" w:hAnsi="Arial" w:cs="Arial"/>
          <w:b/>
          <w:bCs/>
          <w:color w:val="CF4A02"/>
          <w:sz w:val="18"/>
          <w:szCs w:val="18"/>
        </w:rPr>
        <w:t>.</w:t>
      </w:r>
      <w:r w:rsidR="00911669" w:rsidRPr="00456489">
        <w:rPr>
          <w:rFonts w:ascii="Arial" w:eastAsia="Arial Unicode MS" w:hAnsi="Arial" w:cs="Arial"/>
          <w:b/>
          <w:bCs/>
          <w:color w:val="CF4A02"/>
          <w:sz w:val="18"/>
          <w:szCs w:val="18"/>
        </w:rPr>
        <w:t>20</w:t>
      </w:r>
      <w:r w:rsidR="00D30F32" w:rsidRPr="00456489">
        <w:rPr>
          <w:rFonts w:ascii="Arial" w:eastAsia="Arial Unicode MS" w:hAnsi="Arial" w:cs="Arial"/>
          <w:b/>
          <w:bCs/>
          <w:color w:val="CF4A02"/>
          <w:sz w:val="18"/>
          <w:szCs w:val="18"/>
        </w:rPr>
        <w:tab/>
        <w:t>Revenue recognition</w:t>
      </w:r>
    </w:p>
    <w:p w14:paraId="0A392C6A" w14:textId="77777777" w:rsidR="00D30F32" w:rsidRPr="00456489" w:rsidRDefault="00D30F32" w:rsidP="00EB0B6C">
      <w:pPr>
        <w:tabs>
          <w:tab w:val="left" w:pos="1440"/>
        </w:tabs>
        <w:ind w:left="540"/>
        <w:jc w:val="both"/>
        <w:outlineLvl w:val="0"/>
        <w:rPr>
          <w:rFonts w:ascii="Arial" w:eastAsia="Arial Unicode MS" w:hAnsi="Arial" w:cs="Arial"/>
          <w:sz w:val="18"/>
          <w:szCs w:val="18"/>
        </w:rPr>
      </w:pPr>
    </w:p>
    <w:p w14:paraId="1B8A982E" w14:textId="5B10E93F" w:rsidR="00542E00" w:rsidRPr="00456489" w:rsidRDefault="00542E00" w:rsidP="00542E00">
      <w:pPr>
        <w:suppressAutoHyphens/>
        <w:ind w:left="540"/>
        <w:jc w:val="both"/>
        <w:rPr>
          <w:rFonts w:ascii="Arial" w:hAnsi="Arial" w:cs="Arial"/>
          <w:sz w:val="18"/>
          <w:szCs w:val="18"/>
        </w:rPr>
      </w:pPr>
      <w:r w:rsidRPr="00456489">
        <w:rPr>
          <w:rFonts w:ascii="Arial" w:hAnsi="Arial" w:cs="Arial"/>
          <w:sz w:val="18"/>
          <w:szCs w:val="18"/>
        </w:rPr>
        <w:t xml:space="preserve">Revenue is recognised when the Group satisfies a performance obligation by transferring goods or services to </w:t>
      </w:r>
      <w:r w:rsidRPr="00456489">
        <w:rPr>
          <w:rFonts w:ascii="Arial" w:hAnsi="Arial" w:cs="Arial"/>
          <w:spacing w:val="-4"/>
          <w:sz w:val="18"/>
          <w:szCs w:val="18"/>
        </w:rPr>
        <w:t>customers. The goods and services are transferred when the customers obtain control of that goods and services</w:t>
      </w:r>
      <w:r w:rsidRPr="00456489">
        <w:rPr>
          <w:rFonts w:ascii="Arial" w:hAnsi="Arial" w:cs="Arial"/>
          <w:sz w:val="18"/>
          <w:szCs w:val="18"/>
        </w:rPr>
        <w:t>.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456489" w:rsidRDefault="00542E00" w:rsidP="00A861AA">
      <w:pPr>
        <w:tabs>
          <w:tab w:val="left" w:pos="1440"/>
        </w:tabs>
        <w:ind w:left="540"/>
        <w:jc w:val="both"/>
        <w:outlineLvl w:val="0"/>
        <w:rPr>
          <w:rFonts w:ascii="Arial" w:eastAsia="Arial Unicode MS" w:hAnsi="Arial" w:cs="Arial"/>
          <w:sz w:val="18"/>
          <w:szCs w:val="18"/>
        </w:rPr>
      </w:pPr>
    </w:p>
    <w:p w14:paraId="1BBF6DE1" w14:textId="585C211E" w:rsidR="00542E00" w:rsidRPr="00456489" w:rsidRDefault="00542E00" w:rsidP="00BE57E7">
      <w:pPr>
        <w:suppressAutoHyphens/>
        <w:ind w:left="540"/>
        <w:jc w:val="both"/>
        <w:rPr>
          <w:rFonts w:ascii="Arial" w:hAnsi="Arial" w:cs="Arial"/>
          <w:sz w:val="18"/>
          <w:szCs w:val="18"/>
        </w:rPr>
      </w:pPr>
      <w:r w:rsidRPr="00456489">
        <w:rPr>
          <w:rFonts w:ascii="Arial" w:hAnsi="Arial" w:cs="Arial"/>
          <w:spacing w:val="-4"/>
          <w:sz w:val="18"/>
          <w:szCs w:val="18"/>
        </w:rPr>
        <w:t xml:space="preserve">Revenue is recognised based on the price specified in the contract, </w:t>
      </w:r>
      <w:proofErr w:type="gramStart"/>
      <w:r w:rsidRPr="00456489">
        <w:rPr>
          <w:rFonts w:ascii="Arial" w:hAnsi="Arial" w:cs="Arial"/>
          <w:spacing w:val="-4"/>
          <w:sz w:val="18"/>
          <w:szCs w:val="18"/>
        </w:rPr>
        <w:t>rebates</w:t>
      </w:r>
      <w:proofErr w:type="gramEnd"/>
      <w:r w:rsidRPr="00456489">
        <w:rPr>
          <w:rFonts w:ascii="Arial" w:hAnsi="Arial" w:cs="Arial"/>
          <w:spacing w:val="-4"/>
          <w:sz w:val="18"/>
          <w:szCs w:val="18"/>
        </w:rPr>
        <w:t xml:space="preserve"> and discounts</w:t>
      </w:r>
      <w:r w:rsidRPr="00456489">
        <w:rPr>
          <w:rFonts w:ascii="Arial" w:hAnsi="Arial" w:cs="Arial"/>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4BCCD8D0" w14:textId="77777777" w:rsidR="004B661E" w:rsidRPr="00456489" w:rsidRDefault="004B661E" w:rsidP="00542E00">
      <w:pPr>
        <w:suppressAutoHyphens/>
        <w:ind w:left="540"/>
        <w:jc w:val="both"/>
        <w:rPr>
          <w:rFonts w:ascii="Arial" w:hAnsi="Arial" w:cs="Arial"/>
          <w:sz w:val="18"/>
          <w:szCs w:val="18"/>
        </w:rPr>
      </w:pPr>
    </w:p>
    <w:p w14:paraId="67B7A70C" w14:textId="1C55DDB5" w:rsidR="00D30F32" w:rsidRPr="00456489" w:rsidRDefault="00542E00" w:rsidP="00542E00">
      <w:pPr>
        <w:suppressAutoHyphens/>
        <w:ind w:left="540"/>
        <w:jc w:val="both"/>
        <w:rPr>
          <w:rFonts w:ascii="Arial" w:hAnsi="Arial" w:cs="Arial"/>
          <w:sz w:val="18"/>
          <w:szCs w:val="18"/>
        </w:rPr>
      </w:pPr>
      <w:r w:rsidRPr="00456489">
        <w:rPr>
          <w:rFonts w:ascii="Arial" w:hAnsi="Arial" w:cs="Arial"/>
          <w:sz w:val="18"/>
          <w:szCs w:val="18"/>
        </w:rPr>
        <w:t>Any bundled goods or services that are distinct are separately recognised, and any discounts or rebates on the contract price are generally be allocated to the separate elements.</w:t>
      </w:r>
    </w:p>
    <w:p w14:paraId="25271E2E" w14:textId="68BD91BE" w:rsidR="001922E1" w:rsidRPr="00456489" w:rsidRDefault="001922E1" w:rsidP="00542E00">
      <w:pPr>
        <w:suppressAutoHyphens/>
        <w:ind w:left="540"/>
        <w:jc w:val="both"/>
        <w:rPr>
          <w:rFonts w:ascii="Arial" w:hAnsi="Arial" w:cs="Arial"/>
          <w:sz w:val="18"/>
          <w:szCs w:val="18"/>
        </w:rPr>
      </w:pPr>
    </w:p>
    <w:p w14:paraId="2B8D0B81" w14:textId="77777777" w:rsidR="001922E1" w:rsidRPr="00456489" w:rsidRDefault="001922E1" w:rsidP="00542E00">
      <w:pPr>
        <w:suppressAutoHyphens/>
        <w:ind w:left="540"/>
        <w:jc w:val="both"/>
        <w:rPr>
          <w:rFonts w:ascii="Arial" w:hAnsi="Arial" w:cs="Arial"/>
          <w:color w:val="202124"/>
          <w:sz w:val="18"/>
          <w:szCs w:val="18"/>
        </w:rPr>
      </w:pPr>
      <w:r w:rsidRPr="00456489">
        <w:rPr>
          <w:rFonts w:ascii="Arial" w:hAnsi="Arial" w:cs="Arial"/>
          <w:color w:val="202124"/>
          <w:sz w:val="18"/>
          <w:szCs w:val="18"/>
        </w:rPr>
        <w:t xml:space="preserve">Other income </w:t>
      </w:r>
    </w:p>
    <w:p w14:paraId="41FF814A" w14:textId="31C7C764" w:rsidR="001922E1" w:rsidRPr="00456489" w:rsidRDefault="001922E1" w:rsidP="00773F0D">
      <w:pPr>
        <w:suppressAutoHyphens/>
        <w:ind w:left="810" w:hanging="270"/>
        <w:jc w:val="both"/>
        <w:rPr>
          <w:rFonts w:ascii="Arial" w:hAnsi="Arial" w:cs="Arial"/>
          <w:color w:val="202124"/>
          <w:sz w:val="18"/>
          <w:szCs w:val="18"/>
        </w:rPr>
      </w:pPr>
      <w:r w:rsidRPr="00456489">
        <w:rPr>
          <w:rFonts w:ascii="Arial" w:hAnsi="Arial" w:cs="Arial"/>
          <w:color w:val="202124"/>
          <w:sz w:val="18"/>
          <w:szCs w:val="18"/>
        </w:rPr>
        <w:t>-</w:t>
      </w:r>
      <w:r w:rsidR="00773F0D" w:rsidRPr="00456489">
        <w:rPr>
          <w:rFonts w:ascii="Arial" w:hAnsi="Arial" w:cs="Arial"/>
          <w:color w:val="202124"/>
          <w:sz w:val="18"/>
          <w:szCs w:val="18"/>
        </w:rPr>
        <w:tab/>
      </w:r>
      <w:r w:rsidRPr="00456489">
        <w:rPr>
          <w:rFonts w:ascii="Arial" w:hAnsi="Arial" w:cs="Arial"/>
          <w:color w:val="202124"/>
          <w:sz w:val="18"/>
          <w:szCs w:val="18"/>
        </w:rPr>
        <w:t xml:space="preserve">Dividend income is recognised when rights to receive dividends are established. </w:t>
      </w:r>
    </w:p>
    <w:p w14:paraId="366E4868" w14:textId="1F4AA7DE" w:rsidR="001922E1" w:rsidRPr="00456489" w:rsidRDefault="001922E1" w:rsidP="00773F0D">
      <w:pPr>
        <w:suppressAutoHyphens/>
        <w:ind w:left="810" w:hanging="270"/>
        <w:jc w:val="both"/>
        <w:rPr>
          <w:rFonts w:ascii="Arial" w:hAnsi="Arial" w:cs="Arial"/>
          <w:color w:val="202124"/>
          <w:sz w:val="18"/>
          <w:szCs w:val="18"/>
        </w:rPr>
      </w:pPr>
      <w:r w:rsidRPr="00456489">
        <w:rPr>
          <w:rFonts w:ascii="Arial" w:hAnsi="Arial" w:cs="Arial"/>
          <w:color w:val="202124"/>
          <w:sz w:val="18"/>
          <w:szCs w:val="18"/>
        </w:rPr>
        <w:t>-</w:t>
      </w:r>
      <w:r w:rsidR="00773F0D" w:rsidRPr="00456489">
        <w:rPr>
          <w:rFonts w:ascii="Arial" w:hAnsi="Arial" w:cs="Arial"/>
          <w:color w:val="202124"/>
          <w:sz w:val="18"/>
          <w:szCs w:val="18"/>
        </w:rPr>
        <w:tab/>
      </w:r>
      <w:r w:rsidRPr="00456489">
        <w:rPr>
          <w:rFonts w:ascii="Arial" w:hAnsi="Arial" w:cs="Arial"/>
          <w:color w:val="202124"/>
          <w:sz w:val="18"/>
          <w:szCs w:val="18"/>
        </w:rPr>
        <w:t>Interest income is recognised using the effective interest method.</w:t>
      </w:r>
    </w:p>
    <w:p w14:paraId="4B8D075B" w14:textId="1A6D9B65" w:rsidR="001922E1" w:rsidRPr="00456489" w:rsidRDefault="001922E1" w:rsidP="00773F0D">
      <w:pPr>
        <w:suppressAutoHyphens/>
        <w:ind w:left="810" w:hanging="270"/>
        <w:jc w:val="both"/>
        <w:rPr>
          <w:rFonts w:ascii="Arial" w:hAnsi="Arial" w:cs="Arial"/>
          <w:sz w:val="18"/>
          <w:szCs w:val="18"/>
        </w:rPr>
      </w:pPr>
      <w:r w:rsidRPr="00456489">
        <w:rPr>
          <w:rFonts w:ascii="Arial" w:hAnsi="Arial" w:cs="Arial"/>
          <w:color w:val="202124"/>
          <w:sz w:val="18"/>
          <w:szCs w:val="18"/>
        </w:rPr>
        <w:t>-</w:t>
      </w:r>
      <w:r w:rsidR="00773F0D" w:rsidRPr="00456489">
        <w:rPr>
          <w:rFonts w:ascii="Arial" w:hAnsi="Arial" w:cs="Arial"/>
          <w:color w:val="202124"/>
          <w:sz w:val="18"/>
          <w:szCs w:val="18"/>
        </w:rPr>
        <w:tab/>
      </w:r>
      <w:r w:rsidRPr="00456489">
        <w:rPr>
          <w:rFonts w:ascii="Arial" w:hAnsi="Arial" w:cs="Arial"/>
          <w:color w:val="202124"/>
          <w:sz w:val="18"/>
          <w:szCs w:val="18"/>
        </w:rPr>
        <w:t>Other income is recognised on an accrual basis.</w:t>
      </w:r>
    </w:p>
    <w:p w14:paraId="73C78C13" w14:textId="77777777" w:rsidR="004B661E" w:rsidRPr="00456489" w:rsidRDefault="004B661E" w:rsidP="00542E00">
      <w:pPr>
        <w:suppressAutoHyphens/>
        <w:ind w:left="540"/>
        <w:jc w:val="both"/>
        <w:rPr>
          <w:rFonts w:ascii="Arial" w:eastAsia="Arial Unicode MS" w:hAnsi="Arial" w:cs="Arial"/>
          <w:sz w:val="18"/>
          <w:szCs w:val="18"/>
        </w:rPr>
      </w:pPr>
    </w:p>
    <w:p w14:paraId="6852129C" w14:textId="291288E0" w:rsidR="00D30F32" w:rsidRPr="00456489" w:rsidRDefault="00267D5E" w:rsidP="00D30F32">
      <w:pPr>
        <w:suppressAutoHyphens/>
        <w:ind w:left="540" w:hanging="540"/>
        <w:jc w:val="both"/>
        <w:rPr>
          <w:rFonts w:ascii="Arial" w:hAnsi="Arial" w:cs="Arial"/>
          <w:color w:val="CF4A02"/>
          <w:sz w:val="18"/>
          <w:szCs w:val="18"/>
        </w:rPr>
      </w:pPr>
      <w:r w:rsidRPr="00456489">
        <w:rPr>
          <w:rFonts w:ascii="Arial" w:hAnsi="Arial" w:cs="Arial"/>
          <w:b/>
          <w:bCs/>
          <w:color w:val="CF4A02"/>
          <w:sz w:val="18"/>
          <w:szCs w:val="18"/>
        </w:rPr>
        <w:t>5</w:t>
      </w:r>
      <w:r w:rsidR="000C02C4" w:rsidRPr="00456489">
        <w:rPr>
          <w:rFonts w:ascii="Arial" w:hAnsi="Arial" w:cs="Arial"/>
          <w:b/>
          <w:bCs/>
          <w:color w:val="CF4A02"/>
          <w:sz w:val="18"/>
          <w:szCs w:val="18"/>
        </w:rPr>
        <w:t>.</w:t>
      </w:r>
      <w:r w:rsidR="009A5F51" w:rsidRPr="00456489">
        <w:rPr>
          <w:rFonts w:ascii="Arial" w:hAnsi="Arial" w:cs="Arial"/>
          <w:b/>
          <w:bCs/>
          <w:color w:val="CF4A02"/>
          <w:sz w:val="18"/>
          <w:szCs w:val="18"/>
        </w:rPr>
        <w:t>2</w:t>
      </w:r>
      <w:r w:rsidR="00911669" w:rsidRPr="00456489">
        <w:rPr>
          <w:rFonts w:ascii="Arial" w:hAnsi="Arial" w:cs="Arial"/>
          <w:b/>
          <w:bCs/>
          <w:color w:val="CF4A02"/>
          <w:sz w:val="18"/>
          <w:szCs w:val="18"/>
        </w:rPr>
        <w:t>1</w:t>
      </w:r>
      <w:r w:rsidR="000E5C44" w:rsidRPr="00456489">
        <w:rPr>
          <w:rFonts w:ascii="Arial" w:hAnsi="Arial" w:cs="Arial"/>
          <w:b/>
          <w:bCs/>
          <w:color w:val="CF4A02"/>
          <w:sz w:val="18"/>
          <w:szCs w:val="18"/>
        </w:rPr>
        <w:tab/>
        <w:t>Dividend</w:t>
      </w:r>
      <w:r w:rsidR="00D30F32" w:rsidRPr="00456489">
        <w:rPr>
          <w:rFonts w:ascii="Arial" w:hAnsi="Arial" w:cs="Arial"/>
          <w:b/>
          <w:bCs/>
          <w:color w:val="CF4A02"/>
          <w:sz w:val="18"/>
          <w:szCs w:val="18"/>
        </w:rPr>
        <w:t xml:space="preserve"> distribution</w:t>
      </w:r>
    </w:p>
    <w:p w14:paraId="71887C79" w14:textId="77777777" w:rsidR="00D30F32" w:rsidRPr="00456489" w:rsidRDefault="00D30F32" w:rsidP="00D30F32">
      <w:pPr>
        <w:suppressAutoHyphens/>
        <w:ind w:left="540"/>
        <w:jc w:val="both"/>
        <w:rPr>
          <w:rFonts w:ascii="Arial" w:hAnsi="Arial" w:cs="Arial"/>
          <w:sz w:val="18"/>
          <w:szCs w:val="18"/>
        </w:rPr>
      </w:pPr>
    </w:p>
    <w:p w14:paraId="3B7FD67C" w14:textId="6523C102" w:rsidR="00D30F32" w:rsidRPr="00456489" w:rsidRDefault="00BE57E7" w:rsidP="00D30F32">
      <w:pPr>
        <w:ind w:left="540"/>
        <w:jc w:val="both"/>
        <w:outlineLvl w:val="0"/>
        <w:rPr>
          <w:rFonts w:ascii="Arial" w:hAnsi="Arial" w:cs="Arial"/>
          <w:sz w:val="18"/>
          <w:szCs w:val="18"/>
        </w:rPr>
      </w:pPr>
      <w:r w:rsidRPr="00456489">
        <w:rPr>
          <w:rFonts w:ascii="Arial" w:hAnsi="Arial" w:cs="Arial"/>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456489" w:rsidRDefault="00BE57E7" w:rsidP="00D30F32">
      <w:pPr>
        <w:ind w:left="540"/>
        <w:jc w:val="both"/>
        <w:outlineLvl w:val="0"/>
        <w:rPr>
          <w:rFonts w:ascii="Arial" w:eastAsia="Arial Unicode MS" w:hAnsi="Arial" w:cs="Arial"/>
          <w:sz w:val="18"/>
          <w:szCs w:val="18"/>
        </w:rPr>
      </w:pPr>
    </w:p>
    <w:p w14:paraId="0EEC93C5" w14:textId="42A098C7" w:rsidR="00887CC2" w:rsidRPr="00456489" w:rsidRDefault="00887CC2">
      <w:pPr>
        <w:overflowPunct/>
        <w:autoSpaceDE/>
        <w:autoSpaceDN/>
        <w:adjustRightInd/>
        <w:textAlignment w:val="auto"/>
        <w:rPr>
          <w:rFonts w:ascii="Arial" w:hAnsi="Arial" w:cs="Arial"/>
          <w:sz w:val="18"/>
          <w:szCs w:val="18"/>
        </w:rPr>
      </w:pPr>
      <w:r w:rsidRPr="00456489">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519E" w:rsidRPr="00456489" w14:paraId="184B3FAE" w14:textId="77777777" w:rsidTr="00FA4BB6">
        <w:trPr>
          <w:cantSplit/>
          <w:trHeight w:val="389"/>
        </w:trPr>
        <w:tc>
          <w:tcPr>
            <w:tcW w:w="9475" w:type="dxa"/>
            <w:shd w:val="clear" w:color="auto" w:fill="FFA543"/>
            <w:vAlign w:val="center"/>
          </w:tcPr>
          <w:p w14:paraId="18052438" w14:textId="663EEC99" w:rsidR="003B519E" w:rsidRPr="00456489" w:rsidRDefault="00E17024" w:rsidP="00FA4BB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6</w:t>
            </w:r>
            <w:r w:rsidR="003B519E" w:rsidRPr="00456489">
              <w:rPr>
                <w:rFonts w:ascii="Arial" w:eastAsia="Arial Unicode MS" w:hAnsi="Arial" w:cs="Arial"/>
                <w:b/>
                <w:bCs/>
                <w:color w:val="FFFFFF"/>
                <w:sz w:val="18"/>
                <w:szCs w:val="18"/>
              </w:rPr>
              <w:tab/>
              <w:t>Financial risk management</w:t>
            </w:r>
          </w:p>
        </w:tc>
      </w:tr>
    </w:tbl>
    <w:p w14:paraId="19D6A6B1" w14:textId="77777777" w:rsidR="003B519E" w:rsidRPr="00456489" w:rsidRDefault="003B519E" w:rsidP="003B519E">
      <w:pPr>
        <w:ind w:left="567" w:hanging="567"/>
        <w:jc w:val="both"/>
        <w:rPr>
          <w:rFonts w:ascii="Arial" w:hAnsi="Arial" w:cs="Arial"/>
          <w:sz w:val="18"/>
          <w:szCs w:val="18"/>
        </w:rPr>
      </w:pPr>
    </w:p>
    <w:p w14:paraId="20D9D706" w14:textId="17942909" w:rsidR="003B519E" w:rsidRPr="00456489" w:rsidRDefault="00E17024" w:rsidP="000A71C3">
      <w:pPr>
        <w:ind w:left="540" w:hanging="540"/>
        <w:jc w:val="both"/>
        <w:rPr>
          <w:rFonts w:ascii="Arial" w:hAnsi="Arial" w:cs="Arial"/>
          <w:b/>
          <w:color w:val="CF4A02"/>
          <w:sz w:val="18"/>
          <w:szCs w:val="18"/>
          <w:lang w:val="en-US"/>
        </w:rPr>
      </w:pPr>
      <w:bookmarkStart w:id="9" w:name="_Toc48736044"/>
      <w:r w:rsidRPr="00456489">
        <w:rPr>
          <w:rFonts w:ascii="Arial" w:hAnsi="Arial" w:cs="Arial"/>
          <w:b/>
          <w:color w:val="CF4A02"/>
          <w:sz w:val="18"/>
          <w:szCs w:val="18"/>
          <w:lang w:val="en-US"/>
        </w:rPr>
        <w:t>6</w:t>
      </w:r>
      <w:r w:rsidR="003B519E" w:rsidRPr="00456489">
        <w:rPr>
          <w:rFonts w:ascii="Arial" w:hAnsi="Arial" w:cs="Arial"/>
          <w:b/>
          <w:color w:val="CF4A02"/>
          <w:sz w:val="18"/>
          <w:szCs w:val="18"/>
          <w:lang w:val="en-US"/>
        </w:rPr>
        <w:t>.1</w:t>
      </w:r>
      <w:r w:rsidR="003B519E" w:rsidRPr="00456489">
        <w:rPr>
          <w:rFonts w:ascii="Arial" w:hAnsi="Arial" w:cs="Arial"/>
          <w:b/>
          <w:color w:val="CF4A02"/>
          <w:sz w:val="18"/>
          <w:szCs w:val="18"/>
          <w:cs/>
        </w:rPr>
        <w:tab/>
      </w:r>
      <w:r w:rsidR="003B519E" w:rsidRPr="00456489">
        <w:rPr>
          <w:rFonts w:ascii="Arial" w:hAnsi="Arial" w:cs="Arial"/>
          <w:b/>
          <w:color w:val="CF4A02"/>
          <w:sz w:val="18"/>
          <w:szCs w:val="18"/>
          <w:lang w:val="en-US"/>
        </w:rPr>
        <w:t>Financial risk</w:t>
      </w:r>
      <w:bookmarkEnd w:id="9"/>
      <w:r w:rsidR="003B519E" w:rsidRPr="00456489">
        <w:rPr>
          <w:rFonts w:ascii="Arial" w:hAnsi="Arial" w:cs="Arial"/>
          <w:b/>
          <w:color w:val="CF4A02"/>
          <w:sz w:val="18"/>
          <w:szCs w:val="18"/>
          <w:lang w:val="en-US"/>
        </w:rPr>
        <w:t xml:space="preserve"> </w:t>
      </w:r>
    </w:p>
    <w:p w14:paraId="601ABA0C" w14:textId="77777777" w:rsidR="003B519E" w:rsidRPr="00456489" w:rsidRDefault="003B519E" w:rsidP="000A71C3">
      <w:pPr>
        <w:ind w:left="567"/>
        <w:jc w:val="both"/>
        <w:rPr>
          <w:rFonts w:ascii="Arial" w:hAnsi="Arial" w:cs="Arial"/>
          <w:color w:val="000000"/>
          <w:sz w:val="18"/>
          <w:szCs w:val="18"/>
          <w:lang w:val="en-US"/>
        </w:rPr>
      </w:pPr>
    </w:p>
    <w:p w14:paraId="2FF9CFB1" w14:textId="1C04C085" w:rsidR="003B519E" w:rsidRPr="00456489" w:rsidRDefault="00851B0A" w:rsidP="003B139B">
      <w:pPr>
        <w:ind w:left="567"/>
        <w:jc w:val="both"/>
        <w:rPr>
          <w:rFonts w:ascii="Arial" w:hAnsi="Arial" w:cs="Arial"/>
          <w:color w:val="000000"/>
          <w:sz w:val="18"/>
          <w:szCs w:val="18"/>
        </w:rPr>
      </w:pPr>
      <w:r w:rsidRPr="00456489">
        <w:rPr>
          <w:rFonts w:ascii="Arial" w:hAnsi="Arial" w:cs="Arial"/>
          <w:color w:val="000000"/>
          <w:sz w:val="18"/>
          <w:szCs w:val="18"/>
        </w:rPr>
        <w:t xml:space="preserve">The Group exposes to a variety of financial risk: market risk (including foreign exchange risk, interest rate risk and price risk), credit risk and liquidity risk. The </w:t>
      </w:r>
      <w:r w:rsidR="00B26884" w:rsidRPr="00456489">
        <w:rPr>
          <w:rFonts w:ascii="Arial" w:hAnsi="Arial" w:cs="Arial"/>
          <w:color w:val="000000"/>
          <w:sz w:val="18"/>
          <w:szCs w:val="18"/>
        </w:rPr>
        <w:t>Group</w:t>
      </w:r>
      <w:r w:rsidRPr="00456489">
        <w:rPr>
          <w:rFonts w:ascii="Arial" w:hAnsi="Arial" w:cs="Arial"/>
          <w:color w:val="000000"/>
          <w:sz w:val="18"/>
          <w:szCs w:val="18"/>
        </w:rPr>
        <w:t xml:space="preserve">’s overall risk management programme focuses on the unpredictability of financial markets and seeks to minimise potential adverse effects on the </w:t>
      </w:r>
      <w:r w:rsidR="00A60B66" w:rsidRPr="00456489">
        <w:rPr>
          <w:rFonts w:ascii="Arial" w:hAnsi="Arial" w:cs="Arial"/>
          <w:color w:val="000000"/>
          <w:sz w:val="18"/>
          <w:szCs w:val="18"/>
        </w:rPr>
        <w:t>Group</w:t>
      </w:r>
      <w:r w:rsidRPr="00456489">
        <w:rPr>
          <w:rFonts w:ascii="Arial" w:hAnsi="Arial" w:cs="Arial"/>
          <w:color w:val="000000"/>
          <w:sz w:val="18"/>
          <w:szCs w:val="18"/>
        </w:rPr>
        <w:t>’s financial performance. The Group’s financial risk management is discussed below.</w:t>
      </w:r>
    </w:p>
    <w:p w14:paraId="47F1D575" w14:textId="77777777" w:rsidR="003B519E" w:rsidRPr="00456489" w:rsidRDefault="003B519E" w:rsidP="000A71C3">
      <w:pPr>
        <w:ind w:left="567"/>
        <w:jc w:val="both"/>
        <w:rPr>
          <w:rFonts w:ascii="Arial" w:hAnsi="Arial" w:cs="Arial"/>
          <w:color w:val="000000"/>
          <w:sz w:val="18"/>
          <w:szCs w:val="18"/>
        </w:rPr>
      </w:pPr>
    </w:p>
    <w:p w14:paraId="1E6F76E3" w14:textId="054B3408" w:rsidR="003B519E" w:rsidRPr="00456489" w:rsidRDefault="00E17024" w:rsidP="000A71C3">
      <w:pPr>
        <w:ind w:left="1080" w:hanging="513"/>
        <w:jc w:val="both"/>
        <w:rPr>
          <w:rFonts w:ascii="Arial" w:hAnsi="Arial" w:cs="Arial"/>
          <w:b/>
          <w:bCs/>
          <w:color w:val="CF4A02"/>
          <w:sz w:val="18"/>
          <w:szCs w:val="18"/>
          <w:lang w:val="en-US"/>
        </w:rPr>
      </w:pPr>
      <w:bookmarkStart w:id="10" w:name="_Toc48736045"/>
      <w:r w:rsidRPr="00456489">
        <w:rPr>
          <w:rFonts w:ascii="Arial" w:hAnsi="Arial" w:cs="Arial"/>
          <w:b/>
          <w:bCs/>
          <w:color w:val="CF4A02"/>
          <w:sz w:val="18"/>
          <w:szCs w:val="18"/>
          <w:lang w:val="en-US"/>
        </w:rPr>
        <w:t>6</w:t>
      </w:r>
      <w:r w:rsidR="003B519E" w:rsidRPr="00456489">
        <w:rPr>
          <w:rFonts w:ascii="Arial" w:hAnsi="Arial" w:cs="Arial"/>
          <w:b/>
          <w:bCs/>
          <w:color w:val="CF4A02"/>
          <w:sz w:val="18"/>
          <w:szCs w:val="18"/>
          <w:lang w:val="en-US"/>
        </w:rPr>
        <w:t>.1.1</w:t>
      </w:r>
      <w:r w:rsidR="003B519E" w:rsidRPr="00456489">
        <w:rPr>
          <w:rFonts w:ascii="Arial" w:hAnsi="Arial" w:cs="Arial"/>
          <w:b/>
          <w:bCs/>
          <w:color w:val="CF4A02"/>
          <w:sz w:val="18"/>
          <w:szCs w:val="18"/>
          <w:lang w:val="en-US"/>
        </w:rPr>
        <w:tab/>
        <w:t>Market risk</w:t>
      </w:r>
      <w:bookmarkEnd w:id="10"/>
    </w:p>
    <w:p w14:paraId="1186B4D9" w14:textId="77777777" w:rsidR="000A71C3" w:rsidRPr="00456489" w:rsidRDefault="000A71C3" w:rsidP="000A71C3">
      <w:pPr>
        <w:ind w:left="1440" w:hanging="360"/>
        <w:jc w:val="both"/>
        <w:rPr>
          <w:rFonts w:ascii="Arial" w:hAnsi="Arial" w:cs="Arial"/>
          <w:b/>
          <w:bCs/>
          <w:sz w:val="18"/>
          <w:szCs w:val="18"/>
          <w:lang w:val="en-US"/>
        </w:rPr>
      </w:pPr>
    </w:p>
    <w:p w14:paraId="249608FB" w14:textId="7E515715" w:rsidR="003B519E" w:rsidRPr="00456489" w:rsidRDefault="003B519E" w:rsidP="00F361CF">
      <w:pPr>
        <w:ind w:left="1080" w:hanging="540"/>
        <w:jc w:val="both"/>
        <w:rPr>
          <w:rFonts w:ascii="Arial" w:hAnsi="Arial" w:cs="Arial"/>
          <w:b/>
          <w:bCs/>
          <w:color w:val="CF4A02"/>
          <w:sz w:val="18"/>
          <w:szCs w:val="18"/>
        </w:rPr>
      </w:pPr>
      <w:r w:rsidRPr="00456489">
        <w:rPr>
          <w:rFonts w:ascii="Arial" w:hAnsi="Arial" w:cs="Arial"/>
          <w:b/>
          <w:bCs/>
          <w:color w:val="CF4A02"/>
          <w:sz w:val="18"/>
          <w:szCs w:val="18"/>
          <w:lang w:val="en-US"/>
        </w:rPr>
        <w:t>a)</w:t>
      </w:r>
      <w:r w:rsidRPr="00456489">
        <w:rPr>
          <w:rFonts w:ascii="Arial" w:hAnsi="Arial" w:cs="Arial"/>
          <w:b/>
          <w:bCs/>
          <w:color w:val="CF4A02"/>
          <w:sz w:val="18"/>
          <w:szCs w:val="18"/>
          <w:lang w:val="en-US"/>
        </w:rPr>
        <w:tab/>
      </w:r>
      <w:proofErr w:type="gramStart"/>
      <w:r w:rsidRPr="00456489">
        <w:rPr>
          <w:rFonts w:ascii="Arial" w:hAnsi="Arial" w:cs="Arial"/>
          <w:b/>
          <w:bCs/>
          <w:color w:val="CF4A02"/>
          <w:sz w:val="18"/>
          <w:szCs w:val="18"/>
        </w:rPr>
        <w:t>Foreign</w:t>
      </w:r>
      <w:proofErr w:type="gramEnd"/>
      <w:r w:rsidRPr="00456489">
        <w:rPr>
          <w:rFonts w:ascii="Arial" w:hAnsi="Arial" w:cs="Arial"/>
          <w:b/>
          <w:bCs/>
          <w:color w:val="CF4A02"/>
          <w:sz w:val="18"/>
          <w:szCs w:val="18"/>
        </w:rPr>
        <w:t xml:space="preserve"> exchange risk</w:t>
      </w:r>
    </w:p>
    <w:p w14:paraId="2AE35DFA" w14:textId="77777777" w:rsidR="003B519E" w:rsidRPr="00456489" w:rsidRDefault="003B519E" w:rsidP="00887CC2">
      <w:pPr>
        <w:ind w:left="1080"/>
        <w:jc w:val="both"/>
        <w:rPr>
          <w:rFonts w:ascii="Arial" w:hAnsi="Arial" w:cs="Arial"/>
          <w:b/>
          <w:bCs/>
          <w:color w:val="000000"/>
          <w:sz w:val="18"/>
          <w:szCs w:val="18"/>
          <w:lang w:val="en-US"/>
        </w:rPr>
      </w:pPr>
    </w:p>
    <w:p w14:paraId="3AA063F4" w14:textId="0F5B2A08" w:rsidR="003B519E" w:rsidRPr="00456489" w:rsidRDefault="00851B0A" w:rsidP="00F361CF">
      <w:pPr>
        <w:ind w:left="1080"/>
        <w:jc w:val="both"/>
        <w:rPr>
          <w:rFonts w:ascii="Arial" w:hAnsi="Arial" w:cs="Arial"/>
          <w:sz w:val="18"/>
          <w:szCs w:val="18"/>
        </w:rPr>
      </w:pPr>
      <w:r w:rsidRPr="00456489">
        <w:rPr>
          <w:rFonts w:ascii="Arial" w:hAnsi="Arial" w:cs="Arial"/>
          <w:spacing w:val="-2"/>
          <w:sz w:val="18"/>
          <w:szCs w:val="18"/>
        </w:rPr>
        <w:t xml:space="preserve">The Group </w:t>
      </w:r>
      <w:r w:rsidR="00A60B66" w:rsidRPr="00456489">
        <w:rPr>
          <w:rFonts w:ascii="Arial" w:hAnsi="Arial" w:cs="Arial"/>
          <w:spacing w:val="-2"/>
          <w:sz w:val="18"/>
          <w:szCs w:val="18"/>
        </w:rPr>
        <w:t>does not operate overseas</w:t>
      </w:r>
      <w:r w:rsidRPr="00456489">
        <w:rPr>
          <w:rFonts w:ascii="Arial" w:hAnsi="Arial" w:cs="Arial"/>
          <w:spacing w:val="-2"/>
          <w:sz w:val="18"/>
          <w:szCs w:val="18"/>
        </w:rPr>
        <w:t xml:space="preserve">. </w:t>
      </w:r>
      <w:r w:rsidR="008977B5" w:rsidRPr="00456489">
        <w:rPr>
          <w:rFonts w:ascii="Arial" w:hAnsi="Arial" w:cs="Arial"/>
          <w:spacing w:val="-2"/>
          <w:sz w:val="18"/>
          <w:szCs w:val="18"/>
        </w:rPr>
        <w:t>S</w:t>
      </w:r>
      <w:r w:rsidRPr="00456489">
        <w:rPr>
          <w:rFonts w:ascii="Arial" w:hAnsi="Arial" w:cs="Arial"/>
          <w:spacing w:val="-2"/>
          <w:sz w:val="18"/>
          <w:szCs w:val="18"/>
        </w:rPr>
        <w:t>ale</w:t>
      </w:r>
      <w:r w:rsidR="00A60B66" w:rsidRPr="00456489">
        <w:rPr>
          <w:rFonts w:ascii="Arial" w:hAnsi="Arial" w:cs="Arial"/>
          <w:spacing w:val="-2"/>
          <w:sz w:val="18"/>
          <w:szCs w:val="18"/>
        </w:rPr>
        <w:t>s</w:t>
      </w:r>
      <w:r w:rsidRPr="00456489">
        <w:rPr>
          <w:rFonts w:ascii="Arial" w:hAnsi="Arial" w:cs="Arial"/>
          <w:spacing w:val="-2"/>
          <w:sz w:val="18"/>
          <w:szCs w:val="18"/>
        </w:rPr>
        <w:t xml:space="preserve"> and purchase transactions and borrowings transactions</w:t>
      </w:r>
      <w:r w:rsidRPr="00456489">
        <w:rPr>
          <w:rFonts w:ascii="Arial" w:hAnsi="Arial" w:cs="Arial"/>
          <w:sz w:val="18"/>
          <w:szCs w:val="18"/>
        </w:rPr>
        <w:t xml:space="preserve"> are not exposed to foreign currency risk as they are denominated in local currencies. However, the Group has a finance department that analyse</w:t>
      </w:r>
      <w:r w:rsidR="008977B5" w:rsidRPr="00456489">
        <w:rPr>
          <w:rFonts w:ascii="Arial" w:hAnsi="Arial" w:cs="Arial"/>
          <w:sz w:val="18"/>
          <w:szCs w:val="18"/>
        </w:rPr>
        <w:t>s</w:t>
      </w:r>
      <w:r w:rsidRPr="00456489">
        <w:rPr>
          <w:rFonts w:ascii="Arial" w:hAnsi="Arial" w:cs="Arial"/>
          <w:sz w:val="18"/>
          <w:szCs w:val="18"/>
        </w:rPr>
        <w:t xml:space="preserve"> the exchange rate data to support management for </w:t>
      </w:r>
      <w:r w:rsidR="008977B5" w:rsidRPr="00456489">
        <w:rPr>
          <w:rFonts w:ascii="Arial" w:hAnsi="Arial" w:cs="Arial"/>
          <w:sz w:val="18"/>
          <w:szCs w:val="18"/>
        </w:rPr>
        <w:t xml:space="preserve">analysis </w:t>
      </w:r>
      <w:r w:rsidRPr="00456489">
        <w:rPr>
          <w:rFonts w:ascii="Arial" w:hAnsi="Arial" w:cs="Arial"/>
          <w:sz w:val="18"/>
          <w:szCs w:val="18"/>
        </w:rPr>
        <w:t>exposure to foreign currency risk when such foreign currency transactions occur.</w:t>
      </w:r>
      <w:r w:rsidR="003B519E" w:rsidRPr="00456489">
        <w:rPr>
          <w:rFonts w:ascii="Arial" w:hAnsi="Arial" w:cs="Arial"/>
          <w:sz w:val="18"/>
          <w:szCs w:val="18"/>
        </w:rPr>
        <w:t xml:space="preserve"> </w:t>
      </w:r>
    </w:p>
    <w:p w14:paraId="36A00094" w14:textId="77777777" w:rsidR="003B139B" w:rsidRPr="00456489" w:rsidRDefault="003B139B" w:rsidP="00887CC2">
      <w:pPr>
        <w:ind w:left="1080"/>
        <w:jc w:val="both"/>
        <w:rPr>
          <w:rFonts w:ascii="Arial" w:hAnsi="Arial" w:cs="Arial"/>
          <w:color w:val="000000"/>
          <w:sz w:val="18"/>
          <w:szCs w:val="18"/>
        </w:rPr>
      </w:pPr>
    </w:p>
    <w:p w14:paraId="1B169D56" w14:textId="333F7751" w:rsidR="00571E1A" w:rsidRPr="00456489" w:rsidRDefault="00571E1A" w:rsidP="00F361CF">
      <w:pPr>
        <w:ind w:left="1080" w:hanging="540"/>
        <w:jc w:val="both"/>
        <w:rPr>
          <w:rFonts w:ascii="Arial" w:hAnsi="Arial" w:cs="Arial"/>
          <w:b/>
          <w:bCs/>
          <w:color w:val="CF4A02"/>
          <w:sz w:val="18"/>
          <w:szCs w:val="18"/>
        </w:rPr>
      </w:pPr>
      <w:r w:rsidRPr="00456489">
        <w:rPr>
          <w:rFonts w:ascii="Arial" w:hAnsi="Arial" w:cs="Arial"/>
          <w:b/>
          <w:bCs/>
          <w:color w:val="CF4A02"/>
          <w:sz w:val="18"/>
          <w:szCs w:val="18"/>
        </w:rPr>
        <w:t>b)</w:t>
      </w:r>
      <w:r w:rsidRPr="00456489">
        <w:rPr>
          <w:rFonts w:ascii="Arial" w:hAnsi="Arial" w:cs="Arial"/>
          <w:b/>
          <w:bCs/>
          <w:color w:val="CF4A02"/>
          <w:sz w:val="18"/>
          <w:szCs w:val="18"/>
        </w:rPr>
        <w:tab/>
      </w:r>
      <w:r w:rsidR="001922E1" w:rsidRPr="00456489">
        <w:rPr>
          <w:rFonts w:ascii="Arial" w:hAnsi="Arial" w:cs="Arial"/>
          <w:b/>
          <w:bCs/>
          <w:color w:val="CF4A02"/>
          <w:sz w:val="18"/>
          <w:szCs w:val="22"/>
        </w:rPr>
        <w:t>I</w:t>
      </w:r>
      <w:r w:rsidRPr="00456489">
        <w:rPr>
          <w:rFonts w:ascii="Arial" w:hAnsi="Arial" w:cs="Arial"/>
          <w:b/>
          <w:bCs/>
          <w:color w:val="CF4A02"/>
          <w:sz w:val="18"/>
          <w:szCs w:val="18"/>
        </w:rPr>
        <w:t>nterest rate risk</w:t>
      </w:r>
    </w:p>
    <w:p w14:paraId="4D9E9D52" w14:textId="77777777" w:rsidR="00571E1A" w:rsidRPr="00456489" w:rsidRDefault="00571E1A" w:rsidP="00887CC2">
      <w:pPr>
        <w:ind w:left="1080"/>
        <w:jc w:val="both"/>
        <w:rPr>
          <w:rFonts w:ascii="Arial" w:hAnsi="Arial" w:cs="Arial"/>
          <w:color w:val="000000"/>
          <w:sz w:val="18"/>
          <w:szCs w:val="18"/>
        </w:rPr>
      </w:pPr>
    </w:p>
    <w:p w14:paraId="7DB50D4A" w14:textId="0F667A6C" w:rsidR="00571E1A" w:rsidRPr="00456489" w:rsidRDefault="00851B0A" w:rsidP="00F361CF">
      <w:pPr>
        <w:ind w:left="1080"/>
        <w:jc w:val="both"/>
        <w:rPr>
          <w:rFonts w:ascii="Arial" w:hAnsi="Arial" w:cs="Arial"/>
          <w:sz w:val="18"/>
          <w:szCs w:val="18"/>
          <w:highlight w:val="yellow"/>
        </w:rPr>
      </w:pPr>
      <w:r w:rsidRPr="00456489">
        <w:rPr>
          <w:rFonts w:ascii="Arial" w:hAnsi="Arial" w:cs="Arial"/>
          <w:sz w:val="18"/>
          <w:szCs w:val="18"/>
        </w:rPr>
        <w:t xml:space="preserve">The Group’s income and operating cash flows are substantially </w:t>
      </w:r>
      <w:r w:rsidR="00A60B66" w:rsidRPr="00456489">
        <w:rPr>
          <w:rFonts w:ascii="Arial" w:hAnsi="Arial" w:cs="Arial"/>
          <w:sz w:val="18"/>
          <w:szCs w:val="18"/>
        </w:rPr>
        <w:t>not depended on</w:t>
      </w:r>
      <w:r w:rsidRPr="00456489">
        <w:rPr>
          <w:rFonts w:ascii="Arial" w:hAnsi="Arial" w:cs="Arial"/>
          <w:sz w:val="18"/>
          <w:szCs w:val="18"/>
        </w:rPr>
        <w:t xml:space="preserve"> changes in market interest rates. The Group has financial assets which are deposits at financial institutions, short term </w:t>
      </w:r>
      <w:r w:rsidRPr="00456489">
        <w:rPr>
          <w:rFonts w:ascii="Arial" w:hAnsi="Arial" w:cs="Arial"/>
          <w:spacing w:val="-2"/>
          <w:sz w:val="18"/>
          <w:szCs w:val="18"/>
        </w:rPr>
        <w:t xml:space="preserve">investment and financial liabilities which are short-term borrowings, long-term </w:t>
      </w:r>
      <w:proofErr w:type="gramStart"/>
      <w:r w:rsidRPr="00456489">
        <w:rPr>
          <w:rFonts w:ascii="Arial" w:hAnsi="Arial" w:cs="Arial"/>
          <w:spacing w:val="-2"/>
          <w:sz w:val="18"/>
          <w:szCs w:val="18"/>
        </w:rPr>
        <w:t>borrowings</w:t>
      </w:r>
      <w:proofErr w:type="gramEnd"/>
      <w:r w:rsidRPr="00456489">
        <w:rPr>
          <w:rFonts w:ascii="Arial" w:hAnsi="Arial" w:cs="Arial"/>
          <w:spacing w:val="-2"/>
          <w:sz w:val="18"/>
          <w:szCs w:val="18"/>
        </w:rPr>
        <w:t xml:space="preserve"> and debentures.</w:t>
      </w:r>
      <w:r w:rsidRPr="00456489">
        <w:rPr>
          <w:rFonts w:ascii="Arial" w:hAnsi="Arial" w:cs="Arial"/>
          <w:sz w:val="18"/>
          <w:szCs w:val="18"/>
        </w:rPr>
        <w:t xml:space="preserve"> Most of the Group’s financial assets and liabilities bear </w:t>
      </w:r>
      <w:r w:rsidR="00E817BF" w:rsidRPr="00456489">
        <w:rPr>
          <w:rFonts w:ascii="Arial" w:hAnsi="Arial" w:cs="Arial"/>
          <w:sz w:val="18"/>
          <w:szCs w:val="18"/>
        </w:rPr>
        <w:t xml:space="preserve">floating interest </w:t>
      </w:r>
      <w:r w:rsidR="00B90005" w:rsidRPr="00456489">
        <w:rPr>
          <w:rFonts w:ascii="Arial" w:hAnsi="Arial" w:cs="Arial"/>
          <w:sz w:val="18"/>
          <w:szCs w:val="18"/>
        </w:rPr>
        <w:t xml:space="preserve">rates </w:t>
      </w:r>
      <w:r w:rsidR="00E817BF" w:rsidRPr="00456489">
        <w:rPr>
          <w:rFonts w:ascii="Arial" w:hAnsi="Arial" w:cs="Arial"/>
          <w:sz w:val="18"/>
          <w:szCs w:val="18"/>
        </w:rPr>
        <w:t>which are close to the market rate. For fixed interest rates</w:t>
      </w:r>
      <w:r w:rsidRPr="00456489">
        <w:rPr>
          <w:rFonts w:ascii="Arial" w:hAnsi="Arial" w:cs="Arial"/>
          <w:sz w:val="18"/>
          <w:szCs w:val="18"/>
        </w:rPr>
        <w:t xml:space="preserve">, the </w:t>
      </w:r>
      <w:r w:rsidR="00B26884" w:rsidRPr="00456489">
        <w:rPr>
          <w:rFonts w:ascii="Arial" w:hAnsi="Arial" w:cs="Arial"/>
          <w:sz w:val="18"/>
          <w:szCs w:val="18"/>
        </w:rPr>
        <w:t>G</w:t>
      </w:r>
      <w:r w:rsidRPr="00456489">
        <w:rPr>
          <w:rFonts w:ascii="Arial" w:hAnsi="Arial" w:cs="Arial"/>
          <w:sz w:val="18"/>
          <w:szCs w:val="18"/>
        </w:rPr>
        <w:t xml:space="preserve">roup can negotiate with financial institutions to change the </w:t>
      </w:r>
      <w:r w:rsidRPr="00456489">
        <w:rPr>
          <w:rFonts w:ascii="Arial" w:hAnsi="Arial" w:cs="Arial"/>
          <w:spacing w:val="-6"/>
          <w:sz w:val="18"/>
          <w:szCs w:val="18"/>
        </w:rPr>
        <w:t>terms in the loan agreement when necessary. The Group assesses that the interest rate risk is insignificant</w:t>
      </w:r>
      <w:r w:rsidRPr="00456489">
        <w:rPr>
          <w:rFonts w:ascii="Arial" w:hAnsi="Arial" w:cs="Arial"/>
          <w:sz w:val="18"/>
          <w:szCs w:val="18"/>
        </w:rPr>
        <w:t xml:space="preserve"> as the interests from financial assets and financial liabilities are not significantly different. The Group do</w:t>
      </w:r>
      <w:r w:rsidR="00A60B66" w:rsidRPr="00456489">
        <w:rPr>
          <w:rFonts w:ascii="Arial" w:hAnsi="Arial" w:cs="Arial"/>
          <w:sz w:val="18"/>
          <w:szCs w:val="18"/>
        </w:rPr>
        <w:t>es</w:t>
      </w:r>
      <w:r w:rsidRPr="00456489">
        <w:rPr>
          <w:rFonts w:ascii="Arial" w:hAnsi="Arial" w:cs="Arial"/>
          <w:sz w:val="18"/>
          <w:szCs w:val="18"/>
        </w:rPr>
        <w:t xml:space="preserve"> not apply hedge accounting to management the risk.</w:t>
      </w:r>
    </w:p>
    <w:p w14:paraId="25CBC6DF" w14:textId="77777777" w:rsidR="00571E1A" w:rsidRPr="00456489" w:rsidRDefault="00571E1A" w:rsidP="00887CC2">
      <w:pPr>
        <w:ind w:left="1080"/>
        <w:jc w:val="both"/>
        <w:rPr>
          <w:rFonts w:ascii="Arial" w:hAnsi="Arial" w:cs="Arial"/>
          <w:sz w:val="18"/>
          <w:szCs w:val="18"/>
          <w:highlight w:val="yellow"/>
        </w:rPr>
      </w:pPr>
    </w:p>
    <w:p w14:paraId="12B7719A" w14:textId="77777777" w:rsidR="007C148B" w:rsidRPr="00456489" w:rsidRDefault="007C148B" w:rsidP="005F48FA">
      <w:pPr>
        <w:ind w:left="1080"/>
        <w:jc w:val="both"/>
        <w:rPr>
          <w:rFonts w:ascii="Arial" w:eastAsia="Arial Unicode MS" w:hAnsi="Arial" w:cs="Arial"/>
          <w:sz w:val="18"/>
          <w:szCs w:val="18"/>
        </w:rPr>
      </w:pPr>
      <w:r w:rsidRPr="00456489">
        <w:rPr>
          <w:rFonts w:ascii="Arial" w:eastAsia="Arial Unicode MS" w:hAnsi="Arial" w:cs="Arial"/>
          <w:spacing w:val="-4"/>
          <w:sz w:val="18"/>
          <w:szCs w:val="18"/>
        </w:rPr>
        <w:t>Significant financial assets and liabilities that are exposed to interest rate risk classified by type of interest rates</w:t>
      </w:r>
      <w:r w:rsidRPr="00456489">
        <w:rPr>
          <w:rFonts w:ascii="Arial" w:eastAsia="Arial Unicode MS" w:hAnsi="Arial" w:cs="Arial"/>
          <w:sz w:val="18"/>
          <w:szCs w:val="18"/>
        </w:rPr>
        <w:t xml:space="preserve"> are summarised as follows:</w:t>
      </w:r>
    </w:p>
    <w:p w14:paraId="228DE355" w14:textId="77777777" w:rsidR="007C148B" w:rsidRPr="00456489" w:rsidRDefault="007C148B" w:rsidP="005B36DE">
      <w:pPr>
        <w:ind w:left="1080"/>
        <w:jc w:val="both"/>
        <w:rPr>
          <w:rFonts w:ascii="Arial" w:hAnsi="Arial" w:cs="Arial"/>
          <w:sz w:val="18"/>
          <w:szCs w:val="18"/>
          <w:highlight w:val="yellow"/>
        </w:rPr>
      </w:pPr>
    </w:p>
    <w:tbl>
      <w:tblPr>
        <w:tblW w:w="9443" w:type="dxa"/>
        <w:tblInd w:w="108" w:type="dxa"/>
        <w:tblLayout w:type="fixed"/>
        <w:tblLook w:val="04A0" w:firstRow="1" w:lastRow="0" w:firstColumn="1" w:lastColumn="0" w:noHBand="0" w:noVBand="1"/>
      </w:tblPr>
      <w:tblGrid>
        <w:gridCol w:w="1736"/>
        <w:gridCol w:w="850"/>
        <w:gridCol w:w="994"/>
        <w:gridCol w:w="850"/>
        <w:gridCol w:w="756"/>
        <w:gridCol w:w="994"/>
        <w:gridCol w:w="712"/>
        <w:gridCol w:w="708"/>
        <w:gridCol w:w="851"/>
        <w:gridCol w:w="992"/>
      </w:tblGrid>
      <w:tr w:rsidR="007C148B" w:rsidRPr="00456489" w14:paraId="063D1A10" w14:textId="77777777" w:rsidTr="002A7BB0">
        <w:trPr>
          <w:tblHeader/>
        </w:trPr>
        <w:tc>
          <w:tcPr>
            <w:tcW w:w="1737" w:type="dxa"/>
            <w:vAlign w:val="bottom"/>
          </w:tcPr>
          <w:p w14:paraId="38570B2C" w14:textId="77777777" w:rsidR="007C148B" w:rsidRPr="00456489" w:rsidRDefault="007C148B" w:rsidP="001A02DA">
            <w:pPr>
              <w:ind w:left="-109" w:right="-72"/>
              <w:rPr>
                <w:rFonts w:ascii="Arial" w:eastAsia="Arial" w:hAnsi="Arial" w:cs="Arial"/>
                <w:b/>
                <w:bCs/>
                <w:sz w:val="14"/>
                <w:szCs w:val="14"/>
                <w:lang w:eastAsia="en-GB" w:bidi="ar-SA"/>
              </w:rPr>
            </w:pPr>
          </w:p>
        </w:tc>
        <w:tc>
          <w:tcPr>
            <w:tcW w:w="7704" w:type="dxa"/>
            <w:gridSpan w:val="9"/>
            <w:tcBorders>
              <w:top w:val="single" w:sz="4" w:space="0" w:color="auto"/>
              <w:left w:val="nil"/>
              <w:bottom w:val="single" w:sz="4" w:space="0" w:color="auto"/>
              <w:right w:val="nil"/>
            </w:tcBorders>
            <w:vAlign w:val="bottom"/>
            <w:hideMark/>
          </w:tcPr>
          <w:p w14:paraId="7E5461E9" w14:textId="77777777" w:rsidR="007C148B" w:rsidRPr="00456489" w:rsidRDefault="007C148B" w:rsidP="004458B5">
            <w:pPr>
              <w:ind w:right="-72"/>
              <w:jc w:val="center"/>
              <w:rPr>
                <w:rFonts w:ascii="Arial" w:eastAsia="Arial" w:hAnsi="Arial" w:cs="Arial"/>
                <w:b/>
                <w:bCs/>
                <w:sz w:val="14"/>
                <w:szCs w:val="14"/>
                <w:lang w:eastAsia="en-GB" w:bidi="ar-SA"/>
              </w:rPr>
            </w:pPr>
            <w:r w:rsidRPr="00456489">
              <w:rPr>
                <w:rFonts w:ascii="Arial" w:hAnsi="Arial" w:cs="Arial"/>
                <w:b/>
                <w:bCs/>
                <w:sz w:val="14"/>
                <w:szCs w:val="14"/>
                <w:lang w:eastAsia="en-GB"/>
              </w:rPr>
              <w:t>Consolidated financial statements</w:t>
            </w:r>
          </w:p>
        </w:tc>
      </w:tr>
      <w:tr w:rsidR="007C148B" w:rsidRPr="00456489" w14:paraId="7ED28E3F" w14:textId="77777777" w:rsidTr="002A7BB0">
        <w:trPr>
          <w:tblHeader/>
        </w:trPr>
        <w:tc>
          <w:tcPr>
            <w:tcW w:w="1737" w:type="dxa"/>
            <w:vAlign w:val="bottom"/>
          </w:tcPr>
          <w:p w14:paraId="711D995F" w14:textId="77777777" w:rsidR="007C148B" w:rsidRPr="00456489" w:rsidRDefault="007C148B" w:rsidP="001A02DA">
            <w:pPr>
              <w:ind w:left="-109" w:right="-72"/>
              <w:rPr>
                <w:rFonts w:ascii="Arial" w:eastAsia="Arial" w:hAnsi="Arial" w:cs="Arial"/>
                <w:b/>
                <w:bCs/>
                <w:sz w:val="14"/>
                <w:szCs w:val="14"/>
                <w:lang w:eastAsia="en-GB" w:bidi="ar-SA"/>
              </w:rPr>
            </w:pPr>
          </w:p>
        </w:tc>
        <w:tc>
          <w:tcPr>
            <w:tcW w:w="2693" w:type="dxa"/>
            <w:gridSpan w:val="3"/>
            <w:tcBorders>
              <w:top w:val="single" w:sz="4" w:space="0" w:color="auto"/>
              <w:left w:val="nil"/>
              <w:bottom w:val="single" w:sz="4" w:space="0" w:color="auto"/>
              <w:right w:val="nil"/>
            </w:tcBorders>
            <w:vAlign w:val="bottom"/>
            <w:hideMark/>
          </w:tcPr>
          <w:p w14:paraId="1791CF3F" w14:textId="77777777" w:rsidR="007C148B" w:rsidRPr="00456489" w:rsidRDefault="007C148B" w:rsidP="004458B5">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Fixed interest rates</w:t>
            </w:r>
          </w:p>
        </w:tc>
        <w:tc>
          <w:tcPr>
            <w:tcW w:w="2462" w:type="dxa"/>
            <w:gridSpan w:val="3"/>
            <w:tcBorders>
              <w:top w:val="single" w:sz="4" w:space="0" w:color="auto"/>
              <w:left w:val="nil"/>
              <w:bottom w:val="single" w:sz="4" w:space="0" w:color="auto"/>
              <w:right w:val="nil"/>
            </w:tcBorders>
            <w:vAlign w:val="bottom"/>
            <w:hideMark/>
          </w:tcPr>
          <w:p w14:paraId="4FC84F92" w14:textId="77777777" w:rsidR="007C148B" w:rsidRPr="00456489" w:rsidRDefault="007C148B" w:rsidP="004458B5">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52A169E8" w14:textId="77777777" w:rsidR="007C148B" w:rsidRPr="00456489" w:rsidRDefault="007C148B"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1568C944" w14:textId="77777777" w:rsidR="007C148B" w:rsidRPr="00456489" w:rsidRDefault="007C148B" w:rsidP="004458B5">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vAlign w:val="bottom"/>
          </w:tcPr>
          <w:p w14:paraId="6FFE0354" w14:textId="77777777" w:rsidR="007C148B" w:rsidRPr="00456489" w:rsidRDefault="007C148B" w:rsidP="004458B5">
            <w:pPr>
              <w:ind w:right="-72"/>
              <w:jc w:val="right"/>
              <w:rPr>
                <w:rFonts w:ascii="Arial" w:eastAsia="Arial" w:hAnsi="Arial" w:cs="Arial"/>
                <w:b/>
                <w:bCs/>
                <w:sz w:val="14"/>
                <w:szCs w:val="14"/>
                <w:lang w:eastAsia="en-GB" w:bidi="ar-SA"/>
              </w:rPr>
            </w:pPr>
          </w:p>
        </w:tc>
      </w:tr>
      <w:tr w:rsidR="00454D5D" w:rsidRPr="00456489" w14:paraId="4DDCF498" w14:textId="77777777" w:rsidTr="002A7BB0">
        <w:trPr>
          <w:tblHeader/>
        </w:trPr>
        <w:tc>
          <w:tcPr>
            <w:tcW w:w="1737" w:type="dxa"/>
            <w:vAlign w:val="bottom"/>
          </w:tcPr>
          <w:p w14:paraId="6EA7F3E8" w14:textId="77777777" w:rsidR="00454D5D" w:rsidRPr="00456489" w:rsidRDefault="00454D5D" w:rsidP="001A02DA">
            <w:pPr>
              <w:ind w:left="-109" w:right="-72"/>
              <w:rPr>
                <w:rFonts w:ascii="Arial" w:eastAsia="Arial" w:hAnsi="Arial" w:cs="Arial"/>
                <w:b/>
                <w:bCs/>
                <w:sz w:val="14"/>
                <w:szCs w:val="14"/>
                <w:lang w:eastAsia="en-GB" w:bidi="ar-SA"/>
              </w:rPr>
            </w:pPr>
          </w:p>
          <w:p w14:paraId="3C44F036" w14:textId="77777777" w:rsidR="00454D5D" w:rsidRPr="00456489" w:rsidRDefault="00454D5D" w:rsidP="001A02DA">
            <w:pPr>
              <w:ind w:left="-109" w:right="-72"/>
              <w:rPr>
                <w:rFonts w:ascii="Arial" w:eastAsia="Arial" w:hAnsi="Arial" w:cs="Arial"/>
                <w:b/>
                <w:bCs/>
                <w:sz w:val="14"/>
                <w:szCs w:val="14"/>
                <w:lang w:eastAsia="en-GB" w:bidi="ar-SA"/>
              </w:rPr>
            </w:pPr>
          </w:p>
          <w:p w14:paraId="3BC014DE" w14:textId="27218ACB" w:rsidR="00454D5D" w:rsidRPr="00456489" w:rsidRDefault="00454D5D" w:rsidP="001A02DA">
            <w:pPr>
              <w:ind w:left="-109" w:right="-72"/>
              <w:rPr>
                <w:rFonts w:ascii="Arial" w:eastAsia="Arial" w:hAnsi="Arial" w:cs="Arial"/>
                <w:b/>
                <w:bCs/>
                <w:sz w:val="14"/>
                <w:szCs w:val="14"/>
                <w:lang w:eastAsia="en-GB" w:bidi="ar-SA"/>
              </w:rPr>
            </w:pPr>
            <w:r w:rsidRPr="00456489">
              <w:rPr>
                <w:rFonts w:ascii="Arial" w:hAnsi="Arial" w:cs="Arial"/>
                <w:b/>
                <w:bCs/>
                <w:spacing w:val="-8"/>
                <w:sz w:val="14"/>
                <w:szCs w:val="14"/>
              </w:rPr>
              <w:t xml:space="preserve">As </w:t>
            </w:r>
            <w:proofErr w:type="gramStart"/>
            <w:r w:rsidRPr="00456489">
              <w:rPr>
                <w:rFonts w:ascii="Arial" w:hAnsi="Arial" w:cs="Arial"/>
                <w:b/>
                <w:bCs/>
                <w:spacing w:val="-8"/>
                <w:sz w:val="14"/>
                <w:szCs w:val="14"/>
              </w:rPr>
              <w:t>at</w:t>
            </w:r>
            <w:proofErr w:type="gramEnd"/>
            <w:r w:rsidRPr="00456489">
              <w:rPr>
                <w:rFonts w:ascii="Arial" w:hAnsi="Arial" w:cs="Arial"/>
                <w:b/>
                <w:bCs/>
                <w:spacing w:val="-8"/>
                <w:sz w:val="14"/>
                <w:szCs w:val="14"/>
              </w:rPr>
              <w:t xml:space="preserve"> 31 December </w:t>
            </w:r>
            <w:r w:rsidR="00523DF5" w:rsidRPr="00456489">
              <w:rPr>
                <w:rFonts w:ascii="Arial" w:hAnsi="Arial" w:cs="Arial"/>
                <w:b/>
                <w:bCs/>
                <w:spacing w:val="-8"/>
                <w:sz w:val="14"/>
                <w:szCs w:val="14"/>
              </w:rPr>
              <w:t>2023</w:t>
            </w:r>
          </w:p>
        </w:tc>
        <w:tc>
          <w:tcPr>
            <w:tcW w:w="851" w:type="dxa"/>
            <w:tcBorders>
              <w:top w:val="single" w:sz="4" w:space="0" w:color="auto"/>
              <w:left w:val="nil"/>
              <w:bottom w:val="single" w:sz="4" w:space="0" w:color="auto"/>
              <w:right w:val="nil"/>
            </w:tcBorders>
            <w:vAlign w:val="bottom"/>
            <w:hideMark/>
          </w:tcPr>
          <w:p w14:paraId="4B418000"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2AD85785"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006BA8D3" w14:textId="48A242C9"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vAlign w:val="bottom"/>
            <w:hideMark/>
          </w:tcPr>
          <w:p w14:paraId="5BC2868A" w14:textId="77777777" w:rsidR="002A7BB0"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r w:rsidR="003E7867" w:rsidRPr="00456489">
              <w:rPr>
                <w:rFonts w:ascii="Arial" w:eastAsia="Arial" w:hAnsi="Arial" w:cs="Arial"/>
                <w:b/>
                <w:bCs/>
                <w:spacing w:val="-8"/>
                <w:sz w:val="14"/>
                <w:szCs w:val="14"/>
                <w:lang w:eastAsia="en-GB" w:bidi="ar-SA"/>
              </w:rPr>
              <w:t xml:space="preserve"> </w:t>
            </w:r>
          </w:p>
          <w:p w14:paraId="13DF79F3" w14:textId="77777777" w:rsidR="002A7BB0"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w:t>
            </w:r>
            <w:r w:rsidR="003E7867" w:rsidRPr="00456489">
              <w:rPr>
                <w:rFonts w:ascii="Arial" w:eastAsia="Arial" w:hAnsi="Arial" w:cs="Arial"/>
                <w:b/>
                <w:bCs/>
                <w:spacing w:val="-8"/>
                <w:sz w:val="14"/>
                <w:szCs w:val="14"/>
                <w:lang w:eastAsia="en-GB" w:bidi="ar-SA"/>
              </w:rPr>
              <w:t xml:space="preserve"> year</w:t>
            </w:r>
            <w:r w:rsidRPr="00456489">
              <w:rPr>
                <w:rFonts w:ascii="Arial" w:eastAsia="Arial" w:hAnsi="Arial" w:cs="Arial"/>
                <w:b/>
                <w:bCs/>
                <w:spacing w:val="-8"/>
                <w:sz w:val="14"/>
                <w:szCs w:val="14"/>
                <w:lang w:eastAsia="en-GB" w:bidi="ar-SA"/>
              </w:rPr>
              <w:t xml:space="preserve"> but </w:t>
            </w:r>
          </w:p>
          <w:p w14:paraId="6C8E3E83" w14:textId="50B03B4B"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3636F20B" w14:textId="280113CA"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3D223974"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6502F46D"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55E60251" w14:textId="3D67D8E8"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161771D5"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1C76BB98"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1B00F7ED" w14:textId="12076713"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vAlign w:val="bottom"/>
            <w:hideMark/>
          </w:tcPr>
          <w:p w14:paraId="4D5C21DB"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24ADECDF"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369E7A91" w14:textId="628BB50F"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58665222" w14:textId="78D0EADC" w:rsidR="00454D5D"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vAlign w:val="bottom"/>
            <w:hideMark/>
          </w:tcPr>
          <w:p w14:paraId="22D86112"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6210B538"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3884B30C" w14:textId="360522B3"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6D97ABF3"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 interest </w:t>
            </w:r>
            <w:proofErr w:type="gramStart"/>
            <w:r w:rsidRPr="00456489">
              <w:rPr>
                <w:rFonts w:ascii="Arial" w:eastAsia="Arial" w:hAnsi="Arial" w:cs="Arial"/>
                <w:b/>
                <w:bCs/>
                <w:spacing w:val="-8"/>
                <w:sz w:val="14"/>
                <w:szCs w:val="14"/>
                <w:lang w:eastAsia="en-GB" w:bidi="ar-SA"/>
              </w:rPr>
              <w:t>bearing</w:t>
            </w:r>
            <w:proofErr w:type="gramEnd"/>
          </w:p>
          <w:p w14:paraId="02FA7CD7" w14:textId="6EAC6FB4"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67F5E301"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Total</w:t>
            </w:r>
          </w:p>
          <w:p w14:paraId="6C06F264" w14:textId="5F128703"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vAlign w:val="bottom"/>
            <w:hideMark/>
          </w:tcPr>
          <w:p w14:paraId="752ACFA1" w14:textId="7777777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Interest rate </w:t>
            </w:r>
          </w:p>
          <w:p w14:paraId="1734563C" w14:textId="066C4A67" w:rsidR="00454D5D" w:rsidRPr="00456489" w:rsidRDefault="00454D5D" w:rsidP="00454D5D">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p.a.)</w:t>
            </w:r>
          </w:p>
        </w:tc>
      </w:tr>
      <w:tr w:rsidR="00454D5D" w:rsidRPr="00456489" w14:paraId="19C7846E" w14:textId="77777777" w:rsidTr="002A7BB0">
        <w:tc>
          <w:tcPr>
            <w:tcW w:w="1737" w:type="dxa"/>
            <w:vAlign w:val="bottom"/>
          </w:tcPr>
          <w:p w14:paraId="30A038EC" w14:textId="77777777" w:rsidR="007C148B" w:rsidRPr="00456489" w:rsidRDefault="007C148B" w:rsidP="001A02DA">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FAFAFA"/>
            <w:vAlign w:val="bottom"/>
          </w:tcPr>
          <w:p w14:paraId="0DB47713" w14:textId="77777777" w:rsidR="007C148B" w:rsidRPr="00456489" w:rsidRDefault="007C148B" w:rsidP="004458B5">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5F48D65D" w14:textId="77777777" w:rsidR="007C148B" w:rsidRPr="00456489" w:rsidRDefault="007C148B"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bottom"/>
          </w:tcPr>
          <w:p w14:paraId="08548C0C" w14:textId="77777777" w:rsidR="007C148B" w:rsidRPr="00456489" w:rsidRDefault="007C148B"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bottom"/>
          </w:tcPr>
          <w:p w14:paraId="2E8D6F2B" w14:textId="77777777" w:rsidR="007C148B" w:rsidRPr="00456489" w:rsidRDefault="007C148B" w:rsidP="004458B5">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02EE910D" w14:textId="77777777" w:rsidR="007C148B" w:rsidRPr="00456489" w:rsidRDefault="007C148B" w:rsidP="004458B5">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bottom"/>
          </w:tcPr>
          <w:p w14:paraId="153F5DB1" w14:textId="77777777" w:rsidR="007C148B" w:rsidRPr="00456489" w:rsidRDefault="007C148B"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bottom"/>
          </w:tcPr>
          <w:p w14:paraId="3AFA0B19" w14:textId="77777777" w:rsidR="007C148B" w:rsidRPr="00456489" w:rsidRDefault="007C148B"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bottom"/>
          </w:tcPr>
          <w:p w14:paraId="2588869D" w14:textId="77777777" w:rsidR="007C148B" w:rsidRPr="00456489" w:rsidRDefault="007C148B" w:rsidP="004458B5">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FAFAFA"/>
            <w:vAlign w:val="bottom"/>
          </w:tcPr>
          <w:p w14:paraId="01A10849" w14:textId="77777777" w:rsidR="007C148B" w:rsidRPr="00456489" w:rsidRDefault="007C148B" w:rsidP="004458B5">
            <w:pPr>
              <w:ind w:right="-72"/>
              <w:jc w:val="right"/>
              <w:rPr>
                <w:rFonts w:ascii="Arial" w:eastAsia="Arial" w:hAnsi="Arial" w:cs="Arial"/>
                <w:sz w:val="14"/>
                <w:szCs w:val="14"/>
                <w:lang w:eastAsia="en-GB" w:bidi="ar-SA"/>
              </w:rPr>
            </w:pPr>
          </w:p>
        </w:tc>
      </w:tr>
      <w:tr w:rsidR="00454D5D" w:rsidRPr="00456489" w14:paraId="03ACA89A" w14:textId="77777777" w:rsidTr="002A7BB0">
        <w:tc>
          <w:tcPr>
            <w:tcW w:w="1737" w:type="dxa"/>
            <w:vAlign w:val="bottom"/>
            <w:hideMark/>
          </w:tcPr>
          <w:p w14:paraId="16303460" w14:textId="77777777" w:rsidR="007C148B" w:rsidRPr="00456489" w:rsidRDefault="007C148B" w:rsidP="001A02DA">
            <w:pPr>
              <w:ind w:left="-109" w:right="-72"/>
              <w:rPr>
                <w:rFonts w:ascii="Arial" w:eastAsia="Arial" w:hAnsi="Arial" w:cs="Arial"/>
                <w:b/>
                <w:bCs/>
                <w:sz w:val="14"/>
                <w:szCs w:val="14"/>
                <w:lang w:eastAsia="en-GB" w:bidi="ar-SA"/>
              </w:rPr>
            </w:pPr>
            <w:r w:rsidRPr="00456489">
              <w:rPr>
                <w:rFonts w:ascii="Arial" w:hAnsi="Arial" w:cs="Arial"/>
                <w:b/>
                <w:bCs/>
                <w:spacing w:val="-4"/>
                <w:sz w:val="14"/>
                <w:szCs w:val="14"/>
              </w:rPr>
              <w:t>Financial assets</w:t>
            </w:r>
          </w:p>
        </w:tc>
        <w:tc>
          <w:tcPr>
            <w:tcW w:w="851" w:type="dxa"/>
            <w:shd w:val="clear" w:color="auto" w:fill="FAFAFA"/>
            <w:vAlign w:val="bottom"/>
          </w:tcPr>
          <w:p w14:paraId="5255FFA2" w14:textId="77777777" w:rsidR="007C148B" w:rsidRPr="00456489" w:rsidRDefault="007C148B" w:rsidP="004458B5">
            <w:pPr>
              <w:ind w:right="-72"/>
              <w:jc w:val="right"/>
              <w:rPr>
                <w:rFonts w:ascii="Arial" w:eastAsia="Arial" w:hAnsi="Arial" w:cs="Arial"/>
                <w:sz w:val="14"/>
                <w:szCs w:val="14"/>
                <w:lang w:eastAsia="en-GB" w:bidi="ar-SA"/>
              </w:rPr>
            </w:pPr>
          </w:p>
        </w:tc>
        <w:tc>
          <w:tcPr>
            <w:tcW w:w="994" w:type="dxa"/>
            <w:shd w:val="clear" w:color="auto" w:fill="FAFAFA"/>
            <w:vAlign w:val="bottom"/>
          </w:tcPr>
          <w:p w14:paraId="483CC740" w14:textId="77777777" w:rsidR="007C148B" w:rsidRPr="00456489" w:rsidRDefault="007C148B" w:rsidP="004458B5">
            <w:pPr>
              <w:ind w:right="-72"/>
              <w:jc w:val="right"/>
              <w:rPr>
                <w:rFonts w:ascii="Arial" w:eastAsia="Arial" w:hAnsi="Arial" w:cs="Arial"/>
                <w:sz w:val="14"/>
                <w:szCs w:val="14"/>
                <w:lang w:eastAsia="en-GB" w:bidi="ar-SA"/>
              </w:rPr>
            </w:pPr>
          </w:p>
        </w:tc>
        <w:tc>
          <w:tcPr>
            <w:tcW w:w="850" w:type="dxa"/>
            <w:shd w:val="clear" w:color="auto" w:fill="FAFAFA"/>
            <w:vAlign w:val="bottom"/>
          </w:tcPr>
          <w:p w14:paraId="5EB4B8DE" w14:textId="77777777" w:rsidR="007C148B" w:rsidRPr="00456489" w:rsidRDefault="007C148B" w:rsidP="004458B5">
            <w:pPr>
              <w:ind w:right="-72"/>
              <w:jc w:val="right"/>
              <w:rPr>
                <w:rFonts w:ascii="Arial" w:eastAsia="Arial" w:hAnsi="Arial" w:cs="Arial"/>
                <w:sz w:val="14"/>
                <w:szCs w:val="14"/>
                <w:lang w:eastAsia="en-GB" w:bidi="ar-SA"/>
              </w:rPr>
            </w:pPr>
          </w:p>
        </w:tc>
        <w:tc>
          <w:tcPr>
            <w:tcW w:w="756" w:type="dxa"/>
            <w:shd w:val="clear" w:color="auto" w:fill="FAFAFA"/>
            <w:vAlign w:val="bottom"/>
          </w:tcPr>
          <w:p w14:paraId="5624F596" w14:textId="77777777" w:rsidR="007C148B" w:rsidRPr="00456489" w:rsidRDefault="007C148B" w:rsidP="004458B5">
            <w:pPr>
              <w:ind w:right="-72"/>
              <w:jc w:val="right"/>
              <w:rPr>
                <w:rFonts w:ascii="Arial" w:eastAsia="Arial" w:hAnsi="Arial" w:cs="Arial"/>
                <w:sz w:val="14"/>
                <w:szCs w:val="14"/>
                <w:lang w:eastAsia="en-GB" w:bidi="ar-SA"/>
              </w:rPr>
            </w:pPr>
          </w:p>
        </w:tc>
        <w:tc>
          <w:tcPr>
            <w:tcW w:w="994" w:type="dxa"/>
            <w:shd w:val="clear" w:color="auto" w:fill="FAFAFA"/>
            <w:vAlign w:val="bottom"/>
          </w:tcPr>
          <w:p w14:paraId="62EE6CA2" w14:textId="77777777" w:rsidR="007C148B" w:rsidRPr="00456489" w:rsidRDefault="007C148B" w:rsidP="004458B5">
            <w:pPr>
              <w:ind w:right="-72"/>
              <w:jc w:val="right"/>
              <w:rPr>
                <w:rFonts w:ascii="Arial" w:eastAsia="Arial" w:hAnsi="Arial" w:cs="Arial"/>
                <w:sz w:val="14"/>
                <w:szCs w:val="14"/>
                <w:lang w:eastAsia="en-GB" w:bidi="ar-SA"/>
              </w:rPr>
            </w:pPr>
          </w:p>
        </w:tc>
        <w:tc>
          <w:tcPr>
            <w:tcW w:w="709" w:type="dxa"/>
            <w:shd w:val="clear" w:color="auto" w:fill="FAFAFA"/>
            <w:vAlign w:val="bottom"/>
          </w:tcPr>
          <w:p w14:paraId="6FCA6754" w14:textId="77777777" w:rsidR="007C148B" w:rsidRPr="00456489" w:rsidRDefault="007C148B" w:rsidP="004458B5">
            <w:pPr>
              <w:ind w:right="-72"/>
              <w:jc w:val="right"/>
              <w:rPr>
                <w:rFonts w:ascii="Arial" w:eastAsia="Arial" w:hAnsi="Arial" w:cs="Arial"/>
                <w:sz w:val="14"/>
                <w:szCs w:val="14"/>
                <w:lang w:eastAsia="en-GB" w:bidi="ar-SA"/>
              </w:rPr>
            </w:pPr>
          </w:p>
        </w:tc>
        <w:tc>
          <w:tcPr>
            <w:tcW w:w="708" w:type="dxa"/>
            <w:shd w:val="clear" w:color="auto" w:fill="FAFAFA"/>
            <w:vAlign w:val="bottom"/>
          </w:tcPr>
          <w:p w14:paraId="42EAF19C" w14:textId="77777777" w:rsidR="007C148B" w:rsidRPr="00456489" w:rsidRDefault="007C148B" w:rsidP="004458B5">
            <w:pPr>
              <w:ind w:right="-72"/>
              <w:jc w:val="right"/>
              <w:rPr>
                <w:rFonts w:ascii="Arial" w:eastAsia="Arial" w:hAnsi="Arial" w:cs="Arial"/>
                <w:sz w:val="14"/>
                <w:szCs w:val="14"/>
                <w:lang w:eastAsia="en-GB" w:bidi="ar-SA"/>
              </w:rPr>
            </w:pPr>
          </w:p>
        </w:tc>
        <w:tc>
          <w:tcPr>
            <w:tcW w:w="851" w:type="dxa"/>
            <w:shd w:val="clear" w:color="auto" w:fill="FAFAFA"/>
            <w:vAlign w:val="bottom"/>
          </w:tcPr>
          <w:p w14:paraId="4A43BD52" w14:textId="77777777" w:rsidR="007C148B" w:rsidRPr="00456489" w:rsidRDefault="007C148B" w:rsidP="004458B5">
            <w:pPr>
              <w:ind w:right="-72"/>
              <w:jc w:val="right"/>
              <w:rPr>
                <w:rFonts w:ascii="Arial" w:eastAsia="Arial" w:hAnsi="Arial" w:cs="Arial"/>
                <w:sz w:val="14"/>
                <w:szCs w:val="14"/>
                <w:lang w:eastAsia="en-GB" w:bidi="ar-SA"/>
              </w:rPr>
            </w:pPr>
          </w:p>
        </w:tc>
        <w:tc>
          <w:tcPr>
            <w:tcW w:w="992" w:type="dxa"/>
            <w:shd w:val="clear" w:color="auto" w:fill="FAFAFA"/>
            <w:vAlign w:val="bottom"/>
          </w:tcPr>
          <w:p w14:paraId="23C2CFDA" w14:textId="77777777" w:rsidR="007C148B" w:rsidRPr="00456489" w:rsidRDefault="007C148B" w:rsidP="00DA51AC">
            <w:pPr>
              <w:ind w:right="-72"/>
              <w:jc w:val="center"/>
              <w:rPr>
                <w:rFonts w:ascii="Arial" w:eastAsia="Arial" w:hAnsi="Arial" w:cs="Arial"/>
                <w:sz w:val="14"/>
                <w:szCs w:val="14"/>
                <w:lang w:eastAsia="en-GB" w:bidi="ar-SA"/>
              </w:rPr>
            </w:pPr>
          </w:p>
        </w:tc>
      </w:tr>
      <w:tr w:rsidR="00A52F98" w:rsidRPr="00456489" w14:paraId="75B5B1E1" w14:textId="77777777" w:rsidTr="002A7BB0">
        <w:tc>
          <w:tcPr>
            <w:tcW w:w="1737" w:type="dxa"/>
            <w:vAlign w:val="bottom"/>
            <w:hideMark/>
          </w:tcPr>
          <w:p w14:paraId="11CCDD96" w14:textId="77777777" w:rsidR="00A52F98" w:rsidRPr="00456489" w:rsidRDefault="00A52F98" w:rsidP="00A52F98">
            <w:pPr>
              <w:ind w:left="-109" w:right="-72"/>
              <w:rPr>
                <w:rFonts w:ascii="Arial" w:eastAsia="Arial" w:hAnsi="Arial" w:cs="Arial"/>
                <w:b/>
                <w:bCs/>
                <w:spacing w:val="-6"/>
                <w:sz w:val="14"/>
                <w:szCs w:val="14"/>
                <w:lang w:eastAsia="en-GB" w:bidi="ar-SA"/>
              </w:rPr>
            </w:pPr>
            <w:r w:rsidRPr="00456489">
              <w:rPr>
                <w:rFonts w:ascii="Arial" w:hAnsi="Arial" w:cs="Arial"/>
                <w:spacing w:val="-4"/>
                <w:sz w:val="14"/>
                <w:szCs w:val="14"/>
              </w:rPr>
              <w:t>Cash and cash equivalents</w:t>
            </w:r>
          </w:p>
        </w:tc>
        <w:tc>
          <w:tcPr>
            <w:tcW w:w="851" w:type="dxa"/>
            <w:tcBorders>
              <w:top w:val="nil"/>
              <w:left w:val="nil"/>
              <w:right w:val="nil"/>
            </w:tcBorders>
            <w:shd w:val="clear" w:color="auto" w:fill="FAFAFA"/>
            <w:vAlign w:val="bottom"/>
          </w:tcPr>
          <w:p w14:paraId="7B5D7B76" w14:textId="67B0A105" w:rsidR="00A52F98" w:rsidRPr="00456489" w:rsidRDefault="00AD32C1"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994" w:type="dxa"/>
            <w:tcBorders>
              <w:top w:val="nil"/>
              <w:left w:val="nil"/>
              <w:right w:val="nil"/>
            </w:tcBorders>
            <w:shd w:val="clear" w:color="auto" w:fill="FAFAFA"/>
            <w:vAlign w:val="bottom"/>
          </w:tcPr>
          <w:p w14:paraId="4C565201" w14:textId="7702D0E5"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2694DF2F" w14:textId="4214E3B7"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3842DA5A" w14:textId="55CA6798" w:rsidR="00A52F98" w:rsidRPr="00456489" w:rsidRDefault="00AD32C1" w:rsidP="00A52F98">
            <w:pPr>
              <w:ind w:right="-72"/>
              <w:jc w:val="right"/>
              <w:rPr>
                <w:rFonts w:ascii="Arial" w:eastAsia="Arial" w:hAnsi="Arial" w:cs="Arial"/>
                <w:sz w:val="14"/>
                <w:szCs w:val="14"/>
                <w:lang w:eastAsia="en-GB"/>
              </w:rPr>
            </w:pPr>
            <w:r w:rsidRPr="00456489">
              <w:rPr>
                <w:rFonts w:ascii="Arial" w:eastAsia="Arial" w:hAnsi="Arial" w:cs="Arial"/>
                <w:sz w:val="14"/>
                <w:szCs w:val="14"/>
                <w:lang w:eastAsia="en-GB"/>
              </w:rPr>
              <w:t>643,108</w:t>
            </w:r>
          </w:p>
        </w:tc>
        <w:tc>
          <w:tcPr>
            <w:tcW w:w="994" w:type="dxa"/>
            <w:tcBorders>
              <w:top w:val="nil"/>
              <w:left w:val="nil"/>
              <w:right w:val="nil"/>
            </w:tcBorders>
            <w:shd w:val="clear" w:color="auto" w:fill="FAFAFA"/>
            <w:vAlign w:val="bottom"/>
          </w:tcPr>
          <w:p w14:paraId="77BF8516" w14:textId="2088A887"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709" w:type="dxa"/>
            <w:tcBorders>
              <w:top w:val="nil"/>
              <w:left w:val="nil"/>
              <w:right w:val="nil"/>
            </w:tcBorders>
            <w:shd w:val="clear" w:color="auto" w:fill="FAFAFA"/>
            <w:vAlign w:val="bottom"/>
          </w:tcPr>
          <w:p w14:paraId="09618765" w14:textId="35B614A4"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7D93DE77" w14:textId="2542AA00"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1,203</w:t>
            </w:r>
          </w:p>
        </w:tc>
        <w:tc>
          <w:tcPr>
            <w:tcW w:w="851" w:type="dxa"/>
            <w:tcBorders>
              <w:top w:val="nil"/>
              <w:left w:val="nil"/>
              <w:right w:val="nil"/>
            </w:tcBorders>
            <w:shd w:val="clear" w:color="auto" w:fill="FAFAFA"/>
            <w:vAlign w:val="bottom"/>
          </w:tcPr>
          <w:p w14:paraId="2CCA84F3" w14:textId="0980945A"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644,311</w:t>
            </w:r>
          </w:p>
        </w:tc>
        <w:tc>
          <w:tcPr>
            <w:tcW w:w="992" w:type="dxa"/>
            <w:tcBorders>
              <w:top w:val="nil"/>
              <w:left w:val="nil"/>
              <w:right w:val="nil"/>
            </w:tcBorders>
            <w:shd w:val="clear" w:color="auto" w:fill="FAFAFA"/>
            <w:vAlign w:val="bottom"/>
          </w:tcPr>
          <w:p w14:paraId="705B32B8" w14:textId="24C7E5B6"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rPr>
              <w:t>0.15 - 0.80</w:t>
            </w:r>
          </w:p>
        </w:tc>
      </w:tr>
      <w:tr w:rsidR="00A52F98" w:rsidRPr="00456489" w14:paraId="5E93D752" w14:textId="77777777" w:rsidTr="002A7BB0">
        <w:tc>
          <w:tcPr>
            <w:tcW w:w="1737" w:type="dxa"/>
            <w:vAlign w:val="bottom"/>
          </w:tcPr>
          <w:p w14:paraId="6E6FE980" w14:textId="0FFB5E1E" w:rsidR="00A52F98" w:rsidRPr="00456489" w:rsidRDefault="00A52F98" w:rsidP="00A52F98">
            <w:pPr>
              <w:ind w:left="-109" w:right="-72"/>
              <w:rPr>
                <w:rFonts w:ascii="Arial" w:hAnsi="Arial" w:cs="Arial"/>
                <w:spacing w:val="-4"/>
                <w:sz w:val="14"/>
                <w:szCs w:val="14"/>
              </w:rPr>
            </w:pPr>
            <w:r w:rsidRPr="00456489">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FAFAFA"/>
            <w:vAlign w:val="bottom"/>
          </w:tcPr>
          <w:p w14:paraId="565DCFE1" w14:textId="77777777"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nil"/>
              <w:left w:val="nil"/>
              <w:right w:val="nil"/>
            </w:tcBorders>
            <w:shd w:val="clear" w:color="auto" w:fill="FAFAFA"/>
            <w:vAlign w:val="bottom"/>
          </w:tcPr>
          <w:p w14:paraId="67FCD8A8" w14:textId="77777777" w:rsidR="00A52F98" w:rsidRPr="00456489" w:rsidRDefault="00A52F98" w:rsidP="00A52F98">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A1090C7" w14:textId="77777777" w:rsidR="00A52F98" w:rsidRPr="00456489" w:rsidRDefault="00A52F98" w:rsidP="00A52F98">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188F03C7" w14:textId="77777777" w:rsidR="00A52F98" w:rsidRPr="00456489" w:rsidRDefault="00A52F98" w:rsidP="00A52F98">
            <w:pPr>
              <w:ind w:right="-72"/>
              <w:jc w:val="right"/>
              <w:rPr>
                <w:rFonts w:ascii="Arial" w:eastAsia="Arial" w:hAnsi="Arial" w:cs="Arial"/>
                <w:sz w:val="14"/>
                <w:szCs w:val="14"/>
                <w:lang w:eastAsia="en-GB"/>
              </w:rPr>
            </w:pPr>
          </w:p>
        </w:tc>
        <w:tc>
          <w:tcPr>
            <w:tcW w:w="994" w:type="dxa"/>
            <w:tcBorders>
              <w:top w:val="nil"/>
              <w:left w:val="nil"/>
              <w:right w:val="nil"/>
            </w:tcBorders>
            <w:shd w:val="clear" w:color="auto" w:fill="FAFAFA"/>
            <w:vAlign w:val="bottom"/>
          </w:tcPr>
          <w:p w14:paraId="4190A8D5" w14:textId="77777777" w:rsidR="00A52F98" w:rsidRPr="00456489" w:rsidRDefault="00A52F98" w:rsidP="00A52F98">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FAFAFA"/>
            <w:vAlign w:val="bottom"/>
          </w:tcPr>
          <w:p w14:paraId="65A9CE6A" w14:textId="77777777" w:rsidR="00A52F98" w:rsidRPr="00456489" w:rsidRDefault="00A52F98" w:rsidP="00A52F98">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E60ACF2" w14:textId="77777777" w:rsidR="00A52F98" w:rsidRPr="00456489" w:rsidRDefault="00A52F98" w:rsidP="00A52F98">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vAlign w:val="bottom"/>
          </w:tcPr>
          <w:p w14:paraId="1DD7A418" w14:textId="77777777" w:rsidR="00A52F98" w:rsidRPr="00456489" w:rsidRDefault="00A52F98" w:rsidP="00A52F98">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FAFAFA"/>
            <w:vAlign w:val="bottom"/>
          </w:tcPr>
          <w:p w14:paraId="74BF00EF" w14:textId="77777777" w:rsidR="00A52F98" w:rsidRPr="00456489" w:rsidRDefault="00A52F98" w:rsidP="00A52F98">
            <w:pPr>
              <w:ind w:right="-72"/>
              <w:jc w:val="right"/>
              <w:rPr>
                <w:rFonts w:ascii="Arial" w:eastAsia="Arial" w:hAnsi="Arial" w:cs="Arial"/>
                <w:sz w:val="14"/>
                <w:szCs w:val="14"/>
                <w:lang w:eastAsia="en-GB" w:bidi="ar-SA"/>
              </w:rPr>
            </w:pPr>
          </w:p>
        </w:tc>
      </w:tr>
      <w:tr w:rsidR="00A52F98" w:rsidRPr="00456489" w14:paraId="40ABABA1" w14:textId="77777777" w:rsidTr="002A7BB0">
        <w:tc>
          <w:tcPr>
            <w:tcW w:w="1737" w:type="dxa"/>
            <w:vAlign w:val="bottom"/>
          </w:tcPr>
          <w:p w14:paraId="5EF194D2" w14:textId="02F1170C" w:rsidR="00A52F98" w:rsidRPr="00456489" w:rsidRDefault="00A52F98" w:rsidP="00A52F98">
            <w:pPr>
              <w:ind w:left="-109" w:right="-72"/>
              <w:rPr>
                <w:rFonts w:ascii="Arial" w:hAnsi="Arial" w:cs="Arial"/>
                <w:spacing w:val="-4"/>
                <w:sz w:val="14"/>
                <w:szCs w:val="14"/>
              </w:rPr>
            </w:pPr>
            <w:r w:rsidRPr="00456489">
              <w:rPr>
                <w:rFonts w:ascii="Arial" w:eastAsia="Arial Unicode MS" w:hAnsi="Arial" w:cs="Arial"/>
                <w:sz w:val="14"/>
                <w:szCs w:val="14"/>
              </w:rPr>
              <w:t xml:space="preserve">   at amortised cost</w:t>
            </w:r>
          </w:p>
        </w:tc>
        <w:tc>
          <w:tcPr>
            <w:tcW w:w="851" w:type="dxa"/>
            <w:tcBorders>
              <w:left w:val="nil"/>
              <w:right w:val="nil"/>
            </w:tcBorders>
            <w:shd w:val="clear" w:color="auto" w:fill="FAFAFA"/>
            <w:vAlign w:val="bottom"/>
          </w:tcPr>
          <w:p w14:paraId="74E72D9D" w14:textId="1DD77728"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2,107,057</w:t>
            </w:r>
          </w:p>
        </w:tc>
        <w:tc>
          <w:tcPr>
            <w:tcW w:w="994" w:type="dxa"/>
            <w:tcBorders>
              <w:left w:val="nil"/>
              <w:right w:val="nil"/>
            </w:tcBorders>
            <w:shd w:val="clear" w:color="auto" w:fill="FAFAFA"/>
            <w:vAlign w:val="bottom"/>
          </w:tcPr>
          <w:p w14:paraId="63CDE927" w14:textId="6E03032F"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left w:val="nil"/>
              <w:right w:val="nil"/>
            </w:tcBorders>
            <w:shd w:val="clear" w:color="auto" w:fill="FAFAFA"/>
            <w:vAlign w:val="bottom"/>
          </w:tcPr>
          <w:p w14:paraId="6D766697" w14:textId="049E111F"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left w:val="nil"/>
              <w:right w:val="nil"/>
            </w:tcBorders>
            <w:shd w:val="clear" w:color="auto" w:fill="FAFAFA"/>
            <w:vAlign w:val="bottom"/>
          </w:tcPr>
          <w:p w14:paraId="724A9E7F" w14:textId="3F038D3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right w:val="nil"/>
            </w:tcBorders>
            <w:shd w:val="clear" w:color="auto" w:fill="FAFAFA"/>
            <w:vAlign w:val="bottom"/>
          </w:tcPr>
          <w:p w14:paraId="33AF60DA" w14:textId="064DE867"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9" w:type="dxa"/>
            <w:tcBorders>
              <w:left w:val="nil"/>
              <w:right w:val="nil"/>
            </w:tcBorders>
            <w:shd w:val="clear" w:color="auto" w:fill="FAFAFA"/>
            <w:vAlign w:val="bottom"/>
          </w:tcPr>
          <w:p w14:paraId="6A2368A1" w14:textId="75D97455"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left w:val="nil"/>
              <w:right w:val="nil"/>
            </w:tcBorders>
            <w:shd w:val="clear" w:color="auto" w:fill="FAFAFA"/>
            <w:vAlign w:val="bottom"/>
          </w:tcPr>
          <w:p w14:paraId="6B71D5BB" w14:textId="3250D492"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1" w:type="dxa"/>
            <w:tcBorders>
              <w:left w:val="nil"/>
              <w:right w:val="nil"/>
            </w:tcBorders>
            <w:shd w:val="clear" w:color="auto" w:fill="FAFAFA"/>
            <w:vAlign w:val="bottom"/>
          </w:tcPr>
          <w:p w14:paraId="092160B2" w14:textId="61F7A9E5"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2,107,057</w:t>
            </w:r>
          </w:p>
        </w:tc>
        <w:tc>
          <w:tcPr>
            <w:tcW w:w="992" w:type="dxa"/>
            <w:tcBorders>
              <w:left w:val="nil"/>
              <w:right w:val="nil"/>
            </w:tcBorders>
            <w:shd w:val="clear" w:color="auto" w:fill="FAFAFA"/>
            <w:vAlign w:val="bottom"/>
          </w:tcPr>
          <w:p w14:paraId="60874695" w14:textId="44DB0306" w:rsidR="00A52F98" w:rsidRPr="00456489" w:rsidRDefault="00F72D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0.30</w:t>
            </w:r>
            <w:r w:rsidR="00A52F98" w:rsidRPr="00456489">
              <w:rPr>
                <w:rFonts w:ascii="Arial" w:eastAsia="Arial" w:hAnsi="Arial" w:cs="Arial"/>
                <w:sz w:val="14"/>
                <w:szCs w:val="14"/>
                <w:lang w:bidi="ar-SA"/>
              </w:rPr>
              <w:t xml:space="preserve"> </w:t>
            </w:r>
            <w:r w:rsidR="00A83A95" w:rsidRPr="00456489">
              <w:rPr>
                <w:rFonts w:ascii="Arial" w:eastAsia="Arial" w:hAnsi="Arial" w:cs="Arial"/>
                <w:sz w:val="14"/>
                <w:szCs w:val="14"/>
                <w:lang w:bidi="ar-SA"/>
              </w:rPr>
              <w:t>-</w:t>
            </w:r>
            <w:r w:rsidR="00A52F98" w:rsidRPr="00456489">
              <w:rPr>
                <w:rFonts w:ascii="Arial" w:eastAsia="Arial" w:hAnsi="Arial" w:cs="Arial"/>
                <w:sz w:val="14"/>
                <w:szCs w:val="14"/>
                <w:lang w:bidi="ar-SA"/>
              </w:rPr>
              <w:t xml:space="preserve"> 2.60</w:t>
            </w:r>
          </w:p>
        </w:tc>
      </w:tr>
      <w:tr w:rsidR="005928B9" w:rsidRPr="00456489" w14:paraId="7F05AC02" w14:textId="77777777" w:rsidTr="002A7BB0">
        <w:tc>
          <w:tcPr>
            <w:tcW w:w="1737" w:type="dxa"/>
            <w:vAlign w:val="bottom"/>
          </w:tcPr>
          <w:p w14:paraId="06B7ECF8" w14:textId="77777777" w:rsidR="005928B9" w:rsidRPr="00456489" w:rsidRDefault="005928B9" w:rsidP="00A52F98">
            <w:pPr>
              <w:ind w:left="-109" w:right="-72"/>
              <w:rPr>
                <w:rFonts w:ascii="Arial" w:eastAsia="Arial Unicode MS" w:hAnsi="Arial" w:cs="Arial"/>
                <w:sz w:val="14"/>
                <w:szCs w:val="14"/>
              </w:rPr>
            </w:pPr>
            <w:r w:rsidRPr="00456489">
              <w:rPr>
                <w:rFonts w:ascii="Arial" w:eastAsia="Arial Unicode MS" w:hAnsi="Arial" w:cs="Arial"/>
                <w:sz w:val="14"/>
                <w:szCs w:val="14"/>
              </w:rPr>
              <w:t xml:space="preserve">Restricted deposits at </w:t>
            </w:r>
          </w:p>
          <w:p w14:paraId="42101A42" w14:textId="3BB4B059" w:rsidR="005928B9" w:rsidRPr="00456489" w:rsidRDefault="005928B9" w:rsidP="00A52F98">
            <w:pPr>
              <w:ind w:left="-109" w:right="-72"/>
              <w:rPr>
                <w:rFonts w:ascii="Arial" w:eastAsia="Arial Unicode MS" w:hAnsi="Arial" w:cs="Arial"/>
                <w:sz w:val="14"/>
                <w:szCs w:val="14"/>
              </w:rPr>
            </w:pPr>
            <w:r w:rsidRPr="00456489">
              <w:rPr>
                <w:rFonts w:ascii="Arial" w:eastAsia="Arial Unicode MS" w:hAnsi="Arial" w:cs="Arial"/>
                <w:sz w:val="14"/>
                <w:szCs w:val="14"/>
              </w:rPr>
              <w:t xml:space="preserve">   financial institutions</w:t>
            </w:r>
          </w:p>
        </w:tc>
        <w:tc>
          <w:tcPr>
            <w:tcW w:w="851" w:type="dxa"/>
            <w:tcBorders>
              <w:left w:val="nil"/>
              <w:bottom w:val="single" w:sz="4" w:space="0" w:color="auto"/>
              <w:right w:val="nil"/>
            </w:tcBorders>
            <w:shd w:val="clear" w:color="auto" w:fill="FAFAFA"/>
            <w:vAlign w:val="bottom"/>
          </w:tcPr>
          <w:p w14:paraId="7ECC3EA6" w14:textId="1DDE1935"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FAFAFA"/>
            <w:vAlign w:val="bottom"/>
          </w:tcPr>
          <w:p w14:paraId="7C8C5CFD" w14:textId="386101E4"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5,017</w:t>
            </w:r>
          </w:p>
        </w:tc>
        <w:tc>
          <w:tcPr>
            <w:tcW w:w="850" w:type="dxa"/>
            <w:tcBorders>
              <w:left w:val="nil"/>
              <w:bottom w:val="single" w:sz="4" w:space="0" w:color="auto"/>
              <w:right w:val="nil"/>
            </w:tcBorders>
            <w:shd w:val="clear" w:color="auto" w:fill="FAFAFA"/>
            <w:vAlign w:val="bottom"/>
          </w:tcPr>
          <w:p w14:paraId="2FD84B53" w14:textId="45C0EB50"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17CE7AE8" w14:textId="15103335" w:rsidR="005928B9" w:rsidRPr="00456489" w:rsidRDefault="005928B9" w:rsidP="00A52F98">
            <w:pPr>
              <w:ind w:right="-72"/>
              <w:jc w:val="right"/>
              <w:rPr>
                <w:rFonts w:ascii="Arial" w:eastAsia="Arial" w:hAnsi="Arial" w:cs="Arial"/>
                <w:sz w:val="14"/>
                <w:szCs w:val="14"/>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FAFAFA"/>
            <w:vAlign w:val="bottom"/>
          </w:tcPr>
          <w:p w14:paraId="674DE242" w14:textId="2989353F"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31EDDEDC" w14:textId="0FCC862F"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0D8B7272" w14:textId="344479D0"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vAlign w:val="bottom"/>
          </w:tcPr>
          <w:p w14:paraId="39B22EB2" w14:textId="03C10742" w:rsidR="005928B9" w:rsidRPr="00456489" w:rsidRDefault="005928B9" w:rsidP="00A52F98">
            <w:pPr>
              <w:ind w:right="-72"/>
              <w:jc w:val="right"/>
              <w:rPr>
                <w:rFonts w:ascii="Arial" w:eastAsia="Arial" w:hAnsi="Arial" w:cs="Arial"/>
                <w:sz w:val="14"/>
                <w:szCs w:val="14"/>
                <w:lang w:bidi="ar-SA"/>
              </w:rPr>
            </w:pPr>
            <w:r w:rsidRPr="00456489">
              <w:rPr>
                <w:rFonts w:ascii="Arial" w:eastAsia="Arial" w:hAnsi="Arial" w:cs="Arial"/>
                <w:sz w:val="14"/>
                <w:szCs w:val="14"/>
                <w:lang w:bidi="ar-SA"/>
              </w:rPr>
              <w:t>5,017</w:t>
            </w:r>
          </w:p>
        </w:tc>
        <w:tc>
          <w:tcPr>
            <w:tcW w:w="992" w:type="dxa"/>
            <w:tcBorders>
              <w:left w:val="nil"/>
              <w:right w:val="nil"/>
            </w:tcBorders>
            <w:shd w:val="clear" w:color="auto" w:fill="FAFAFA"/>
            <w:vAlign w:val="bottom"/>
          </w:tcPr>
          <w:p w14:paraId="03B62DBF" w14:textId="5345FAAA" w:rsidR="005928B9" w:rsidRPr="00456489" w:rsidRDefault="005928B9" w:rsidP="00A52F98">
            <w:pPr>
              <w:ind w:right="-72"/>
              <w:jc w:val="right"/>
              <w:rPr>
                <w:rFonts w:ascii="Arial" w:eastAsia="Arial" w:hAnsi="Arial" w:cs="Arial"/>
                <w:sz w:val="14"/>
                <w:szCs w:val="17"/>
              </w:rPr>
            </w:pPr>
            <w:r w:rsidRPr="00456489">
              <w:rPr>
                <w:rFonts w:ascii="Arial" w:eastAsia="Arial" w:hAnsi="Arial" w:cs="Arial"/>
                <w:sz w:val="14"/>
                <w:szCs w:val="17"/>
              </w:rPr>
              <w:t>0.</w:t>
            </w:r>
            <w:r w:rsidR="00F72D98" w:rsidRPr="00456489">
              <w:rPr>
                <w:rFonts w:ascii="Arial" w:eastAsia="Arial" w:hAnsi="Arial" w:cs="Arial"/>
                <w:sz w:val="14"/>
                <w:szCs w:val="17"/>
              </w:rPr>
              <w:t>60</w:t>
            </w:r>
          </w:p>
        </w:tc>
      </w:tr>
      <w:tr w:rsidR="00A52F98" w:rsidRPr="00456489" w14:paraId="1520D78E" w14:textId="77777777" w:rsidTr="002A7BB0">
        <w:tc>
          <w:tcPr>
            <w:tcW w:w="1737" w:type="dxa"/>
            <w:vAlign w:val="bottom"/>
          </w:tcPr>
          <w:p w14:paraId="6BF064B2" w14:textId="77777777" w:rsidR="00A52F98" w:rsidRPr="00456489" w:rsidRDefault="00A52F98" w:rsidP="00A52F98">
            <w:pPr>
              <w:ind w:left="-109" w:right="-72"/>
              <w:rPr>
                <w:rFonts w:ascii="Arial" w:eastAsia="Arial Unicode MS" w:hAnsi="Arial" w:cs="Arial"/>
                <w:sz w:val="14"/>
                <w:szCs w:val="14"/>
              </w:rPr>
            </w:pPr>
          </w:p>
        </w:tc>
        <w:tc>
          <w:tcPr>
            <w:tcW w:w="851" w:type="dxa"/>
            <w:tcBorders>
              <w:top w:val="single" w:sz="4" w:space="0" w:color="auto"/>
              <w:left w:val="nil"/>
              <w:right w:val="nil"/>
            </w:tcBorders>
            <w:shd w:val="clear" w:color="auto" w:fill="FAFAFA"/>
            <w:vAlign w:val="bottom"/>
          </w:tcPr>
          <w:p w14:paraId="0053FC3A" w14:textId="77777777" w:rsidR="00A52F98" w:rsidRPr="00456489" w:rsidRDefault="00A52F98" w:rsidP="00A52F98">
            <w:pPr>
              <w:ind w:right="-72"/>
              <w:jc w:val="right"/>
              <w:rPr>
                <w:rFonts w:ascii="Arial" w:eastAsia="Arial" w:hAnsi="Arial" w:cs="Arial"/>
                <w:sz w:val="14"/>
                <w:szCs w:val="14"/>
                <w:lang w:bidi="ar-SA"/>
              </w:rPr>
            </w:pPr>
          </w:p>
        </w:tc>
        <w:tc>
          <w:tcPr>
            <w:tcW w:w="994" w:type="dxa"/>
            <w:tcBorders>
              <w:top w:val="single" w:sz="4" w:space="0" w:color="auto"/>
              <w:left w:val="nil"/>
              <w:right w:val="nil"/>
            </w:tcBorders>
            <w:shd w:val="clear" w:color="auto" w:fill="FAFAFA"/>
            <w:vAlign w:val="bottom"/>
          </w:tcPr>
          <w:p w14:paraId="30FFDE6A" w14:textId="77777777" w:rsidR="00A52F98" w:rsidRPr="00456489" w:rsidRDefault="00A52F98" w:rsidP="00A52F98">
            <w:pPr>
              <w:ind w:right="-72"/>
              <w:jc w:val="right"/>
              <w:rPr>
                <w:rFonts w:ascii="Arial" w:eastAsia="Arial" w:hAnsi="Arial" w:cs="Arial"/>
                <w:sz w:val="14"/>
                <w:szCs w:val="14"/>
                <w:lang w:bidi="ar-SA"/>
              </w:rPr>
            </w:pPr>
          </w:p>
        </w:tc>
        <w:tc>
          <w:tcPr>
            <w:tcW w:w="850" w:type="dxa"/>
            <w:tcBorders>
              <w:top w:val="single" w:sz="4" w:space="0" w:color="auto"/>
              <w:left w:val="nil"/>
              <w:right w:val="nil"/>
            </w:tcBorders>
            <w:shd w:val="clear" w:color="auto" w:fill="FAFAFA"/>
            <w:vAlign w:val="bottom"/>
          </w:tcPr>
          <w:p w14:paraId="63045BD4" w14:textId="77777777" w:rsidR="00A52F98" w:rsidRPr="00456489" w:rsidRDefault="00A52F98" w:rsidP="00A52F98">
            <w:pPr>
              <w:ind w:right="-72"/>
              <w:jc w:val="right"/>
              <w:rPr>
                <w:rFonts w:ascii="Arial" w:eastAsia="Arial" w:hAnsi="Arial" w:cs="Arial"/>
                <w:sz w:val="14"/>
                <w:szCs w:val="14"/>
                <w:lang w:bidi="ar-SA"/>
              </w:rPr>
            </w:pPr>
          </w:p>
        </w:tc>
        <w:tc>
          <w:tcPr>
            <w:tcW w:w="756" w:type="dxa"/>
            <w:tcBorders>
              <w:top w:val="single" w:sz="4" w:space="0" w:color="auto"/>
              <w:left w:val="nil"/>
              <w:right w:val="nil"/>
            </w:tcBorders>
            <w:shd w:val="clear" w:color="auto" w:fill="FAFAFA"/>
            <w:vAlign w:val="bottom"/>
          </w:tcPr>
          <w:p w14:paraId="3943BBA4" w14:textId="77777777" w:rsidR="00A52F98" w:rsidRPr="00456489" w:rsidRDefault="00A52F98" w:rsidP="00A52F98">
            <w:pPr>
              <w:ind w:right="-72"/>
              <w:jc w:val="right"/>
              <w:rPr>
                <w:rFonts w:ascii="Arial" w:eastAsia="Arial" w:hAnsi="Arial" w:cs="Arial"/>
                <w:sz w:val="14"/>
                <w:szCs w:val="14"/>
              </w:rPr>
            </w:pPr>
          </w:p>
        </w:tc>
        <w:tc>
          <w:tcPr>
            <w:tcW w:w="994" w:type="dxa"/>
            <w:tcBorders>
              <w:top w:val="single" w:sz="4" w:space="0" w:color="auto"/>
              <w:left w:val="nil"/>
              <w:right w:val="nil"/>
            </w:tcBorders>
            <w:shd w:val="clear" w:color="auto" w:fill="FAFAFA"/>
            <w:vAlign w:val="bottom"/>
          </w:tcPr>
          <w:p w14:paraId="7682646E" w14:textId="77777777" w:rsidR="00A52F98" w:rsidRPr="00456489" w:rsidRDefault="00A52F98" w:rsidP="00A52F98">
            <w:pPr>
              <w:ind w:right="-72"/>
              <w:jc w:val="right"/>
              <w:rPr>
                <w:rFonts w:ascii="Arial" w:eastAsia="Arial" w:hAnsi="Arial" w:cs="Arial"/>
                <w:sz w:val="14"/>
                <w:szCs w:val="14"/>
                <w:lang w:bidi="ar-SA"/>
              </w:rPr>
            </w:pPr>
          </w:p>
        </w:tc>
        <w:tc>
          <w:tcPr>
            <w:tcW w:w="709" w:type="dxa"/>
            <w:tcBorders>
              <w:top w:val="single" w:sz="4" w:space="0" w:color="auto"/>
              <w:left w:val="nil"/>
              <w:right w:val="nil"/>
            </w:tcBorders>
            <w:shd w:val="clear" w:color="auto" w:fill="FAFAFA"/>
            <w:vAlign w:val="bottom"/>
          </w:tcPr>
          <w:p w14:paraId="0353D8B6" w14:textId="77777777" w:rsidR="00A52F98" w:rsidRPr="00456489" w:rsidRDefault="00A52F98" w:rsidP="00A52F98">
            <w:pPr>
              <w:ind w:right="-72"/>
              <w:jc w:val="right"/>
              <w:rPr>
                <w:rFonts w:ascii="Arial" w:eastAsia="Arial" w:hAnsi="Arial" w:cs="Arial"/>
                <w:sz w:val="14"/>
                <w:szCs w:val="14"/>
                <w:lang w:bidi="ar-SA"/>
              </w:rPr>
            </w:pPr>
          </w:p>
        </w:tc>
        <w:tc>
          <w:tcPr>
            <w:tcW w:w="708" w:type="dxa"/>
            <w:tcBorders>
              <w:top w:val="single" w:sz="4" w:space="0" w:color="auto"/>
              <w:left w:val="nil"/>
              <w:right w:val="nil"/>
            </w:tcBorders>
            <w:shd w:val="clear" w:color="auto" w:fill="FAFAFA"/>
            <w:vAlign w:val="bottom"/>
          </w:tcPr>
          <w:p w14:paraId="42AD5E43" w14:textId="77777777" w:rsidR="00A52F98" w:rsidRPr="00456489" w:rsidRDefault="00A52F98" w:rsidP="00A52F98">
            <w:pPr>
              <w:ind w:right="-72"/>
              <w:jc w:val="right"/>
              <w:rPr>
                <w:rFonts w:ascii="Arial" w:eastAsia="Arial" w:hAnsi="Arial" w:cs="Arial"/>
                <w:sz w:val="14"/>
                <w:szCs w:val="14"/>
                <w:lang w:bidi="ar-SA"/>
              </w:rPr>
            </w:pPr>
          </w:p>
        </w:tc>
        <w:tc>
          <w:tcPr>
            <w:tcW w:w="851" w:type="dxa"/>
            <w:tcBorders>
              <w:top w:val="single" w:sz="4" w:space="0" w:color="auto"/>
              <w:left w:val="nil"/>
              <w:right w:val="nil"/>
            </w:tcBorders>
            <w:shd w:val="clear" w:color="auto" w:fill="FAFAFA"/>
            <w:vAlign w:val="bottom"/>
          </w:tcPr>
          <w:p w14:paraId="10060743" w14:textId="77777777" w:rsidR="00A52F98" w:rsidRPr="00456489" w:rsidRDefault="00A52F98" w:rsidP="00A52F98">
            <w:pPr>
              <w:ind w:right="-72"/>
              <w:jc w:val="right"/>
              <w:rPr>
                <w:rFonts w:ascii="Arial" w:eastAsia="Arial" w:hAnsi="Arial" w:cs="Arial"/>
                <w:sz w:val="14"/>
                <w:szCs w:val="14"/>
                <w:lang w:bidi="ar-SA"/>
              </w:rPr>
            </w:pPr>
          </w:p>
        </w:tc>
        <w:tc>
          <w:tcPr>
            <w:tcW w:w="992" w:type="dxa"/>
            <w:tcBorders>
              <w:left w:val="nil"/>
              <w:right w:val="nil"/>
            </w:tcBorders>
            <w:shd w:val="clear" w:color="auto" w:fill="FAFAFA"/>
            <w:vAlign w:val="bottom"/>
          </w:tcPr>
          <w:p w14:paraId="5251546E" w14:textId="77777777" w:rsidR="00A52F98" w:rsidRPr="00456489" w:rsidRDefault="00A52F98" w:rsidP="00A52F98">
            <w:pPr>
              <w:ind w:right="-72"/>
              <w:jc w:val="right"/>
              <w:rPr>
                <w:rFonts w:ascii="Arial" w:eastAsia="Arial" w:hAnsi="Arial" w:cs="Arial"/>
                <w:sz w:val="14"/>
                <w:szCs w:val="14"/>
                <w:lang w:eastAsia="en-GB" w:bidi="ar-SA"/>
              </w:rPr>
            </w:pPr>
          </w:p>
        </w:tc>
      </w:tr>
      <w:tr w:rsidR="00A52F98" w:rsidRPr="00456489" w14:paraId="3CBAA2E8" w14:textId="77777777" w:rsidTr="002A7BB0">
        <w:tc>
          <w:tcPr>
            <w:tcW w:w="1737" w:type="dxa"/>
            <w:vAlign w:val="bottom"/>
          </w:tcPr>
          <w:p w14:paraId="7F41EAB1" w14:textId="77777777" w:rsidR="00A52F98" w:rsidRPr="00456489" w:rsidRDefault="00A52F98" w:rsidP="00A52F98">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tcPr>
          <w:p w14:paraId="1ED57F5D" w14:textId="4642C445" w:rsidR="00A52F98" w:rsidRPr="00456489" w:rsidRDefault="00AD32C1" w:rsidP="00A52F98">
            <w:pPr>
              <w:ind w:right="-72"/>
              <w:jc w:val="right"/>
              <w:rPr>
                <w:rFonts w:ascii="Arial" w:hAnsi="Arial" w:cs="Arial"/>
                <w:sz w:val="14"/>
                <w:szCs w:val="14"/>
                <w:lang w:eastAsia="en-GB"/>
              </w:rPr>
            </w:pPr>
            <w:r w:rsidRPr="00456489">
              <w:rPr>
                <w:rFonts w:ascii="Arial" w:eastAsia="Arial" w:hAnsi="Arial" w:cs="Arial"/>
                <w:sz w:val="14"/>
                <w:szCs w:val="14"/>
                <w:lang w:bidi="ar-SA"/>
              </w:rPr>
              <w:t>2,107,057</w:t>
            </w:r>
          </w:p>
        </w:tc>
        <w:tc>
          <w:tcPr>
            <w:tcW w:w="994" w:type="dxa"/>
            <w:tcBorders>
              <w:left w:val="nil"/>
              <w:bottom w:val="single" w:sz="4" w:space="0" w:color="auto"/>
              <w:right w:val="nil"/>
            </w:tcBorders>
            <w:shd w:val="clear" w:color="auto" w:fill="FAFAFA"/>
            <w:vAlign w:val="bottom"/>
          </w:tcPr>
          <w:p w14:paraId="7F83DE62" w14:textId="18B992E9" w:rsidR="00A52F98" w:rsidRPr="00456489" w:rsidRDefault="005928B9" w:rsidP="00A52F98">
            <w:pPr>
              <w:ind w:right="-72"/>
              <w:jc w:val="right"/>
              <w:rPr>
                <w:rFonts w:ascii="Arial" w:hAnsi="Arial" w:cs="Arial"/>
                <w:sz w:val="14"/>
                <w:szCs w:val="14"/>
                <w:lang w:eastAsia="en-GB"/>
              </w:rPr>
            </w:pPr>
            <w:r w:rsidRPr="00456489">
              <w:rPr>
                <w:rFonts w:ascii="Arial" w:eastAsia="Arial" w:hAnsi="Arial" w:cs="Arial"/>
                <w:sz w:val="14"/>
                <w:szCs w:val="14"/>
                <w:lang w:bidi="ar-SA"/>
              </w:rPr>
              <w:t>5,017</w:t>
            </w:r>
          </w:p>
        </w:tc>
        <w:tc>
          <w:tcPr>
            <w:tcW w:w="850" w:type="dxa"/>
            <w:tcBorders>
              <w:left w:val="nil"/>
              <w:bottom w:val="single" w:sz="4" w:space="0" w:color="auto"/>
              <w:right w:val="nil"/>
            </w:tcBorders>
            <w:shd w:val="clear" w:color="auto" w:fill="FAFAFA"/>
            <w:vAlign w:val="bottom"/>
          </w:tcPr>
          <w:p w14:paraId="00F7605F" w14:textId="23E58A11" w:rsidR="00A52F98" w:rsidRPr="00456489" w:rsidRDefault="00A52F98" w:rsidP="00A52F98">
            <w:pPr>
              <w:ind w:right="-72"/>
              <w:jc w:val="right"/>
              <w:rPr>
                <w:rFonts w:ascii="Arial" w:hAnsi="Arial" w:cs="Arial"/>
                <w:sz w:val="14"/>
                <w:szCs w:val="14"/>
                <w:lang w:eastAsia="en-GB"/>
              </w:rPr>
            </w:pPr>
            <w:r w:rsidRPr="00456489">
              <w:rPr>
                <w:rFonts w:ascii="Arial" w:hAnsi="Arial" w:cs="Arial"/>
                <w:sz w:val="14"/>
                <w:szCs w:val="14"/>
              </w:rPr>
              <w:t>-</w:t>
            </w:r>
          </w:p>
        </w:tc>
        <w:tc>
          <w:tcPr>
            <w:tcW w:w="756" w:type="dxa"/>
            <w:tcBorders>
              <w:left w:val="nil"/>
              <w:bottom w:val="single" w:sz="4" w:space="0" w:color="auto"/>
              <w:right w:val="nil"/>
            </w:tcBorders>
            <w:shd w:val="clear" w:color="auto" w:fill="FAFAFA"/>
            <w:vAlign w:val="bottom"/>
          </w:tcPr>
          <w:p w14:paraId="2D38DF46" w14:textId="7C9ECEE9" w:rsidR="00A52F98" w:rsidRPr="00456489" w:rsidRDefault="00A72800" w:rsidP="00A52F98">
            <w:pPr>
              <w:ind w:right="-72"/>
              <w:jc w:val="right"/>
              <w:rPr>
                <w:rFonts w:ascii="Arial" w:eastAsia="Arial" w:hAnsi="Arial" w:cs="Arial"/>
                <w:sz w:val="14"/>
                <w:szCs w:val="14"/>
                <w:lang w:eastAsia="en-GB"/>
              </w:rPr>
            </w:pPr>
            <w:r w:rsidRPr="00456489">
              <w:rPr>
                <w:rFonts w:ascii="Arial" w:eastAsia="Arial" w:hAnsi="Arial" w:cs="Arial"/>
                <w:sz w:val="14"/>
                <w:szCs w:val="14"/>
              </w:rPr>
              <w:t>643,108</w:t>
            </w:r>
          </w:p>
        </w:tc>
        <w:tc>
          <w:tcPr>
            <w:tcW w:w="994" w:type="dxa"/>
            <w:tcBorders>
              <w:left w:val="nil"/>
              <w:bottom w:val="single" w:sz="4" w:space="0" w:color="auto"/>
              <w:right w:val="nil"/>
            </w:tcBorders>
            <w:shd w:val="clear" w:color="auto" w:fill="FAFAFA"/>
            <w:vAlign w:val="bottom"/>
          </w:tcPr>
          <w:p w14:paraId="79DA5433" w14:textId="4FD74D52"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left w:val="nil"/>
              <w:bottom w:val="single" w:sz="4" w:space="0" w:color="auto"/>
              <w:right w:val="nil"/>
            </w:tcBorders>
            <w:shd w:val="clear" w:color="auto" w:fill="FAFAFA"/>
            <w:vAlign w:val="bottom"/>
          </w:tcPr>
          <w:p w14:paraId="47DD10B7" w14:textId="11BE2938" w:rsidR="00A52F98" w:rsidRPr="00456489" w:rsidRDefault="00A52F98" w:rsidP="00A52F98">
            <w:pPr>
              <w:ind w:right="-72"/>
              <w:jc w:val="right"/>
              <w:rPr>
                <w:rFonts w:ascii="Arial" w:eastAsia="Arial" w:hAnsi="Arial" w:cs="Arial"/>
                <w:sz w:val="14"/>
                <w:szCs w:val="14"/>
                <w:cs/>
                <w:lang w:eastAsia="en-GB"/>
              </w:rPr>
            </w:pPr>
            <w:r w:rsidRPr="00456489">
              <w:rPr>
                <w:rFonts w:ascii="Arial" w:eastAsia="Arial" w:hAnsi="Arial" w:cs="Arial"/>
                <w:sz w:val="14"/>
                <w:szCs w:val="14"/>
              </w:rPr>
              <w:t>-</w:t>
            </w:r>
          </w:p>
        </w:tc>
        <w:tc>
          <w:tcPr>
            <w:tcW w:w="708" w:type="dxa"/>
            <w:tcBorders>
              <w:left w:val="nil"/>
              <w:bottom w:val="single" w:sz="4" w:space="0" w:color="auto"/>
              <w:right w:val="nil"/>
            </w:tcBorders>
            <w:shd w:val="clear" w:color="auto" w:fill="FAFAFA"/>
            <w:vAlign w:val="bottom"/>
          </w:tcPr>
          <w:p w14:paraId="06D7192C" w14:textId="4740086F"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1,203</w:t>
            </w:r>
          </w:p>
        </w:tc>
        <w:tc>
          <w:tcPr>
            <w:tcW w:w="851" w:type="dxa"/>
            <w:tcBorders>
              <w:left w:val="nil"/>
              <w:bottom w:val="single" w:sz="4" w:space="0" w:color="auto"/>
              <w:right w:val="nil"/>
            </w:tcBorders>
            <w:shd w:val="clear" w:color="auto" w:fill="FAFAFA"/>
            <w:vAlign w:val="bottom"/>
          </w:tcPr>
          <w:p w14:paraId="04ED548D" w14:textId="44E5541A" w:rsidR="00A52F98" w:rsidRPr="00456489" w:rsidRDefault="008610B9" w:rsidP="00A52F98">
            <w:pPr>
              <w:ind w:right="-72"/>
              <w:jc w:val="right"/>
              <w:rPr>
                <w:rFonts w:ascii="Arial" w:eastAsia="Arial" w:hAnsi="Arial" w:cs="Arial"/>
                <w:sz w:val="14"/>
                <w:szCs w:val="14"/>
                <w:lang w:eastAsia="en-GB"/>
              </w:rPr>
            </w:pPr>
            <w:r w:rsidRPr="00456489">
              <w:rPr>
                <w:rFonts w:ascii="Arial" w:eastAsia="Arial" w:hAnsi="Arial" w:cs="Arial"/>
                <w:sz w:val="14"/>
                <w:szCs w:val="14"/>
              </w:rPr>
              <w:t>2,756,385</w:t>
            </w:r>
          </w:p>
        </w:tc>
        <w:tc>
          <w:tcPr>
            <w:tcW w:w="992" w:type="dxa"/>
            <w:tcBorders>
              <w:left w:val="nil"/>
              <w:right w:val="nil"/>
            </w:tcBorders>
            <w:shd w:val="clear" w:color="auto" w:fill="FAFAFA"/>
            <w:vAlign w:val="bottom"/>
          </w:tcPr>
          <w:p w14:paraId="1FD1551B" w14:textId="77777777" w:rsidR="00A52F98" w:rsidRPr="00456489" w:rsidRDefault="00A52F98" w:rsidP="00A52F98">
            <w:pPr>
              <w:ind w:right="-72"/>
              <w:jc w:val="right"/>
              <w:rPr>
                <w:rFonts w:ascii="Arial" w:hAnsi="Arial" w:cs="Arial"/>
                <w:sz w:val="14"/>
                <w:szCs w:val="14"/>
                <w:lang w:eastAsia="en-GB"/>
              </w:rPr>
            </w:pPr>
          </w:p>
        </w:tc>
      </w:tr>
      <w:tr w:rsidR="00A52F98" w:rsidRPr="00456489" w14:paraId="620E91FE" w14:textId="77777777" w:rsidTr="002A7BB0">
        <w:tc>
          <w:tcPr>
            <w:tcW w:w="1737" w:type="dxa"/>
            <w:vAlign w:val="bottom"/>
            <w:hideMark/>
          </w:tcPr>
          <w:p w14:paraId="5F087DAA" w14:textId="77777777" w:rsidR="00A52F98" w:rsidRPr="00456489" w:rsidRDefault="00A52F98" w:rsidP="00A52F98">
            <w:pPr>
              <w:ind w:left="-109" w:right="-72"/>
              <w:rPr>
                <w:rFonts w:ascii="Arial" w:eastAsia="Arial" w:hAnsi="Arial" w:cs="Arial"/>
                <w:b/>
                <w:bCs/>
                <w:sz w:val="14"/>
                <w:szCs w:val="14"/>
                <w:lang w:eastAsia="en-GB" w:bidi="ar-SA"/>
              </w:rPr>
            </w:pPr>
            <w:r w:rsidRPr="00456489">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FAFAFA"/>
            <w:vAlign w:val="bottom"/>
          </w:tcPr>
          <w:p w14:paraId="63C9C55D" w14:textId="77777777"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4EA55C1F" w14:textId="77777777" w:rsidR="00A52F98" w:rsidRPr="00456489" w:rsidRDefault="00A52F98" w:rsidP="00A52F98">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bottom"/>
          </w:tcPr>
          <w:p w14:paraId="38CBFB36" w14:textId="77777777" w:rsidR="00A52F98" w:rsidRPr="00456489" w:rsidRDefault="00A52F98" w:rsidP="00A52F98">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bottom"/>
          </w:tcPr>
          <w:p w14:paraId="04711A51" w14:textId="77777777"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020B44C9" w14:textId="77777777" w:rsidR="00A52F98" w:rsidRPr="00456489" w:rsidRDefault="00A52F98" w:rsidP="00A52F98">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FAFAFA"/>
            <w:vAlign w:val="bottom"/>
          </w:tcPr>
          <w:p w14:paraId="055A7EB5" w14:textId="77777777" w:rsidR="00A52F98" w:rsidRPr="00456489" w:rsidRDefault="00A52F98" w:rsidP="00A52F98">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bottom"/>
          </w:tcPr>
          <w:p w14:paraId="7BBB9542" w14:textId="77777777" w:rsidR="00A52F98" w:rsidRPr="00456489" w:rsidRDefault="00A52F98" w:rsidP="00A52F98">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bottom"/>
          </w:tcPr>
          <w:p w14:paraId="6659FBF4" w14:textId="77777777" w:rsidR="00A52F98" w:rsidRPr="00456489" w:rsidRDefault="00A52F98" w:rsidP="00A52F98">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FAFAFA"/>
            <w:vAlign w:val="bottom"/>
          </w:tcPr>
          <w:p w14:paraId="25239B6E" w14:textId="77777777" w:rsidR="00A52F98" w:rsidRPr="00456489" w:rsidRDefault="00A52F98" w:rsidP="00A52F98">
            <w:pPr>
              <w:ind w:right="-72"/>
              <w:jc w:val="right"/>
              <w:rPr>
                <w:rFonts w:ascii="Arial" w:eastAsia="Arial" w:hAnsi="Arial" w:cs="Arial"/>
                <w:sz w:val="14"/>
                <w:szCs w:val="14"/>
                <w:lang w:eastAsia="en-GB" w:bidi="ar-SA"/>
              </w:rPr>
            </w:pPr>
          </w:p>
        </w:tc>
      </w:tr>
      <w:tr w:rsidR="00A52F98" w:rsidRPr="00456489" w14:paraId="02096D7C" w14:textId="77777777" w:rsidTr="002A7BB0">
        <w:tc>
          <w:tcPr>
            <w:tcW w:w="1737" w:type="dxa"/>
            <w:vAlign w:val="bottom"/>
            <w:hideMark/>
          </w:tcPr>
          <w:p w14:paraId="64039E9A" w14:textId="4348E9CA" w:rsidR="00A52F98" w:rsidRPr="00456489" w:rsidRDefault="00A52F98" w:rsidP="00A52F98">
            <w:pPr>
              <w:ind w:left="-107" w:right="-72"/>
              <w:rPr>
                <w:rFonts w:ascii="Arial" w:hAnsi="Arial" w:cs="Arial"/>
                <w:spacing w:val="-4"/>
                <w:sz w:val="14"/>
                <w:szCs w:val="14"/>
              </w:rPr>
            </w:pPr>
            <w:r w:rsidRPr="00456489">
              <w:rPr>
                <w:rFonts w:ascii="Arial" w:hAnsi="Arial" w:cs="Arial"/>
                <w:spacing w:val="-4"/>
                <w:sz w:val="14"/>
                <w:szCs w:val="14"/>
              </w:rPr>
              <w:t>Short-term borrowings from</w:t>
            </w:r>
          </w:p>
          <w:p w14:paraId="79E87845" w14:textId="77777777" w:rsidR="00A52F98" w:rsidRPr="00456489" w:rsidRDefault="00A52F98" w:rsidP="00A52F98">
            <w:pPr>
              <w:ind w:left="-109" w:right="-72" w:firstLine="109"/>
              <w:rPr>
                <w:rFonts w:ascii="Arial" w:eastAsia="Arial" w:hAnsi="Arial" w:cs="Arial"/>
                <w:sz w:val="14"/>
                <w:szCs w:val="14"/>
                <w:lang w:eastAsia="en-GB"/>
              </w:rPr>
            </w:pPr>
            <w:r w:rsidRPr="00456489">
              <w:rPr>
                <w:rFonts w:ascii="Arial" w:hAnsi="Arial" w:cs="Arial"/>
                <w:spacing w:val="-4"/>
                <w:sz w:val="14"/>
                <w:szCs w:val="14"/>
              </w:rPr>
              <w:t>financial institutions</w:t>
            </w:r>
          </w:p>
        </w:tc>
        <w:tc>
          <w:tcPr>
            <w:tcW w:w="851" w:type="dxa"/>
            <w:shd w:val="clear" w:color="auto" w:fill="FAFAFA"/>
            <w:vAlign w:val="bottom"/>
          </w:tcPr>
          <w:p w14:paraId="271215CF" w14:textId="77777777" w:rsidR="00A52F98" w:rsidRPr="00456489" w:rsidRDefault="00A52F98" w:rsidP="00A52F98">
            <w:pPr>
              <w:ind w:right="-72"/>
              <w:jc w:val="right"/>
              <w:rPr>
                <w:rFonts w:ascii="Arial" w:eastAsia="Arial" w:hAnsi="Arial" w:cs="Arial"/>
                <w:sz w:val="14"/>
                <w:szCs w:val="14"/>
              </w:rPr>
            </w:pPr>
          </w:p>
          <w:p w14:paraId="4B042B85" w14:textId="5F2199B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590,000</w:t>
            </w:r>
          </w:p>
        </w:tc>
        <w:tc>
          <w:tcPr>
            <w:tcW w:w="994" w:type="dxa"/>
            <w:shd w:val="clear" w:color="auto" w:fill="FAFAFA"/>
            <w:vAlign w:val="bottom"/>
          </w:tcPr>
          <w:p w14:paraId="2EB1F278" w14:textId="77777777" w:rsidR="00A52F98" w:rsidRPr="00456489" w:rsidRDefault="00A52F98" w:rsidP="00A52F98">
            <w:pPr>
              <w:ind w:right="-72"/>
              <w:jc w:val="right"/>
              <w:rPr>
                <w:rFonts w:ascii="Arial" w:eastAsia="Arial" w:hAnsi="Arial" w:cs="Arial"/>
                <w:sz w:val="14"/>
                <w:szCs w:val="14"/>
              </w:rPr>
            </w:pPr>
          </w:p>
          <w:p w14:paraId="6096B363" w14:textId="7BDB7F5C"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0" w:type="dxa"/>
            <w:shd w:val="clear" w:color="auto" w:fill="FAFAFA"/>
            <w:vAlign w:val="bottom"/>
          </w:tcPr>
          <w:p w14:paraId="201099D8" w14:textId="77777777" w:rsidR="00A52F98" w:rsidRPr="00456489" w:rsidRDefault="00A52F98" w:rsidP="00A52F98">
            <w:pPr>
              <w:ind w:right="-72"/>
              <w:jc w:val="right"/>
              <w:rPr>
                <w:rFonts w:ascii="Arial" w:eastAsia="Arial" w:hAnsi="Arial" w:cs="Arial"/>
                <w:sz w:val="14"/>
                <w:szCs w:val="14"/>
              </w:rPr>
            </w:pPr>
          </w:p>
          <w:p w14:paraId="3620C956" w14:textId="7BAFBDC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56" w:type="dxa"/>
            <w:shd w:val="clear" w:color="auto" w:fill="FAFAFA"/>
            <w:vAlign w:val="bottom"/>
          </w:tcPr>
          <w:p w14:paraId="4218CC4F" w14:textId="77777777" w:rsidR="00A52F98" w:rsidRPr="00456489" w:rsidRDefault="00A52F98" w:rsidP="00A52F98">
            <w:pPr>
              <w:ind w:right="-72"/>
              <w:jc w:val="right"/>
              <w:rPr>
                <w:rFonts w:ascii="Arial" w:eastAsia="Arial" w:hAnsi="Arial" w:cs="Arial"/>
                <w:sz w:val="14"/>
                <w:szCs w:val="14"/>
              </w:rPr>
            </w:pPr>
          </w:p>
          <w:p w14:paraId="6ED445BB" w14:textId="37EAB46F"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shd w:val="clear" w:color="auto" w:fill="FAFAFA"/>
            <w:vAlign w:val="bottom"/>
          </w:tcPr>
          <w:p w14:paraId="034DF2D4" w14:textId="77777777" w:rsidR="00A52F98" w:rsidRPr="00456489" w:rsidRDefault="00A52F98" w:rsidP="00A52F98">
            <w:pPr>
              <w:ind w:right="-72"/>
              <w:jc w:val="right"/>
              <w:rPr>
                <w:rFonts w:ascii="Arial" w:eastAsia="Arial" w:hAnsi="Arial" w:cs="Arial"/>
                <w:sz w:val="14"/>
                <w:szCs w:val="14"/>
              </w:rPr>
            </w:pPr>
          </w:p>
          <w:p w14:paraId="463EEE0C" w14:textId="4C62BF33"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shd w:val="clear" w:color="auto" w:fill="FAFAFA"/>
            <w:vAlign w:val="bottom"/>
          </w:tcPr>
          <w:p w14:paraId="46954635" w14:textId="77777777" w:rsidR="00A52F98" w:rsidRPr="00456489" w:rsidRDefault="00A52F98" w:rsidP="00A52F98">
            <w:pPr>
              <w:ind w:right="-72"/>
              <w:jc w:val="right"/>
              <w:rPr>
                <w:rFonts w:ascii="Arial" w:eastAsia="Arial" w:hAnsi="Arial" w:cs="Arial"/>
                <w:sz w:val="14"/>
                <w:szCs w:val="14"/>
              </w:rPr>
            </w:pPr>
          </w:p>
          <w:p w14:paraId="4CFE2D1E" w14:textId="606966B0"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shd w:val="clear" w:color="auto" w:fill="FAFAFA"/>
            <w:vAlign w:val="bottom"/>
          </w:tcPr>
          <w:p w14:paraId="5F2C9BB6" w14:textId="77777777" w:rsidR="00A52F98" w:rsidRPr="00456489" w:rsidRDefault="00A52F98" w:rsidP="00A52F98">
            <w:pPr>
              <w:ind w:right="-72"/>
              <w:jc w:val="right"/>
              <w:rPr>
                <w:rFonts w:ascii="Arial" w:eastAsia="Arial" w:hAnsi="Arial" w:cs="Arial"/>
                <w:sz w:val="14"/>
                <w:szCs w:val="14"/>
              </w:rPr>
            </w:pPr>
          </w:p>
          <w:p w14:paraId="34139185" w14:textId="67B328AE"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shd w:val="clear" w:color="auto" w:fill="FAFAFA"/>
            <w:vAlign w:val="bottom"/>
          </w:tcPr>
          <w:p w14:paraId="3DC77CAA" w14:textId="77777777" w:rsidR="00A52F98" w:rsidRPr="00456489" w:rsidRDefault="00A52F98" w:rsidP="00A52F98">
            <w:pPr>
              <w:ind w:right="-72"/>
              <w:jc w:val="right"/>
              <w:rPr>
                <w:rFonts w:ascii="Arial" w:eastAsia="Arial" w:hAnsi="Arial" w:cs="Arial"/>
                <w:sz w:val="14"/>
                <w:szCs w:val="14"/>
              </w:rPr>
            </w:pPr>
          </w:p>
          <w:p w14:paraId="55916E2C" w14:textId="4D5E82A9"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590,000</w:t>
            </w:r>
          </w:p>
        </w:tc>
        <w:tc>
          <w:tcPr>
            <w:tcW w:w="992" w:type="dxa"/>
            <w:shd w:val="clear" w:color="auto" w:fill="FAFAFA"/>
            <w:vAlign w:val="bottom"/>
          </w:tcPr>
          <w:p w14:paraId="730A33B6" w14:textId="77777777" w:rsidR="00A52F98" w:rsidRPr="00456489" w:rsidRDefault="00A52F98" w:rsidP="00A52F98">
            <w:pPr>
              <w:ind w:right="-72"/>
              <w:jc w:val="right"/>
              <w:rPr>
                <w:rFonts w:ascii="Arial" w:eastAsia="Arial" w:hAnsi="Arial" w:cs="Arial"/>
                <w:sz w:val="14"/>
                <w:szCs w:val="14"/>
              </w:rPr>
            </w:pPr>
          </w:p>
          <w:p w14:paraId="73B857B3" w14:textId="68039A8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 xml:space="preserve">3.25 </w:t>
            </w:r>
            <w:r w:rsidR="00A83A95" w:rsidRPr="00456489">
              <w:rPr>
                <w:rFonts w:ascii="Arial" w:eastAsia="Arial" w:hAnsi="Arial" w:cs="Arial"/>
                <w:sz w:val="14"/>
                <w:szCs w:val="14"/>
              </w:rPr>
              <w:t>-</w:t>
            </w:r>
            <w:r w:rsidRPr="00456489">
              <w:rPr>
                <w:rFonts w:ascii="Arial" w:eastAsia="Arial" w:hAnsi="Arial" w:cs="Arial"/>
                <w:sz w:val="14"/>
                <w:szCs w:val="14"/>
              </w:rPr>
              <w:t xml:space="preserve"> 3.48</w:t>
            </w:r>
          </w:p>
        </w:tc>
      </w:tr>
      <w:tr w:rsidR="00A52F98" w:rsidRPr="00456489" w14:paraId="3E3F48A2" w14:textId="77777777" w:rsidTr="002A7BB0">
        <w:tc>
          <w:tcPr>
            <w:tcW w:w="1737" w:type="dxa"/>
            <w:vAlign w:val="bottom"/>
            <w:hideMark/>
          </w:tcPr>
          <w:p w14:paraId="3EB9E079" w14:textId="22DCA870" w:rsidR="00A52F98" w:rsidRPr="00456489" w:rsidRDefault="00A52F98" w:rsidP="00A52F98">
            <w:pPr>
              <w:ind w:left="-107" w:right="-72"/>
              <w:rPr>
                <w:rFonts w:ascii="Arial" w:hAnsi="Arial" w:cs="Arial"/>
                <w:spacing w:val="-4"/>
                <w:sz w:val="14"/>
                <w:szCs w:val="14"/>
              </w:rPr>
            </w:pPr>
            <w:r w:rsidRPr="00456489">
              <w:rPr>
                <w:rFonts w:ascii="Arial" w:hAnsi="Arial" w:cs="Arial"/>
                <w:spacing w:val="-4"/>
                <w:sz w:val="14"/>
                <w:szCs w:val="14"/>
              </w:rPr>
              <w:t>Long-term borrowings from</w:t>
            </w:r>
          </w:p>
          <w:p w14:paraId="7BE56529" w14:textId="77777777" w:rsidR="00A52F98" w:rsidRPr="00456489" w:rsidRDefault="00A52F98" w:rsidP="00A52F98">
            <w:pPr>
              <w:ind w:right="-72"/>
              <w:rPr>
                <w:rFonts w:ascii="Arial" w:eastAsia="Arial" w:hAnsi="Arial" w:cs="Arial"/>
                <w:sz w:val="14"/>
                <w:szCs w:val="14"/>
                <w:lang w:eastAsia="en-GB" w:bidi="ar-SA"/>
              </w:rPr>
            </w:pPr>
            <w:r w:rsidRPr="00456489">
              <w:rPr>
                <w:rFonts w:ascii="Arial" w:hAnsi="Arial" w:cs="Arial"/>
                <w:spacing w:val="-4"/>
                <w:sz w:val="14"/>
                <w:szCs w:val="14"/>
              </w:rPr>
              <w:t>financial institutions</w:t>
            </w:r>
          </w:p>
        </w:tc>
        <w:tc>
          <w:tcPr>
            <w:tcW w:w="851" w:type="dxa"/>
            <w:shd w:val="clear" w:color="auto" w:fill="FAFAFA"/>
            <w:vAlign w:val="bottom"/>
          </w:tcPr>
          <w:p w14:paraId="77CC82AC" w14:textId="77777777" w:rsidR="00A52F98" w:rsidRPr="00456489" w:rsidRDefault="00A52F98" w:rsidP="00A52F98">
            <w:pPr>
              <w:ind w:right="-74"/>
              <w:jc w:val="right"/>
              <w:rPr>
                <w:rFonts w:ascii="Arial" w:eastAsia="Arial" w:hAnsi="Arial" w:cs="Arial"/>
                <w:sz w:val="14"/>
                <w:szCs w:val="14"/>
                <w:lang w:bidi="ar-SA"/>
              </w:rPr>
            </w:pPr>
          </w:p>
          <w:p w14:paraId="46B768D3" w14:textId="7BBE069A"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905,000</w:t>
            </w:r>
          </w:p>
        </w:tc>
        <w:tc>
          <w:tcPr>
            <w:tcW w:w="994" w:type="dxa"/>
            <w:shd w:val="clear" w:color="auto" w:fill="FAFAFA"/>
            <w:vAlign w:val="bottom"/>
          </w:tcPr>
          <w:p w14:paraId="4410478B" w14:textId="77777777" w:rsidR="00A52F98" w:rsidRPr="00456489" w:rsidRDefault="00A52F98" w:rsidP="00A52F98">
            <w:pPr>
              <w:ind w:right="-74"/>
              <w:jc w:val="right"/>
              <w:rPr>
                <w:rFonts w:ascii="Arial" w:eastAsia="Arial" w:hAnsi="Arial" w:cs="Arial"/>
                <w:sz w:val="14"/>
                <w:szCs w:val="14"/>
                <w:lang w:bidi="ar-SA"/>
              </w:rPr>
            </w:pPr>
          </w:p>
          <w:p w14:paraId="1B9D7F67" w14:textId="3F95743E"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972,500</w:t>
            </w:r>
          </w:p>
        </w:tc>
        <w:tc>
          <w:tcPr>
            <w:tcW w:w="850" w:type="dxa"/>
            <w:shd w:val="clear" w:color="auto" w:fill="FAFAFA"/>
            <w:vAlign w:val="bottom"/>
          </w:tcPr>
          <w:p w14:paraId="639932B5" w14:textId="77777777" w:rsidR="00A52F98" w:rsidRPr="00456489" w:rsidRDefault="00A52F98" w:rsidP="00A52F98">
            <w:pPr>
              <w:ind w:right="-74"/>
              <w:jc w:val="right"/>
              <w:rPr>
                <w:rFonts w:ascii="Arial" w:eastAsia="Arial" w:hAnsi="Arial" w:cs="Arial"/>
                <w:sz w:val="14"/>
                <w:szCs w:val="14"/>
                <w:lang w:bidi="ar-SA"/>
              </w:rPr>
            </w:pPr>
          </w:p>
          <w:p w14:paraId="59D07D7D" w14:textId="073B2ED6"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w:t>
            </w:r>
          </w:p>
        </w:tc>
        <w:tc>
          <w:tcPr>
            <w:tcW w:w="756" w:type="dxa"/>
            <w:shd w:val="clear" w:color="auto" w:fill="FAFAFA"/>
            <w:vAlign w:val="bottom"/>
          </w:tcPr>
          <w:p w14:paraId="04807C7F" w14:textId="77777777" w:rsidR="00A52F98" w:rsidRPr="00456489" w:rsidRDefault="00A52F98" w:rsidP="00A52F98">
            <w:pPr>
              <w:ind w:right="-74"/>
              <w:jc w:val="right"/>
              <w:rPr>
                <w:rFonts w:ascii="Arial" w:eastAsia="Arial" w:hAnsi="Arial" w:cs="Arial"/>
                <w:sz w:val="14"/>
                <w:szCs w:val="14"/>
                <w:lang w:bidi="ar-SA"/>
              </w:rPr>
            </w:pPr>
          </w:p>
          <w:p w14:paraId="2E6B0DC3" w14:textId="5034C2D1"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800,000</w:t>
            </w:r>
          </w:p>
        </w:tc>
        <w:tc>
          <w:tcPr>
            <w:tcW w:w="994" w:type="dxa"/>
            <w:shd w:val="clear" w:color="auto" w:fill="FAFAFA"/>
            <w:vAlign w:val="bottom"/>
          </w:tcPr>
          <w:p w14:paraId="1322ABFD" w14:textId="77777777" w:rsidR="00A52F98" w:rsidRPr="00456489" w:rsidRDefault="00A52F98" w:rsidP="00A52F98">
            <w:pPr>
              <w:ind w:right="-74"/>
              <w:jc w:val="right"/>
              <w:rPr>
                <w:rFonts w:ascii="Arial" w:eastAsia="Arial" w:hAnsi="Arial" w:cs="Arial"/>
                <w:sz w:val="14"/>
                <w:szCs w:val="14"/>
                <w:lang w:bidi="ar-SA"/>
              </w:rPr>
            </w:pPr>
          </w:p>
          <w:p w14:paraId="5BFBB426" w14:textId="342CB724"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4,300,000</w:t>
            </w:r>
          </w:p>
        </w:tc>
        <w:tc>
          <w:tcPr>
            <w:tcW w:w="709" w:type="dxa"/>
            <w:shd w:val="clear" w:color="auto" w:fill="FAFAFA"/>
            <w:vAlign w:val="bottom"/>
          </w:tcPr>
          <w:p w14:paraId="327ABCB1" w14:textId="77777777" w:rsidR="00A52F98" w:rsidRPr="00456489" w:rsidRDefault="00A52F98" w:rsidP="00A52F98">
            <w:pPr>
              <w:ind w:right="-74"/>
              <w:jc w:val="right"/>
              <w:rPr>
                <w:rFonts w:ascii="Arial" w:eastAsia="Arial" w:hAnsi="Arial" w:cs="Arial"/>
                <w:sz w:val="14"/>
                <w:szCs w:val="14"/>
              </w:rPr>
            </w:pPr>
          </w:p>
          <w:p w14:paraId="0E5B0CD3" w14:textId="29A59942"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rPr>
              <w:t>-</w:t>
            </w:r>
          </w:p>
        </w:tc>
        <w:tc>
          <w:tcPr>
            <w:tcW w:w="708" w:type="dxa"/>
            <w:shd w:val="clear" w:color="auto" w:fill="FAFAFA"/>
            <w:vAlign w:val="bottom"/>
          </w:tcPr>
          <w:p w14:paraId="50F55357" w14:textId="77777777" w:rsidR="00A52F98" w:rsidRPr="00456489" w:rsidRDefault="00A52F98" w:rsidP="00A52F98">
            <w:pPr>
              <w:ind w:right="-74"/>
              <w:jc w:val="right"/>
              <w:rPr>
                <w:rFonts w:ascii="Arial" w:eastAsia="Arial" w:hAnsi="Arial" w:cs="Arial"/>
                <w:sz w:val="14"/>
                <w:szCs w:val="14"/>
                <w:lang w:bidi="ar-SA"/>
              </w:rPr>
            </w:pPr>
          </w:p>
          <w:p w14:paraId="03506FE4" w14:textId="6E8B0CB1"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w:t>
            </w:r>
          </w:p>
        </w:tc>
        <w:tc>
          <w:tcPr>
            <w:tcW w:w="851" w:type="dxa"/>
            <w:shd w:val="clear" w:color="auto" w:fill="FAFAFA"/>
            <w:vAlign w:val="bottom"/>
          </w:tcPr>
          <w:p w14:paraId="6772C534" w14:textId="77777777" w:rsidR="00A52F98" w:rsidRPr="00456489" w:rsidRDefault="00A52F98" w:rsidP="00A52F98">
            <w:pPr>
              <w:ind w:right="-74"/>
              <w:jc w:val="right"/>
              <w:rPr>
                <w:rFonts w:ascii="Arial" w:eastAsia="Arial" w:hAnsi="Arial" w:cs="Arial"/>
                <w:sz w:val="14"/>
                <w:szCs w:val="14"/>
                <w:lang w:bidi="ar-SA"/>
              </w:rPr>
            </w:pPr>
          </w:p>
          <w:p w14:paraId="3FE13C78" w14:textId="3904531A"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lang w:bidi="ar-SA"/>
              </w:rPr>
              <w:t>6,977,500</w:t>
            </w:r>
          </w:p>
        </w:tc>
        <w:tc>
          <w:tcPr>
            <w:tcW w:w="992" w:type="dxa"/>
            <w:shd w:val="clear" w:color="auto" w:fill="FAFAFA"/>
            <w:vAlign w:val="bottom"/>
          </w:tcPr>
          <w:p w14:paraId="75F4E5E8" w14:textId="77777777" w:rsidR="00A52F98" w:rsidRPr="00456489" w:rsidRDefault="00A52F98" w:rsidP="00A52F98">
            <w:pPr>
              <w:ind w:right="-72"/>
              <w:jc w:val="right"/>
              <w:rPr>
                <w:rFonts w:ascii="Arial" w:eastAsia="Arial" w:hAnsi="Arial" w:cs="Arial"/>
                <w:sz w:val="14"/>
                <w:szCs w:val="14"/>
              </w:rPr>
            </w:pPr>
          </w:p>
          <w:p w14:paraId="3D3891D4" w14:textId="30F1C66E" w:rsidR="00A52F98" w:rsidRPr="00456489" w:rsidRDefault="00A52F98" w:rsidP="00A52F98">
            <w:pPr>
              <w:ind w:right="-72"/>
              <w:jc w:val="right"/>
              <w:rPr>
                <w:rFonts w:ascii="Arial" w:eastAsia="Arial" w:hAnsi="Arial" w:cs="Arial"/>
                <w:sz w:val="14"/>
                <w:szCs w:val="14"/>
              </w:rPr>
            </w:pPr>
            <w:r w:rsidRPr="00456489">
              <w:rPr>
                <w:rFonts w:ascii="Arial" w:eastAsia="Arial" w:hAnsi="Arial" w:cs="Arial"/>
                <w:sz w:val="14"/>
                <w:szCs w:val="14"/>
              </w:rPr>
              <w:t xml:space="preserve">2.47 </w:t>
            </w:r>
            <w:r w:rsidR="00A83A95" w:rsidRPr="00456489">
              <w:rPr>
                <w:rFonts w:ascii="Arial" w:eastAsia="Arial" w:hAnsi="Arial" w:cs="Arial"/>
                <w:sz w:val="14"/>
                <w:szCs w:val="14"/>
              </w:rPr>
              <w:t>-</w:t>
            </w:r>
            <w:r w:rsidRPr="00456489">
              <w:rPr>
                <w:rFonts w:ascii="Arial" w:eastAsia="Arial" w:hAnsi="Arial" w:cs="Arial"/>
                <w:sz w:val="14"/>
                <w:szCs w:val="14"/>
              </w:rPr>
              <w:t xml:space="preserve"> 3.97</w:t>
            </w:r>
          </w:p>
        </w:tc>
      </w:tr>
      <w:tr w:rsidR="00A52F98" w:rsidRPr="00456489" w14:paraId="3420F14D" w14:textId="77777777" w:rsidTr="002A7BB0">
        <w:tc>
          <w:tcPr>
            <w:tcW w:w="1737" w:type="dxa"/>
            <w:vAlign w:val="bottom"/>
            <w:hideMark/>
          </w:tcPr>
          <w:p w14:paraId="1CD247CB" w14:textId="77777777" w:rsidR="00A52F98" w:rsidRPr="00456489" w:rsidRDefault="00A52F98" w:rsidP="00A52F98">
            <w:pPr>
              <w:ind w:left="-109" w:right="-72" w:firstLine="2"/>
              <w:rPr>
                <w:rFonts w:ascii="Arial" w:eastAsia="Arial" w:hAnsi="Arial" w:cs="Arial"/>
                <w:sz w:val="14"/>
                <w:szCs w:val="14"/>
                <w:lang w:eastAsia="en-GB" w:bidi="ar-SA"/>
              </w:rPr>
            </w:pPr>
            <w:r w:rsidRPr="00456489">
              <w:rPr>
                <w:rFonts w:ascii="Arial" w:hAnsi="Arial" w:cs="Arial"/>
                <w:spacing w:val="-4"/>
                <w:sz w:val="14"/>
                <w:szCs w:val="14"/>
              </w:rPr>
              <w:t>Lease liabilities</w:t>
            </w:r>
          </w:p>
        </w:tc>
        <w:tc>
          <w:tcPr>
            <w:tcW w:w="851" w:type="dxa"/>
            <w:tcBorders>
              <w:top w:val="nil"/>
              <w:left w:val="nil"/>
              <w:right w:val="nil"/>
            </w:tcBorders>
            <w:shd w:val="clear" w:color="auto" w:fill="FAFAFA"/>
            <w:vAlign w:val="bottom"/>
          </w:tcPr>
          <w:p w14:paraId="4A190186" w14:textId="4E3127A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23,803</w:t>
            </w:r>
          </w:p>
        </w:tc>
        <w:tc>
          <w:tcPr>
            <w:tcW w:w="994" w:type="dxa"/>
            <w:tcBorders>
              <w:top w:val="nil"/>
              <w:left w:val="nil"/>
              <w:right w:val="nil"/>
            </w:tcBorders>
            <w:shd w:val="clear" w:color="auto" w:fill="FAFAFA"/>
            <w:vAlign w:val="bottom"/>
          </w:tcPr>
          <w:p w14:paraId="3C5C5629" w14:textId="4ECA2434"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46,625</w:t>
            </w:r>
          </w:p>
        </w:tc>
        <w:tc>
          <w:tcPr>
            <w:tcW w:w="850" w:type="dxa"/>
            <w:tcBorders>
              <w:top w:val="nil"/>
              <w:left w:val="nil"/>
              <w:right w:val="nil"/>
            </w:tcBorders>
            <w:shd w:val="clear" w:color="auto" w:fill="FAFAFA"/>
            <w:vAlign w:val="bottom"/>
          </w:tcPr>
          <w:p w14:paraId="3D622CA0" w14:textId="3BDBBB2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188,370</w:t>
            </w:r>
          </w:p>
        </w:tc>
        <w:tc>
          <w:tcPr>
            <w:tcW w:w="756" w:type="dxa"/>
            <w:tcBorders>
              <w:top w:val="nil"/>
              <w:left w:val="nil"/>
              <w:right w:val="nil"/>
            </w:tcBorders>
            <w:shd w:val="clear" w:color="auto" w:fill="FAFAFA"/>
            <w:vAlign w:val="bottom"/>
          </w:tcPr>
          <w:p w14:paraId="7A56C5C5" w14:textId="77A6AB77"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top w:val="nil"/>
              <w:left w:val="nil"/>
              <w:right w:val="nil"/>
            </w:tcBorders>
            <w:shd w:val="clear" w:color="auto" w:fill="FAFAFA"/>
            <w:vAlign w:val="bottom"/>
          </w:tcPr>
          <w:p w14:paraId="6DEE19FD" w14:textId="500CE333"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top w:val="nil"/>
              <w:left w:val="nil"/>
              <w:right w:val="nil"/>
            </w:tcBorders>
            <w:shd w:val="clear" w:color="auto" w:fill="FAFAFA"/>
            <w:vAlign w:val="bottom"/>
          </w:tcPr>
          <w:p w14:paraId="6267EFD3" w14:textId="1974F5D2"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tcBorders>
              <w:top w:val="nil"/>
              <w:left w:val="nil"/>
              <w:right w:val="nil"/>
            </w:tcBorders>
            <w:shd w:val="clear" w:color="auto" w:fill="FAFAFA"/>
            <w:vAlign w:val="bottom"/>
          </w:tcPr>
          <w:p w14:paraId="486867AA" w14:textId="3707280C"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top w:val="nil"/>
              <w:left w:val="nil"/>
              <w:right w:val="nil"/>
            </w:tcBorders>
            <w:shd w:val="clear" w:color="auto" w:fill="FAFAFA"/>
            <w:vAlign w:val="bottom"/>
          </w:tcPr>
          <w:p w14:paraId="685DC1D1" w14:textId="28981506"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258,798</w:t>
            </w:r>
          </w:p>
        </w:tc>
        <w:tc>
          <w:tcPr>
            <w:tcW w:w="992" w:type="dxa"/>
            <w:tcBorders>
              <w:top w:val="nil"/>
              <w:left w:val="nil"/>
              <w:right w:val="nil"/>
            </w:tcBorders>
            <w:shd w:val="clear" w:color="auto" w:fill="FAFAFA"/>
            <w:vAlign w:val="bottom"/>
          </w:tcPr>
          <w:p w14:paraId="6FE15FB1" w14:textId="763A63BA"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 xml:space="preserve">2.21 </w:t>
            </w:r>
            <w:r w:rsidR="00A83A95" w:rsidRPr="00456489">
              <w:rPr>
                <w:rFonts w:ascii="Arial" w:eastAsia="Arial" w:hAnsi="Arial" w:cs="Arial"/>
                <w:sz w:val="14"/>
                <w:szCs w:val="14"/>
              </w:rPr>
              <w:t>-</w:t>
            </w:r>
            <w:r w:rsidRPr="00456489">
              <w:rPr>
                <w:rFonts w:ascii="Arial" w:eastAsia="Arial" w:hAnsi="Arial" w:cs="Arial"/>
                <w:sz w:val="14"/>
                <w:szCs w:val="14"/>
              </w:rPr>
              <w:t xml:space="preserve"> 5.53</w:t>
            </w:r>
          </w:p>
        </w:tc>
      </w:tr>
      <w:tr w:rsidR="00A52F98" w:rsidRPr="00456489" w14:paraId="7B7D04C0" w14:textId="77777777" w:rsidTr="002A7BB0">
        <w:tc>
          <w:tcPr>
            <w:tcW w:w="1737" w:type="dxa"/>
            <w:vAlign w:val="bottom"/>
          </w:tcPr>
          <w:p w14:paraId="32E9E8E1" w14:textId="53B2ACA3" w:rsidR="00A52F98" w:rsidRPr="00456489" w:rsidRDefault="00A52F98" w:rsidP="00A52F98">
            <w:pPr>
              <w:ind w:left="-109" w:right="-72" w:firstLine="2"/>
              <w:rPr>
                <w:rFonts w:ascii="Arial" w:hAnsi="Arial" w:cs="Arial"/>
                <w:spacing w:val="-4"/>
                <w:sz w:val="14"/>
                <w:szCs w:val="14"/>
              </w:rPr>
            </w:pPr>
            <w:r w:rsidRPr="00456489">
              <w:rPr>
                <w:rFonts w:ascii="Arial" w:hAnsi="Arial" w:cs="Arial"/>
                <w:spacing w:val="-4"/>
                <w:sz w:val="14"/>
                <w:szCs w:val="14"/>
              </w:rPr>
              <w:t>Debentures</w:t>
            </w:r>
          </w:p>
        </w:tc>
        <w:tc>
          <w:tcPr>
            <w:tcW w:w="851" w:type="dxa"/>
            <w:tcBorders>
              <w:left w:val="nil"/>
              <w:bottom w:val="single" w:sz="4" w:space="0" w:color="auto"/>
              <w:right w:val="nil"/>
            </w:tcBorders>
            <w:shd w:val="clear" w:color="auto" w:fill="FAFAFA"/>
            <w:vAlign w:val="bottom"/>
          </w:tcPr>
          <w:p w14:paraId="5297C5F2" w14:textId="4A0E7EA7"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FAFAFA"/>
            <w:vAlign w:val="bottom"/>
          </w:tcPr>
          <w:p w14:paraId="2391B653" w14:textId="291DB68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3,047,621</w:t>
            </w:r>
          </w:p>
        </w:tc>
        <w:tc>
          <w:tcPr>
            <w:tcW w:w="850" w:type="dxa"/>
            <w:tcBorders>
              <w:left w:val="nil"/>
              <w:bottom w:val="single" w:sz="4" w:space="0" w:color="auto"/>
              <w:right w:val="nil"/>
            </w:tcBorders>
            <w:shd w:val="clear" w:color="auto" w:fill="FAFAFA"/>
            <w:vAlign w:val="bottom"/>
          </w:tcPr>
          <w:p w14:paraId="280C46BA" w14:textId="73F0BF3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4,194,452</w:t>
            </w:r>
          </w:p>
        </w:tc>
        <w:tc>
          <w:tcPr>
            <w:tcW w:w="756" w:type="dxa"/>
            <w:tcBorders>
              <w:left w:val="nil"/>
              <w:bottom w:val="single" w:sz="4" w:space="0" w:color="auto"/>
              <w:right w:val="nil"/>
            </w:tcBorders>
            <w:shd w:val="clear" w:color="auto" w:fill="FAFAFA"/>
            <w:vAlign w:val="bottom"/>
          </w:tcPr>
          <w:p w14:paraId="7A02065D" w14:textId="75E4C78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FAFAFA"/>
            <w:vAlign w:val="bottom"/>
          </w:tcPr>
          <w:p w14:paraId="3ABB11DA" w14:textId="64C8179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09" w:type="dxa"/>
            <w:tcBorders>
              <w:left w:val="nil"/>
              <w:bottom w:val="single" w:sz="4" w:space="0" w:color="auto"/>
              <w:right w:val="nil"/>
            </w:tcBorders>
            <w:shd w:val="clear" w:color="auto" w:fill="FAFAFA"/>
            <w:vAlign w:val="bottom"/>
          </w:tcPr>
          <w:p w14:paraId="35A8999C" w14:textId="6B3E75BD"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2019BF1B" w14:textId="5637CB1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vAlign w:val="bottom"/>
          </w:tcPr>
          <w:p w14:paraId="16C52296" w14:textId="3577463D"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7,242,073</w:t>
            </w:r>
          </w:p>
        </w:tc>
        <w:tc>
          <w:tcPr>
            <w:tcW w:w="992" w:type="dxa"/>
            <w:tcBorders>
              <w:left w:val="nil"/>
              <w:right w:val="nil"/>
            </w:tcBorders>
            <w:shd w:val="clear" w:color="auto" w:fill="FAFAFA"/>
            <w:vAlign w:val="bottom"/>
          </w:tcPr>
          <w:p w14:paraId="23CC9BAD" w14:textId="33A56C90"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3.</w:t>
            </w:r>
            <w:r w:rsidR="00AD32C1" w:rsidRPr="00456489">
              <w:rPr>
                <w:rFonts w:ascii="Arial" w:eastAsia="Arial" w:hAnsi="Arial" w:cs="Arial"/>
                <w:sz w:val="14"/>
                <w:szCs w:val="17"/>
              </w:rPr>
              <w:t>07</w:t>
            </w:r>
            <w:r w:rsidRPr="00456489">
              <w:rPr>
                <w:rFonts w:ascii="Arial" w:eastAsia="Arial" w:hAnsi="Arial" w:cs="Arial"/>
                <w:sz w:val="14"/>
                <w:szCs w:val="14"/>
              </w:rPr>
              <w:t xml:space="preserve"> </w:t>
            </w:r>
            <w:r w:rsidR="00A83A95" w:rsidRPr="00456489">
              <w:rPr>
                <w:rFonts w:ascii="Arial" w:eastAsia="Arial" w:hAnsi="Arial" w:cs="Arial"/>
                <w:sz w:val="14"/>
                <w:szCs w:val="14"/>
              </w:rPr>
              <w:t>-</w:t>
            </w:r>
            <w:r w:rsidRPr="00456489">
              <w:rPr>
                <w:rFonts w:ascii="Arial" w:eastAsia="Arial" w:hAnsi="Arial" w:cs="Arial"/>
                <w:sz w:val="14"/>
                <w:szCs w:val="14"/>
              </w:rPr>
              <w:t xml:space="preserve"> 4.</w:t>
            </w:r>
            <w:r w:rsidR="00F51CC4" w:rsidRPr="00456489">
              <w:rPr>
                <w:rFonts w:ascii="Arial" w:eastAsia="Arial" w:hAnsi="Arial" w:cs="Arial"/>
                <w:sz w:val="14"/>
                <w:szCs w:val="14"/>
              </w:rPr>
              <w:t>81</w:t>
            </w:r>
          </w:p>
        </w:tc>
      </w:tr>
      <w:tr w:rsidR="00A52F98" w:rsidRPr="00456489" w14:paraId="71D16816" w14:textId="77777777" w:rsidTr="002A7BB0">
        <w:tc>
          <w:tcPr>
            <w:tcW w:w="1737" w:type="dxa"/>
            <w:vAlign w:val="bottom"/>
          </w:tcPr>
          <w:p w14:paraId="2C5AAD77" w14:textId="77777777" w:rsidR="00A52F98" w:rsidRPr="00456489" w:rsidRDefault="00A52F98" w:rsidP="00A52F98">
            <w:pPr>
              <w:ind w:left="-109" w:right="-72" w:firstLine="2"/>
              <w:rPr>
                <w:rFonts w:ascii="Arial" w:hAnsi="Arial" w:cs="Arial"/>
                <w:spacing w:val="-4"/>
                <w:sz w:val="14"/>
                <w:szCs w:val="14"/>
              </w:rPr>
            </w:pPr>
          </w:p>
        </w:tc>
        <w:tc>
          <w:tcPr>
            <w:tcW w:w="851" w:type="dxa"/>
            <w:tcBorders>
              <w:left w:val="nil"/>
              <w:right w:val="nil"/>
            </w:tcBorders>
            <w:shd w:val="clear" w:color="auto" w:fill="FAFAFA"/>
            <w:vAlign w:val="bottom"/>
          </w:tcPr>
          <w:p w14:paraId="2DBD67B4" w14:textId="77777777" w:rsidR="00A52F98" w:rsidRPr="00456489" w:rsidRDefault="00A52F98" w:rsidP="00A52F98">
            <w:pPr>
              <w:ind w:right="-72"/>
              <w:jc w:val="right"/>
              <w:rPr>
                <w:rFonts w:ascii="Arial" w:eastAsia="Arial" w:hAnsi="Arial" w:cs="Arial"/>
                <w:sz w:val="14"/>
                <w:szCs w:val="14"/>
              </w:rPr>
            </w:pPr>
          </w:p>
        </w:tc>
        <w:tc>
          <w:tcPr>
            <w:tcW w:w="994" w:type="dxa"/>
            <w:tcBorders>
              <w:left w:val="nil"/>
              <w:right w:val="nil"/>
            </w:tcBorders>
            <w:shd w:val="clear" w:color="auto" w:fill="FAFAFA"/>
            <w:vAlign w:val="bottom"/>
          </w:tcPr>
          <w:p w14:paraId="56402414" w14:textId="77777777" w:rsidR="00A52F98" w:rsidRPr="00456489" w:rsidRDefault="00A52F98" w:rsidP="00A52F98">
            <w:pPr>
              <w:ind w:right="-72"/>
              <w:jc w:val="right"/>
              <w:rPr>
                <w:rFonts w:ascii="Arial" w:eastAsia="Arial" w:hAnsi="Arial" w:cs="Arial"/>
                <w:sz w:val="14"/>
                <w:szCs w:val="14"/>
              </w:rPr>
            </w:pPr>
          </w:p>
        </w:tc>
        <w:tc>
          <w:tcPr>
            <w:tcW w:w="850" w:type="dxa"/>
            <w:tcBorders>
              <w:left w:val="nil"/>
              <w:right w:val="nil"/>
            </w:tcBorders>
            <w:shd w:val="clear" w:color="auto" w:fill="FAFAFA"/>
            <w:vAlign w:val="bottom"/>
          </w:tcPr>
          <w:p w14:paraId="75B4FC3D" w14:textId="77777777" w:rsidR="00A52F98" w:rsidRPr="00456489" w:rsidRDefault="00A52F98" w:rsidP="00A52F98">
            <w:pPr>
              <w:ind w:right="-72"/>
              <w:jc w:val="right"/>
              <w:rPr>
                <w:rFonts w:ascii="Arial" w:eastAsia="Arial" w:hAnsi="Arial" w:cs="Arial"/>
                <w:sz w:val="14"/>
                <w:szCs w:val="14"/>
              </w:rPr>
            </w:pPr>
          </w:p>
        </w:tc>
        <w:tc>
          <w:tcPr>
            <w:tcW w:w="756" w:type="dxa"/>
            <w:tcBorders>
              <w:left w:val="nil"/>
              <w:right w:val="nil"/>
            </w:tcBorders>
            <w:shd w:val="clear" w:color="auto" w:fill="FAFAFA"/>
            <w:vAlign w:val="bottom"/>
          </w:tcPr>
          <w:p w14:paraId="3B3D9C5B" w14:textId="77777777" w:rsidR="00A52F98" w:rsidRPr="00456489" w:rsidRDefault="00A52F98" w:rsidP="00A52F98">
            <w:pPr>
              <w:ind w:right="-72"/>
              <w:jc w:val="right"/>
              <w:rPr>
                <w:rFonts w:ascii="Arial" w:eastAsia="Arial" w:hAnsi="Arial" w:cs="Arial"/>
                <w:sz w:val="14"/>
                <w:szCs w:val="14"/>
              </w:rPr>
            </w:pPr>
          </w:p>
        </w:tc>
        <w:tc>
          <w:tcPr>
            <w:tcW w:w="994" w:type="dxa"/>
            <w:tcBorders>
              <w:left w:val="nil"/>
              <w:right w:val="nil"/>
            </w:tcBorders>
            <w:shd w:val="clear" w:color="auto" w:fill="FAFAFA"/>
            <w:vAlign w:val="bottom"/>
          </w:tcPr>
          <w:p w14:paraId="45A433FD" w14:textId="77777777" w:rsidR="00A52F98" w:rsidRPr="00456489" w:rsidRDefault="00A52F98" w:rsidP="00A52F98">
            <w:pPr>
              <w:ind w:right="-72"/>
              <w:jc w:val="right"/>
              <w:rPr>
                <w:rFonts w:ascii="Arial" w:eastAsia="Arial" w:hAnsi="Arial" w:cs="Arial"/>
                <w:sz w:val="14"/>
                <w:szCs w:val="14"/>
              </w:rPr>
            </w:pPr>
          </w:p>
        </w:tc>
        <w:tc>
          <w:tcPr>
            <w:tcW w:w="709" w:type="dxa"/>
            <w:tcBorders>
              <w:left w:val="nil"/>
              <w:right w:val="nil"/>
            </w:tcBorders>
            <w:shd w:val="clear" w:color="auto" w:fill="FAFAFA"/>
            <w:vAlign w:val="bottom"/>
          </w:tcPr>
          <w:p w14:paraId="476B3E16" w14:textId="77777777" w:rsidR="00A52F98" w:rsidRPr="00456489" w:rsidRDefault="00A52F98" w:rsidP="00A52F98">
            <w:pPr>
              <w:ind w:right="-72"/>
              <w:jc w:val="right"/>
              <w:rPr>
                <w:rFonts w:ascii="Arial" w:eastAsia="Arial" w:hAnsi="Arial" w:cs="Arial"/>
                <w:sz w:val="14"/>
                <w:szCs w:val="14"/>
              </w:rPr>
            </w:pPr>
          </w:p>
        </w:tc>
        <w:tc>
          <w:tcPr>
            <w:tcW w:w="708" w:type="dxa"/>
            <w:tcBorders>
              <w:left w:val="nil"/>
              <w:right w:val="nil"/>
            </w:tcBorders>
            <w:shd w:val="clear" w:color="auto" w:fill="FAFAFA"/>
            <w:vAlign w:val="bottom"/>
          </w:tcPr>
          <w:p w14:paraId="7839AF46" w14:textId="77777777" w:rsidR="00A52F98" w:rsidRPr="00456489" w:rsidRDefault="00A52F98" w:rsidP="00A52F98">
            <w:pPr>
              <w:ind w:right="-72"/>
              <w:jc w:val="right"/>
              <w:rPr>
                <w:rFonts w:ascii="Arial" w:eastAsia="Arial" w:hAnsi="Arial" w:cs="Arial"/>
                <w:sz w:val="14"/>
                <w:szCs w:val="14"/>
              </w:rPr>
            </w:pPr>
          </w:p>
        </w:tc>
        <w:tc>
          <w:tcPr>
            <w:tcW w:w="851" w:type="dxa"/>
            <w:tcBorders>
              <w:left w:val="nil"/>
              <w:right w:val="nil"/>
            </w:tcBorders>
            <w:shd w:val="clear" w:color="auto" w:fill="FAFAFA"/>
            <w:vAlign w:val="bottom"/>
          </w:tcPr>
          <w:p w14:paraId="5806161A" w14:textId="77777777" w:rsidR="00A52F98" w:rsidRPr="00456489" w:rsidRDefault="00A52F98" w:rsidP="00A52F98">
            <w:pPr>
              <w:ind w:right="-72"/>
              <w:jc w:val="right"/>
              <w:rPr>
                <w:rFonts w:ascii="Arial" w:eastAsia="Arial" w:hAnsi="Arial" w:cs="Arial"/>
                <w:sz w:val="14"/>
                <w:szCs w:val="14"/>
              </w:rPr>
            </w:pPr>
          </w:p>
        </w:tc>
        <w:tc>
          <w:tcPr>
            <w:tcW w:w="992" w:type="dxa"/>
            <w:tcBorders>
              <w:left w:val="nil"/>
              <w:right w:val="nil"/>
            </w:tcBorders>
            <w:shd w:val="clear" w:color="auto" w:fill="FAFAFA"/>
            <w:vAlign w:val="bottom"/>
          </w:tcPr>
          <w:p w14:paraId="7C8ABF14" w14:textId="77777777" w:rsidR="00A52F98" w:rsidRPr="00456489" w:rsidRDefault="00A52F98" w:rsidP="00A52F98">
            <w:pPr>
              <w:ind w:right="-72"/>
              <w:jc w:val="right"/>
              <w:rPr>
                <w:rFonts w:ascii="Arial" w:eastAsia="Arial" w:hAnsi="Arial" w:cs="Arial"/>
                <w:sz w:val="14"/>
                <w:szCs w:val="14"/>
              </w:rPr>
            </w:pPr>
          </w:p>
        </w:tc>
      </w:tr>
      <w:tr w:rsidR="00A52F98" w:rsidRPr="00456489" w14:paraId="20A2F016" w14:textId="77777777" w:rsidTr="002A7BB0">
        <w:tc>
          <w:tcPr>
            <w:tcW w:w="1737" w:type="dxa"/>
            <w:vAlign w:val="bottom"/>
          </w:tcPr>
          <w:p w14:paraId="627EB966" w14:textId="77777777" w:rsidR="00A52F98" w:rsidRPr="00456489" w:rsidRDefault="00A52F98" w:rsidP="00A52F98">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FAFAFA"/>
            <w:vAlign w:val="bottom"/>
          </w:tcPr>
          <w:p w14:paraId="329B6861" w14:textId="6A0EF598"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1,518,803</w:t>
            </w:r>
          </w:p>
        </w:tc>
        <w:tc>
          <w:tcPr>
            <w:tcW w:w="994" w:type="dxa"/>
            <w:tcBorders>
              <w:left w:val="nil"/>
              <w:bottom w:val="single" w:sz="4" w:space="0" w:color="auto"/>
              <w:right w:val="nil"/>
            </w:tcBorders>
            <w:shd w:val="clear" w:color="auto" w:fill="FAFAFA"/>
            <w:vAlign w:val="bottom"/>
          </w:tcPr>
          <w:p w14:paraId="0F00216A" w14:textId="5AF0ABF3"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4,066,746</w:t>
            </w:r>
          </w:p>
        </w:tc>
        <w:tc>
          <w:tcPr>
            <w:tcW w:w="850" w:type="dxa"/>
            <w:tcBorders>
              <w:left w:val="nil"/>
              <w:bottom w:val="single" w:sz="4" w:space="0" w:color="auto"/>
              <w:right w:val="nil"/>
            </w:tcBorders>
            <w:shd w:val="clear" w:color="auto" w:fill="FAFAFA"/>
            <w:vAlign w:val="bottom"/>
          </w:tcPr>
          <w:p w14:paraId="130EA0A0" w14:textId="5E016583"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4,382,822</w:t>
            </w:r>
          </w:p>
        </w:tc>
        <w:tc>
          <w:tcPr>
            <w:tcW w:w="756" w:type="dxa"/>
            <w:tcBorders>
              <w:left w:val="nil"/>
              <w:bottom w:val="single" w:sz="4" w:space="0" w:color="auto"/>
              <w:right w:val="nil"/>
            </w:tcBorders>
            <w:shd w:val="clear" w:color="auto" w:fill="FAFAFA"/>
            <w:vAlign w:val="bottom"/>
          </w:tcPr>
          <w:p w14:paraId="3334C7AF" w14:textId="76A0436E"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800,000</w:t>
            </w:r>
          </w:p>
        </w:tc>
        <w:tc>
          <w:tcPr>
            <w:tcW w:w="994" w:type="dxa"/>
            <w:tcBorders>
              <w:left w:val="nil"/>
              <w:bottom w:val="single" w:sz="4" w:space="0" w:color="auto"/>
              <w:right w:val="nil"/>
            </w:tcBorders>
            <w:shd w:val="clear" w:color="auto" w:fill="FAFAFA"/>
            <w:vAlign w:val="bottom"/>
          </w:tcPr>
          <w:p w14:paraId="0ADD48D6" w14:textId="7D47C1ED"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4,300,000</w:t>
            </w:r>
          </w:p>
        </w:tc>
        <w:tc>
          <w:tcPr>
            <w:tcW w:w="709" w:type="dxa"/>
            <w:tcBorders>
              <w:left w:val="nil"/>
              <w:bottom w:val="single" w:sz="4" w:space="0" w:color="auto"/>
              <w:right w:val="nil"/>
            </w:tcBorders>
            <w:shd w:val="clear" w:color="auto" w:fill="FAFAFA"/>
            <w:vAlign w:val="bottom"/>
          </w:tcPr>
          <w:p w14:paraId="663FFF6C" w14:textId="44E7A1C0"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w:t>
            </w:r>
          </w:p>
        </w:tc>
        <w:tc>
          <w:tcPr>
            <w:tcW w:w="708" w:type="dxa"/>
            <w:tcBorders>
              <w:left w:val="nil"/>
              <w:bottom w:val="single" w:sz="4" w:space="0" w:color="auto"/>
              <w:right w:val="nil"/>
            </w:tcBorders>
            <w:shd w:val="clear" w:color="auto" w:fill="FAFAFA"/>
            <w:vAlign w:val="bottom"/>
          </w:tcPr>
          <w:p w14:paraId="4036CF97" w14:textId="053517F3"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w:t>
            </w:r>
          </w:p>
        </w:tc>
        <w:tc>
          <w:tcPr>
            <w:tcW w:w="851" w:type="dxa"/>
            <w:tcBorders>
              <w:left w:val="nil"/>
              <w:bottom w:val="single" w:sz="4" w:space="0" w:color="auto"/>
              <w:right w:val="nil"/>
            </w:tcBorders>
            <w:shd w:val="clear" w:color="auto" w:fill="FAFAFA"/>
            <w:vAlign w:val="bottom"/>
          </w:tcPr>
          <w:p w14:paraId="11C6A947" w14:textId="60E4668B" w:rsidR="00A52F98" w:rsidRPr="00456489" w:rsidRDefault="00A52F98" w:rsidP="00A52F98">
            <w:pPr>
              <w:ind w:right="-72"/>
              <w:jc w:val="right"/>
              <w:rPr>
                <w:rFonts w:ascii="Arial" w:eastAsia="Arial" w:hAnsi="Arial" w:cs="Arial"/>
                <w:sz w:val="14"/>
                <w:szCs w:val="14"/>
                <w:lang w:eastAsia="en-GB"/>
              </w:rPr>
            </w:pPr>
            <w:r w:rsidRPr="00456489">
              <w:rPr>
                <w:rFonts w:ascii="Arial" w:hAnsi="Arial" w:cs="Arial"/>
                <w:color w:val="000000"/>
                <w:sz w:val="14"/>
                <w:szCs w:val="14"/>
              </w:rPr>
              <w:t>15,068,371</w:t>
            </w:r>
          </w:p>
        </w:tc>
        <w:tc>
          <w:tcPr>
            <w:tcW w:w="992" w:type="dxa"/>
            <w:tcBorders>
              <w:left w:val="nil"/>
              <w:right w:val="nil"/>
            </w:tcBorders>
            <w:shd w:val="clear" w:color="auto" w:fill="FAFAFA"/>
            <w:vAlign w:val="bottom"/>
          </w:tcPr>
          <w:p w14:paraId="0D58BEF8" w14:textId="77777777" w:rsidR="00A52F98" w:rsidRPr="00456489" w:rsidRDefault="00A52F98" w:rsidP="00A52F98">
            <w:pPr>
              <w:ind w:right="-72"/>
              <w:jc w:val="right"/>
              <w:rPr>
                <w:rFonts w:ascii="Arial" w:eastAsia="Arial" w:hAnsi="Arial" w:cs="Arial"/>
                <w:sz w:val="14"/>
                <w:szCs w:val="14"/>
                <w:lang w:eastAsia="en-GB"/>
              </w:rPr>
            </w:pPr>
          </w:p>
        </w:tc>
      </w:tr>
    </w:tbl>
    <w:p w14:paraId="4E0F7A1A" w14:textId="05A82828" w:rsidR="00887CC2" w:rsidRPr="00456489" w:rsidRDefault="00887CC2" w:rsidP="007C148B">
      <w:pPr>
        <w:ind w:left="567"/>
        <w:jc w:val="both"/>
        <w:rPr>
          <w:rFonts w:ascii="Arial" w:hAnsi="Arial" w:cs="Arial"/>
          <w:sz w:val="16"/>
          <w:szCs w:val="16"/>
        </w:rPr>
      </w:pPr>
    </w:p>
    <w:p w14:paraId="1F1945B3" w14:textId="2B1D2281" w:rsidR="00887CC2" w:rsidRPr="00456489" w:rsidRDefault="00887CC2">
      <w:pPr>
        <w:overflowPunct/>
        <w:autoSpaceDE/>
        <w:autoSpaceDN/>
        <w:adjustRightInd/>
        <w:textAlignment w:val="auto"/>
        <w:rPr>
          <w:rFonts w:ascii="Arial" w:hAnsi="Arial" w:cs="Arial"/>
          <w:sz w:val="18"/>
          <w:szCs w:val="18"/>
        </w:rPr>
      </w:pPr>
      <w:r w:rsidRPr="00456489">
        <w:rPr>
          <w:rFonts w:ascii="Arial" w:hAnsi="Arial" w:cs="Arial"/>
          <w:sz w:val="16"/>
          <w:szCs w:val="16"/>
        </w:rPr>
        <w:br w:type="page"/>
      </w:r>
    </w:p>
    <w:tbl>
      <w:tblPr>
        <w:tblW w:w="9470" w:type="dxa"/>
        <w:tblInd w:w="108" w:type="dxa"/>
        <w:tblLayout w:type="fixed"/>
        <w:tblLook w:val="04A0" w:firstRow="1" w:lastRow="0" w:firstColumn="1" w:lastColumn="0" w:noHBand="0" w:noVBand="1"/>
      </w:tblPr>
      <w:tblGrid>
        <w:gridCol w:w="1763"/>
        <w:gridCol w:w="850"/>
        <w:gridCol w:w="994"/>
        <w:gridCol w:w="850"/>
        <w:gridCol w:w="756"/>
        <w:gridCol w:w="994"/>
        <w:gridCol w:w="712"/>
        <w:gridCol w:w="708"/>
        <w:gridCol w:w="851"/>
        <w:gridCol w:w="992"/>
      </w:tblGrid>
      <w:tr w:rsidR="004761C0" w:rsidRPr="00456489" w14:paraId="620F51A1" w14:textId="77777777" w:rsidTr="002A7BB0">
        <w:trPr>
          <w:tblHeader/>
        </w:trPr>
        <w:tc>
          <w:tcPr>
            <w:tcW w:w="1764" w:type="dxa"/>
            <w:vAlign w:val="bottom"/>
          </w:tcPr>
          <w:p w14:paraId="4A254B95" w14:textId="77777777" w:rsidR="004761C0" w:rsidRPr="00456489" w:rsidRDefault="004761C0" w:rsidP="002928F2">
            <w:pPr>
              <w:ind w:left="-109" w:right="-72"/>
              <w:rPr>
                <w:rFonts w:ascii="Arial" w:eastAsia="Arial" w:hAnsi="Arial" w:cs="Arial"/>
                <w:b/>
                <w:bCs/>
                <w:sz w:val="14"/>
                <w:szCs w:val="14"/>
                <w:lang w:eastAsia="en-GB" w:bidi="ar-SA"/>
              </w:rPr>
            </w:pPr>
          </w:p>
        </w:tc>
        <w:tc>
          <w:tcPr>
            <w:tcW w:w="7704" w:type="dxa"/>
            <w:gridSpan w:val="9"/>
            <w:tcBorders>
              <w:top w:val="single" w:sz="4" w:space="0" w:color="auto"/>
              <w:left w:val="nil"/>
              <w:bottom w:val="single" w:sz="4" w:space="0" w:color="auto"/>
              <w:right w:val="nil"/>
            </w:tcBorders>
            <w:shd w:val="clear" w:color="auto" w:fill="auto"/>
            <w:vAlign w:val="bottom"/>
            <w:hideMark/>
          </w:tcPr>
          <w:p w14:paraId="13D15DFC" w14:textId="77777777" w:rsidR="004761C0" w:rsidRPr="00456489" w:rsidRDefault="004761C0" w:rsidP="002928F2">
            <w:pPr>
              <w:ind w:right="-72"/>
              <w:jc w:val="center"/>
              <w:rPr>
                <w:rFonts w:ascii="Arial" w:eastAsia="Arial" w:hAnsi="Arial" w:cs="Arial"/>
                <w:b/>
                <w:bCs/>
                <w:sz w:val="14"/>
                <w:szCs w:val="14"/>
                <w:lang w:eastAsia="en-GB" w:bidi="ar-SA"/>
              </w:rPr>
            </w:pPr>
            <w:r w:rsidRPr="00456489">
              <w:rPr>
                <w:rFonts w:ascii="Arial" w:hAnsi="Arial" w:cs="Arial"/>
                <w:b/>
                <w:bCs/>
                <w:sz w:val="14"/>
                <w:szCs w:val="14"/>
                <w:lang w:eastAsia="en-GB"/>
              </w:rPr>
              <w:t>Consolidated financial statements</w:t>
            </w:r>
          </w:p>
        </w:tc>
      </w:tr>
      <w:tr w:rsidR="004761C0" w:rsidRPr="00456489" w14:paraId="7D74E701" w14:textId="77777777" w:rsidTr="002A7BB0">
        <w:trPr>
          <w:tblHeader/>
        </w:trPr>
        <w:tc>
          <w:tcPr>
            <w:tcW w:w="1764" w:type="dxa"/>
            <w:vAlign w:val="bottom"/>
          </w:tcPr>
          <w:p w14:paraId="00BB7977" w14:textId="77777777" w:rsidR="004761C0" w:rsidRPr="00456489" w:rsidRDefault="004761C0" w:rsidP="002928F2">
            <w:pPr>
              <w:ind w:left="-109" w:right="-72"/>
              <w:rPr>
                <w:rFonts w:ascii="Arial" w:eastAsia="Arial" w:hAnsi="Arial" w:cs="Arial"/>
                <w:b/>
                <w:bCs/>
                <w:sz w:val="14"/>
                <w:szCs w:val="14"/>
                <w:lang w:eastAsia="en-GB" w:bidi="ar-SA"/>
              </w:rPr>
            </w:pPr>
          </w:p>
        </w:tc>
        <w:tc>
          <w:tcPr>
            <w:tcW w:w="2693" w:type="dxa"/>
            <w:gridSpan w:val="3"/>
            <w:tcBorders>
              <w:top w:val="single" w:sz="4" w:space="0" w:color="auto"/>
              <w:left w:val="nil"/>
              <w:bottom w:val="single" w:sz="4" w:space="0" w:color="auto"/>
              <w:right w:val="nil"/>
            </w:tcBorders>
            <w:shd w:val="clear" w:color="auto" w:fill="auto"/>
            <w:vAlign w:val="bottom"/>
            <w:hideMark/>
          </w:tcPr>
          <w:p w14:paraId="332F73E4" w14:textId="77777777" w:rsidR="004761C0" w:rsidRPr="00456489" w:rsidRDefault="004761C0" w:rsidP="002928F2">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3E7DCB5E" w14:textId="77777777" w:rsidR="004761C0" w:rsidRPr="00456489" w:rsidRDefault="004761C0" w:rsidP="002928F2">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7AEFBCCF" w14:textId="77777777" w:rsidR="004761C0" w:rsidRPr="00456489" w:rsidRDefault="004761C0" w:rsidP="002928F2">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shd w:val="clear" w:color="auto" w:fill="auto"/>
            <w:vAlign w:val="bottom"/>
          </w:tcPr>
          <w:p w14:paraId="5A2B49AF" w14:textId="77777777" w:rsidR="004761C0" w:rsidRPr="00456489" w:rsidRDefault="004761C0" w:rsidP="002928F2">
            <w:pPr>
              <w:ind w:right="-72"/>
              <w:jc w:val="right"/>
              <w:rPr>
                <w:rFonts w:ascii="Arial" w:eastAsia="Arial" w:hAnsi="Arial" w:cs="Arial"/>
                <w:b/>
                <w:bCs/>
                <w:sz w:val="14"/>
                <w:szCs w:val="14"/>
                <w:lang w:eastAsia="en-GB" w:bidi="ar-SA"/>
              </w:rPr>
            </w:pPr>
          </w:p>
        </w:tc>
        <w:tc>
          <w:tcPr>
            <w:tcW w:w="992" w:type="dxa"/>
            <w:tcBorders>
              <w:top w:val="single" w:sz="4" w:space="0" w:color="auto"/>
              <w:left w:val="nil"/>
              <w:right w:val="nil"/>
            </w:tcBorders>
            <w:shd w:val="clear" w:color="auto" w:fill="auto"/>
            <w:vAlign w:val="bottom"/>
          </w:tcPr>
          <w:p w14:paraId="49B69B69" w14:textId="77777777" w:rsidR="004761C0" w:rsidRPr="00456489" w:rsidRDefault="004761C0" w:rsidP="002928F2">
            <w:pPr>
              <w:ind w:right="-72"/>
              <w:jc w:val="right"/>
              <w:rPr>
                <w:rFonts w:ascii="Arial" w:eastAsia="Arial" w:hAnsi="Arial" w:cs="Arial"/>
                <w:b/>
                <w:bCs/>
                <w:sz w:val="14"/>
                <w:szCs w:val="14"/>
                <w:lang w:eastAsia="en-GB" w:bidi="ar-SA"/>
              </w:rPr>
            </w:pPr>
          </w:p>
        </w:tc>
      </w:tr>
      <w:tr w:rsidR="004761C0" w:rsidRPr="00456489" w14:paraId="2351787E" w14:textId="77777777" w:rsidTr="002A7BB0">
        <w:trPr>
          <w:tblHeader/>
        </w:trPr>
        <w:tc>
          <w:tcPr>
            <w:tcW w:w="1764" w:type="dxa"/>
            <w:vAlign w:val="bottom"/>
          </w:tcPr>
          <w:p w14:paraId="08CF05BB" w14:textId="77777777" w:rsidR="004761C0" w:rsidRPr="00456489" w:rsidRDefault="004761C0" w:rsidP="002928F2">
            <w:pPr>
              <w:ind w:left="-109" w:right="-72"/>
              <w:rPr>
                <w:rFonts w:ascii="Arial" w:eastAsia="Arial" w:hAnsi="Arial" w:cs="Arial"/>
                <w:b/>
                <w:bCs/>
                <w:sz w:val="14"/>
                <w:szCs w:val="14"/>
                <w:lang w:eastAsia="en-GB" w:bidi="ar-SA"/>
              </w:rPr>
            </w:pPr>
          </w:p>
          <w:p w14:paraId="091B8DDC" w14:textId="77777777" w:rsidR="004761C0" w:rsidRPr="00456489" w:rsidRDefault="004761C0" w:rsidP="002928F2">
            <w:pPr>
              <w:ind w:left="-109" w:right="-72"/>
              <w:rPr>
                <w:rFonts w:ascii="Arial" w:eastAsia="Arial" w:hAnsi="Arial" w:cs="Arial"/>
                <w:b/>
                <w:bCs/>
                <w:sz w:val="14"/>
                <w:szCs w:val="14"/>
                <w:lang w:eastAsia="en-GB" w:bidi="ar-SA"/>
              </w:rPr>
            </w:pPr>
          </w:p>
          <w:p w14:paraId="011DE9DF" w14:textId="73211F46" w:rsidR="004761C0" w:rsidRPr="00456489" w:rsidRDefault="004761C0" w:rsidP="002928F2">
            <w:pPr>
              <w:ind w:left="-109" w:right="-72"/>
              <w:rPr>
                <w:rFonts w:ascii="Arial" w:eastAsia="Arial" w:hAnsi="Arial" w:cs="Arial"/>
                <w:b/>
                <w:bCs/>
                <w:sz w:val="14"/>
                <w:szCs w:val="14"/>
                <w:lang w:eastAsia="en-GB" w:bidi="ar-SA"/>
              </w:rPr>
            </w:pPr>
            <w:r w:rsidRPr="00456489">
              <w:rPr>
                <w:rFonts w:ascii="Arial" w:hAnsi="Arial" w:cs="Arial"/>
                <w:b/>
                <w:bCs/>
                <w:spacing w:val="-8"/>
                <w:sz w:val="14"/>
                <w:szCs w:val="14"/>
              </w:rPr>
              <w:t xml:space="preserve">As </w:t>
            </w:r>
            <w:proofErr w:type="gramStart"/>
            <w:r w:rsidRPr="00456489">
              <w:rPr>
                <w:rFonts w:ascii="Arial" w:hAnsi="Arial" w:cs="Arial"/>
                <w:b/>
                <w:bCs/>
                <w:spacing w:val="-8"/>
                <w:sz w:val="14"/>
                <w:szCs w:val="14"/>
              </w:rPr>
              <w:t>at</w:t>
            </w:r>
            <w:proofErr w:type="gramEnd"/>
            <w:r w:rsidRPr="00456489">
              <w:rPr>
                <w:rFonts w:ascii="Arial" w:hAnsi="Arial" w:cs="Arial"/>
                <w:b/>
                <w:bCs/>
                <w:spacing w:val="-8"/>
                <w:sz w:val="14"/>
                <w:szCs w:val="14"/>
              </w:rPr>
              <w:t xml:space="preserve"> 31 December 2022</w:t>
            </w:r>
          </w:p>
        </w:tc>
        <w:tc>
          <w:tcPr>
            <w:tcW w:w="851" w:type="dxa"/>
            <w:tcBorders>
              <w:top w:val="single" w:sz="4" w:space="0" w:color="auto"/>
              <w:left w:val="nil"/>
              <w:bottom w:val="single" w:sz="4" w:space="0" w:color="auto"/>
              <w:right w:val="nil"/>
            </w:tcBorders>
            <w:shd w:val="clear" w:color="auto" w:fill="auto"/>
            <w:vAlign w:val="bottom"/>
            <w:hideMark/>
          </w:tcPr>
          <w:p w14:paraId="73A1C548"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201A60FB"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2F074BEF"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shd w:val="clear" w:color="auto" w:fill="auto"/>
            <w:vAlign w:val="bottom"/>
            <w:hideMark/>
          </w:tcPr>
          <w:p w14:paraId="42AC1FF6" w14:textId="77777777" w:rsidR="002A7BB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6BF0A26E" w14:textId="77777777" w:rsidR="002A7BB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45F8E5FE" w14:textId="605304EB"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789C16C3"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172240B6"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181941FD"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1C053F69"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105E50FA"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0D553248"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1876B51F"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shd w:val="clear" w:color="auto" w:fill="auto"/>
            <w:vAlign w:val="bottom"/>
            <w:hideMark/>
          </w:tcPr>
          <w:p w14:paraId="189553A2" w14:textId="77777777" w:rsidR="002A7BB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7011E3B1" w14:textId="77777777" w:rsidR="002A7BB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1D0F2C3F" w14:textId="33B634BC"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6A213963"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shd w:val="clear" w:color="auto" w:fill="auto"/>
            <w:vAlign w:val="bottom"/>
            <w:hideMark/>
          </w:tcPr>
          <w:p w14:paraId="17A37644"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74FCC65F"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20532925"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shd w:val="clear" w:color="auto" w:fill="auto"/>
            <w:vAlign w:val="bottom"/>
            <w:hideMark/>
          </w:tcPr>
          <w:p w14:paraId="315E2305"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 interest </w:t>
            </w:r>
            <w:proofErr w:type="gramStart"/>
            <w:r w:rsidRPr="00456489">
              <w:rPr>
                <w:rFonts w:ascii="Arial" w:eastAsia="Arial" w:hAnsi="Arial" w:cs="Arial"/>
                <w:b/>
                <w:bCs/>
                <w:spacing w:val="-8"/>
                <w:sz w:val="14"/>
                <w:szCs w:val="14"/>
                <w:lang w:eastAsia="en-GB" w:bidi="ar-SA"/>
              </w:rPr>
              <w:t>bearing</w:t>
            </w:r>
            <w:proofErr w:type="gramEnd"/>
          </w:p>
          <w:p w14:paraId="03724199"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shd w:val="clear" w:color="auto" w:fill="auto"/>
            <w:vAlign w:val="bottom"/>
            <w:hideMark/>
          </w:tcPr>
          <w:p w14:paraId="514B48B2"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Total</w:t>
            </w:r>
          </w:p>
          <w:p w14:paraId="5030C4C2"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2" w:type="dxa"/>
            <w:tcBorders>
              <w:top w:val="nil"/>
              <w:left w:val="nil"/>
              <w:bottom w:val="single" w:sz="4" w:space="0" w:color="auto"/>
              <w:right w:val="nil"/>
            </w:tcBorders>
            <w:shd w:val="clear" w:color="auto" w:fill="auto"/>
            <w:vAlign w:val="bottom"/>
            <w:hideMark/>
          </w:tcPr>
          <w:p w14:paraId="79F9161F"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Interest rate </w:t>
            </w:r>
          </w:p>
          <w:p w14:paraId="63D2A6AF" w14:textId="77777777" w:rsidR="004761C0" w:rsidRPr="00456489" w:rsidRDefault="004761C0" w:rsidP="002928F2">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p.a.)</w:t>
            </w:r>
          </w:p>
        </w:tc>
      </w:tr>
      <w:tr w:rsidR="004761C0" w:rsidRPr="00456489" w14:paraId="51758134" w14:textId="77777777" w:rsidTr="002A7BB0">
        <w:tc>
          <w:tcPr>
            <w:tcW w:w="1764" w:type="dxa"/>
            <w:vAlign w:val="bottom"/>
          </w:tcPr>
          <w:p w14:paraId="0788495A" w14:textId="77777777" w:rsidR="004761C0" w:rsidRPr="00456489" w:rsidRDefault="004761C0" w:rsidP="002928F2">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272B16E"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550D711F" w14:textId="77777777" w:rsidR="004761C0" w:rsidRPr="00456489" w:rsidRDefault="004761C0" w:rsidP="002928F2">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7FB999E2" w14:textId="77777777" w:rsidR="004761C0" w:rsidRPr="00456489" w:rsidRDefault="004761C0" w:rsidP="002928F2">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0E517B53"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66F4DB51" w14:textId="77777777" w:rsidR="004761C0" w:rsidRPr="00456489" w:rsidRDefault="004761C0" w:rsidP="002928F2">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5A8EAD28" w14:textId="77777777" w:rsidR="004761C0" w:rsidRPr="00456489" w:rsidRDefault="004761C0" w:rsidP="002928F2">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2E95C59A" w14:textId="77777777" w:rsidR="004761C0" w:rsidRPr="00456489" w:rsidRDefault="004761C0" w:rsidP="002928F2">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42CA7844" w14:textId="77777777" w:rsidR="004761C0" w:rsidRPr="00456489" w:rsidRDefault="004761C0" w:rsidP="002928F2">
            <w:pPr>
              <w:ind w:right="-72"/>
              <w:jc w:val="right"/>
              <w:rPr>
                <w:rFonts w:ascii="Arial" w:eastAsia="Arial" w:hAnsi="Arial" w:cs="Arial"/>
                <w:sz w:val="14"/>
                <w:szCs w:val="14"/>
                <w:lang w:eastAsia="en-GB" w:bidi="ar-SA"/>
              </w:rPr>
            </w:pPr>
          </w:p>
        </w:tc>
        <w:tc>
          <w:tcPr>
            <w:tcW w:w="992" w:type="dxa"/>
            <w:tcBorders>
              <w:top w:val="single" w:sz="4" w:space="0" w:color="auto"/>
              <w:left w:val="nil"/>
              <w:bottom w:val="nil"/>
              <w:right w:val="nil"/>
            </w:tcBorders>
            <w:shd w:val="clear" w:color="auto" w:fill="auto"/>
            <w:vAlign w:val="center"/>
          </w:tcPr>
          <w:p w14:paraId="6C74A1F1" w14:textId="77777777" w:rsidR="004761C0" w:rsidRPr="00456489" w:rsidRDefault="004761C0" w:rsidP="002928F2">
            <w:pPr>
              <w:ind w:right="-72"/>
              <w:jc w:val="right"/>
              <w:rPr>
                <w:rFonts w:ascii="Arial" w:eastAsia="Arial" w:hAnsi="Arial" w:cs="Arial"/>
                <w:sz w:val="14"/>
                <w:szCs w:val="14"/>
                <w:lang w:eastAsia="en-GB" w:bidi="ar-SA"/>
              </w:rPr>
            </w:pPr>
          </w:p>
        </w:tc>
      </w:tr>
      <w:tr w:rsidR="004761C0" w:rsidRPr="00456489" w14:paraId="16BD6991" w14:textId="77777777" w:rsidTr="002A7BB0">
        <w:tc>
          <w:tcPr>
            <w:tcW w:w="1764" w:type="dxa"/>
            <w:vAlign w:val="bottom"/>
            <w:hideMark/>
          </w:tcPr>
          <w:p w14:paraId="23EA7C0A" w14:textId="77777777" w:rsidR="004761C0" w:rsidRPr="00456489" w:rsidRDefault="004761C0" w:rsidP="002928F2">
            <w:pPr>
              <w:ind w:left="-109" w:right="-72"/>
              <w:rPr>
                <w:rFonts w:ascii="Arial" w:eastAsia="Arial" w:hAnsi="Arial" w:cs="Arial"/>
                <w:b/>
                <w:bCs/>
                <w:sz w:val="14"/>
                <w:szCs w:val="14"/>
                <w:lang w:eastAsia="en-GB" w:bidi="ar-SA"/>
              </w:rPr>
            </w:pPr>
            <w:r w:rsidRPr="00456489">
              <w:rPr>
                <w:rFonts w:ascii="Arial" w:hAnsi="Arial" w:cs="Arial"/>
                <w:b/>
                <w:bCs/>
                <w:spacing w:val="-4"/>
                <w:sz w:val="14"/>
                <w:szCs w:val="14"/>
              </w:rPr>
              <w:t>Financial assets</w:t>
            </w:r>
          </w:p>
        </w:tc>
        <w:tc>
          <w:tcPr>
            <w:tcW w:w="851" w:type="dxa"/>
            <w:shd w:val="clear" w:color="auto" w:fill="auto"/>
            <w:vAlign w:val="center"/>
          </w:tcPr>
          <w:p w14:paraId="75A53E6E"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shd w:val="clear" w:color="auto" w:fill="auto"/>
            <w:vAlign w:val="center"/>
          </w:tcPr>
          <w:p w14:paraId="5F590802" w14:textId="77777777" w:rsidR="004761C0" w:rsidRPr="00456489" w:rsidRDefault="004761C0" w:rsidP="002928F2">
            <w:pPr>
              <w:ind w:right="-72"/>
              <w:jc w:val="right"/>
              <w:rPr>
                <w:rFonts w:ascii="Arial" w:eastAsia="Arial" w:hAnsi="Arial" w:cs="Arial"/>
                <w:sz w:val="14"/>
                <w:szCs w:val="14"/>
                <w:lang w:eastAsia="en-GB" w:bidi="ar-SA"/>
              </w:rPr>
            </w:pPr>
          </w:p>
        </w:tc>
        <w:tc>
          <w:tcPr>
            <w:tcW w:w="850" w:type="dxa"/>
            <w:shd w:val="clear" w:color="auto" w:fill="auto"/>
            <w:vAlign w:val="center"/>
          </w:tcPr>
          <w:p w14:paraId="75950CEA" w14:textId="77777777" w:rsidR="004761C0" w:rsidRPr="00456489" w:rsidRDefault="004761C0" w:rsidP="002928F2">
            <w:pPr>
              <w:ind w:right="-72"/>
              <w:jc w:val="right"/>
              <w:rPr>
                <w:rFonts w:ascii="Arial" w:eastAsia="Arial" w:hAnsi="Arial" w:cs="Arial"/>
                <w:sz w:val="14"/>
                <w:szCs w:val="14"/>
                <w:lang w:eastAsia="en-GB" w:bidi="ar-SA"/>
              </w:rPr>
            </w:pPr>
          </w:p>
        </w:tc>
        <w:tc>
          <w:tcPr>
            <w:tcW w:w="756" w:type="dxa"/>
            <w:shd w:val="clear" w:color="auto" w:fill="auto"/>
            <w:vAlign w:val="center"/>
          </w:tcPr>
          <w:p w14:paraId="721D6531"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shd w:val="clear" w:color="auto" w:fill="auto"/>
            <w:vAlign w:val="center"/>
          </w:tcPr>
          <w:p w14:paraId="6CBFF020" w14:textId="77777777" w:rsidR="004761C0" w:rsidRPr="00456489" w:rsidRDefault="004761C0" w:rsidP="002928F2">
            <w:pPr>
              <w:ind w:right="-72"/>
              <w:jc w:val="right"/>
              <w:rPr>
                <w:rFonts w:ascii="Arial" w:eastAsia="Arial" w:hAnsi="Arial" w:cs="Arial"/>
                <w:sz w:val="14"/>
                <w:szCs w:val="14"/>
                <w:lang w:eastAsia="en-GB" w:bidi="ar-SA"/>
              </w:rPr>
            </w:pPr>
          </w:p>
        </w:tc>
        <w:tc>
          <w:tcPr>
            <w:tcW w:w="709" w:type="dxa"/>
            <w:shd w:val="clear" w:color="auto" w:fill="auto"/>
            <w:vAlign w:val="center"/>
          </w:tcPr>
          <w:p w14:paraId="1A6BE80D" w14:textId="77777777" w:rsidR="004761C0" w:rsidRPr="00456489" w:rsidRDefault="004761C0" w:rsidP="002928F2">
            <w:pPr>
              <w:ind w:right="-72"/>
              <w:jc w:val="right"/>
              <w:rPr>
                <w:rFonts w:ascii="Arial" w:eastAsia="Arial" w:hAnsi="Arial" w:cs="Arial"/>
                <w:sz w:val="14"/>
                <w:szCs w:val="14"/>
                <w:lang w:eastAsia="en-GB" w:bidi="ar-SA"/>
              </w:rPr>
            </w:pPr>
          </w:p>
        </w:tc>
        <w:tc>
          <w:tcPr>
            <w:tcW w:w="708" w:type="dxa"/>
            <w:shd w:val="clear" w:color="auto" w:fill="auto"/>
            <w:vAlign w:val="center"/>
          </w:tcPr>
          <w:p w14:paraId="38B1E7E8" w14:textId="77777777" w:rsidR="004761C0" w:rsidRPr="00456489" w:rsidRDefault="004761C0" w:rsidP="002928F2">
            <w:pPr>
              <w:ind w:right="-72"/>
              <w:jc w:val="right"/>
              <w:rPr>
                <w:rFonts w:ascii="Arial" w:eastAsia="Arial" w:hAnsi="Arial" w:cs="Arial"/>
                <w:sz w:val="14"/>
                <w:szCs w:val="14"/>
                <w:lang w:eastAsia="en-GB" w:bidi="ar-SA"/>
              </w:rPr>
            </w:pPr>
          </w:p>
        </w:tc>
        <w:tc>
          <w:tcPr>
            <w:tcW w:w="851" w:type="dxa"/>
            <w:shd w:val="clear" w:color="auto" w:fill="auto"/>
            <w:vAlign w:val="center"/>
          </w:tcPr>
          <w:p w14:paraId="1C1A7711" w14:textId="77777777" w:rsidR="004761C0" w:rsidRPr="00456489" w:rsidRDefault="004761C0" w:rsidP="002928F2">
            <w:pPr>
              <w:ind w:right="-72"/>
              <w:jc w:val="right"/>
              <w:rPr>
                <w:rFonts w:ascii="Arial" w:eastAsia="Arial" w:hAnsi="Arial" w:cs="Arial"/>
                <w:sz w:val="14"/>
                <w:szCs w:val="14"/>
                <w:lang w:eastAsia="en-GB" w:bidi="ar-SA"/>
              </w:rPr>
            </w:pPr>
          </w:p>
        </w:tc>
        <w:tc>
          <w:tcPr>
            <w:tcW w:w="992" w:type="dxa"/>
            <w:shd w:val="clear" w:color="auto" w:fill="auto"/>
            <w:vAlign w:val="center"/>
          </w:tcPr>
          <w:p w14:paraId="3E567B1A" w14:textId="77777777" w:rsidR="004761C0" w:rsidRPr="00456489" w:rsidRDefault="004761C0" w:rsidP="002928F2">
            <w:pPr>
              <w:ind w:right="-72"/>
              <w:jc w:val="center"/>
              <w:rPr>
                <w:rFonts w:ascii="Arial" w:eastAsia="Arial" w:hAnsi="Arial" w:cs="Arial"/>
                <w:sz w:val="14"/>
                <w:szCs w:val="14"/>
                <w:lang w:eastAsia="en-GB" w:bidi="ar-SA"/>
              </w:rPr>
            </w:pPr>
          </w:p>
        </w:tc>
      </w:tr>
      <w:tr w:rsidR="004761C0" w:rsidRPr="00456489" w14:paraId="5A8CA3F1" w14:textId="77777777" w:rsidTr="002A7BB0">
        <w:tc>
          <w:tcPr>
            <w:tcW w:w="1764" w:type="dxa"/>
            <w:vAlign w:val="bottom"/>
            <w:hideMark/>
          </w:tcPr>
          <w:p w14:paraId="7B87A056" w14:textId="77777777" w:rsidR="004761C0" w:rsidRPr="00456489" w:rsidRDefault="004761C0" w:rsidP="002928F2">
            <w:pPr>
              <w:ind w:left="-109" w:right="-72"/>
              <w:rPr>
                <w:rFonts w:ascii="Arial" w:eastAsia="Arial" w:hAnsi="Arial" w:cs="Arial"/>
                <w:b/>
                <w:bCs/>
                <w:spacing w:val="-6"/>
                <w:sz w:val="14"/>
                <w:szCs w:val="14"/>
                <w:lang w:eastAsia="en-GB" w:bidi="ar-SA"/>
              </w:rPr>
            </w:pPr>
            <w:r w:rsidRPr="00456489">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tcPr>
          <w:p w14:paraId="1D1EFA15"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994" w:type="dxa"/>
            <w:tcBorders>
              <w:top w:val="nil"/>
              <w:left w:val="nil"/>
              <w:right w:val="nil"/>
            </w:tcBorders>
            <w:shd w:val="clear" w:color="auto" w:fill="auto"/>
            <w:vAlign w:val="bottom"/>
          </w:tcPr>
          <w:p w14:paraId="486CAE67"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0C6B76CB"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top w:val="nil"/>
              <w:left w:val="nil"/>
              <w:right w:val="nil"/>
            </w:tcBorders>
            <w:shd w:val="clear" w:color="auto" w:fill="auto"/>
            <w:vAlign w:val="bottom"/>
          </w:tcPr>
          <w:p w14:paraId="11B90744"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89,949</w:t>
            </w:r>
          </w:p>
        </w:tc>
        <w:tc>
          <w:tcPr>
            <w:tcW w:w="994" w:type="dxa"/>
            <w:tcBorders>
              <w:top w:val="nil"/>
              <w:left w:val="nil"/>
              <w:right w:val="nil"/>
            </w:tcBorders>
            <w:shd w:val="clear" w:color="auto" w:fill="auto"/>
            <w:vAlign w:val="bottom"/>
          </w:tcPr>
          <w:p w14:paraId="0258740E"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9" w:type="dxa"/>
            <w:tcBorders>
              <w:top w:val="nil"/>
              <w:left w:val="nil"/>
              <w:right w:val="nil"/>
            </w:tcBorders>
            <w:shd w:val="clear" w:color="auto" w:fill="auto"/>
            <w:vAlign w:val="bottom"/>
          </w:tcPr>
          <w:p w14:paraId="1668E0FB"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top w:val="nil"/>
              <w:left w:val="nil"/>
              <w:right w:val="nil"/>
            </w:tcBorders>
            <w:shd w:val="clear" w:color="auto" w:fill="auto"/>
            <w:vAlign w:val="bottom"/>
          </w:tcPr>
          <w:p w14:paraId="508BB0E3"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984</w:t>
            </w:r>
          </w:p>
        </w:tc>
        <w:tc>
          <w:tcPr>
            <w:tcW w:w="851" w:type="dxa"/>
            <w:tcBorders>
              <w:top w:val="nil"/>
              <w:left w:val="nil"/>
              <w:right w:val="nil"/>
            </w:tcBorders>
            <w:shd w:val="clear" w:color="auto" w:fill="auto"/>
          </w:tcPr>
          <w:p w14:paraId="1A0DCBAF"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90,933</w:t>
            </w:r>
          </w:p>
        </w:tc>
        <w:tc>
          <w:tcPr>
            <w:tcW w:w="992" w:type="dxa"/>
            <w:tcBorders>
              <w:top w:val="nil"/>
              <w:left w:val="nil"/>
              <w:right w:val="nil"/>
            </w:tcBorders>
            <w:shd w:val="clear" w:color="auto" w:fill="auto"/>
          </w:tcPr>
          <w:p w14:paraId="1E4BBC89"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eastAsia="en-GB" w:bidi="ar-SA"/>
              </w:rPr>
              <w:t>0.10 - 0.35</w:t>
            </w:r>
          </w:p>
        </w:tc>
      </w:tr>
      <w:tr w:rsidR="004761C0" w:rsidRPr="00456489" w14:paraId="1716879F" w14:textId="77777777" w:rsidTr="002A7BB0">
        <w:tc>
          <w:tcPr>
            <w:tcW w:w="1764" w:type="dxa"/>
          </w:tcPr>
          <w:p w14:paraId="607A3C06" w14:textId="77777777" w:rsidR="004761C0" w:rsidRPr="00456489" w:rsidRDefault="004761C0" w:rsidP="002928F2">
            <w:pPr>
              <w:ind w:left="-109" w:right="-72"/>
              <w:rPr>
                <w:rFonts w:ascii="Arial" w:hAnsi="Arial" w:cs="Arial"/>
                <w:spacing w:val="-4"/>
                <w:sz w:val="14"/>
                <w:szCs w:val="14"/>
              </w:rPr>
            </w:pPr>
            <w:r w:rsidRPr="00456489">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4C5DAC76"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tcBorders>
              <w:top w:val="nil"/>
              <w:left w:val="nil"/>
              <w:right w:val="nil"/>
            </w:tcBorders>
            <w:shd w:val="clear" w:color="auto" w:fill="auto"/>
            <w:vAlign w:val="bottom"/>
          </w:tcPr>
          <w:p w14:paraId="40AE157E" w14:textId="77777777" w:rsidR="004761C0" w:rsidRPr="00456489" w:rsidRDefault="004761C0" w:rsidP="002928F2">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717B4874" w14:textId="77777777" w:rsidR="004761C0" w:rsidRPr="00456489" w:rsidRDefault="004761C0" w:rsidP="002928F2">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2197877F" w14:textId="77777777" w:rsidR="004761C0" w:rsidRPr="00456489" w:rsidRDefault="004761C0" w:rsidP="002928F2">
            <w:pPr>
              <w:ind w:right="-72"/>
              <w:jc w:val="right"/>
              <w:rPr>
                <w:rFonts w:ascii="Arial" w:eastAsia="Arial" w:hAnsi="Arial" w:cs="Arial"/>
                <w:sz w:val="14"/>
                <w:szCs w:val="14"/>
                <w:lang w:eastAsia="en-GB"/>
              </w:rPr>
            </w:pPr>
          </w:p>
        </w:tc>
        <w:tc>
          <w:tcPr>
            <w:tcW w:w="994" w:type="dxa"/>
            <w:tcBorders>
              <w:top w:val="nil"/>
              <w:left w:val="nil"/>
              <w:right w:val="nil"/>
            </w:tcBorders>
            <w:shd w:val="clear" w:color="auto" w:fill="auto"/>
            <w:vAlign w:val="bottom"/>
          </w:tcPr>
          <w:p w14:paraId="4D35E8A1" w14:textId="77777777" w:rsidR="004761C0" w:rsidRPr="00456489" w:rsidRDefault="004761C0" w:rsidP="002928F2">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282A4BFF" w14:textId="77777777" w:rsidR="004761C0" w:rsidRPr="00456489" w:rsidRDefault="004761C0" w:rsidP="002928F2">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79B23180" w14:textId="77777777" w:rsidR="004761C0" w:rsidRPr="00456489" w:rsidRDefault="004761C0" w:rsidP="002928F2">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442200B9" w14:textId="77777777" w:rsidR="004761C0" w:rsidRPr="00456489" w:rsidRDefault="004761C0" w:rsidP="002928F2">
            <w:pPr>
              <w:ind w:right="-72"/>
              <w:jc w:val="right"/>
              <w:rPr>
                <w:rFonts w:ascii="Arial" w:eastAsia="Arial" w:hAnsi="Arial" w:cs="Arial"/>
                <w:sz w:val="14"/>
                <w:szCs w:val="14"/>
                <w:lang w:eastAsia="en-GB" w:bidi="ar-SA"/>
              </w:rPr>
            </w:pPr>
          </w:p>
        </w:tc>
        <w:tc>
          <w:tcPr>
            <w:tcW w:w="992" w:type="dxa"/>
            <w:tcBorders>
              <w:top w:val="nil"/>
              <w:left w:val="nil"/>
              <w:right w:val="nil"/>
            </w:tcBorders>
            <w:shd w:val="clear" w:color="auto" w:fill="auto"/>
          </w:tcPr>
          <w:p w14:paraId="6782918C" w14:textId="77777777" w:rsidR="004761C0" w:rsidRPr="00456489" w:rsidRDefault="004761C0" w:rsidP="002928F2">
            <w:pPr>
              <w:ind w:right="-72"/>
              <w:jc w:val="right"/>
              <w:rPr>
                <w:rFonts w:ascii="Arial" w:eastAsia="Arial" w:hAnsi="Arial" w:cs="Arial"/>
                <w:sz w:val="14"/>
                <w:szCs w:val="14"/>
                <w:lang w:eastAsia="en-GB" w:bidi="ar-SA"/>
              </w:rPr>
            </w:pPr>
          </w:p>
        </w:tc>
      </w:tr>
      <w:tr w:rsidR="004761C0" w:rsidRPr="00456489" w14:paraId="0A7CC632" w14:textId="77777777" w:rsidTr="002A7BB0">
        <w:tc>
          <w:tcPr>
            <w:tcW w:w="1764" w:type="dxa"/>
          </w:tcPr>
          <w:p w14:paraId="565D977B" w14:textId="77777777" w:rsidR="004761C0" w:rsidRPr="00456489" w:rsidRDefault="004761C0" w:rsidP="002928F2">
            <w:pPr>
              <w:ind w:left="-109" w:right="-72"/>
              <w:rPr>
                <w:rFonts w:ascii="Arial" w:hAnsi="Arial" w:cs="Arial"/>
                <w:spacing w:val="-4"/>
                <w:sz w:val="14"/>
                <w:szCs w:val="14"/>
              </w:rPr>
            </w:pPr>
            <w:r w:rsidRPr="00456489">
              <w:rPr>
                <w:rFonts w:ascii="Arial" w:eastAsia="Arial Unicode MS" w:hAnsi="Arial" w:cs="Arial"/>
                <w:sz w:val="14"/>
                <w:szCs w:val="14"/>
              </w:rPr>
              <w:t xml:space="preserve">   at amortised cost</w:t>
            </w:r>
          </w:p>
        </w:tc>
        <w:tc>
          <w:tcPr>
            <w:tcW w:w="851" w:type="dxa"/>
            <w:tcBorders>
              <w:left w:val="nil"/>
              <w:right w:val="nil"/>
            </w:tcBorders>
            <w:shd w:val="clear" w:color="auto" w:fill="auto"/>
            <w:vAlign w:val="bottom"/>
          </w:tcPr>
          <w:p w14:paraId="5F8936C7"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709,474</w:t>
            </w:r>
          </w:p>
        </w:tc>
        <w:tc>
          <w:tcPr>
            <w:tcW w:w="994" w:type="dxa"/>
            <w:tcBorders>
              <w:left w:val="nil"/>
              <w:right w:val="nil"/>
            </w:tcBorders>
            <w:shd w:val="clear" w:color="auto" w:fill="auto"/>
            <w:vAlign w:val="bottom"/>
          </w:tcPr>
          <w:p w14:paraId="2E075C1E"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left w:val="nil"/>
              <w:right w:val="nil"/>
            </w:tcBorders>
            <w:shd w:val="clear" w:color="auto" w:fill="auto"/>
            <w:vAlign w:val="bottom"/>
          </w:tcPr>
          <w:p w14:paraId="6B65ACFC"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left w:val="nil"/>
              <w:right w:val="nil"/>
            </w:tcBorders>
            <w:shd w:val="clear" w:color="auto" w:fill="auto"/>
            <w:vAlign w:val="bottom"/>
          </w:tcPr>
          <w:p w14:paraId="36AA2154"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right w:val="nil"/>
            </w:tcBorders>
            <w:shd w:val="clear" w:color="auto" w:fill="auto"/>
            <w:vAlign w:val="bottom"/>
          </w:tcPr>
          <w:p w14:paraId="37CD6F01"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9" w:type="dxa"/>
            <w:tcBorders>
              <w:left w:val="nil"/>
              <w:right w:val="nil"/>
            </w:tcBorders>
            <w:shd w:val="clear" w:color="auto" w:fill="auto"/>
            <w:vAlign w:val="bottom"/>
          </w:tcPr>
          <w:p w14:paraId="5F284AE2"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left w:val="nil"/>
              <w:right w:val="nil"/>
            </w:tcBorders>
            <w:shd w:val="clear" w:color="auto" w:fill="auto"/>
            <w:vAlign w:val="bottom"/>
          </w:tcPr>
          <w:p w14:paraId="27CDB1EB"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1" w:type="dxa"/>
            <w:tcBorders>
              <w:left w:val="nil"/>
              <w:right w:val="nil"/>
            </w:tcBorders>
            <w:shd w:val="clear" w:color="auto" w:fill="auto"/>
          </w:tcPr>
          <w:p w14:paraId="192F5AD7"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709,474</w:t>
            </w:r>
          </w:p>
        </w:tc>
        <w:tc>
          <w:tcPr>
            <w:tcW w:w="992" w:type="dxa"/>
            <w:tcBorders>
              <w:left w:val="nil"/>
              <w:right w:val="nil"/>
            </w:tcBorders>
            <w:shd w:val="clear" w:color="auto" w:fill="auto"/>
          </w:tcPr>
          <w:p w14:paraId="48BCB51C" w14:textId="77777777" w:rsidR="004761C0" w:rsidRPr="00456489" w:rsidRDefault="004761C0"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eastAsia="en-GB" w:bidi="ar-SA"/>
              </w:rPr>
              <w:t>0.25 - 1.55</w:t>
            </w:r>
          </w:p>
        </w:tc>
      </w:tr>
      <w:tr w:rsidR="00535194" w:rsidRPr="00456489" w14:paraId="0367E378" w14:textId="77777777" w:rsidTr="002A7BB0">
        <w:tc>
          <w:tcPr>
            <w:tcW w:w="1764" w:type="dxa"/>
          </w:tcPr>
          <w:p w14:paraId="472A09EB" w14:textId="77777777" w:rsidR="00535194" w:rsidRPr="00456489" w:rsidRDefault="00535194" w:rsidP="00535194">
            <w:pPr>
              <w:ind w:left="-109" w:right="-72"/>
              <w:rPr>
                <w:rFonts w:ascii="Arial" w:eastAsia="Arial Unicode MS" w:hAnsi="Arial" w:cs="Arial"/>
                <w:sz w:val="14"/>
                <w:szCs w:val="14"/>
              </w:rPr>
            </w:pPr>
            <w:r w:rsidRPr="00456489">
              <w:rPr>
                <w:rFonts w:ascii="Arial" w:eastAsia="Arial Unicode MS" w:hAnsi="Arial" w:cs="Arial"/>
                <w:sz w:val="14"/>
                <w:szCs w:val="14"/>
              </w:rPr>
              <w:t xml:space="preserve">Restricted deposits at </w:t>
            </w:r>
          </w:p>
          <w:p w14:paraId="2A8536AB" w14:textId="32CB5949" w:rsidR="00535194" w:rsidRPr="00456489" w:rsidRDefault="00535194" w:rsidP="00535194">
            <w:pPr>
              <w:ind w:left="-109" w:right="-72"/>
              <w:rPr>
                <w:rFonts w:ascii="Arial" w:eastAsia="Arial Unicode MS" w:hAnsi="Arial" w:cs="Arial"/>
                <w:sz w:val="14"/>
                <w:szCs w:val="14"/>
              </w:rPr>
            </w:pPr>
            <w:r w:rsidRPr="00456489">
              <w:rPr>
                <w:rFonts w:ascii="Arial" w:eastAsia="Arial Unicode MS" w:hAnsi="Arial" w:cs="Arial"/>
                <w:sz w:val="14"/>
                <w:szCs w:val="14"/>
              </w:rPr>
              <w:t xml:space="preserve">   financial institutions</w:t>
            </w:r>
          </w:p>
        </w:tc>
        <w:tc>
          <w:tcPr>
            <w:tcW w:w="851" w:type="dxa"/>
            <w:tcBorders>
              <w:left w:val="nil"/>
              <w:bottom w:val="single" w:sz="4" w:space="0" w:color="auto"/>
              <w:right w:val="nil"/>
            </w:tcBorders>
            <w:shd w:val="clear" w:color="auto" w:fill="auto"/>
            <w:vAlign w:val="bottom"/>
          </w:tcPr>
          <w:p w14:paraId="538F0095" w14:textId="4BBCE39D"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auto"/>
            <w:vAlign w:val="bottom"/>
          </w:tcPr>
          <w:p w14:paraId="30163264" w14:textId="7EE62820"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5,000</w:t>
            </w:r>
          </w:p>
        </w:tc>
        <w:tc>
          <w:tcPr>
            <w:tcW w:w="850" w:type="dxa"/>
            <w:tcBorders>
              <w:left w:val="nil"/>
              <w:bottom w:val="single" w:sz="4" w:space="0" w:color="auto"/>
              <w:right w:val="nil"/>
            </w:tcBorders>
            <w:shd w:val="clear" w:color="auto" w:fill="auto"/>
            <w:vAlign w:val="bottom"/>
          </w:tcPr>
          <w:p w14:paraId="5E97ED22" w14:textId="7E3E4937"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05712425" w14:textId="368BB133" w:rsidR="00535194" w:rsidRPr="00456489" w:rsidRDefault="00535194" w:rsidP="002928F2">
            <w:pPr>
              <w:ind w:right="-72"/>
              <w:jc w:val="right"/>
              <w:rPr>
                <w:rFonts w:ascii="Arial" w:eastAsia="Arial" w:hAnsi="Arial" w:cs="Arial"/>
                <w:sz w:val="14"/>
                <w:szCs w:val="14"/>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auto"/>
            <w:vAlign w:val="bottom"/>
          </w:tcPr>
          <w:p w14:paraId="60845D68" w14:textId="2819D2DC"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510040F0" w14:textId="01BB19E4"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11C80F15" w14:textId="01DCFCC0"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671217A8" w14:textId="77777777" w:rsidR="00535194" w:rsidRPr="00456489" w:rsidRDefault="00535194" w:rsidP="002928F2">
            <w:pPr>
              <w:ind w:right="-72"/>
              <w:jc w:val="right"/>
              <w:rPr>
                <w:rFonts w:ascii="Arial" w:eastAsia="Arial" w:hAnsi="Arial" w:cs="Arial"/>
                <w:sz w:val="14"/>
                <w:szCs w:val="14"/>
                <w:lang w:bidi="ar-SA"/>
              </w:rPr>
            </w:pPr>
          </w:p>
          <w:p w14:paraId="42F74E94" w14:textId="57353DDB" w:rsidR="00535194" w:rsidRPr="00456489" w:rsidRDefault="00535194" w:rsidP="002928F2">
            <w:pPr>
              <w:ind w:right="-72"/>
              <w:jc w:val="right"/>
              <w:rPr>
                <w:rFonts w:ascii="Arial" w:eastAsia="Arial" w:hAnsi="Arial" w:cs="Arial"/>
                <w:sz w:val="14"/>
                <w:szCs w:val="14"/>
                <w:lang w:bidi="ar-SA"/>
              </w:rPr>
            </w:pPr>
            <w:r w:rsidRPr="00456489">
              <w:rPr>
                <w:rFonts w:ascii="Arial" w:eastAsia="Arial" w:hAnsi="Arial" w:cs="Arial"/>
                <w:sz w:val="14"/>
                <w:szCs w:val="14"/>
                <w:lang w:bidi="ar-SA"/>
              </w:rPr>
              <w:t>5,000</w:t>
            </w:r>
          </w:p>
        </w:tc>
        <w:tc>
          <w:tcPr>
            <w:tcW w:w="992" w:type="dxa"/>
            <w:tcBorders>
              <w:left w:val="nil"/>
              <w:right w:val="nil"/>
            </w:tcBorders>
            <w:shd w:val="clear" w:color="auto" w:fill="auto"/>
          </w:tcPr>
          <w:p w14:paraId="10158EC0" w14:textId="77777777" w:rsidR="00535194" w:rsidRPr="00456489" w:rsidRDefault="00535194" w:rsidP="002928F2">
            <w:pPr>
              <w:ind w:right="-72"/>
              <w:jc w:val="right"/>
              <w:rPr>
                <w:rFonts w:ascii="Arial" w:eastAsia="Arial" w:hAnsi="Arial" w:cs="Arial"/>
                <w:sz w:val="14"/>
                <w:szCs w:val="14"/>
                <w:lang w:eastAsia="en-GB" w:bidi="ar-SA"/>
              </w:rPr>
            </w:pPr>
          </w:p>
          <w:p w14:paraId="248E5537" w14:textId="58CC75B9" w:rsidR="00535194" w:rsidRPr="00456489" w:rsidRDefault="00535194" w:rsidP="002928F2">
            <w:pPr>
              <w:ind w:right="-72"/>
              <w:jc w:val="right"/>
              <w:rPr>
                <w:rFonts w:ascii="Arial" w:eastAsia="Arial" w:hAnsi="Arial" w:cs="Arial"/>
                <w:sz w:val="14"/>
                <w:szCs w:val="14"/>
                <w:lang w:eastAsia="en-GB" w:bidi="ar-SA"/>
              </w:rPr>
            </w:pPr>
            <w:r w:rsidRPr="00456489">
              <w:rPr>
                <w:rFonts w:ascii="Arial" w:eastAsia="Arial" w:hAnsi="Arial" w:cs="Arial"/>
                <w:sz w:val="14"/>
                <w:szCs w:val="14"/>
                <w:lang w:eastAsia="en-GB" w:bidi="ar-SA"/>
              </w:rPr>
              <w:t>0.35</w:t>
            </w:r>
          </w:p>
        </w:tc>
      </w:tr>
      <w:tr w:rsidR="004761C0" w:rsidRPr="00456489" w14:paraId="07B60FE1" w14:textId="77777777" w:rsidTr="002A7BB0">
        <w:tc>
          <w:tcPr>
            <w:tcW w:w="1764" w:type="dxa"/>
          </w:tcPr>
          <w:p w14:paraId="6FCC2987" w14:textId="77777777" w:rsidR="004761C0" w:rsidRPr="00456489" w:rsidRDefault="004761C0" w:rsidP="002928F2">
            <w:pPr>
              <w:ind w:left="-109" w:right="-72"/>
              <w:rPr>
                <w:rFonts w:ascii="Arial" w:eastAsia="Arial Unicode MS" w:hAnsi="Arial" w:cs="Arial"/>
                <w:sz w:val="14"/>
                <w:szCs w:val="14"/>
              </w:rPr>
            </w:pPr>
          </w:p>
        </w:tc>
        <w:tc>
          <w:tcPr>
            <w:tcW w:w="851" w:type="dxa"/>
            <w:tcBorders>
              <w:top w:val="single" w:sz="4" w:space="0" w:color="auto"/>
              <w:left w:val="nil"/>
              <w:right w:val="nil"/>
            </w:tcBorders>
            <w:shd w:val="clear" w:color="auto" w:fill="auto"/>
            <w:vAlign w:val="bottom"/>
          </w:tcPr>
          <w:p w14:paraId="0662172F" w14:textId="77777777" w:rsidR="004761C0" w:rsidRPr="00456489" w:rsidRDefault="004761C0" w:rsidP="002928F2">
            <w:pPr>
              <w:ind w:right="-72"/>
              <w:jc w:val="right"/>
              <w:rPr>
                <w:rFonts w:ascii="Arial" w:eastAsia="Arial" w:hAnsi="Arial" w:cs="Arial"/>
                <w:sz w:val="14"/>
                <w:szCs w:val="14"/>
                <w:lang w:bidi="ar-SA"/>
              </w:rPr>
            </w:pPr>
          </w:p>
        </w:tc>
        <w:tc>
          <w:tcPr>
            <w:tcW w:w="994" w:type="dxa"/>
            <w:tcBorders>
              <w:top w:val="single" w:sz="4" w:space="0" w:color="auto"/>
              <w:left w:val="nil"/>
              <w:right w:val="nil"/>
            </w:tcBorders>
            <w:shd w:val="clear" w:color="auto" w:fill="auto"/>
            <w:vAlign w:val="bottom"/>
          </w:tcPr>
          <w:p w14:paraId="7C20125A" w14:textId="77777777" w:rsidR="004761C0" w:rsidRPr="00456489" w:rsidRDefault="004761C0" w:rsidP="002928F2">
            <w:pPr>
              <w:ind w:right="-72"/>
              <w:jc w:val="right"/>
              <w:rPr>
                <w:rFonts w:ascii="Arial" w:eastAsia="Arial" w:hAnsi="Arial" w:cs="Arial"/>
                <w:sz w:val="14"/>
                <w:szCs w:val="14"/>
                <w:lang w:bidi="ar-SA"/>
              </w:rPr>
            </w:pPr>
          </w:p>
        </w:tc>
        <w:tc>
          <w:tcPr>
            <w:tcW w:w="850" w:type="dxa"/>
            <w:tcBorders>
              <w:top w:val="single" w:sz="4" w:space="0" w:color="auto"/>
              <w:left w:val="nil"/>
              <w:right w:val="nil"/>
            </w:tcBorders>
            <w:shd w:val="clear" w:color="auto" w:fill="auto"/>
            <w:vAlign w:val="bottom"/>
          </w:tcPr>
          <w:p w14:paraId="756D144F" w14:textId="77777777" w:rsidR="004761C0" w:rsidRPr="00456489" w:rsidRDefault="004761C0" w:rsidP="002928F2">
            <w:pPr>
              <w:ind w:right="-72"/>
              <w:jc w:val="right"/>
              <w:rPr>
                <w:rFonts w:ascii="Arial" w:eastAsia="Arial" w:hAnsi="Arial" w:cs="Arial"/>
                <w:sz w:val="14"/>
                <w:szCs w:val="14"/>
                <w:lang w:bidi="ar-SA"/>
              </w:rPr>
            </w:pPr>
          </w:p>
        </w:tc>
        <w:tc>
          <w:tcPr>
            <w:tcW w:w="756" w:type="dxa"/>
            <w:tcBorders>
              <w:top w:val="single" w:sz="4" w:space="0" w:color="auto"/>
              <w:left w:val="nil"/>
              <w:right w:val="nil"/>
            </w:tcBorders>
            <w:shd w:val="clear" w:color="auto" w:fill="auto"/>
            <w:vAlign w:val="bottom"/>
          </w:tcPr>
          <w:p w14:paraId="74B10039" w14:textId="77777777" w:rsidR="004761C0" w:rsidRPr="00456489" w:rsidRDefault="004761C0" w:rsidP="002928F2">
            <w:pPr>
              <w:ind w:right="-72"/>
              <w:jc w:val="right"/>
              <w:rPr>
                <w:rFonts w:ascii="Arial" w:eastAsia="Arial" w:hAnsi="Arial" w:cs="Arial"/>
                <w:sz w:val="14"/>
                <w:szCs w:val="14"/>
              </w:rPr>
            </w:pPr>
          </w:p>
        </w:tc>
        <w:tc>
          <w:tcPr>
            <w:tcW w:w="994" w:type="dxa"/>
            <w:tcBorders>
              <w:top w:val="single" w:sz="4" w:space="0" w:color="auto"/>
              <w:left w:val="nil"/>
              <w:right w:val="nil"/>
            </w:tcBorders>
            <w:shd w:val="clear" w:color="auto" w:fill="auto"/>
            <w:vAlign w:val="bottom"/>
          </w:tcPr>
          <w:p w14:paraId="45628FB4" w14:textId="77777777" w:rsidR="004761C0" w:rsidRPr="00456489" w:rsidRDefault="004761C0" w:rsidP="002928F2">
            <w:pPr>
              <w:ind w:right="-72"/>
              <w:jc w:val="right"/>
              <w:rPr>
                <w:rFonts w:ascii="Arial" w:eastAsia="Arial" w:hAnsi="Arial" w:cs="Arial"/>
                <w:sz w:val="14"/>
                <w:szCs w:val="14"/>
                <w:lang w:bidi="ar-SA"/>
              </w:rPr>
            </w:pPr>
          </w:p>
        </w:tc>
        <w:tc>
          <w:tcPr>
            <w:tcW w:w="709" w:type="dxa"/>
            <w:tcBorders>
              <w:top w:val="single" w:sz="4" w:space="0" w:color="auto"/>
              <w:left w:val="nil"/>
              <w:right w:val="nil"/>
            </w:tcBorders>
            <w:shd w:val="clear" w:color="auto" w:fill="auto"/>
            <w:vAlign w:val="bottom"/>
          </w:tcPr>
          <w:p w14:paraId="712FD61D" w14:textId="77777777" w:rsidR="004761C0" w:rsidRPr="00456489" w:rsidRDefault="004761C0" w:rsidP="002928F2">
            <w:pPr>
              <w:ind w:right="-72"/>
              <w:jc w:val="right"/>
              <w:rPr>
                <w:rFonts w:ascii="Arial" w:eastAsia="Arial" w:hAnsi="Arial" w:cs="Arial"/>
                <w:sz w:val="14"/>
                <w:szCs w:val="14"/>
                <w:lang w:bidi="ar-SA"/>
              </w:rPr>
            </w:pPr>
          </w:p>
        </w:tc>
        <w:tc>
          <w:tcPr>
            <w:tcW w:w="708" w:type="dxa"/>
            <w:tcBorders>
              <w:top w:val="single" w:sz="4" w:space="0" w:color="auto"/>
              <w:left w:val="nil"/>
              <w:right w:val="nil"/>
            </w:tcBorders>
            <w:shd w:val="clear" w:color="auto" w:fill="auto"/>
            <w:vAlign w:val="bottom"/>
          </w:tcPr>
          <w:p w14:paraId="5335FBB0" w14:textId="77777777" w:rsidR="004761C0" w:rsidRPr="00456489" w:rsidRDefault="004761C0" w:rsidP="002928F2">
            <w:pPr>
              <w:ind w:right="-72"/>
              <w:jc w:val="right"/>
              <w:rPr>
                <w:rFonts w:ascii="Arial" w:eastAsia="Arial" w:hAnsi="Arial" w:cs="Arial"/>
                <w:sz w:val="14"/>
                <w:szCs w:val="14"/>
                <w:lang w:bidi="ar-SA"/>
              </w:rPr>
            </w:pPr>
          </w:p>
        </w:tc>
        <w:tc>
          <w:tcPr>
            <w:tcW w:w="851" w:type="dxa"/>
            <w:tcBorders>
              <w:top w:val="single" w:sz="4" w:space="0" w:color="auto"/>
              <w:left w:val="nil"/>
              <w:right w:val="nil"/>
            </w:tcBorders>
            <w:shd w:val="clear" w:color="auto" w:fill="auto"/>
          </w:tcPr>
          <w:p w14:paraId="5905712B" w14:textId="77777777" w:rsidR="004761C0" w:rsidRPr="00456489" w:rsidRDefault="004761C0" w:rsidP="002928F2">
            <w:pPr>
              <w:ind w:right="-72"/>
              <w:jc w:val="right"/>
              <w:rPr>
                <w:rFonts w:ascii="Arial" w:eastAsia="Arial" w:hAnsi="Arial" w:cs="Arial"/>
                <w:sz w:val="14"/>
                <w:szCs w:val="14"/>
                <w:lang w:bidi="ar-SA"/>
              </w:rPr>
            </w:pPr>
          </w:p>
        </w:tc>
        <w:tc>
          <w:tcPr>
            <w:tcW w:w="992" w:type="dxa"/>
            <w:tcBorders>
              <w:left w:val="nil"/>
              <w:right w:val="nil"/>
            </w:tcBorders>
            <w:shd w:val="clear" w:color="auto" w:fill="auto"/>
          </w:tcPr>
          <w:p w14:paraId="40D35D7B" w14:textId="77777777" w:rsidR="004761C0" w:rsidRPr="00456489" w:rsidRDefault="004761C0" w:rsidP="002928F2">
            <w:pPr>
              <w:ind w:right="-72"/>
              <w:jc w:val="right"/>
              <w:rPr>
                <w:rFonts w:ascii="Arial" w:eastAsia="Arial" w:hAnsi="Arial" w:cs="Arial"/>
                <w:sz w:val="14"/>
                <w:szCs w:val="14"/>
                <w:lang w:eastAsia="en-GB" w:bidi="ar-SA"/>
              </w:rPr>
            </w:pPr>
          </w:p>
        </w:tc>
      </w:tr>
      <w:tr w:rsidR="004761C0" w:rsidRPr="00456489" w14:paraId="4C0B2A51" w14:textId="77777777" w:rsidTr="002A7BB0">
        <w:tc>
          <w:tcPr>
            <w:tcW w:w="1764" w:type="dxa"/>
            <w:vAlign w:val="bottom"/>
          </w:tcPr>
          <w:p w14:paraId="6E8BD632" w14:textId="77777777" w:rsidR="004761C0" w:rsidRPr="00456489" w:rsidRDefault="004761C0" w:rsidP="002928F2">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center"/>
          </w:tcPr>
          <w:p w14:paraId="05A5237E" w14:textId="77777777" w:rsidR="004761C0" w:rsidRPr="00456489" w:rsidRDefault="004761C0" w:rsidP="002928F2">
            <w:pPr>
              <w:ind w:right="-72"/>
              <w:jc w:val="right"/>
              <w:rPr>
                <w:rFonts w:ascii="Arial" w:hAnsi="Arial" w:cs="Arial"/>
                <w:sz w:val="14"/>
                <w:szCs w:val="14"/>
                <w:lang w:eastAsia="en-GB"/>
              </w:rPr>
            </w:pPr>
            <w:r w:rsidRPr="00456489">
              <w:rPr>
                <w:rFonts w:ascii="Arial" w:eastAsia="Arial" w:hAnsi="Arial" w:cs="Arial"/>
                <w:sz w:val="14"/>
                <w:szCs w:val="14"/>
                <w:lang w:bidi="ar-SA"/>
              </w:rPr>
              <w:t>709,474</w:t>
            </w:r>
          </w:p>
        </w:tc>
        <w:tc>
          <w:tcPr>
            <w:tcW w:w="994" w:type="dxa"/>
            <w:tcBorders>
              <w:left w:val="nil"/>
              <w:bottom w:val="single" w:sz="4" w:space="0" w:color="auto"/>
              <w:right w:val="nil"/>
            </w:tcBorders>
            <w:shd w:val="clear" w:color="auto" w:fill="auto"/>
            <w:vAlign w:val="center"/>
          </w:tcPr>
          <w:p w14:paraId="2B4F5ED5" w14:textId="77777777" w:rsidR="004761C0" w:rsidRPr="00456489" w:rsidRDefault="004761C0" w:rsidP="002928F2">
            <w:pPr>
              <w:ind w:right="-72"/>
              <w:jc w:val="right"/>
              <w:rPr>
                <w:rFonts w:ascii="Arial" w:hAnsi="Arial" w:cs="Arial"/>
                <w:sz w:val="14"/>
                <w:szCs w:val="14"/>
                <w:lang w:eastAsia="en-GB"/>
              </w:rPr>
            </w:pPr>
            <w:r w:rsidRPr="00456489">
              <w:rPr>
                <w:rFonts w:ascii="Arial" w:hAnsi="Arial" w:cs="Arial"/>
                <w:sz w:val="14"/>
                <w:szCs w:val="14"/>
              </w:rPr>
              <w:t>-</w:t>
            </w:r>
          </w:p>
        </w:tc>
        <w:tc>
          <w:tcPr>
            <w:tcW w:w="850" w:type="dxa"/>
            <w:tcBorders>
              <w:left w:val="nil"/>
              <w:bottom w:val="single" w:sz="4" w:space="0" w:color="auto"/>
              <w:right w:val="nil"/>
            </w:tcBorders>
            <w:shd w:val="clear" w:color="auto" w:fill="auto"/>
            <w:vAlign w:val="center"/>
          </w:tcPr>
          <w:p w14:paraId="1EF5E4DA" w14:textId="77777777" w:rsidR="004761C0" w:rsidRPr="00456489" w:rsidRDefault="004761C0" w:rsidP="002928F2">
            <w:pPr>
              <w:ind w:right="-72"/>
              <w:jc w:val="right"/>
              <w:rPr>
                <w:rFonts w:ascii="Arial" w:hAnsi="Arial" w:cs="Arial"/>
                <w:sz w:val="14"/>
                <w:szCs w:val="14"/>
                <w:lang w:eastAsia="en-GB"/>
              </w:rPr>
            </w:pPr>
            <w:r w:rsidRPr="00456489">
              <w:rPr>
                <w:rFonts w:ascii="Arial" w:hAnsi="Arial" w:cs="Arial"/>
                <w:sz w:val="14"/>
                <w:szCs w:val="14"/>
              </w:rPr>
              <w:t>-</w:t>
            </w:r>
          </w:p>
        </w:tc>
        <w:tc>
          <w:tcPr>
            <w:tcW w:w="756" w:type="dxa"/>
            <w:tcBorders>
              <w:left w:val="nil"/>
              <w:bottom w:val="single" w:sz="4" w:space="0" w:color="auto"/>
              <w:right w:val="nil"/>
            </w:tcBorders>
            <w:shd w:val="clear" w:color="auto" w:fill="auto"/>
            <w:vAlign w:val="center"/>
          </w:tcPr>
          <w:p w14:paraId="5A594002"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89,949</w:t>
            </w:r>
          </w:p>
        </w:tc>
        <w:tc>
          <w:tcPr>
            <w:tcW w:w="994" w:type="dxa"/>
            <w:tcBorders>
              <w:left w:val="nil"/>
              <w:bottom w:val="single" w:sz="4" w:space="0" w:color="auto"/>
              <w:right w:val="nil"/>
            </w:tcBorders>
            <w:shd w:val="clear" w:color="auto" w:fill="auto"/>
            <w:vAlign w:val="center"/>
          </w:tcPr>
          <w:p w14:paraId="2CF96B23"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left w:val="nil"/>
              <w:bottom w:val="single" w:sz="4" w:space="0" w:color="auto"/>
              <w:right w:val="nil"/>
            </w:tcBorders>
            <w:shd w:val="clear" w:color="auto" w:fill="auto"/>
            <w:vAlign w:val="center"/>
          </w:tcPr>
          <w:p w14:paraId="778FF275" w14:textId="77777777" w:rsidR="004761C0" w:rsidRPr="00456489" w:rsidRDefault="004761C0" w:rsidP="002928F2">
            <w:pPr>
              <w:ind w:right="-72"/>
              <w:jc w:val="right"/>
              <w:rPr>
                <w:rFonts w:ascii="Arial" w:eastAsia="Arial" w:hAnsi="Arial" w:cs="Arial"/>
                <w:sz w:val="14"/>
                <w:szCs w:val="14"/>
                <w:cs/>
                <w:lang w:eastAsia="en-GB"/>
              </w:rPr>
            </w:pPr>
            <w:r w:rsidRPr="00456489">
              <w:rPr>
                <w:rFonts w:ascii="Arial" w:eastAsia="Arial" w:hAnsi="Arial" w:cs="Arial"/>
                <w:sz w:val="14"/>
                <w:szCs w:val="14"/>
              </w:rPr>
              <w:t>-</w:t>
            </w:r>
          </w:p>
        </w:tc>
        <w:tc>
          <w:tcPr>
            <w:tcW w:w="708" w:type="dxa"/>
            <w:tcBorders>
              <w:left w:val="nil"/>
              <w:bottom w:val="single" w:sz="4" w:space="0" w:color="auto"/>
              <w:right w:val="nil"/>
            </w:tcBorders>
            <w:shd w:val="clear" w:color="auto" w:fill="auto"/>
            <w:vAlign w:val="center"/>
          </w:tcPr>
          <w:p w14:paraId="68555D0D"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984</w:t>
            </w:r>
          </w:p>
        </w:tc>
        <w:tc>
          <w:tcPr>
            <w:tcW w:w="851" w:type="dxa"/>
            <w:tcBorders>
              <w:left w:val="nil"/>
              <w:bottom w:val="single" w:sz="4" w:space="0" w:color="auto"/>
              <w:right w:val="nil"/>
            </w:tcBorders>
            <w:shd w:val="clear" w:color="auto" w:fill="auto"/>
            <w:vAlign w:val="center"/>
          </w:tcPr>
          <w:p w14:paraId="2DDFA0F4" w14:textId="4118871F"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80</w:t>
            </w:r>
            <w:r w:rsidR="00DD65E3" w:rsidRPr="00456489">
              <w:rPr>
                <w:rFonts w:ascii="Arial" w:eastAsia="Arial" w:hAnsi="Arial" w:cs="Arial"/>
                <w:sz w:val="14"/>
                <w:szCs w:val="14"/>
              </w:rPr>
              <w:t>5</w:t>
            </w:r>
            <w:r w:rsidRPr="00456489">
              <w:rPr>
                <w:rFonts w:ascii="Arial" w:eastAsia="Arial" w:hAnsi="Arial" w:cs="Arial"/>
                <w:sz w:val="14"/>
                <w:szCs w:val="14"/>
              </w:rPr>
              <w:t>,407</w:t>
            </w:r>
          </w:p>
        </w:tc>
        <w:tc>
          <w:tcPr>
            <w:tcW w:w="992" w:type="dxa"/>
            <w:tcBorders>
              <w:left w:val="nil"/>
              <w:right w:val="nil"/>
            </w:tcBorders>
            <w:shd w:val="clear" w:color="auto" w:fill="auto"/>
            <w:vAlign w:val="bottom"/>
          </w:tcPr>
          <w:p w14:paraId="772E7353" w14:textId="77777777" w:rsidR="004761C0" w:rsidRPr="00456489" w:rsidRDefault="004761C0" w:rsidP="002928F2">
            <w:pPr>
              <w:ind w:right="-72"/>
              <w:jc w:val="right"/>
              <w:rPr>
                <w:rFonts w:ascii="Arial" w:hAnsi="Arial" w:cs="Arial"/>
                <w:sz w:val="14"/>
                <w:szCs w:val="14"/>
                <w:lang w:eastAsia="en-GB"/>
              </w:rPr>
            </w:pPr>
          </w:p>
        </w:tc>
      </w:tr>
      <w:tr w:rsidR="004761C0" w:rsidRPr="00456489" w14:paraId="31B0253B" w14:textId="77777777" w:rsidTr="002A7BB0">
        <w:tc>
          <w:tcPr>
            <w:tcW w:w="1764" w:type="dxa"/>
            <w:vAlign w:val="bottom"/>
            <w:hideMark/>
          </w:tcPr>
          <w:p w14:paraId="6363464E" w14:textId="77777777" w:rsidR="004761C0" w:rsidRPr="00456489" w:rsidRDefault="004761C0" w:rsidP="002928F2">
            <w:pPr>
              <w:ind w:left="-109" w:right="-72"/>
              <w:rPr>
                <w:rFonts w:ascii="Arial" w:eastAsia="Arial" w:hAnsi="Arial" w:cs="Arial"/>
                <w:b/>
                <w:bCs/>
                <w:sz w:val="14"/>
                <w:szCs w:val="14"/>
                <w:lang w:eastAsia="en-GB" w:bidi="ar-SA"/>
              </w:rPr>
            </w:pPr>
            <w:r w:rsidRPr="00456489">
              <w:rPr>
                <w:rFonts w:ascii="Arial" w:eastAsia="Arial" w:hAnsi="Arial" w:cs="Arial"/>
                <w:b/>
                <w:bCs/>
                <w:sz w:val="14"/>
                <w:szCs w:val="14"/>
                <w:lang w:eastAsia="en-GB"/>
              </w:rPr>
              <w:t>Financial liabilities</w:t>
            </w:r>
          </w:p>
        </w:tc>
        <w:tc>
          <w:tcPr>
            <w:tcW w:w="851" w:type="dxa"/>
            <w:tcBorders>
              <w:top w:val="single" w:sz="4" w:space="0" w:color="auto"/>
              <w:left w:val="nil"/>
              <w:bottom w:val="nil"/>
              <w:right w:val="nil"/>
            </w:tcBorders>
            <w:shd w:val="clear" w:color="auto" w:fill="auto"/>
            <w:vAlign w:val="center"/>
          </w:tcPr>
          <w:p w14:paraId="728D1937"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2A0D4EFD" w14:textId="77777777" w:rsidR="004761C0" w:rsidRPr="00456489" w:rsidRDefault="004761C0" w:rsidP="002928F2">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5B9C0B10" w14:textId="77777777" w:rsidR="004761C0" w:rsidRPr="00456489" w:rsidRDefault="004761C0" w:rsidP="002928F2">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0C6145C6" w14:textId="77777777" w:rsidR="004761C0" w:rsidRPr="00456489" w:rsidRDefault="004761C0" w:rsidP="002928F2">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0ABE720F" w14:textId="77777777" w:rsidR="004761C0" w:rsidRPr="00456489" w:rsidRDefault="004761C0" w:rsidP="002928F2">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472A549C" w14:textId="77777777" w:rsidR="004761C0" w:rsidRPr="00456489" w:rsidRDefault="004761C0" w:rsidP="002928F2">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3DFCB020" w14:textId="77777777" w:rsidR="004761C0" w:rsidRPr="00456489" w:rsidRDefault="004761C0" w:rsidP="002928F2">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21FD9218" w14:textId="77777777" w:rsidR="004761C0" w:rsidRPr="00456489" w:rsidRDefault="004761C0" w:rsidP="002928F2">
            <w:pPr>
              <w:ind w:right="-72"/>
              <w:jc w:val="right"/>
              <w:rPr>
                <w:rFonts w:ascii="Arial" w:eastAsia="Arial" w:hAnsi="Arial" w:cs="Arial"/>
                <w:sz w:val="14"/>
                <w:szCs w:val="14"/>
                <w:lang w:eastAsia="en-GB" w:bidi="ar-SA"/>
              </w:rPr>
            </w:pPr>
          </w:p>
        </w:tc>
        <w:tc>
          <w:tcPr>
            <w:tcW w:w="992" w:type="dxa"/>
            <w:tcBorders>
              <w:left w:val="nil"/>
              <w:bottom w:val="nil"/>
              <w:right w:val="nil"/>
            </w:tcBorders>
            <w:shd w:val="clear" w:color="auto" w:fill="auto"/>
            <w:vAlign w:val="center"/>
          </w:tcPr>
          <w:p w14:paraId="17DA6DBA" w14:textId="77777777" w:rsidR="004761C0" w:rsidRPr="00456489" w:rsidRDefault="004761C0" w:rsidP="002928F2">
            <w:pPr>
              <w:ind w:right="-72"/>
              <w:jc w:val="right"/>
              <w:rPr>
                <w:rFonts w:ascii="Arial" w:eastAsia="Arial" w:hAnsi="Arial" w:cs="Arial"/>
                <w:sz w:val="14"/>
                <w:szCs w:val="14"/>
                <w:lang w:eastAsia="en-GB" w:bidi="ar-SA"/>
              </w:rPr>
            </w:pPr>
          </w:p>
        </w:tc>
      </w:tr>
      <w:tr w:rsidR="004761C0" w:rsidRPr="00456489" w14:paraId="1CC0759E" w14:textId="77777777" w:rsidTr="002A7BB0">
        <w:tc>
          <w:tcPr>
            <w:tcW w:w="1764" w:type="dxa"/>
            <w:vAlign w:val="bottom"/>
            <w:hideMark/>
          </w:tcPr>
          <w:p w14:paraId="4D9105CD" w14:textId="740FDCFA" w:rsidR="004761C0" w:rsidRPr="00456489" w:rsidRDefault="004761C0" w:rsidP="008E6D5D">
            <w:pPr>
              <w:ind w:left="-107" w:right="-72"/>
              <w:rPr>
                <w:rFonts w:ascii="Arial" w:hAnsi="Arial" w:cs="Arial"/>
                <w:spacing w:val="-4"/>
                <w:sz w:val="14"/>
                <w:szCs w:val="14"/>
              </w:rPr>
            </w:pPr>
            <w:r w:rsidRPr="00456489">
              <w:rPr>
                <w:rFonts w:ascii="Arial" w:hAnsi="Arial" w:cs="Arial"/>
                <w:spacing w:val="-4"/>
                <w:sz w:val="14"/>
                <w:szCs w:val="14"/>
              </w:rPr>
              <w:t>Short-term borrowings from</w:t>
            </w:r>
          </w:p>
          <w:p w14:paraId="4F985A3F" w14:textId="77777777" w:rsidR="004761C0" w:rsidRPr="00456489" w:rsidRDefault="004761C0" w:rsidP="002928F2">
            <w:pPr>
              <w:ind w:left="-109" w:right="-72" w:firstLine="109"/>
              <w:rPr>
                <w:rFonts w:ascii="Arial" w:eastAsia="Arial" w:hAnsi="Arial" w:cs="Arial"/>
                <w:sz w:val="14"/>
                <w:szCs w:val="14"/>
                <w:lang w:eastAsia="en-GB"/>
              </w:rPr>
            </w:pPr>
            <w:r w:rsidRPr="00456489">
              <w:rPr>
                <w:rFonts w:ascii="Arial" w:hAnsi="Arial" w:cs="Arial"/>
                <w:spacing w:val="-4"/>
                <w:sz w:val="14"/>
                <w:szCs w:val="14"/>
              </w:rPr>
              <w:t>financial institutions</w:t>
            </w:r>
          </w:p>
        </w:tc>
        <w:tc>
          <w:tcPr>
            <w:tcW w:w="851" w:type="dxa"/>
            <w:shd w:val="clear" w:color="auto" w:fill="auto"/>
          </w:tcPr>
          <w:p w14:paraId="22CAF563" w14:textId="77777777" w:rsidR="004761C0" w:rsidRPr="00456489" w:rsidRDefault="004761C0" w:rsidP="002928F2">
            <w:pPr>
              <w:ind w:right="-72"/>
              <w:jc w:val="right"/>
              <w:rPr>
                <w:rFonts w:ascii="Arial" w:eastAsia="Arial" w:hAnsi="Arial" w:cs="Arial"/>
                <w:sz w:val="14"/>
                <w:szCs w:val="14"/>
              </w:rPr>
            </w:pPr>
          </w:p>
          <w:p w14:paraId="5F3489EA"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1,780,000</w:t>
            </w:r>
          </w:p>
        </w:tc>
        <w:tc>
          <w:tcPr>
            <w:tcW w:w="994" w:type="dxa"/>
            <w:shd w:val="clear" w:color="auto" w:fill="auto"/>
          </w:tcPr>
          <w:p w14:paraId="7D9BC3A0" w14:textId="77777777" w:rsidR="004761C0" w:rsidRPr="00456489" w:rsidRDefault="004761C0" w:rsidP="002928F2">
            <w:pPr>
              <w:ind w:right="-72"/>
              <w:jc w:val="right"/>
              <w:rPr>
                <w:rFonts w:ascii="Arial" w:eastAsia="Arial" w:hAnsi="Arial" w:cs="Arial"/>
                <w:sz w:val="14"/>
                <w:szCs w:val="14"/>
              </w:rPr>
            </w:pPr>
          </w:p>
          <w:p w14:paraId="5BACC75C"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0" w:type="dxa"/>
            <w:shd w:val="clear" w:color="auto" w:fill="auto"/>
          </w:tcPr>
          <w:p w14:paraId="0E69068A" w14:textId="77777777" w:rsidR="004761C0" w:rsidRPr="00456489" w:rsidRDefault="004761C0" w:rsidP="002928F2">
            <w:pPr>
              <w:ind w:right="-72"/>
              <w:jc w:val="right"/>
              <w:rPr>
                <w:rFonts w:ascii="Arial" w:eastAsia="Arial" w:hAnsi="Arial" w:cs="Arial"/>
                <w:sz w:val="14"/>
                <w:szCs w:val="14"/>
              </w:rPr>
            </w:pPr>
          </w:p>
          <w:p w14:paraId="6E2CA81C"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56" w:type="dxa"/>
            <w:shd w:val="clear" w:color="auto" w:fill="auto"/>
          </w:tcPr>
          <w:p w14:paraId="423A1B0E" w14:textId="77777777" w:rsidR="004761C0" w:rsidRPr="00456489" w:rsidRDefault="004761C0" w:rsidP="002928F2">
            <w:pPr>
              <w:ind w:right="-72"/>
              <w:jc w:val="right"/>
              <w:rPr>
                <w:rFonts w:ascii="Arial" w:eastAsia="Arial" w:hAnsi="Arial" w:cs="Arial"/>
                <w:sz w:val="14"/>
                <w:szCs w:val="14"/>
              </w:rPr>
            </w:pPr>
          </w:p>
          <w:p w14:paraId="4A2CBCAE"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shd w:val="clear" w:color="auto" w:fill="auto"/>
          </w:tcPr>
          <w:p w14:paraId="314F3BD3" w14:textId="77777777" w:rsidR="004761C0" w:rsidRPr="00456489" w:rsidRDefault="004761C0" w:rsidP="002928F2">
            <w:pPr>
              <w:ind w:right="-72"/>
              <w:jc w:val="right"/>
              <w:rPr>
                <w:rFonts w:ascii="Arial" w:eastAsia="Arial" w:hAnsi="Arial" w:cs="Arial"/>
                <w:sz w:val="14"/>
                <w:szCs w:val="14"/>
              </w:rPr>
            </w:pPr>
          </w:p>
          <w:p w14:paraId="47B6D49C"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shd w:val="clear" w:color="auto" w:fill="auto"/>
          </w:tcPr>
          <w:p w14:paraId="4C073F09" w14:textId="77777777" w:rsidR="004761C0" w:rsidRPr="00456489" w:rsidRDefault="004761C0" w:rsidP="002928F2">
            <w:pPr>
              <w:ind w:right="-72"/>
              <w:jc w:val="right"/>
              <w:rPr>
                <w:rFonts w:ascii="Arial" w:eastAsia="Arial" w:hAnsi="Arial" w:cs="Arial"/>
                <w:sz w:val="14"/>
                <w:szCs w:val="14"/>
              </w:rPr>
            </w:pPr>
          </w:p>
          <w:p w14:paraId="4D0A185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shd w:val="clear" w:color="auto" w:fill="auto"/>
          </w:tcPr>
          <w:p w14:paraId="17553DF7" w14:textId="77777777" w:rsidR="004761C0" w:rsidRPr="00456489" w:rsidRDefault="004761C0" w:rsidP="002928F2">
            <w:pPr>
              <w:ind w:right="-72"/>
              <w:jc w:val="right"/>
              <w:rPr>
                <w:rFonts w:ascii="Arial" w:eastAsia="Arial" w:hAnsi="Arial" w:cs="Arial"/>
                <w:sz w:val="14"/>
                <w:szCs w:val="14"/>
              </w:rPr>
            </w:pPr>
          </w:p>
          <w:p w14:paraId="3C36FD94"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shd w:val="clear" w:color="auto" w:fill="auto"/>
          </w:tcPr>
          <w:p w14:paraId="24AAF03B" w14:textId="77777777" w:rsidR="004761C0" w:rsidRPr="00456489" w:rsidRDefault="004761C0" w:rsidP="002928F2">
            <w:pPr>
              <w:ind w:right="-72"/>
              <w:jc w:val="right"/>
              <w:rPr>
                <w:rFonts w:ascii="Arial" w:eastAsia="Arial" w:hAnsi="Arial" w:cs="Arial"/>
                <w:sz w:val="14"/>
                <w:szCs w:val="14"/>
              </w:rPr>
            </w:pPr>
          </w:p>
          <w:p w14:paraId="4CCEDCA0"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1,780,000</w:t>
            </w:r>
          </w:p>
        </w:tc>
        <w:tc>
          <w:tcPr>
            <w:tcW w:w="992" w:type="dxa"/>
            <w:shd w:val="clear" w:color="auto" w:fill="auto"/>
            <w:vAlign w:val="bottom"/>
          </w:tcPr>
          <w:p w14:paraId="36F2D41F"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1.90 - 2.54</w:t>
            </w:r>
          </w:p>
        </w:tc>
      </w:tr>
      <w:tr w:rsidR="004761C0" w:rsidRPr="00456489" w14:paraId="72AD0538" w14:textId="77777777" w:rsidTr="002A7BB0">
        <w:tc>
          <w:tcPr>
            <w:tcW w:w="1764" w:type="dxa"/>
            <w:vAlign w:val="bottom"/>
            <w:hideMark/>
          </w:tcPr>
          <w:p w14:paraId="1E6CE566" w14:textId="77777777" w:rsidR="004761C0" w:rsidRPr="00456489" w:rsidRDefault="004761C0" w:rsidP="002928F2">
            <w:pPr>
              <w:ind w:left="-107" w:right="-72"/>
              <w:rPr>
                <w:rFonts w:ascii="Arial" w:hAnsi="Arial" w:cs="Arial"/>
                <w:spacing w:val="-4"/>
                <w:sz w:val="14"/>
                <w:szCs w:val="14"/>
              </w:rPr>
            </w:pPr>
            <w:r w:rsidRPr="00456489">
              <w:rPr>
                <w:rFonts w:ascii="Arial" w:hAnsi="Arial" w:cs="Arial"/>
                <w:spacing w:val="-4"/>
                <w:sz w:val="14"/>
                <w:szCs w:val="14"/>
              </w:rPr>
              <w:t>Long-term borrowings from</w:t>
            </w:r>
          </w:p>
          <w:p w14:paraId="52A939F8" w14:textId="77777777" w:rsidR="004761C0" w:rsidRPr="00456489" w:rsidRDefault="004761C0" w:rsidP="002928F2">
            <w:pPr>
              <w:ind w:right="-72"/>
              <w:rPr>
                <w:rFonts w:ascii="Arial" w:eastAsia="Arial" w:hAnsi="Arial" w:cs="Arial"/>
                <w:sz w:val="14"/>
                <w:szCs w:val="14"/>
                <w:lang w:eastAsia="en-GB" w:bidi="ar-SA"/>
              </w:rPr>
            </w:pPr>
            <w:r w:rsidRPr="00456489">
              <w:rPr>
                <w:rFonts w:ascii="Arial" w:hAnsi="Arial" w:cs="Arial"/>
                <w:spacing w:val="-4"/>
                <w:sz w:val="14"/>
                <w:szCs w:val="14"/>
              </w:rPr>
              <w:t>financial institutions</w:t>
            </w:r>
          </w:p>
        </w:tc>
        <w:tc>
          <w:tcPr>
            <w:tcW w:w="851" w:type="dxa"/>
            <w:shd w:val="clear" w:color="auto" w:fill="auto"/>
          </w:tcPr>
          <w:p w14:paraId="4121B69C" w14:textId="77777777" w:rsidR="004761C0" w:rsidRPr="00456489" w:rsidRDefault="004761C0" w:rsidP="002928F2">
            <w:pPr>
              <w:ind w:right="-74"/>
              <w:jc w:val="right"/>
              <w:rPr>
                <w:rFonts w:ascii="Arial" w:eastAsia="Arial" w:hAnsi="Arial" w:cs="Arial"/>
                <w:sz w:val="14"/>
                <w:szCs w:val="14"/>
              </w:rPr>
            </w:pPr>
          </w:p>
          <w:p w14:paraId="45675E81"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806,500</w:t>
            </w:r>
          </w:p>
        </w:tc>
        <w:tc>
          <w:tcPr>
            <w:tcW w:w="994" w:type="dxa"/>
            <w:shd w:val="clear" w:color="auto" w:fill="auto"/>
          </w:tcPr>
          <w:p w14:paraId="29A160EB" w14:textId="77777777" w:rsidR="004761C0" w:rsidRPr="00456489" w:rsidRDefault="004761C0" w:rsidP="002928F2">
            <w:pPr>
              <w:ind w:right="-74"/>
              <w:jc w:val="right"/>
              <w:rPr>
                <w:rFonts w:ascii="Arial" w:eastAsia="Arial" w:hAnsi="Arial" w:cs="Arial"/>
                <w:sz w:val="14"/>
                <w:szCs w:val="14"/>
              </w:rPr>
            </w:pPr>
          </w:p>
          <w:p w14:paraId="2F0FD9FC"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1,877,500</w:t>
            </w:r>
          </w:p>
        </w:tc>
        <w:tc>
          <w:tcPr>
            <w:tcW w:w="850" w:type="dxa"/>
            <w:shd w:val="clear" w:color="auto" w:fill="auto"/>
          </w:tcPr>
          <w:p w14:paraId="0E2A5E62" w14:textId="77777777" w:rsidR="004761C0" w:rsidRPr="00456489" w:rsidRDefault="004761C0" w:rsidP="002928F2">
            <w:pPr>
              <w:ind w:right="-74"/>
              <w:jc w:val="right"/>
              <w:rPr>
                <w:rFonts w:ascii="Arial" w:eastAsia="Arial" w:hAnsi="Arial" w:cs="Arial"/>
                <w:sz w:val="14"/>
                <w:szCs w:val="14"/>
              </w:rPr>
            </w:pPr>
          </w:p>
          <w:p w14:paraId="0A73942C"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w:t>
            </w:r>
          </w:p>
        </w:tc>
        <w:tc>
          <w:tcPr>
            <w:tcW w:w="756" w:type="dxa"/>
            <w:shd w:val="clear" w:color="auto" w:fill="auto"/>
          </w:tcPr>
          <w:p w14:paraId="0F0802CD" w14:textId="77777777" w:rsidR="004761C0" w:rsidRPr="00456489" w:rsidRDefault="004761C0" w:rsidP="002928F2">
            <w:pPr>
              <w:ind w:right="-74"/>
              <w:jc w:val="right"/>
              <w:rPr>
                <w:rFonts w:ascii="Arial" w:eastAsia="Arial" w:hAnsi="Arial" w:cs="Arial"/>
                <w:sz w:val="14"/>
                <w:szCs w:val="14"/>
              </w:rPr>
            </w:pPr>
          </w:p>
          <w:p w14:paraId="41602965"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500,000</w:t>
            </w:r>
          </w:p>
        </w:tc>
        <w:tc>
          <w:tcPr>
            <w:tcW w:w="994" w:type="dxa"/>
            <w:shd w:val="clear" w:color="auto" w:fill="auto"/>
          </w:tcPr>
          <w:p w14:paraId="2120E701" w14:textId="77777777" w:rsidR="004761C0" w:rsidRPr="00456489" w:rsidRDefault="004761C0" w:rsidP="002928F2">
            <w:pPr>
              <w:ind w:right="-74"/>
              <w:jc w:val="right"/>
              <w:rPr>
                <w:rFonts w:ascii="Arial" w:eastAsia="Arial" w:hAnsi="Arial" w:cs="Arial"/>
                <w:sz w:val="14"/>
                <w:szCs w:val="14"/>
              </w:rPr>
            </w:pPr>
          </w:p>
          <w:p w14:paraId="064AC6A4"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3,700,000</w:t>
            </w:r>
          </w:p>
        </w:tc>
        <w:tc>
          <w:tcPr>
            <w:tcW w:w="709" w:type="dxa"/>
            <w:shd w:val="clear" w:color="auto" w:fill="auto"/>
          </w:tcPr>
          <w:p w14:paraId="7DB33AAC" w14:textId="77777777" w:rsidR="004761C0" w:rsidRPr="00456489" w:rsidRDefault="004761C0" w:rsidP="002928F2">
            <w:pPr>
              <w:ind w:right="-74"/>
              <w:jc w:val="right"/>
              <w:rPr>
                <w:rFonts w:ascii="Arial" w:eastAsia="Arial" w:hAnsi="Arial" w:cs="Arial"/>
                <w:sz w:val="14"/>
                <w:szCs w:val="14"/>
              </w:rPr>
            </w:pPr>
          </w:p>
          <w:p w14:paraId="5FDEC20F"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400,000</w:t>
            </w:r>
          </w:p>
        </w:tc>
        <w:tc>
          <w:tcPr>
            <w:tcW w:w="708" w:type="dxa"/>
            <w:shd w:val="clear" w:color="auto" w:fill="auto"/>
          </w:tcPr>
          <w:p w14:paraId="7FC790BD" w14:textId="77777777" w:rsidR="004761C0" w:rsidRPr="00456489" w:rsidRDefault="004761C0" w:rsidP="002928F2">
            <w:pPr>
              <w:ind w:right="-74"/>
              <w:jc w:val="right"/>
              <w:rPr>
                <w:rFonts w:ascii="Arial" w:eastAsia="Arial" w:hAnsi="Arial" w:cs="Arial"/>
                <w:sz w:val="14"/>
                <w:szCs w:val="14"/>
              </w:rPr>
            </w:pPr>
          </w:p>
          <w:p w14:paraId="260893F4"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w:t>
            </w:r>
          </w:p>
        </w:tc>
        <w:tc>
          <w:tcPr>
            <w:tcW w:w="851" w:type="dxa"/>
            <w:shd w:val="clear" w:color="auto" w:fill="auto"/>
          </w:tcPr>
          <w:p w14:paraId="3220C3B2" w14:textId="77777777" w:rsidR="004761C0" w:rsidRPr="00456489" w:rsidRDefault="004761C0" w:rsidP="002928F2">
            <w:pPr>
              <w:ind w:right="-74"/>
              <w:jc w:val="right"/>
              <w:rPr>
                <w:rFonts w:ascii="Arial" w:eastAsia="Arial" w:hAnsi="Arial" w:cs="Arial"/>
                <w:sz w:val="14"/>
                <w:szCs w:val="14"/>
              </w:rPr>
            </w:pPr>
          </w:p>
          <w:p w14:paraId="2E004527"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7,284,000</w:t>
            </w:r>
          </w:p>
        </w:tc>
        <w:tc>
          <w:tcPr>
            <w:tcW w:w="992" w:type="dxa"/>
            <w:shd w:val="clear" w:color="auto" w:fill="auto"/>
          </w:tcPr>
          <w:p w14:paraId="5B69B991" w14:textId="77777777" w:rsidR="004761C0" w:rsidRPr="00456489" w:rsidRDefault="004761C0" w:rsidP="002928F2">
            <w:pPr>
              <w:ind w:right="-72"/>
              <w:jc w:val="right"/>
              <w:rPr>
                <w:rFonts w:ascii="Arial" w:eastAsia="Arial" w:hAnsi="Arial" w:cs="Arial"/>
                <w:sz w:val="14"/>
                <w:szCs w:val="14"/>
              </w:rPr>
            </w:pPr>
          </w:p>
          <w:p w14:paraId="0200C5B3" w14:textId="77777777" w:rsidR="004761C0" w:rsidRPr="00456489" w:rsidRDefault="004761C0" w:rsidP="002928F2">
            <w:pPr>
              <w:ind w:right="-72"/>
              <w:jc w:val="right"/>
              <w:rPr>
                <w:rFonts w:ascii="Arial" w:eastAsia="Arial" w:hAnsi="Arial" w:cs="Arial"/>
                <w:sz w:val="14"/>
                <w:szCs w:val="14"/>
              </w:rPr>
            </w:pPr>
            <w:r w:rsidRPr="00456489">
              <w:rPr>
                <w:rFonts w:ascii="Arial" w:eastAsia="Arial" w:hAnsi="Arial" w:cs="Arial"/>
                <w:sz w:val="14"/>
                <w:szCs w:val="14"/>
              </w:rPr>
              <w:t>2.17 - 3.83</w:t>
            </w:r>
          </w:p>
        </w:tc>
      </w:tr>
      <w:tr w:rsidR="004761C0" w:rsidRPr="00456489" w14:paraId="111822F6" w14:textId="77777777" w:rsidTr="002A7BB0">
        <w:tc>
          <w:tcPr>
            <w:tcW w:w="1764" w:type="dxa"/>
            <w:vAlign w:val="bottom"/>
            <w:hideMark/>
          </w:tcPr>
          <w:p w14:paraId="72AE2117" w14:textId="77777777" w:rsidR="004761C0" w:rsidRPr="00456489" w:rsidRDefault="004761C0" w:rsidP="002928F2">
            <w:pPr>
              <w:ind w:left="-109" w:right="-72" w:firstLine="2"/>
              <w:rPr>
                <w:rFonts w:ascii="Arial" w:eastAsia="Arial" w:hAnsi="Arial" w:cs="Arial"/>
                <w:sz w:val="14"/>
                <w:szCs w:val="14"/>
                <w:lang w:eastAsia="en-GB" w:bidi="ar-SA"/>
              </w:rPr>
            </w:pPr>
            <w:r w:rsidRPr="00456489">
              <w:rPr>
                <w:rFonts w:ascii="Arial" w:hAnsi="Arial" w:cs="Arial"/>
                <w:spacing w:val="-4"/>
                <w:sz w:val="14"/>
                <w:szCs w:val="14"/>
              </w:rPr>
              <w:t>Lease liabilities</w:t>
            </w:r>
          </w:p>
        </w:tc>
        <w:tc>
          <w:tcPr>
            <w:tcW w:w="851" w:type="dxa"/>
            <w:tcBorders>
              <w:top w:val="nil"/>
              <w:left w:val="nil"/>
              <w:right w:val="nil"/>
            </w:tcBorders>
            <w:shd w:val="clear" w:color="auto" w:fill="auto"/>
          </w:tcPr>
          <w:p w14:paraId="1D3867E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32,786</w:t>
            </w:r>
          </w:p>
        </w:tc>
        <w:tc>
          <w:tcPr>
            <w:tcW w:w="994" w:type="dxa"/>
            <w:tcBorders>
              <w:top w:val="nil"/>
              <w:left w:val="nil"/>
              <w:right w:val="nil"/>
            </w:tcBorders>
            <w:shd w:val="clear" w:color="auto" w:fill="auto"/>
          </w:tcPr>
          <w:p w14:paraId="17F75FE4"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57,924</w:t>
            </w:r>
          </w:p>
        </w:tc>
        <w:tc>
          <w:tcPr>
            <w:tcW w:w="850" w:type="dxa"/>
            <w:tcBorders>
              <w:top w:val="nil"/>
              <w:left w:val="nil"/>
              <w:right w:val="nil"/>
            </w:tcBorders>
            <w:shd w:val="clear" w:color="auto" w:fill="auto"/>
          </w:tcPr>
          <w:p w14:paraId="0826662E"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230,824</w:t>
            </w:r>
          </w:p>
        </w:tc>
        <w:tc>
          <w:tcPr>
            <w:tcW w:w="756" w:type="dxa"/>
            <w:tcBorders>
              <w:top w:val="nil"/>
              <w:left w:val="nil"/>
              <w:right w:val="nil"/>
            </w:tcBorders>
            <w:shd w:val="clear" w:color="auto" w:fill="auto"/>
          </w:tcPr>
          <w:p w14:paraId="442A969A"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top w:val="nil"/>
              <w:left w:val="nil"/>
              <w:right w:val="nil"/>
            </w:tcBorders>
            <w:shd w:val="clear" w:color="auto" w:fill="auto"/>
          </w:tcPr>
          <w:p w14:paraId="30E06C03"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top w:val="nil"/>
              <w:left w:val="nil"/>
              <w:right w:val="nil"/>
            </w:tcBorders>
            <w:shd w:val="clear" w:color="auto" w:fill="auto"/>
          </w:tcPr>
          <w:p w14:paraId="2C9C6F4E"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tcBorders>
              <w:top w:val="nil"/>
              <w:left w:val="nil"/>
              <w:right w:val="nil"/>
            </w:tcBorders>
            <w:shd w:val="clear" w:color="auto" w:fill="auto"/>
          </w:tcPr>
          <w:p w14:paraId="0866D05E"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top w:val="nil"/>
              <w:left w:val="nil"/>
              <w:right w:val="nil"/>
            </w:tcBorders>
            <w:shd w:val="clear" w:color="auto" w:fill="auto"/>
          </w:tcPr>
          <w:p w14:paraId="6B544F22"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321,534</w:t>
            </w:r>
          </w:p>
        </w:tc>
        <w:tc>
          <w:tcPr>
            <w:tcW w:w="992" w:type="dxa"/>
            <w:tcBorders>
              <w:top w:val="nil"/>
              <w:left w:val="nil"/>
              <w:right w:val="nil"/>
            </w:tcBorders>
            <w:shd w:val="clear" w:color="auto" w:fill="auto"/>
          </w:tcPr>
          <w:p w14:paraId="1C6CB2E8"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2.21 - 4.96</w:t>
            </w:r>
          </w:p>
        </w:tc>
      </w:tr>
      <w:tr w:rsidR="004761C0" w:rsidRPr="00456489" w14:paraId="63E69547" w14:textId="77777777" w:rsidTr="002A7BB0">
        <w:tc>
          <w:tcPr>
            <w:tcW w:w="1764" w:type="dxa"/>
            <w:vAlign w:val="bottom"/>
          </w:tcPr>
          <w:p w14:paraId="6601DF14" w14:textId="77777777" w:rsidR="004761C0" w:rsidRPr="00456489" w:rsidRDefault="004761C0" w:rsidP="002928F2">
            <w:pPr>
              <w:ind w:left="-109" w:right="-72" w:firstLine="2"/>
              <w:rPr>
                <w:rFonts w:ascii="Arial" w:hAnsi="Arial" w:cs="Arial"/>
                <w:spacing w:val="-4"/>
                <w:sz w:val="14"/>
                <w:szCs w:val="14"/>
              </w:rPr>
            </w:pPr>
            <w:r w:rsidRPr="00456489">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70D7E671"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auto"/>
          </w:tcPr>
          <w:p w14:paraId="25B077A3"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2,048,282</w:t>
            </w:r>
          </w:p>
        </w:tc>
        <w:tc>
          <w:tcPr>
            <w:tcW w:w="850" w:type="dxa"/>
            <w:tcBorders>
              <w:left w:val="nil"/>
              <w:bottom w:val="single" w:sz="4" w:space="0" w:color="auto"/>
              <w:right w:val="nil"/>
            </w:tcBorders>
            <w:shd w:val="clear" w:color="auto" w:fill="auto"/>
          </w:tcPr>
          <w:p w14:paraId="7DEA61F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748,825</w:t>
            </w:r>
          </w:p>
        </w:tc>
        <w:tc>
          <w:tcPr>
            <w:tcW w:w="756" w:type="dxa"/>
            <w:tcBorders>
              <w:left w:val="nil"/>
              <w:bottom w:val="single" w:sz="4" w:space="0" w:color="auto"/>
              <w:right w:val="nil"/>
            </w:tcBorders>
            <w:shd w:val="clear" w:color="auto" w:fill="auto"/>
          </w:tcPr>
          <w:p w14:paraId="23BDDC1C"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auto"/>
          </w:tcPr>
          <w:p w14:paraId="45B1F6D0"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57565ED4"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2780DFF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161D686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2,797,107</w:t>
            </w:r>
          </w:p>
        </w:tc>
        <w:tc>
          <w:tcPr>
            <w:tcW w:w="992" w:type="dxa"/>
            <w:tcBorders>
              <w:left w:val="nil"/>
              <w:right w:val="nil"/>
            </w:tcBorders>
            <w:shd w:val="clear" w:color="auto" w:fill="auto"/>
          </w:tcPr>
          <w:p w14:paraId="013B883F"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eastAsia="Arial" w:hAnsi="Arial" w:cs="Arial"/>
                <w:sz w:val="14"/>
                <w:szCs w:val="14"/>
              </w:rPr>
              <w:t>3.53 - 4.52</w:t>
            </w:r>
          </w:p>
        </w:tc>
      </w:tr>
      <w:tr w:rsidR="004761C0" w:rsidRPr="00456489" w14:paraId="61D905A4" w14:textId="77777777" w:rsidTr="002A7BB0">
        <w:tc>
          <w:tcPr>
            <w:tcW w:w="1764" w:type="dxa"/>
            <w:vAlign w:val="bottom"/>
          </w:tcPr>
          <w:p w14:paraId="1FF9AE12" w14:textId="77777777" w:rsidR="004761C0" w:rsidRPr="00456489" w:rsidRDefault="004761C0" w:rsidP="002928F2">
            <w:pPr>
              <w:ind w:left="-109" w:right="-72" w:firstLine="2"/>
              <w:rPr>
                <w:rFonts w:ascii="Arial" w:hAnsi="Arial" w:cs="Arial"/>
                <w:spacing w:val="-4"/>
                <w:sz w:val="14"/>
                <w:szCs w:val="14"/>
              </w:rPr>
            </w:pPr>
          </w:p>
        </w:tc>
        <w:tc>
          <w:tcPr>
            <w:tcW w:w="851" w:type="dxa"/>
            <w:tcBorders>
              <w:left w:val="nil"/>
              <w:right w:val="nil"/>
            </w:tcBorders>
            <w:shd w:val="clear" w:color="auto" w:fill="auto"/>
          </w:tcPr>
          <w:p w14:paraId="4897AF59" w14:textId="77777777" w:rsidR="004761C0" w:rsidRPr="00456489" w:rsidRDefault="004761C0" w:rsidP="002928F2">
            <w:pPr>
              <w:ind w:right="-72"/>
              <w:jc w:val="right"/>
              <w:rPr>
                <w:rFonts w:ascii="Arial" w:eastAsia="Arial" w:hAnsi="Arial" w:cs="Arial"/>
                <w:sz w:val="14"/>
                <w:szCs w:val="14"/>
              </w:rPr>
            </w:pPr>
          </w:p>
        </w:tc>
        <w:tc>
          <w:tcPr>
            <w:tcW w:w="994" w:type="dxa"/>
            <w:tcBorders>
              <w:left w:val="nil"/>
              <w:right w:val="nil"/>
            </w:tcBorders>
            <w:shd w:val="clear" w:color="auto" w:fill="auto"/>
          </w:tcPr>
          <w:p w14:paraId="7E2EB5C1" w14:textId="77777777" w:rsidR="004761C0" w:rsidRPr="00456489" w:rsidRDefault="004761C0" w:rsidP="002928F2">
            <w:pPr>
              <w:ind w:right="-72"/>
              <w:jc w:val="right"/>
              <w:rPr>
                <w:rFonts w:ascii="Arial" w:eastAsia="Arial" w:hAnsi="Arial" w:cs="Arial"/>
                <w:sz w:val="14"/>
                <w:szCs w:val="14"/>
              </w:rPr>
            </w:pPr>
          </w:p>
        </w:tc>
        <w:tc>
          <w:tcPr>
            <w:tcW w:w="850" w:type="dxa"/>
            <w:tcBorders>
              <w:left w:val="nil"/>
              <w:right w:val="nil"/>
            </w:tcBorders>
            <w:shd w:val="clear" w:color="auto" w:fill="auto"/>
          </w:tcPr>
          <w:p w14:paraId="60FFB7CE" w14:textId="77777777" w:rsidR="004761C0" w:rsidRPr="00456489" w:rsidRDefault="004761C0" w:rsidP="002928F2">
            <w:pPr>
              <w:ind w:right="-72"/>
              <w:jc w:val="right"/>
              <w:rPr>
                <w:rFonts w:ascii="Arial" w:eastAsia="Arial" w:hAnsi="Arial" w:cs="Arial"/>
                <w:sz w:val="14"/>
                <w:szCs w:val="14"/>
              </w:rPr>
            </w:pPr>
          </w:p>
        </w:tc>
        <w:tc>
          <w:tcPr>
            <w:tcW w:w="756" w:type="dxa"/>
            <w:tcBorders>
              <w:left w:val="nil"/>
              <w:right w:val="nil"/>
            </w:tcBorders>
            <w:shd w:val="clear" w:color="auto" w:fill="auto"/>
          </w:tcPr>
          <w:p w14:paraId="4D3B3C11" w14:textId="77777777" w:rsidR="004761C0" w:rsidRPr="00456489" w:rsidRDefault="004761C0" w:rsidP="002928F2">
            <w:pPr>
              <w:ind w:right="-72"/>
              <w:jc w:val="right"/>
              <w:rPr>
                <w:rFonts w:ascii="Arial" w:eastAsia="Arial" w:hAnsi="Arial" w:cs="Arial"/>
                <w:sz w:val="14"/>
                <w:szCs w:val="14"/>
              </w:rPr>
            </w:pPr>
          </w:p>
        </w:tc>
        <w:tc>
          <w:tcPr>
            <w:tcW w:w="994" w:type="dxa"/>
            <w:tcBorders>
              <w:left w:val="nil"/>
              <w:right w:val="nil"/>
            </w:tcBorders>
            <w:shd w:val="clear" w:color="auto" w:fill="auto"/>
          </w:tcPr>
          <w:p w14:paraId="747C3708" w14:textId="77777777" w:rsidR="004761C0" w:rsidRPr="00456489" w:rsidRDefault="004761C0" w:rsidP="002928F2">
            <w:pPr>
              <w:ind w:right="-72"/>
              <w:jc w:val="right"/>
              <w:rPr>
                <w:rFonts w:ascii="Arial" w:eastAsia="Arial" w:hAnsi="Arial" w:cs="Arial"/>
                <w:sz w:val="14"/>
                <w:szCs w:val="14"/>
              </w:rPr>
            </w:pPr>
          </w:p>
        </w:tc>
        <w:tc>
          <w:tcPr>
            <w:tcW w:w="709" w:type="dxa"/>
            <w:tcBorders>
              <w:left w:val="nil"/>
              <w:right w:val="nil"/>
            </w:tcBorders>
            <w:shd w:val="clear" w:color="auto" w:fill="auto"/>
          </w:tcPr>
          <w:p w14:paraId="5C582C75" w14:textId="77777777" w:rsidR="004761C0" w:rsidRPr="00456489" w:rsidRDefault="004761C0" w:rsidP="002928F2">
            <w:pPr>
              <w:ind w:right="-72"/>
              <w:jc w:val="right"/>
              <w:rPr>
                <w:rFonts w:ascii="Arial" w:eastAsia="Arial" w:hAnsi="Arial" w:cs="Arial"/>
                <w:sz w:val="14"/>
                <w:szCs w:val="14"/>
              </w:rPr>
            </w:pPr>
          </w:p>
        </w:tc>
        <w:tc>
          <w:tcPr>
            <w:tcW w:w="708" w:type="dxa"/>
            <w:tcBorders>
              <w:left w:val="nil"/>
              <w:right w:val="nil"/>
            </w:tcBorders>
            <w:shd w:val="clear" w:color="auto" w:fill="auto"/>
          </w:tcPr>
          <w:p w14:paraId="3DAE7CC4" w14:textId="77777777" w:rsidR="004761C0" w:rsidRPr="00456489" w:rsidRDefault="004761C0" w:rsidP="002928F2">
            <w:pPr>
              <w:ind w:right="-72"/>
              <w:jc w:val="right"/>
              <w:rPr>
                <w:rFonts w:ascii="Arial" w:eastAsia="Arial" w:hAnsi="Arial" w:cs="Arial"/>
                <w:sz w:val="14"/>
                <w:szCs w:val="14"/>
              </w:rPr>
            </w:pPr>
          </w:p>
        </w:tc>
        <w:tc>
          <w:tcPr>
            <w:tcW w:w="851" w:type="dxa"/>
            <w:tcBorders>
              <w:left w:val="nil"/>
              <w:right w:val="nil"/>
            </w:tcBorders>
            <w:shd w:val="clear" w:color="auto" w:fill="auto"/>
          </w:tcPr>
          <w:p w14:paraId="69F53322" w14:textId="77777777" w:rsidR="004761C0" w:rsidRPr="00456489" w:rsidRDefault="004761C0" w:rsidP="002928F2">
            <w:pPr>
              <w:ind w:right="-72"/>
              <w:jc w:val="right"/>
              <w:rPr>
                <w:rFonts w:ascii="Arial" w:eastAsia="Arial" w:hAnsi="Arial" w:cs="Arial"/>
                <w:sz w:val="14"/>
                <w:szCs w:val="14"/>
              </w:rPr>
            </w:pPr>
          </w:p>
        </w:tc>
        <w:tc>
          <w:tcPr>
            <w:tcW w:w="992" w:type="dxa"/>
            <w:tcBorders>
              <w:left w:val="nil"/>
              <w:right w:val="nil"/>
            </w:tcBorders>
            <w:shd w:val="clear" w:color="auto" w:fill="auto"/>
          </w:tcPr>
          <w:p w14:paraId="7EB78793" w14:textId="77777777" w:rsidR="004761C0" w:rsidRPr="00456489" w:rsidRDefault="004761C0" w:rsidP="002928F2">
            <w:pPr>
              <w:ind w:right="-72"/>
              <w:jc w:val="right"/>
              <w:rPr>
                <w:rFonts w:ascii="Arial" w:eastAsia="Arial" w:hAnsi="Arial" w:cs="Arial"/>
                <w:sz w:val="14"/>
                <w:szCs w:val="14"/>
              </w:rPr>
            </w:pPr>
          </w:p>
        </w:tc>
      </w:tr>
      <w:tr w:rsidR="004761C0" w:rsidRPr="00456489" w14:paraId="7AC8618F" w14:textId="77777777" w:rsidTr="002A7BB0">
        <w:tc>
          <w:tcPr>
            <w:tcW w:w="1764" w:type="dxa"/>
            <w:vAlign w:val="bottom"/>
          </w:tcPr>
          <w:p w14:paraId="5DBA4C81" w14:textId="77777777" w:rsidR="004761C0" w:rsidRPr="00456489" w:rsidRDefault="004761C0" w:rsidP="002928F2">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tcPr>
          <w:p w14:paraId="4F15C83B"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2,619,286</w:t>
            </w:r>
          </w:p>
        </w:tc>
        <w:tc>
          <w:tcPr>
            <w:tcW w:w="994" w:type="dxa"/>
            <w:tcBorders>
              <w:left w:val="nil"/>
              <w:bottom w:val="single" w:sz="4" w:space="0" w:color="auto"/>
              <w:right w:val="nil"/>
            </w:tcBorders>
            <w:shd w:val="clear" w:color="auto" w:fill="auto"/>
            <w:vAlign w:val="bottom"/>
          </w:tcPr>
          <w:p w14:paraId="11AF5155"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3,983,706</w:t>
            </w:r>
          </w:p>
        </w:tc>
        <w:tc>
          <w:tcPr>
            <w:tcW w:w="850" w:type="dxa"/>
            <w:tcBorders>
              <w:left w:val="nil"/>
              <w:bottom w:val="single" w:sz="4" w:space="0" w:color="auto"/>
              <w:right w:val="nil"/>
            </w:tcBorders>
            <w:shd w:val="clear" w:color="auto" w:fill="auto"/>
            <w:vAlign w:val="bottom"/>
          </w:tcPr>
          <w:p w14:paraId="0DCFF1D0"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979,649</w:t>
            </w:r>
          </w:p>
        </w:tc>
        <w:tc>
          <w:tcPr>
            <w:tcW w:w="756" w:type="dxa"/>
            <w:tcBorders>
              <w:left w:val="nil"/>
              <w:bottom w:val="single" w:sz="4" w:space="0" w:color="auto"/>
              <w:right w:val="nil"/>
            </w:tcBorders>
            <w:shd w:val="clear" w:color="auto" w:fill="auto"/>
            <w:vAlign w:val="bottom"/>
          </w:tcPr>
          <w:p w14:paraId="7D7C7A6C"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500,000</w:t>
            </w:r>
          </w:p>
        </w:tc>
        <w:tc>
          <w:tcPr>
            <w:tcW w:w="994" w:type="dxa"/>
            <w:tcBorders>
              <w:left w:val="nil"/>
              <w:bottom w:val="single" w:sz="4" w:space="0" w:color="auto"/>
              <w:right w:val="nil"/>
            </w:tcBorders>
            <w:shd w:val="clear" w:color="auto" w:fill="auto"/>
            <w:vAlign w:val="bottom"/>
          </w:tcPr>
          <w:p w14:paraId="2B71747A"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3,700,000</w:t>
            </w:r>
          </w:p>
        </w:tc>
        <w:tc>
          <w:tcPr>
            <w:tcW w:w="709" w:type="dxa"/>
            <w:tcBorders>
              <w:left w:val="nil"/>
              <w:bottom w:val="single" w:sz="4" w:space="0" w:color="auto"/>
              <w:right w:val="nil"/>
            </w:tcBorders>
            <w:shd w:val="clear" w:color="auto" w:fill="auto"/>
            <w:vAlign w:val="bottom"/>
          </w:tcPr>
          <w:p w14:paraId="3A8E2DE2"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400,000</w:t>
            </w:r>
          </w:p>
        </w:tc>
        <w:tc>
          <w:tcPr>
            <w:tcW w:w="708" w:type="dxa"/>
            <w:tcBorders>
              <w:left w:val="nil"/>
              <w:bottom w:val="single" w:sz="4" w:space="0" w:color="auto"/>
              <w:right w:val="nil"/>
            </w:tcBorders>
            <w:shd w:val="clear" w:color="auto" w:fill="auto"/>
            <w:vAlign w:val="bottom"/>
          </w:tcPr>
          <w:p w14:paraId="7B830E77"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w:t>
            </w:r>
          </w:p>
        </w:tc>
        <w:tc>
          <w:tcPr>
            <w:tcW w:w="851" w:type="dxa"/>
            <w:tcBorders>
              <w:left w:val="nil"/>
              <w:bottom w:val="single" w:sz="4" w:space="0" w:color="auto"/>
              <w:right w:val="nil"/>
            </w:tcBorders>
            <w:shd w:val="clear" w:color="auto" w:fill="auto"/>
            <w:vAlign w:val="bottom"/>
          </w:tcPr>
          <w:p w14:paraId="6DCEE37D" w14:textId="77777777" w:rsidR="004761C0" w:rsidRPr="00456489" w:rsidRDefault="004761C0" w:rsidP="002928F2">
            <w:pPr>
              <w:ind w:right="-72"/>
              <w:jc w:val="right"/>
              <w:rPr>
                <w:rFonts w:ascii="Arial" w:eastAsia="Arial" w:hAnsi="Arial" w:cs="Arial"/>
                <w:sz w:val="14"/>
                <w:szCs w:val="14"/>
                <w:lang w:eastAsia="en-GB"/>
              </w:rPr>
            </w:pPr>
            <w:r w:rsidRPr="00456489">
              <w:rPr>
                <w:rFonts w:ascii="Arial" w:hAnsi="Arial" w:cs="Arial"/>
                <w:color w:val="000000"/>
                <w:sz w:val="14"/>
                <w:szCs w:val="14"/>
              </w:rPr>
              <w:t>12,182,641</w:t>
            </w:r>
          </w:p>
        </w:tc>
        <w:tc>
          <w:tcPr>
            <w:tcW w:w="992" w:type="dxa"/>
            <w:tcBorders>
              <w:left w:val="nil"/>
              <w:right w:val="nil"/>
            </w:tcBorders>
            <w:shd w:val="clear" w:color="auto" w:fill="auto"/>
            <w:vAlign w:val="bottom"/>
          </w:tcPr>
          <w:p w14:paraId="34FA20C8" w14:textId="77777777" w:rsidR="004761C0" w:rsidRPr="00456489" w:rsidRDefault="004761C0" w:rsidP="002928F2">
            <w:pPr>
              <w:ind w:right="-72"/>
              <w:jc w:val="right"/>
              <w:rPr>
                <w:rFonts w:ascii="Arial" w:eastAsia="Arial" w:hAnsi="Arial" w:cs="Arial"/>
                <w:sz w:val="14"/>
                <w:szCs w:val="14"/>
                <w:lang w:eastAsia="en-GB"/>
              </w:rPr>
            </w:pPr>
          </w:p>
        </w:tc>
      </w:tr>
    </w:tbl>
    <w:p w14:paraId="7091A2E0" w14:textId="77777777" w:rsidR="004761C0" w:rsidRPr="00456489" w:rsidRDefault="004761C0">
      <w:pPr>
        <w:overflowPunct/>
        <w:autoSpaceDE/>
        <w:autoSpaceDN/>
        <w:adjustRightInd/>
        <w:textAlignment w:val="auto"/>
        <w:rPr>
          <w:rFonts w:ascii="Arial" w:hAnsi="Arial" w:cs="Arial"/>
          <w:sz w:val="18"/>
          <w:szCs w:val="18"/>
        </w:rPr>
      </w:pPr>
    </w:p>
    <w:tbl>
      <w:tblPr>
        <w:tblW w:w="9477" w:type="dxa"/>
        <w:tblInd w:w="108" w:type="dxa"/>
        <w:tblLayout w:type="fixed"/>
        <w:tblLook w:val="04A0" w:firstRow="1" w:lastRow="0" w:firstColumn="1" w:lastColumn="0" w:noHBand="0" w:noVBand="1"/>
      </w:tblPr>
      <w:tblGrid>
        <w:gridCol w:w="1770"/>
        <w:gridCol w:w="850"/>
        <w:gridCol w:w="994"/>
        <w:gridCol w:w="850"/>
        <w:gridCol w:w="756"/>
        <w:gridCol w:w="994"/>
        <w:gridCol w:w="712"/>
        <w:gridCol w:w="708"/>
        <w:gridCol w:w="851"/>
        <w:gridCol w:w="979"/>
        <w:gridCol w:w="13"/>
      </w:tblGrid>
      <w:tr w:rsidR="00454D5D" w:rsidRPr="00456489" w14:paraId="4CD09A42" w14:textId="77777777" w:rsidTr="002A7BB0">
        <w:trPr>
          <w:gridAfter w:val="1"/>
          <w:wAfter w:w="17" w:type="dxa"/>
          <w:tblHeader/>
        </w:trPr>
        <w:tc>
          <w:tcPr>
            <w:tcW w:w="1770" w:type="dxa"/>
            <w:vAlign w:val="bottom"/>
          </w:tcPr>
          <w:p w14:paraId="2E8146BF" w14:textId="77777777" w:rsidR="00454D5D" w:rsidRPr="00456489" w:rsidRDefault="00454D5D" w:rsidP="001A02DA">
            <w:pPr>
              <w:ind w:left="-109" w:right="-72"/>
              <w:rPr>
                <w:rFonts w:ascii="Arial" w:eastAsia="Arial" w:hAnsi="Arial" w:cs="Arial"/>
                <w:b/>
                <w:bCs/>
                <w:sz w:val="14"/>
                <w:szCs w:val="14"/>
                <w:lang w:eastAsia="en-GB" w:bidi="ar-SA"/>
              </w:rPr>
            </w:pPr>
          </w:p>
        </w:tc>
        <w:tc>
          <w:tcPr>
            <w:tcW w:w="7690" w:type="dxa"/>
            <w:gridSpan w:val="9"/>
            <w:tcBorders>
              <w:top w:val="single" w:sz="4" w:space="0" w:color="auto"/>
              <w:left w:val="nil"/>
              <w:bottom w:val="single" w:sz="4" w:space="0" w:color="auto"/>
              <w:right w:val="nil"/>
            </w:tcBorders>
            <w:vAlign w:val="bottom"/>
            <w:hideMark/>
          </w:tcPr>
          <w:p w14:paraId="3083D6B5" w14:textId="1735F3C2" w:rsidR="00454D5D" w:rsidRPr="00456489" w:rsidRDefault="00454D5D" w:rsidP="004458B5">
            <w:pPr>
              <w:ind w:right="-72"/>
              <w:jc w:val="center"/>
              <w:rPr>
                <w:rFonts w:ascii="Arial" w:eastAsia="Arial" w:hAnsi="Arial" w:cs="Arial"/>
                <w:b/>
                <w:bCs/>
                <w:sz w:val="14"/>
                <w:szCs w:val="14"/>
                <w:lang w:eastAsia="en-GB" w:bidi="ar-SA"/>
              </w:rPr>
            </w:pPr>
            <w:r w:rsidRPr="00456489">
              <w:rPr>
                <w:rFonts w:ascii="Arial" w:hAnsi="Arial" w:cs="Arial"/>
                <w:b/>
                <w:bCs/>
                <w:sz w:val="14"/>
                <w:szCs w:val="14"/>
                <w:lang w:eastAsia="en-GB"/>
              </w:rPr>
              <w:t>Separate financial statements</w:t>
            </w:r>
          </w:p>
        </w:tc>
      </w:tr>
      <w:tr w:rsidR="00454D5D" w:rsidRPr="00456489" w14:paraId="5AB301AB" w14:textId="77777777" w:rsidTr="002A7BB0">
        <w:trPr>
          <w:tblHeader/>
        </w:trPr>
        <w:tc>
          <w:tcPr>
            <w:tcW w:w="1770" w:type="dxa"/>
            <w:vAlign w:val="bottom"/>
          </w:tcPr>
          <w:p w14:paraId="79BAB685" w14:textId="77777777" w:rsidR="00454D5D" w:rsidRPr="00456489" w:rsidRDefault="00454D5D" w:rsidP="001A02DA">
            <w:pPr>
              <w:ind w:left="-109" w:right="-72"/>
              <w:rPr>
                <w:rFonts w:ascii="Arial" w:eastAsia="Arial" w:hAnsi="Arial" w:cs="Arial"/>
                <w:b/>
                <w:bCs/>
                <w:sz w:val="14"/>
                <w:szCs w:val="14"/>
                <w:lang w:eastAsia="en-GB" w:bidi="ar-SA"/>
              </w:rPr>
            </w:pPr>
          </w:p>
        </w:tc>
        <w:tc>
          <w:tcPr>
            <w:tcW w:w="2694" w:type="dxa"/>
            <w:gridSpan w:val="3"/>
            <w:tcBorders>
              <w:top w:val="single" w:sz="4" w:space="0" w:color="auto"/>
              <w:left w:val="nil"/>
              <w:bottom w:val="single" w:sz="4" w:space="0" w:color="auto"/>
              <w:right w:val="nil"/>
            </w:tcBorders>
            <w:vAlign w:val="bottom"/>
            <w:hideMark/>
          </w:tcPr>
          <w:p w14:paraId="0AF8FB10" w14:textId="77777777" w:rsidR="00454D5D" w:rsidRPr="00456489" w:rsidRDefault="00454D5D" w:rsidP="004458B5">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Fixed interest rates</w:t>
            </w:r>
          </w:p>
        </w:tc>
        <w:tc>
          <w:tcPr>
            <w:tcW w:w="2462" w:type="dxa"/>
            <w:gridSpan w:val="3"/>
            <w:tcBorders>
              <w:top w:val="single" w:sz="4" w:space="0" w:color="auto"/>
              <w:left w:val="nil"/>
              <w:bottom w:val="single" w:sz="4" w:space="0" w:color="auto"/>
              <w:right w:val="nil"/>
            </w:tcBorders>
            <w:vAlign w:val="bottom"/>
            <w:hideMark/>
          </w:tcPr>
          <w:p w14:paraId="0CC45A46" w14:textId="77777777" w:rsidR="00454D5D" w:rsidRPr="00456489" w:rsidRDefault="00454D5D" w:rsidP="004458B5">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Floating interest rates</w:t>
            </w:r>
          </w:p>
        </w:tc>
        <w:tc>
          <w:tcPr>
            <w:tcW w:w="708" w:type="dxa"/>
            <w:tcBorders>
              <w:top w:val="single" w:sz="4" w:space="0" w:color="auto"/>
              <w:left w:val="nil"/>
              <w:right w:val="nil"/>
            </w:tcBorders>
            <w:vAlign w:val="bottom"/>
          </w:tcPr>
          <w:p w14:paraId="63C7F184" w14:textId="77777777" w:rsidR="00454D5D" w:rsidRPr="00456489" w:rsidRDefault="00454D5D" w:rsidP="004458B5">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vAlign w:val="bottom"/>
          </w:tcPr>
          <w:p w14:paraId="088936BD" w14:textId="77777777" w:rsidR="00454D5D" w:rsidRPr="00456489" w:rsidRDefault="00454D5D" w:rsidP="004458B5">
            <w:pPr>
              <w:ind w:right="-72"/>
              <w:jc w:val="right"/>
              <w:rPr>
                <w:rFonts w:ascii="Arial" w:eastAsia="Arial" w:hAnsi="Arial" w:cs="Arial"/>
                <w:b/>
                <w:bCs/>
                <w:sz w:val="14"/>
                <w:szCs w:val="14"/>
                <w:lang w:eastAsia="en-GB" w:bidi="ar-SA"/>
              </w:rPr>
            </w:pPr>
          </w:p>
        </w:tc>
        <w:tc>
          <w:tcPr>
            <w:tcW w:w="992" w:type="dxa"/>
            <w:gridSpan w:val="2"/>
            <w:tcBorders>
              <w:top w:val="single" w:sz="4" w:space="0" w:color="auto"/>
              <w:left w:val="nil"/>
              <w:right w:val="nil"/>
            </w:tcBorders>
            <w:vAlign w:val="bottom"/>
          </w:tcPr>
          <w:p w14:paraId="1305A5B6" w14:textId="77777777" w:rsidR="00454D5D" w:rsidRPr="00456489" w:rsidRDefault="00454D5D" w:rsidP="004458B5">
            <w:pPr>
              <w:ind w:right="-72"/>
              <w:jc w:val="right"/>
              <w:rPr>
                <w:rFonts w:ascii="Arial" w:eastAsia="Arial" w:hAnsi="Arial" w:cs="Arial"/>
                <w:b/>
                <w:bCs/>
                <w:sz w:val="14"/>
                <w:szCs w:val="14"/>
                <w:lang w:eastAsia="en-GB" w:bidi="ar-SA"/>
              </w:rPr>
            </w:pPr>
          </w:p>
        </w:tc>
      </w:tr>
      <w:tr w:rsidR="003E7867" w:rsidRPr="00456489" w14:paraId="57A55369" w14:textId="77777777" w:rsidTr="002A7BB0">
        <w:trPr>
          <w:gridAfter w:val="1"/>
          <w:wAfter w:w="13" w:type="dxa"/>
          <w:tblHeader/>
        </w:trPr>
        <w:tc>
          <w:tcPr>
            <w:tcW w:w="1770" w:type="dxa"/>
            <w:vAlign w:val="bottom"/>
          </w:tcPr>
          <w:p w14:paraId="2053F30F" w14:textId="77777777" w:rsidR="003E7867" w:rsidRPr="00456489" w:rsidRDefault="003E7867" w:rsidP="001A02DA">
            <w:pPr>
              <w:ind w:left="-109" w:right="-72"/>
              <w:rPr>
                <w:rFonts w:ascii="Arial" w:eastAsia="Arial" w:hAnsi="Arial" w:cs="Arial"/>
                <w:b/>
                <w:bCs/>
                <w:sz w:val="14"/>
                <w:szCs w:val="14"/>
                <w:lang w:eastAsia="en-GB" w:bidi="ar-SA"/>
              </w:rPr>
            </w:pPr>
          </w:p>
          <w:p w14:paraId="4FA05C8B" w14:textId="77777777" w:rsidR="003E7867" w:rsidRPr="00456489" w:rsidRDefault="003E7867" w:rsidP="001A02DA">
            <w:pPr>
              <w:ind w:left="-109" w:right="-72"/>
              <w:rPr>
                <w:rFonts w:ascii="Arial" w:eastAsia="Arial" w:hAnsi="Arial" w:cs="Arial"/>
                <w:b/>
                <w:bCs/>
                <w:sz w:val="14"/>
                <w:szCs w:val="14"/>
                <w:lang w:eastAsia="en-GB" w:bidi="ar-SA"/>
              </w:rPr>
            </w:pPr>
          </w:p>
          <w:p w14:paraId="560B0F05" w14:textId="5798BF71" w:rsidR="003E7867" w:rsidRPr="00456489" w:rsidRDefault="003E7867" w:rsidP="001A02DA">
            <w:pPr>
              <w:ind w:left="-109" w:right="-72"/>
              <w:rPr>
                <w:rFonts w:ascii="Arial" w:eastAsia="Arial" w:hAnsi="Arial" w:cs="Arial"/>
                <w:b/>
                <w:bCs/>
                <w:sz w:val="14"/>
                <w:szCs w:val="14"/>
                <w:lang w:eastAsia="en-GB" w:bidi="ar-SA"/>
              </w:rPr>
            </w:pPr>
            <w:r w:rsidRPr="00456489">
              <w:rPr>
                <w:rFonts w:ascii="Arial" w:hAnsi="Arial" w:cs="Arial"/>
                <w:b/>
                <w:bCs/>
                <w:spacing w:val="-8"/>
                <w:sz w:val="14"/>
                <w:szCs w:val="14"/>
              </w:rPr>
              <w:t xml:space="preserve">As </w:t>
            </w:r>
            <w:proofErr w:type="gramStart"/>
            <w:r w:rsidRPr="00456489">
              <w:rPr>
                <w:rFonts w:ascii="Arial" w:hAnsi="Arial" w:cs="Arial"/>
                <w:b/>
                <w:bCs/>
                <w:spacing w:val="-8"/>
                <w:sz w:val="14"/>
                <w:szCs w:val="14"/>
              </w:rPr>
              <w:t>at</w:t>
            </w:r>
            <w:proofErr w:type="gramEnd"/>
            <w:r w:rsidRPr="00456489">
              <w:rPr>
                <w:rFonts w:ascii="Arial" w:hAnsi="Arial" w:cs="Arial"/>
                <w:b/>
                <w:bCs/>
                <w:spacing w:val="-8"/>
                <w:sz w:val="14"/>
                <w:szCs w:val="14"/>
              </w:rPr>
              <w:t xml:space="preserve"> 31 December </w:t>
            </w:r>
            <w:r w:rsidR="00523DF5" w:rsidRPr="00456489">
              <w:rPr>
                <w:rFonts w:ascii="Arial" w:hAnsi="Arial" w:cs="Arial"/>
                <w:b/>
                <w:bCs/>
                <w:spacing w:val="-8"/>
                <w:sz w:val="14"/>
                <w:szCs w:val="14"/>
              </w:rPr>
              <w:t>2023</w:t>
            </w:r>
          </w:p>
        </w:tc>
        <w:tc>
          <w:tcPr>
            <w:tcW w:w="850" w:type="dxa"/>
            <w:tcBorders>
              <w:top w:val="single" w:sz="4" w:space="0" w:color="auto"/>
              <w:left w:val="nil"/>
              <w:bottom w:val="single" w:sz="4" w:space="0" w:color="auto"/>
              <w:right w:val="nil"/>
            </w:tcBorders>
            <w:vAlign w:val="bottom"/>
            <w:hideMark/>
          </w:tcPr>
          <w:p w14:paraId="3AC2011C"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3FB164AA"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7BD6A0A9" w14:textId="136FB144"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vAlign w:val="bottom"/>
            <w:hideMark/>
          </w:tcPr>
          <w:p w14:paraId="5E521895"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43389CBB"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20DD74E7" w14:textId="0E85EF43"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36D4D40A" w14:textId="6ADA73BE"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vAlign w:val="bottom"/>
            <w:hideMark/>
          </w:tcPr>
          <w:p w14:paraId="19543095"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4DD88A1D"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040CCA98" w14:textId="0737470A"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vAlign w:val="bottom"/>
            <w:hideMark/>
          </w:tcPr>
          <w:p w14:paraId="003B0BB7"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743D1D74"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7D59493D" w14:textId="679FF143"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vAlign w:val="bottom"/>
            <w:hideMark/>
          </w:tcPr>
          <w:p w14:paraId="6136A6C1"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38031069" w14:textId="77777777" w:rsidR="002A7BB0"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1BAEE180" w14:textId="08A834ED"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0A62F09B" w14:textId="1F0DBF59"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12" w:type="dxa"/>
            <w:tcBorders>
              <w:top w:val="single" w:sz="4" w:space="0" w:color="auto"/>
              <w:left w:val="nil"/>
              <w:bottom w:val="single" w:sz="4" w:space="0" w:color="auto"/>
              <w:right w:val="nil"/>
            </w:tcBorders>
            <w:vAlign w:val="bottom"/>
            <w:hideMark/>
          </w:tcPr>
          <w:p w14:paraId="5B3DA1EE"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6679FE27"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339C2BFC" w14:textId="7117FE13"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vAlign w:val="bottom"/>
            <w:hideMark/>
          </w:tcPr>
          <w:p w14:paraId="4B8541AA"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 interest </w:t>
            </w:r>
            <w:proofErr w:type="gramStart"/>
            <w:r w:rsidRPr="00456489">
              <w:rPr>
                <w:rFonts w:ascii="Arial" w:eastAsia="Arial" w:hAnsi="Arial" w:cs="Arial"/>
                <w:b/>
                <w:bCs/>
                <w:spacing w:val="-8"/>
                <w:sz w:val="14"/>
                <w:szCs w:val="14"/>
                <w:lang w:eastAsia="en-GB" w:bidi="ar-SA"/>
              </w:rPr>
              <w:t>bearing</w:t>
            </w:r>
            <w:proofErr w:type="gramEnd"/>
          </w:p>
          <w:p w14:paraId="6565FC6E" w14:textId="5234E3EF"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vAlign w:val="bottom"/>
            <w:hideMark/>
          </w:tcPr>
          <w:p w14:paraId="1491ED0B"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Total</w:t>
            </w:r>
          </w:p>
          <w:p w14:paraId="3D3F73BF"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79" w:type="dxa"/>
            <w:tcBorders>
              <w:top w:val="nil"/>
              <w:left w:val="nil"/>
              <w:bottom w:val="single" w:sz="4" w:space="0" w:color="auto"/>
              <w:right w:val="nil"/>
            </w:tcBorders>
            <w:vAlign w:val="bottom"/>
            <w:hideMark/>
          </w:tcPr>
          <w:p w14:paraId="46483B6E"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Interest rate </w:t>
            </w:r>
          </w:p>
          <w:p w14:paraId="5C1CCB05" w14:textId="77777777" w:rsidR="003E7867" w:rsidRPr="00456489" w:rsidRDefault="003E7867" w:rsidP="003E7867">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p.a.)</w:t>
            </w:r>
          </w:p>
        </w:tc>
      </w:tr>
      <w:tr w:rsidR="00454D5D" w:rsidRPr="00456489" w14:paraId="34B24984" w14:textId="77777777" w:rsidTr="002A7BB0">
        <w:trPr>
          <w:gridAfter w:val="1"/>
          <w:wAfter w:w="13" w:type="dxa"/>
        </w:trPr>
        <w:tc>
          <w:tcPr>
            <w:tcW w:w="1770" w:type="dxa"/>
            <w:vAlign w:val="bottom"/>
          </w:tcPr>
          <w:p w14:paraId="7C7DBFC1" w14:textId="77777777" w:rsidR="00454D5D" w:rsidRPr="00456489" w:rsidRDefault="00454D5D" w:rsidP="001A02DA">
            <w:pPr>
              <w:ind w:left="-109" w:right="-72"/>
              <w:rPr>
                <w:rFonts w:ascii="Arial" w:eastAsia="Arial" w:hAnsi="Arial" w:cs="Arial"/>
                <w:b/>
                <w:bCs/>
                <w:sz w:val="14"/>
                <w:szCs w:val="14"/>
                <w:lang w:eastAsia="en-GB" w:bidi="ar-SA"/>
              </w:rPr>
            </w:pPr>
          </w:p>
        </w:tc>
        <w:tc>
          <w:tcPr>
            <w:tcW w:w="850" w:type="dxa"/>
            <w:tcBorders>
              <w:top w:val="single" w:sz="4" w:space="0" w:color="auto"/>
              <w:left w:val="nil"/>
              <w:bottom w:val="nil"/>
              <w:right w:val="nil"/>
            </w:tcBorders>
            <w:shd w:val="clear" w:color="auto" w:fill="FAFAFA"/>
            <w:vAlign w:val="bottom"/>
          </w:tcPr>
          <w:p w14:paraId="7F323C6E" w14:textId="77777777" w:rsidR="00454D5D" w:rsidRPr="00456489" w:rsidRDefault="00454D5D" w:rsidP="004458B5">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454548C3" w14:textId="77777777" w:rsidR="00454D5D" w:rsidRPr="00456489" w:rsidRDefault="00454D5D" w:rsidP="004458B5">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FAFAFA"/>
            <w:vAlign w:val="bottom"/>
          </w:tcPr>
          <w:p w14:paraId="0E0543F9" w14:textId="77777777" w:rsidR="00454D5D" w:rsidRPr="00456489" w:rsidRDefault="00454D5D" w:rsidP="004458B5">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FAFAFA"/>
            <w:vAlign w:val="bottom"/>
          </w:tcPr>
          <w:p w14:paraId="7B0D66D8" w14:textId="77777777" w:rsidR="00454D5D" w:rsidRPr="00456489" w:rsidRDefault="00454D5D" w:rsidP="004458B5">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FAFAFA"/>
            <w:vAlign w:val="bottom"/>
          </w:tcPr>
          <w:p w14:paraId="4C2F5FEF" w14:textId="77777777" w:rsidR="00454D5D" w:rsidRPr="00456489" w:rsidRDefault="00454D5D" w:rsidP="004458B5">
            <w:pPr>
              <w:ind w:right="-72"/>
              <w:jc w:val="right"/>
              <w:rPr>
                <w:rFonts w:ascii="Arial" w:eastAsia="Arial" w:hAnsi="Arial" w:cs="Arial"/>
                <w:sz w:val="14"/>
                <w:szCs w:val="14"/>
                <w:lang w:eastAsia="en-GB" w:bidi="ar-SA"/>
              </w:rPr>
            </w:pPr>
          </w:p>
        </w:tc>
        <w:tc>
          <w:tcPr>
            <w:tcW w:w="712" w:type="dxa"/>
            <w:tcBorders>
              <w:top w:val="single" w:sz="4" w:space="0" w:color="auto"/>
              <w:left w:val="nil"/>
              <w:bottom w:val="nil"/>
              <w:right w:val="nil"/>
            </w:tcBorders>
            <w:shd w:val="clear" w:color="auto" w:fill="FAFAFA"/>
            <w:vAlign w:val="bottom"/>
          </w:tcPr>
          <w:p w14:paraId="50802A37" w14:textId="77777777" w:rsidR="00454D5D" w:rsidRPr="00456489" w:rsidRDefault="00454D5D" w:rsidP="004458B5">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FAFAFA"/>
            <w:vAlign w:val="bottom"/>
          </w:tcPr>
          <w:p w14:paraId="5FE06A61" w14:textId="77777777" w:rsidR="00454D5D" w:rsidRPr="00456489" w:rsidRDefault="00454D5D" w:rsidP="004458B5">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FAFAFA"/>
            <w:vAlign w:val="bottom"/>
          </w:tcPr>
          <w:p w14:paraId="3F5DE261" w14:textId="77777777" w:rsidR="00454D5D" w:rsidRPr="00456489" w:rsidRDefault="00454D5D" w:rsidP="004458B5">
            <w:pPr>
              <w:ind w:right="-72"/>
              <w:jc w:val="right"/>
              <w:rPr>
                <w:rFonts w:ascii="Arial" w:eastAsia="Arial" w:hAnsi="Arial" w:cs="Arial"/>
                <w:sz w:val="14"/>
                <w:szCs w:val="14"/>
                <w:lang w:eastAsia="en-GB" w:bidi="ar-SA"/>
              </w:rPr>
            </w:pPr>
          </w:p>
        </w:tc>
        <w:tc>
          <w:tcPr>
            <w:tcW w:w="979" w:type="dxa"/>
            <w:tcBorders>
              <w:top w:val="single" w:sz="4" w:space="0" w:color="auto"/>
              <w:left w:val="nil"/>
              <w:bottom w:val="nil"/>
              <w:right w:val="nil"/>
            </w:tcBorders>
            <w:shd w:val="clear" w:color="auto" w:fill="FAFAFA"/>
            <w:vAlign w:val="bottom"/>
          </w:tcPr>
          <w:p w14:paraId="0FC28699" w14:textId="77777777" w:rsidR="00454D5D" w:rsidRPr="00456489" w:rsidRDefault="00454D5D" w:rsidP="004458B5">
            <w:pPr>
              <w:ind w:right="-72"/>
              <w:jc w:val="right"/>
              <w:rPr>
                <w:rFonts w:ascii="Arial" w:eastAsia="Arial" w:hAnsi="Arial" w:cs="Arial"/>
                <w:sz w:val="14"/>
                <w:szCs w:val="14"/>
                <w:lang w:eastAsia="en-GB" w:bidi="ar-SA"/>
              </w:rPr>
            </w:pPr>
          </w:p>
        </w:tc>
      </w:tr>
      <w:tr w:rsidR="00454D5D" w:rsidRPr="00456489" w14:paraId="3CD5D5EF" w14:textId="77777777" w:rsidTr="002A7BB0">
        <w:trPr>
          <w:gridAfter w:val="1"/>
          <w:wAfter w:w="13" w:type="dxa"/>
        </w:trPr>
        <w:tc>
          <w:tcPr>
            <w:tcW w:w="1770" w:type="dxa"/>
            <w:vAlign w:val="bottom"/>
            <w:hideMark/>
          </w:tcPr>
          <w:p w14:paraId="36BB0DB1" w14:textId="77777777" w:rsidR="00454D5D" w:rsidRPr="00456489" w:rsidRDefault="00454D5D" w:rsidP="001A02DA">
            <w:pPr>
              <w:ind w:left="-109" w:right="-72"/>
              <w:rPr>
                <w:rFonts w:ascii="Arial" w:eastAsia="Arial" w:hAnsi="Arial" w:cs="Arial"/>
                <w:b/>
                <w:bCs/>
                <w:sz w:val="14"/>
                <w:szCs w:val="14"/>
                <w:lang w:eastAsia="en-GB" w:bidi="ar-SA"/>
              </w:rPr>
            </w:pPr>
            <w:r w:rsidRPr="00456489">
              <w:rPr>
                <w:rFonts w:ascii="Arial" w:hAnsi="Arial" w:cs="Arial"/>
                <w:b/>
                <w:bCs/>
                <w:spacing w:val="-4"/>
                <w:sz w:val="14"/>
                <w:szCs w:val="14"/>
              </w:rPr>
              <w:t>Financial assets</w:t>
            </w:r>
          </w:p>
        </w:tc>
        <w:tc>
          <w:tcPr>
            <w:tcW w:w="850" w:type="dxa"/>
            <w:shd w:val="clear" w:color="auto" w:fill="FAFAFA"/>
            <w:vAlign w:val="bottom"/>
          </w:tcPr>
          <w:p w14:paraId="410916BE" w14:textId="77777777" w:rsidR="00454D5D" w:rsidRPr="00456489" w:rsidRDefault="00454D5D" w:rsidP="004458B5">
            <w:pPr>
              <w:ind w:right="-72"/>
              <w:jc w:val="right"/>
              <w:rPr>
                <w:rFonts w:ascii="Arial" w:eastAsia="Arial" w:hAnsi="Arial" w:cs="Arial"/>
                <w:sz w:val="14"/>
                <w:szCs w:val="14"/>
                <w:lang w:eastAsia="en-GB" w:bidi="ar-SA"/>
              </w:rPr>
            </w:pPr>
          </w:p>
        </w:tc>
        <w:tc>
          <w:tcPr>
            <w:tcW w:w="994" w:type="dxa"/>
            <w:shd w:val="clear" w:color="auto" w:fill="FAFAFA"/>
            <w:vAlign w:val="bottom"/>
          </w:tcPr>
          <w:p w14:paraId="14BA4FE4" w14:textId="77777777" w:rsidR="00454D5D" w:rsidRPr="00456489" w:rsidRDefault="00454D5D" w:rsidP="004458B5">
            <w:pPr>
              <w:ind w:right="-72"/>
              <w:jc w:val="right"/>
              <w:rPr>
                <w:rFonts w:ascii="Arial" w:eastAsia="Arial" w:hAnsi="Arial" w:cs="Arial"/>
                <w:sz w:val="14"/>
                <w:szCs w:val="14"/>
                <w:lang w:eastAsia="en-GB" w:bidi="ar-SA"/>
              </w:rPr>
            </w:pPr>
          </w:p>
        </w:tc>
        <w:tc>
          <w:tcPr>
            <w:tcW w:w="850" w:type="dxa"/>
            <w:shd w:val="clear" w:color="auto" w:fill="FAFAFA"/>
            <w:vAlign w:val="bottom"/>
          </w:tcPr>
          <w:p w14:paraId="4A97A1A3" w14:textId="77777777" w:rsidR="00454D5D" w:rsidRPr="00456489" w:rsidRDefault="00454D5D" w:rsidP="004458B5">
            <w:pPr>
              <w:ind w:right="-72"/>
              <w:jc w:val="right"/>
              <w:rPr>
                <w:rFonts w:ascii="Arial" w:eastAsia="Arial" w:hAnsi="Arial" w:cs="Arial"/>
                <w:sz w:val="14"/>
                <w:szCs w:val="14"/>
                <w:lang w:eastAsia="en-GB" w:bidi="ar-SA"/>
              </w:rPr>
            </w:pPr>
          </w:p>
        </w:tc>
        <w:tc>
          <w:tcPr>
            <w:tcW w:w="756" w:type="dxa"/>
            <w:shd w:val="clear" w:color="auto" w:fill="FAFAFA"/>
            <w:vAlign w:val="bottom"/>
          </w:tcPr>
          <w:p w14:paraId="3620D2D1" w14:textId="77777777" w:rsidR="00454D5D" w:rsidRPr="00456489" w:rsidRDefault="00454D5D" w:rsidP="004458B5">
            <w:pPr>
              <w:ind w:right="-72"/>
              <w:jc w:val="right"/>
              <w:rPr>
                <w:rFonts w:ascii="Arial" w:eastAsia="Arial" w:hAnsi="Arial" w:cs="Arial"/>
                <w:sz w:val="14"/>
                <w:szCs w:val="14"/>
                <w:lang w:eastAsia="en-GB" w:bidi="ar-SA"/>
              </w:rPr>
            </w:pPr>
          </w:p>
        </w:tc>
        <w:tc>
          <w:tcPr>
            <w:tcW w:w="994" w:type="dxa"/>
            <w:shd w:val="clear" w:color="auto" w:fill="FAFAFA"/>
            <w:vAlign w:val="bottom"/>
          </w:tcPr>
          <w:p w14:paraId="24446548" w14:textId="77777777" w:rsidR="00454D5D" w:rsidRPr="00456489" w:rsidRDefault="00454D5D" w:rsidP="004458B5">
            <w:pPr>
              <w:ind w:right="-72"/>
              <w:jc w:val="right"/>
              <w:rPr>
                <w:rFonts w:ascii="Arial" w:eastAsia="Arial" w:hAnsi="Arial" w:cs="Arial"/>
                <w:sz w:val="14"/>
                <w:szCs w:val="14"/>
                <w:lang w:eastAsia="en-GB" w:bidi="ar-SA"/>
              </w:rPr>
            </w:pPr>
          </w:p>
        </w:tc>
        <w:tc>
          <w:tcPr>
            <w:tcW w:w="712" w:type="dxa"/>
            <w:shd w:val="clear" w:color="auto" w:fill="FAFAFA"/>
            <w:vAlign w:val="bottom"/>
          </w:tcPr>
          <w:p w14:paraId="6EEE4E53" w14:textId="77777777" w:rsidR="00454D5D" w:rsidRPr="00456489" w:rsidRDefault="00454D5D" w:rsidP="004458B5">
            <w:pPr>
              <w:ind w:right="-72"/>
              <w:jc w:val="right"/>
              <w:rPr>
                <w:rFonts w:ascii="Arial" w:eastAsia="Arial" w:hAnsi="Arial" w:cs="Arial"/>
                <w:sz w:val="14"/>
                <w:szCs w:val="14"/>
                <w:lang w:eastAsia="en-GB" w:bidi="ar-SA"/>
              </w:rPr>
            </w:pPr>
          </w:p>
        </w:tc>
        <w:tc>
          <w:tcPr>
            <w:tcW w:w="708" w:type="dxa"/>
            <w:shd w:val="clear" w:color="auto" w:fill="FAFAFA"/>
            <w:vAlign w:val="bottom"/>
          </w:tcPr>
          <w:p w14:paraId="473FB7D2" w14:textId="77777777" w:rsidR="00454D5D" w:rsidRPr="00456489" w:rsidRDefault="00454D5D" w:rsidP="004458B5">
            <w:pPr>
              <w:ind w:right="-72"/>
              <w:jc w:val="right"/>
              <w:rPr>
                <w:rFonts w:ascii="Arial" w:eastAsia="Arial" w:hAnsi="Arial" w:cs="Arial"/>
                <w:sz w:val="14"/>
                <w:szCs w:val="14"/>
                <w:lang w:eastAsia="en-GB" w:bidi="ar-SA"/>
              </w:rPr>
            </w:pPr>
          </w:p>
        </w:tc>
        <w:tc>
          <w:tcPr>
            <w:tcW w:w="851" w:type="dxa"/>
            <w:shd w:val="clear" w:color="auto" w:fill="FAFAFA"/>
            <w:vAlign w:val="bottom"/>
          </w:tcPr>
          <w:p w14:paraId="727BBBE4" w14:textId="77777777" w:rsidR="00454D5D" w:rsidRPr="00456489" w:rsidRDefault="00454D5D" w:rsidP="004458B5">
            <w:pPr>
              <w:ind w:right="-72"/>
              <w:jc w:val="right"/>
              <w:rPr>
                <w:rFonts w:ascii="Arial" w:eastAsia="Arial" w:hAnsi="Arial" w:cs="Arial"/>
                <w:sz w:val="14"/>
                <w:szCs w:val="14"/>
                <w:lang w:eastAsia="en-GB" w:bidi="ar-SA"/>
              </w:rPr>
            </w:pPr>
          </w:p>
        </w:tc>
        <w:tc>
          <w:tcPr>
            <w:tcW w:w="979" w:type="dxa"/>
            <w:shd w:val="clear" w:color="auto" w:fill="FAFAFA"/>
            <w:vAlign w:val="bottom"/>
          </w:tcPr>
          <w:p w14:paraId="0FE41A69" w14:textId="77777777" w:rsidR="00454D5D" w:rsidRPr="00456489" w:rsidRDefault="00454D5D" w:rsidP="004458B5">
            <w:pPr>
              <w:ind w:right="-72"/>
              <w:jc w:val="right"/>
              <w:rPr>
                <w:rFonts w:ascii="Arial" w:eastAsia="Arial" w:hAnsi="Arial" w:cs="Arial"/>
                <w:sz w:val="14"/>
                <w:szCs w:val="14"/>
                <w:lang w:eastAsia="en-GB" w:bidi="ar-SA"/>
              </w:rPr>
            </w:pPr>
          </w:p>
        </w:tc>
      </w:tr>
      <w:tr w:rsidR="00A52F98" w:rsidRPr="00456489" w14:paraId="07EFA4A4" w14:textId="77777777" w:rsidTr="002A7BB0">
        <w:trPr>
          <w:gridAfter w:val="1"/>
          <w:wAfter w:w="13" w:type="dxa"/>
        </w:trPr>
        <w:tc>
          <w:tcPr>
            <w:tcW w:w="1770" w:type="dxa"/>
            <w:vAlign w:val="bottom"/>
            <w:hideMark/>
          </w:tcPr>
          <w:p w14:paraId="727CF69B" w14:textId="77777777" w:rsidR="00A52F98" w:rsidRPr="00456489" w:rsidRDefault="00A52F98" w:rsidP="00A52F98">
            <w:pPr>
              <w:ind w:left="-109" w:right="-72"/>
              <w:rPr>
                <w:rFonts w:ascii="Arial" w:eastAsia="Arial" w:hAnsi="Arial" w:cs="Arial"/>
                <w:b/>
                <w:bCs/>
                <w:spacing w:val="-6"/>
                <w:sz w:val="14"/>
                <w:szCs w:val="14"/>
                <w:lang w:eastAsia="en-GB" w:bidi="ar-SA"/>
              </w:rPr>
            </w:pPr>
            <w:r w:rsidRPr="00456489">
              <w:rPr>
                <w:rFonts w:ascii="Arial" w:hAnsi="Arial" w:cs="Arial"/>
                <w:spacing w:val="-4"/>
                <w:sz w:val="14"/>
                <w:szCs w:val="14"/>
              </w:rPr>
              <w:t>Cash and cash equivalents</w:t>
            </w:r>
          </w:p>
        </w:tc>
        <w:tc>
          <w:tcPr>
            <w:tcW w:w="850" w:type="dxa"/>
            <w:tcBorders>
              <w:top w:val="nil"/>
              <w:left w:val="nil"/>
              <w:right w:val="nil"/>
            </w:tcBorders>
            <w:shd w:val="clear" w:color="auto" w:fill="FAFAFA"/>
            <w:vAlign w:val="bottom"/>
          </w:tcPr>
          <w:p w14:paraId="3F0D8EC5" w14:textId="7C0B777C" w:rsidR="00A52F98" w:rsidRPr="00456489" w:rsidRDefault="006A3041"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994" w:type="dxa"/>
            <w:tcBorders>
              <w:top w:val="nil"/>
              <w:left w:val="nil"/>
              <w:right w:val="nil"/>
            </w:tcBorders>
            <w:shd w:val="clear" w:color="auto" w:fill="FAFAFA"/>
            <w:vAlign w:val="bottom"/>
          </w:tcPr>
          <w:p w14:paraId="062AFC27" w14:textId="0C2AACC7"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top w:val="nil"/>
              <w:left w:val="nil"/>
              <w:right w:val="nil"/>
            </w:tcBorders>
            <w:shd w:val="clear" w:color="auto" w:fill="FAFAFA"/>
            <w:vAlign w:val="bottom"/>
          </w:tcPr>
          <w:p w14:paraId="3A181CD0" w14:textId="5C32FC86"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top w:val="nil"/>
              <w:left w:val="nil"/>
              <w:right w:val="nil"/>
            </w:tcBorders>
            <w:shd w:val="clear" w:color="auto" w:fill="FAFAFA"/>
            <w:vAlign w:val="bottom"/>
          </w:tcPr>
          <w:p w14:paraId="4A163DB1" w14:textId="471680A0" w:rsidR="00A52F98" w:rsidRPr="00456489" w:rsidRDefault="006A3041" w:rsidP="00A52F98">
            <w:pPr>
              <w:ind w:right="-72"/>
              <w:jc w:val="right"/>
              <w:rPr>
                <w:rFonts w:ascii="Arial" w:eastAsia="Arial" w:hAnsi="Arial" w:cs="Arial"/>
                <w:sz w:val="14"/>
                <w:szCs w:val="14"/>
                <w:lang w:eastAsia="en-GB"/>
              </w:rPr>
            </w:pPr>
            <w:r w:rsidRPr="00456489">
              <w:rPr>
                <w:rFonts w:ascii="Arial" w:eastAsia="Arial" w:hAnsi="Arial" w:cs="Arial"/>
                <w:sz w:val="14"/>
                <w:szCs w:val="14"/>
              </w:rPr>
              <w:t>560,540</w:t>
            </w:r>
          </w:p>
        </w:tc>
        <w:tc>
          <w:tcPr>
            <w:tcW w:w="994" w:type="dxa"/>
            <w:tcBorders>
              <w:top w:val="nil"/>
              <w:left w:val="nil"/>
              <w:right w:val="nil"/>
            </w:tcBorders>
            <w:shd w:val="clear" w:color="auto" w:fill="FAFAFA"/>
            <w:vAlign w:val="bottom"/>
          </w:tcPr>
          <w:p w14:paraId="524978E1" w14:textId="65E96D34"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12" w:type="dxa"/>
            <w:tcBorders>
              <w:top w:val="nil"/>
              <w:left w:val="nil"/>
              <w:right w:val="nil"/>
            </w:tcBorders>
            <w:shd w:val="clear" w:color="auto" w:fill="FAFAFA"/>
            <w:vAlign w:val="bottom"/>
          </w:tcPr>
          <w:p w14:paraId="67AF37D0" w14:textId="470F3E41"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47FD0BDE" w14:textId="2ED41FB4"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613</w:t>
            </w:r>
          </w:p>
        </w:tc>
        <w:tc>
          <w:tcPr>
            <w:tcW w:w="851" w:type="dxa"/>
            <w:tcBorders>
              <w:top w:val="nil"/>
              <w:left w:val="nil"/>
              <w:right w:val="nil"/>
            </w:tcBorders>
            <w:shd w:val="clear" w:color="auto" w:fill="FAFAFA"/>
            <w:vAlign w:val="bottom"/>
          </w:tcPr>
          <w:p w14:paraId="51BD0D4D" w14:textId="1AD0F8EF"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561,153</w:t>
            </w:r>
          </w:p>
        </w:tc>
        <w:tc>
          <w:tcPr>
            <w:tcW w:w="979" w:type="dxa"/>
            <w:tcBorders>
              <w:top w:val="nil"/>
              <w:left w:val="nil"/>
              <w:right w:val="nil"/>
            </w:tcBorders>
            <w:shd w:val="clear" w:color="auto" w:fill="FAFAFA"/>
            <w:vAlign w:val="bottom"/>
          </w:tcPr>
          <w:p w14:paraId="5CB43204" w14:textId="5DEAB9AC"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val="en-US"/>
              </w:rPr>
              <w:t>0.15 - 0.80</w:t>
            </w:r>
          </w:p>
        </w:tc>
      </w:tr>
      <w:tr w:rsidR="00A52F98" w:rsidRPr="00456489" w14:paraId="69AA2789" w14:textId="77777777" w:rsidTr="002A7BB0">
        <w:trPr>
          <w:gridAfter w:val="1"/>
          <w:wAfter w:w="13" w:type="dxa"/>
        </w:trPr>
        <w:tc>
          <w:tcPr>
            <w:tcW w:w="1770" w:type="dxa"/>
            <w:vAlign w:val="bottom"/>
          </w:tcPr>
          <w:p w14:paraId="0F8BCB3F" w14:textId="575AADF7" w:rsidR="00A52F98" w:rsidRPr="00456489" w:rsidRDefault="00A52F98" w:rsidP="00A52F98">
            <w:pPr>
              <w:ind w:left="-109" w:right="-72"/>
              <w:rPr>
                <w:rFonts w:ascii="Arial" w:hAnsi="Arial" w:cs="Arial"/>
                <w:spacing w:val="-4"/>
                <w:sz w:val="14"/>
                <w:szCs w:val="14"/>
              </w:rPr>
            </w:pPr>
            <w:bookmarkStart w:id="11" w:name="OLE_LINK2"/>
            <w:r w:rsidRPr="00456489">
              <w:rPr>
                <w:rFonts w:ascii="Arial" w:eastAsia="Arial Unicode MS" w:hAnsi="Arial" w:cs="Arial"/>
                <w:sz w:val="14"/>
                <w:szCs w:val="14"/>
              </w:rPr>
              <w:t xml:space="preserve">Financial assets measured </w:t>
            </w:r>
          </w:p>
        </w:tc>
        <w:tc>
          <w:tcPr>
            <w:tcW w:w="850" w:type="dxa"/>
            <w:tcBorders>
              <w:top w:val="nil"/>
              <w:left w:val="nil"/>
              <w:right w:val="nil"/>
            </w:tcBorders>
            <w:shd w:val="clear" w:color="auto" w:fill="FAFAFA"/>
            <w:vAlign w:val="bottom"/>
          </w:tcPr>
          <w:p w14:paraId="0100F50D" w14:textId="188AC896"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nil"/>
              <w:left w:val="nil"/>
              <w:right w:val="nil"/>
            </w:tcBorders>
            <w:shd w:val="clear" w:color="auto" w:fill="FAFAFA"/>
            <w:vAlign w:val="bottom"/>
          </w:tcPr>
          <w:p w14:paraId="1CC599F0" w14:textId="5BA30885" w:rsidR="00A52F98" w:rsidRPr="00456489" w:rsidRDefault="00A52F98" w:rsidP="00A52F98">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FAFAFA"/>
            <w:vAlign w:val="bottom"/>
          </w:tcPr>
          <w:p w14:paraId="63AF5817" w14:textId="2739489A" w:rsidR="00A52F98" w:rsidRPr="00456489" w:rsidRDefault="00A52F98" w:rsidP="00A52F98">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FAFAFA"/>
            <w:vAlign w:val="bottom"/>
          </w:tcPr>
          <w:p w14:paraId="58D34FC5" w14:textId="3D635825" w:rsidR="00A52F98" w:rsidRPr="00456489" w:rsidRDefault="00A52F98" w:rsidP="00A52F98">
            <w:pPr>
              <w:ind w:right="-72"/>
              <w:jc w:val="right"/>
              <w:rPr>
                <w:rFonts w:ascii="Arial" w:eastAsia="Arial" w:hAnsi="Arial" w:cs="Arial"/>
                <w:sz w:val="14"/>
                <w:szCs w:val="14"/>
                <w:lang w:eastAsia="en-GB"/>
              </w:rPr>
            </w:pPr>
          </w:p>
        </w:tc>
        <w:tc>
          <w:tcPr>
            <w:tcW w:w="994" w:type="dxa"/>
            <w:tcBorders>
              <w:top w:val="nil"/>
              <w:left w:val="nil"/>
              <w:right w:val="nil"/>
            </w:tcBorders>
            <w:shd w:val="clear" w:color="auto" w:fill="FAFAFA"/>
            <w:vAlign w:val="bottom"/>
          </w:tcPr>
          <w:p w14:paraId="3DA81FD1" w14:textId="6430C0DA" w:rsidR="00A52F98" w:rsidRPr="00456489" w:rsidRDefault="00A52F98" w:rsidP="00A52F98">
            <w:pPr>
              <w:ind w:right="-72"/>
              <w:jc w:val="right"/>
              <w:rPr>
                <w:rFonts w:ascii="Arial" w:eastAsia="Arial" w:hAnsi="Arial" w:cs="Arial"/>
                <w:sz w:val="14"/>
                <w:szCs w:val="14"/>
                <w:lang w:eastAsia="en-GB" w:bidi="ar-SA"/>
              </w:rPr>
            </w:pPr>
          </w:p>
        </w:tc>
        <w:tc>
          <w:tcPr>
            <w:tcW w:w="712" w:type="dxa"/>
            <w:tcBorders>
              <w:top w:val="nil"/>
              <w:left w:val="nil"/>
              <w:right w:val="nil"/>
            </w:tcBorders>
            <w:shd w:val="clear" w:color="auto" w:fill="FAFAFA"/>
            <w:vAlign w:val="bottom"/>
          </w:tcPr>
          <w:p w14:paraId="75D97A4D" w14:textId="000F40AC" w:rsidR="00A52F98" w:rsidRPr="00456489" w:rsidRDefault="00A52F98" w:rsidP="00A52F98">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FAFAFA"/>
            <w:vAlign w:val="bottom"/>
          </w:tcPr>
          <w:p w14:paraId="3335D2F6" w14:textId="76539886" w:rsidR="00A52F98" w:rsidRPr="00456489" w:rsidRDefault="00A52F98" w:rsidP="00A52F98">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FAFAFA"/>
            <w:vAlign w:val="bottom"/>
          </w:tcPr>
          <w:p w14:paraId="32EAEBED" w14:textId="2B299C08" w:rsidR="00A52F98" w:rsidRPr="00456489" w:rsidRDefault="00A52F98" w:rsidP="00A52F98">
            <w:pPr>
              <w:ind w:right="-72"/>
              <w:jc w:val="right"/>
              <w:rPr>
                <w:rFonts w:ascii="Arial" w:eastAsia="Arial" w:hAnsi="Arial" w:cs="Arial"/>
                <w:sz w:val="14"/>
                <w:szCs w:val="14"/>
                <w:lang w:eastAsia="en-GB" w:bidi="ar-SA"/>
              </w:rPr>
            </w:pPr>
          </w:p>
        </w:tc>
        <w:tc>
          <w:tcPr>
            <w:tcW w:w="979" w:type="dxa"/>
            <w:tcBorders>
              <w:top w:val="nil"/>
              <w:left w:val="nil"/>
              <w:right w:val="nil"/>
            </w:tcBorders>
            <w:shd w:val="clear" w:color="auto" w:fill="FAFAFA"/>
            <w:vAlign w:val="bottom"/>
          </w:tcPr>
          <w:p w14:paraId="7969C4A7" w14:textId="37A40A3D" w:rsidR="00A52F98" w:rsidRPr="00456489" w:rsidRDefault="00A52F98" w:rsidP="00A52F98">
            <w:pPr>
              <w:ind w:right="-72"/>
              <w:jc w:val="right"/>
              <w:rPr>
                <w:rFonts w:ascii="Arial" w:eastAsia="Arial" w:hAnsi="Arial" w:cs="Arial"/>
                <w:sz w:val="14"/>
                <w:szCs w:val="14"/>
                <w:lang w:eastAsia="en-GB" w:bidi="ar-SA"/>
              </w:rPr>
            </w:pPr>
          </w:p>
        </w:tc>
      </w:tr>
      <w:bookmarkEnd w:id="11"/>
      <w:tr w:rsidR="00A52F98" w:rsidRPr="00456489" w14:paraId="12E4580B" w14:textId="77777777" w:rsidTr="002A7BB0">
        <w:trPr>
          <w:gridAfter w:val="1"/>
          <w:wAfter w:w="13" w:type="dxa"/>
        </w:trPr>
        <w:tc>
          <w:tcPr>
            <w:tcW w:w="1770" w:type="dxa"/>
            <w:vAlign w:val="bottom"/>
          </w:tcPr>
          <w:p w14:paraId="3FBBB020" w14:textId="52240EC2" w:rsidR="00A52F98" w:rsidRPr="00456489" w:rsidRDefault="00A52F98" w:rsidP="00A52F98">
            <w:pPr>
              <w:ind w:left="-109" w:right="-72"/>
              <w:rPr>
                <w:rFonts w:ascii="Arial" w:hAnsi="Arial" w:cs="Arial"/>
                <w:spacing w:val="-4"/>
                <w:sz w:val="14"/>
                <w:szCs w:val="14"/>
              </w:rPr>
            </w:pPr>
            <w:r w:rsidRPr="00456489">
              <w:rPr>
                <w:rFonts w:ascii="Arial" w:eastAsia="Arial Unicode MS" w:hAnsi="Arial" w:cs="Arial"/>
                <w:sz w:val="14"/>
                <w:szCs w:val="14"/>
              </w:rPr>
              <w:t xml:space="preserve">   at amortised cost</w:t>
            </w:r>
          </w:p>
        </w:tc>
        <w:tc>
          <w:tcPr>
            <w:tcW w:w="850" w:type="dxa"/>
            <w:tcBorders>
              <w:left w:val="nil"/>
              <w:right w:val="nil"/>
            </w:tcBorders>
            <w:shd w:val="clear" w:color="auto" w:fill="FAFAFA"/>
            <w:vAlign w:val="bottom"/>
          </w:tcPr>
          <w:p w14:paraId="1E60910C" w14:textId="04879D9D"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1,421,936</w:t>
            </w:r>
          </w:p>
        </w:tc>
        <w:tc>
          <w:tcPr>
            <w:tcW w:w="994" w:type="dxa"/>
            <w:tcBorders>
              <w:left w:val="nil"/>
              <w:right w:val="nil"/>
            </w:tcBorders>
            <w:shd w:val="clear" w:color="auto" w:fill="FAFAFA"/>
            <w:vAlign w:val="bottom"/>
          </w:tcPr>
          <w:p w14:paraId="79A92F88" w14:textId="61B64E60"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left w:val="nil"/>
              <w:right w:val="nil"/>
            </w:tcBorders>
            <w:shd w:val="clear" w:color="auto" w:fill="FAFAFA"/>
            <w:vAlign w:val="bottom"/>
          </w:tcPr>
          <w:p w14:paraId="6A915AC2" w14:textId="29E99783"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left w:val="nil"/>
              <w:right w:val="nil"/>
            </w:tcBorders>
            <w:shd w:val="clear" w:color="auto" w:fill="FAFAFA"/>
            <w:vAlign w:val="bottom"/>
          </w:tcPr>
          <w:p w14:paraId="6553A31C" w14:textId="01663FE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right w:val="nil"/>
            </w:tcBorders>
            <w:shd w:val="clear" w:color="auto" w:fill="FAFAFA"/>
            <w:vAlign w:val="bottom"/>
          </w:tcPr>
          <w:p w14:paraId="54A552D2" w14:textId="4AAD528F"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12" w:type="dxa"/>
            <w:tcBorders>
              <w:left w:val="nil"/>
              <w:right w:val="nil"/>
            </w:tcBorders>
            <w:shd w:val="clear" w:color="auto" w:fill="FAFAFA"/>
            <w:vAlign w:val="bottom"/>
          </w:tcPr>
          <w:p w14:paraId="65672079" w14:textId="76451E26"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left w:val="nil"/>
              <w:right w:val="nil"/>
            </w:tcBorders>
            <w:shd w:val="clear" w:color="auto" w:fill="FAFAFA"/>
            <w:vAlign w:val="bottom"/>
          </w:tcPr>
          <w:p w14:paraId="4055A829" w14:textId="54A29A2E"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1" w:type="dxa"/>
            <w:tcBorders>
              <w:left w:val="nil"/>
              <w:right w:val="nil"/>
            </w:tcBorders>
            <w:shd w:val="clear" w:color="auto" w:fill="FAFAFA"/>
            <w:vAlign w:val="bottom"/>
          </w:tcPr>
          <w:p w14:paraId="3120FD72" w14:textId="7D01B2A5"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1,421,936</w:t>
            </w:r>
          </w:p>
        </w:tc>
        <w:tc>
          <w:tcPr>
            <w:tcW w:w="979" w:type="dxa"/>
            <w:tcBorders>
              <w:left w:val="nil"/>
              <w:right w:val="nil"/>
            </w:tcBorders>
            <w:shd w:val="clear" w:color="auto" w:fill="FAFAFA"/>
            <w:vAlign w:val="bottom"/>
          </w:tcPr>
          <w:p w14:paraId="59A7BC01" w14:textId="5ADBB5C7" w:rsidR="00A52F98" w:rsidRPr="00456489" w:rsidRDefault="00F72D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0.30</w:t>
            </w:r>
            <w:r w:rsidR="00A52F98" w:rsidRPr="00456489">
              <w:rPr>
                <w:rFonts w:ascii="Arial" w:eastAsia="Arial" w:hAnsi="Arial" w:cs="Arial"/>
                <w:sz w:val="14"/>
                <w:szCs w:val="14"/>
                <w:lang w:bidi="ar-SA"/>
              </w:rPr>
              <w:t xml:space="preserve"> - 2.60</w:t>
            </w:r>
          </w:p>
        </w:tc>
      </w:tr>
      <w:tr w:rsidR="00A52F98" w:rsidRPr="00456489" w14:paraId="3C95DC74" w14:textId="77777777" w:rsidTr="002A7BB0">
        <w:trPr>
          <w:gridAfter w:val="1"/>
          <w:wAfter w:w="13" w:type="dxa"/>
        </w:trPr>
        <w:tc>
          <w:tcPr>
            <w:tcW w:w="1770" w:type="dxa"/>
            <w:vAlign w:val="bottom"/>
          </w:tcPr>
          <w:p w14:paraId="7EA0E767" w14:textId="17419AF1" w:rsidR="00A52F98" w:rsidRPr="00456489" w:rsidRDefault="00A52F98" w:rsidP="00A52F98">
            <w:pPr>
              <w:ind w:left="-109" w:right="-72"/>
              <w:rPr>
                <w:rFonts w:ascii="Arial" w:eastAsia="Arial Unicode MS" w:hAnsi="Arial" w:cs="Arial"/>
                <w:sz w:val="14"/>
                <w:szCs w:val="14"/>
              </w:rPr>
            </w:pPr>
            <w:r w:rsidRPr="00456489">
              <w:rPr>
                <w:rFonts w:ascii="Arial" w:eastAsia="Arial Unicode MS" w:hAnsi="Arial" w:cs="Arial"/>
                <w:sz w:val="14"/>
                <w:szCs w:val="14"/>
              </w:rPr>
              <w:t>Long-term loan to a</w:t>
            </w:r>
          </w:p>
        </w:tc>
        <w:tc>
          <w:tcPr>
            <w:tcW w:w="850" w:type="dxa"/>
            <w:tcBorders>
              <w:left w:val="nil"/>
              <w:right w:val="nil"/>
            </w:tcBorders>
            <w:shd w:val="clear" w:color="auto" w:fill="FAFAFA"/>
            <w:vAlign w:val="bottom"/>
          </w:tcPr>
          <w:p w14:paraId="7DDA5BD1" w14:textId="36588EEA" w:rsidR="00A52F98" w:rsidRPr="00456489" w:rsidRDefault="00A52F98" w:rsidP="00A52F98">
            <w:pPr>
              <w:ind w:right="-72"/>
              <w:jc w:val="right"/>
              <w:rPr>
                <w:rFonts w:ascii="Arial" w:hAnsi="Arial" w:cs="Arial"/>
                <w:sz w:val="14"/>
                <w:szCs w:val="14"/>
              </w:rPr>
            </w:pPr>
          </w:p>
        </w:tc>
        <w:tc>
          <w:tcPr>
            <w:tcW w:w="994" w:type="dxa"/>
            <w:tcBorders>
              <w:left w:val="nil"/>
              <w:right w:val="nil"/>
            </w:tcBorders>
            <w:shd w:val="clear" w:color="auto" w:fill="FAFAFA"/>
            <w:vAlign w:val="bottom"/>
          </w:tcPr>
          <w:p w14:paraId="3D015571" w14:textId="08EE3AF5" w:rsidR="00A52F98" w:rsidRPr="00456489" w:rsidRDefault="00A52F98" w:rsidP="00A52F98">
            <w:pPr>
              <w:ind w:right="-72"/>
              <w:jc w:val="right"/>
              <w:rPr>
                <w:rFonts w:ascii="Arial" w:hAnsi="Arial" w:cs="Arial"/>
                <w:sz w:val="14"/>
                <w:szCs w:val="14"/>
              </w:rPr>
            </w:pPr>
          </w:p>
        </w:tc>
        <w:tc>
          <w:tcPr>
            <w:tcW w:w="850" w:type="dxa"/>
            <w:tcBorders>
              <w:left w:val="nil"/>
              <w:right w:val="nil"/>
            </w:tcBorders>
            <w:shd w:val="clear" w:color="auto" w:fill="FAFAFA"/>
            <w:vAlign w:val="bottom"/>
          </w:tcPr>
          <w:p w14:paraId="773794E8" w14:textId="3E2E1526" w:rsidR="00A52F98" w:rsidRPr="00456489" w:rsidRDefault="00A52F98" w:rsidP="00A52F98">
            <w:pPr>
              <w:ind w:right="-72"/>
              <w:jc w:val="right"/>
              <w:rPr>
                <w:rFonts w:ascii="Arial" w:hAnsi="Arial" w:cs="Arial"/>
                <w:sz w:val="14"/>
                <w:szCs w:val="14"/>
              </w:rPr>
            </w:pPr>
          </w:p>
        </w:tc>
        <w:tc>
          <w:tcPr>
            <w:tcW w:w="756" w:type="dxa"/>
            <w:tcBorders>
              <w:left w:val="nil"/>
              <w:right w:val="nil"/>
            </w:tcBorders>
            <w:shd w:val="clear" w:color="auto" w:fill="FAFAFA"/>
            <w:vAlign w:val="bottom"/>
          </w:tcPr>
          <w:p w14:paraId="2A5885B6" w14:textId="41964DA9" w:rsidR="00A52F98" w:rsidRPr="00456489" w:rsidRDefault="00A52F98" w:rsidP="00A52F98">
            <w:pPr>
              <w:ind w:right="-72"/>
              <w:jc w:val="right"/>
              <w:rPr>
                <w:rFonts w:ascii="Arial" w:hAnsi="Arial" w:cs="Arial"/>
                <w:sz w:val="14"/>
                <w:szCs w:val="14"/>
              </w:rPr>
            </w:pPr>
          </w:p>
        </w:tc>
        <w:tc>
          <w:tcPr>
            <w:tcW w:w="994" w:type="dxa"/>
            <w:tcBorders>
              <w:left w:val="nil"/>
              <w:right w:val="nil"/>
            </w:tcBorders>
            <w:shd w:val="clear" w:color="auto" w:fill="FAFAFA"/>
            <w:vAlign w:val="bottom"/>
          </w:tcPr>
          <w:p w14:paraId="210E73A8" w14:textId="707131F4" w:rsidR="00A52F98" w:rsidRPr="00456489" w:rsidRDefault="00A52F98" w:rsidP="00A52F98">
            <w:pPr>
              <w:ind w:right="-72"/>
              <w:jc w:val="right"/>
              <w:rPr>
                <w:rFonts w:ascii="Arial" w:hAnsi="Arial" w:cs="Arial"/>
                <w:sz w:val="14"/>
                <w:szCs w:val="14"/>
              </w:rPr>
            </w:pPr>
          </w:p>
        </w:tc>
        <w:tc>
          <w:tcPr>
            <w:tcW w:w="712" w:type="dxa"/>
            <w:tcBorders>
              <w:left w:val="nil"/>
              <w:right w:val="nil"/>
            </w:tcBorders>
            <w:shd w:val="clear" w:color="auto" w:fill="FAFAFA"/>
            <w:vAlign w:val="bottom"/>
          </w:tcPr>
          <w:p w14:paraId="4277B405" w14:textId="52F086D3" w:rsidR="00A52F98" w:rsidRPr="00456489" w:rsidRDefault="00A52F98" w:rsidP="00A52F98">
            <w:pPr>
              <w:ind w:right="-72"/>
              <w:jc w:val="right"/>
              <w:rPr>
                <w:rFonts w:ascii="Arial" w:hAnsi="Arial" w:cs="Arial"/>
                <w:sz w:val="14"/>
                <w:szCs w:val="14"/>
              </w:rPr>
            </w:pPr>
          </w:p>
        </w:tc>
        <w:tc>
          <w:tcPr>
            <w:tcW w:w="708" w:type="dxa"/>
            <w:tcBorders>
              <w:left w:val="nil"/>
              <w:right w:val="nil"/>
            </w:tcBorders>
            <w:shd w:val="clear" w:color="auto" w:fill="FAFAFA"/>
            <w:vAlign w:val="bottom"/>
          </w:tcPr>
          <w:p w14:paraId="0542024E" w14:textId="43A2ADC0" w:rsidR="00A52F98" w:rsidRPr="00456489" w:rsidRDefault="00A52F98" w:rsidP="00A52F98">
            <w:pPr>
              <w:ind w:right="-72"/>
              <w:jc w:val="right"/>
              <w:rPr>
                <w:rFonts w:ascii="Arial" w:hAnsi="Arial" w:cs="Arial"/>
                <w:sz w:val="14"/>
                <w:szCs w:val="14"/>
              </w:rPr>
            </w:pPr>
          </w:p>
        </w:tc>
        <w:tc>
          <w:tcPr>
            <w:tcW w:w="851" w:type="dxa"/>
            <w:tcBorders>
              <w:left w:val="nil"/>
              <w:right w:val="nil"/>
            </w:tcBorders>
            <w:shd w:val="clear" w:color="auto" w:fill="FAFAFA"/>
            <w:vAlign w:val="bottom"/>
          </w:tcPr>
          <w:p w14:paraId="505F1FAF" w14:textId="60CD6B85" w:rsidR="00A52F98" w:rsidRPr="00456489" w:rsidRDefault="00A52F98" w:rsidP="00A52F98">
            <w:pPr>
              <w:ind w:right="-72"/>
              <w:jc w:val="right"/>
              <w:rPr>
                <w:rFonts w:ascii="Arial" w:hAnsi="Arial" w:cs="Arial"/>
                <w:sz w:val="14"/>
                <w:szCs w:val="14"/>
              </w:rPr>
            </w:pPr>
          </w:p>
        </w:tc>
        <w:tc>
          <w:tcPr>
            <w:tcW w:w="979" w:type="dxa"/>
            <w:tcBorders>
              <w:left w:val="nil"/>
              <w:right w:val="nil"/>
            </w:tcBorders>
            <w:shd w:val="clear" w:color="auto" w:fill="FAFAFA"/>
            <w:vAlign w:val="bottom"/>
          </w:tcPr>
          <w:p w14:paraId="6C4F6300" w14:textId="0243096E" w:rsidR="00A52F98" w:rsidRPr="00456489" w:rsidRDefault="00A52F98" w:rsidP="00A52F98">
            <w:pPr>
              <w:ind w:right="-72"/>
              <w:jc w:val="right"/>
              <w:rPr>
                <w:rFonts w:ascii="Arial" w:hAnsi="Arial" w:cs="Arial"/>
                <w:sz w:val="14"/>
                <w:szCs w:val="14"/>
              </w:rPr>
            </w:pPr>
          </w:p>
        </w:tc>
      </w:tr>
      <w:tr w:rsidR="00A52F98" w:rsidRPr="00456489" w14:paraId="08B66284" w14:textId="77777777" w:rsidTr="002A7BB0">
        <w:trPr>
          <w:gridAfter w:val="1"/>
          <w:wAfter w:w="13" w:type="dxa"/>
        </w:trPr>
        <w:tc>
          <w:tcPr>
            <w:tcW w:w="1770" w:type="dxa"/>
            <w:vAlign w:val="bottom"/>
          </w:tcPr>
          <w:p w14:paraId="3E1CE014" w14:textId="4AE1D0D0" w:rsidR="00A52F98" w:rsidRPr="00456489" w:rsidRDefault="00A52F98" w:rsidP="00A52F98">
            <w:pPr>
              <w:ind w:left="-109" w:right="-72"/>
              <w:rPr>
                <w:rFonts w:ascii="Arial" w:eastAsia="Arial Unicode MS" w:hAnsi="Arial" w:cs="Arial"/>
                <w:sz w:val="14"/>
                <w:szCs w:val="14"/>
              </w:rPr>
            </w:pPr>
            <w:r w:rsidRPr="00456489">
              <w:rPr>
                <w:rFonts w:ascii="Arial" w:eastAsia="Arial Unicode MS" w:hAnsi="Arial" w:cs="Arial"/>
                <w:sz w:val="14"/>
                <w:szCs w:val="14"/>
              </w:rPr>
              <w:t xml:space="preserve">   subsidiary</w:t>
            </w:r>
          </w:p>
        </w:tc>
        <w:tc>
          <w:tcPr>
            <w:tcW w:w="850" w:type="dxa"/>
            <w:tcBorders>
              <w:left w:val="nil"/>
              <w:bottom w:val="single" w:sz="4" w:space="0" w:color="auto"/>
              <w:right w:val="nil"/>
            </w:tcBorders>
            <w:shd w:val="clear" w:color="auto" w:fill="FAFAFA"/>
            <w:vAlign w:val="bottom"/>
          </w:tcPr>
          <w:p w14:paraId="74CD2698" w14:textId="1091857D"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400,000</w:t>
            </w:r>
          </w:p>
        </w:tc>
        <w:tc>
          <w:tcPr>
            <w:tcW w:w="994" w:type="dxa"/>
            <w:tcBorders>
              <w:left w:val="nil"/>
              <w:bottom w:val="single" w:sz="4" w:space="0" w:color="auto"/>
              <w:right w:val="nil"/>
            </w:tcBorders>
            <w:shd w:val="clear" w:color="auto" w:fill="FAFAFA"/>
            <w:vAlign w:val="bottom"/>
          </w:tcPr>
          <w:p w14:paraId="7D4E926C" w14:textId="39BAC282"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w:t>
            </w:r>
          </w:p>
        </w:tc>
        <w:tc>
          <w:tcPr>
            <w:tcW w:w="850" w:type="dxa"/>
            <w:tcBorders>
              <w:left w:val="nil"/>
              <w:bottom w:val="single" w:sz="4" w:space="0" w:color="auto"/>
              <w:right w:val="nil"/>
            </w:tcBorders>
            <w:shd w:val="clear" w:color="auto" w:fill="FAFAFA"/>
            <w:vAlign w:val="bottom"/>
          </w:tcPr>
          <w:p w14:paraId="4A542727" w14:textId="4CC4D49C"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196EEEFE" w14:textId="361D4747"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FAFAFA"/>
            <w:vAlign w:val="bottom"/>
          </w:tcPr>
          <w:p w14:paraId="4FD3485C" w14:textId="1C444A22"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w:t>
            </w:r>
          </w:p>
        </w:tc>
        <w:tc>
          <w:tcPr>
            <w:tcW w:w="712" w:type="dxa"/>
            <w:tcBorders>
              <w:left w:val="nil"/>
              <w:bottom w:val="single" w:sz="4" w:space="0" w:color="auto"/>
              <w:right w:val="nil"/>
            </w:tcBorders>
            <w:shd w:val="clear" w:color="auto" w:fill="FAFAFA"/>
            <w:vAlign w:val="bottom"/>
          </w:tcPr>
          <w:p w14:paraId="778BD333" w14:textId="02DCBDF1"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4A324D4E" w14:textId="696F73E1"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vAlign w:val="bottom"/>
          </w:tcPr>
          <w:p w14:paraId="06CC73E5" w14:textId="73BD7AD2"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lang w:bidi="ar-SA"/>
              </w:rPr>
              <w:t>400,000</w:t>
            </w:r>
          </w:p>
        </w:tc>
        <w:tc>
          <w:tcPr>
            <w:tcW w:w="979" w:type="dxa"/>
            <w:tcBorders>
              <w:left w:val="nil"/>
              <w:right w:val="nil"/>
            </w:tcBorders>
            <w:shd w:val="clear" w:color="auto" w:fill="FAFAFA"/>
            <w:vAlign w:val="bottom"/>
          </w:tcPr>
          <w:p w14:paraId="6C86C166" w14:textId="471DB357" w:rsidR="00A52F98" w:rsidRPr="00456489" w:rsidRDefault="00A52F98" w:rsidP="00A52F98">
            <w:pPr>
              <w:ind w:right="-72"/>
              <w:jc w:val="right"/>
              <w:rPr>
                <w:rFonts w:ascii="Arial" w:hAnsi="Arial" w:cs="Arial"/>
                <w:sz w:val="14"/>
                <w:szCs w:val="14"/>
              </w:rPr>
            </w:pPr>
            <w:r w:rsidRPr="00456489">
              <w:rPr>
                <w:rFonts w:ascii="Arial" w:eastAsia="Arial" w:hAnsi="Arial" w:cs="Arial"/>
                <w:sz w:val="14"/>
                <w:szCs w:val="14"/>
              </w:rPr>
              <w:t>2.675</w:t>
            </w:r>
          </w:p>
        </w:tc>
      </w:tr>
      <w:tr w:rsidR="00A52F98" w:rsidRPr="00456489" w14:paraId="5138169C" w14:textId="77777777" w:rsidTr="002A7BB0">
        <w:trPr>
          <w:gridAfter w:val="1"/>
          <w:wAfter w:w="13" w:type="dxa"/>
        </w:trPr>
        <w:tc>
          <w:tcPr>
            <w:tcW w:w="1770" w:type="dxa"/>
            <w:vAlign w:val="bottom"/>
          </w:tcPr>
          <w:p w14:paraId="32F2EAD9" w14:textId="77777777" w:rsidR="00A52F98" w:rsidRPr="00456489" w:rsidRDefault="00A52F98" w:rsidP="00A52F98">
            <w:pPr>
              <w:ind w:left="-109" w:right="-72"/>
              <w:rPr>
                <w:rFonts w:ascii="Arial" w:eastAsia="Arial Unicode MS" w:hAnsi="Arial" w:cs="Arial"/>
                <w:sz w:val="14"/>
                <w:szCs w:val="14"/>
              </w:rPr>
            </w:pPr>
          </w:p>
        </w:tc>
        <w:tc>
          <w:tcPr>
            <w:tcW w:w="850" w:type="dxa"/>
            <w:tcBorders>
              <w:left w:val="nil"/>
              <w:right w:val="nil"/>
            </w:tcBorders>
            <w:shd w:val="clear" w:color="auto" w:fill="FAFAFA"/>
            <w:vAlign w:val="bottom"/>
          </w:tcPr>
          <w:p w14:paraId="2C28531C" w14:textId="77777777" w:rsidR="00A52F98" w:rsidRPr="00456489" w:rsidRDefault="00A52F98" w:rsidP="00A52F98">
            <w:pPr>
              <w:ind w:right="-72"/>
              <w:jc w:val="right"/>
              <w:rPr>
                <w:rFonts w:ascii="Arial" w:eastAsia="Arial" w:hAnsi="Arial" w:cs="Arial"/>
                <w:sz w:val="14"/>
                <w:szCs w:val="14"/>
                <w:lang w:bidi="ar-SA"/>
              </w:rPr>
            </w:pPr>
          </w:p>
        </w:tc>
        <w:tc>
          <w:tcPr>
            <w:tcW w:w="994" w:type="dxa"/>
            <w:tcBorders>
              <w:left w:val="nil"/>
              <w:right w:val="nil"/>
            </w:tcBorders>
            <w:shd w:val="clear" w:color="auto" w:fill="FAFAFA"/>
            <w:vAlign w:val="bottom"/>
          </w:tcPr>
          <w:p w14:paraId="22092F91" w14:textId="77777777" w:rsidR="00A52F98" w:rsidRPr="00456489" w:rsidRDefault="00A52F98" w:rsidP="00A52F98">
            <w:pPr>
              <w:ind w:right="-72"/>
              <w:jc w:val="right"/>
              <w:rPr>
                <w:rFonts w:ascii="Arial" w:eastAsia="Arial" w:hAnsi="Arial" w:cs="Arial"/>
                <w:sz w:val="14"/>
                <w:szCs w:val="14"/>
                <w:lang w:bidi="ar-SA"/>
              </w:rPr>
            </w:pPr>
          </w:p>
        </w:tc>
        <w:tc>
          <w:tcPr>
            <w:tcW w:w="850" w:type="dxa"/>
            <w:tcBorders>
              <w:left w:val="nil"/>
              <w:right w:val="nil"/>
            </w:tcBorders>
            <w:shd w:val="clear" w:color="auto" w:fill="FAFAFA"/>
            <w:vAlign w:val="bottom"/>
          </w:tcPr>
          <w:p w14:paraId="557291B6" w14:textId="77777777" w:rsidR="00A52F98" w:rsidRPr="00456489" w:rsidRDefault="00A52F98" w:rsidP="00A52F98">
            <w:pPr>
              <w:ind w:right="-72"/>
              <w:jc w:val="right"/>
              <w:rPr>
                <w:rFonts w:ascii="Arial" w:eastAsia="Arial" w:hAnsi="Arial" w:cs="Arial"/>
                <w:sz w:val="14"/>
                <w:szCs w:val="14"/>
                <w:lang w:bidi="ar-SA"/>
              </w:rPr>
            </w:pPr>
          </w:p>
        </w:tc>
        <w:tc>
          <w:tcPr>
            <w:tcW w:w="756" w:type="dxa"/>
            <w:tcBorders>
              <w:left w:val="nil"/>
              <w:right w:val="nil"/>
            </w:tcBorders>
            <w:shd w:val="clear" w:color="auto" w:fill="FAFAFA"/>
            <w:vAlign w:val="bottom"/>
          </w:tcPr>
          <w:p w14:paraId="274CCA43" w14:textId="77777777" w:rsidR="00A52F98" w:rsidRPr="00456489" w:rsidRDefault="00A52F98" w:rsidP="00A52F98">
            <w:pPr>
              <w:ind w:right="-72"/>
              <w:jc w:val="right"/>
              <w:rPr>
                <w:rFonts w:ascii="Arial" w:eastAsia="Arial" w:hAnsi="Arial" w:cs="Arial"/>
                <w:sz w:val="14"/>
                <w:szCs w:val="14"/>
                <w:lang w:bidi="ar-SA"/>
              </w:rPr>
            </w:pPr>
          </w:p>
        </w:tc>
        <w:tc>
          <w:tcPr>
            <w:tcW w:w="994" w:type="dxa"/>
            <w:tcBorders>
              <w:left w:val="nil"/>
              <w:right w:val="nil"/>
            </w:tcBorders>
            <w:shd w:val="clear" w:color="auto" w:fill="FAFAFA"/>
            <w:vAlign w:val="bottom"/>
          </w:tcPr>
          <w:p w14:paraId="47F82955" w14:textId="77777777" w:rsidR="00A52F98" w:rsidRPr="00456489" w:rsidRDefault="00A52F98" w:rsidP="00A52F98">
            <w:pPr>
              <w:ind w:right="-72"/>
              <w:jc w:val="right"/>
              <w:rPr>
                <w:rFonts w:ascii="Arial" w:eastAsia="Arial" w:hAnsi="Arial" w:cs="Arial"/>
                <w:sz w:val="14"/>
                <w:szCs w:val="14"/>
                <w:lang w:bidi="ar-SA"/>
              </w:rPr>
            </w:pPr>
          </w:p>
        </w:tc>
        <w:tc>
          <w:tcPr>
            <w:tcW w:w="712" w:type="dxa"/>
            <w:tcBorders>
              <w:left w:val="nil"/>
              <w:right w:val="nil"/>
            </w:tcBorders>
            <w:shd w:val="clear" w:color="auto" w:fill="FAFAFA"/>
            <w:vAlign w:val="bottom"/>
          </w:tcPr>
          <w:p w14:paraId="1656762D" w14:textId="77777777" w:rsidR="00A52F98" w:rsidRPr="00456489" w:rsidRDefault="00A52F98" w:rsidP="00A52F98">
            <w:pPr>
              <w:ind w:right="-72"/>
              <w:jc w:val="right"/>
              <w:rPr>
                <w:rFonts w:ascii="Arial" w:eastAsia="Arial" w:hAnsi="Arial" w:cs="Arial"/>
                <w:sz w:val="14"/>
                <w:szCs w:val="14"/>
                <w:lang w:bidi="ar-SA"/>
              </w:rPr>
            </w:pPr>
          </w:p>
        </w:tc>
        <w:tc>
          <w:tcPr>
            <w:tcW w:w="708" w:type="dxa"/>
            <w:tcBorders>
              <w:left w:val="nil"/>
              <w:right w:val="nil"/>
            </w:tcBorders>
            <w:shd w:val="clear" w:color="auto" w:fill="FAFAFA"/>
            <w:vAlign w:val="bottom"/>
          </w:tcPr>
          <w:p w14:paraId="0E005D17" w14:textId="77777777" w:rsidR="00A52F98" w:rsidRPr="00456489" w:rsidRDefault="00A52F98" w:rsidP="00A52F98">
            <w:pPr>
              <w:ind w:right="-72"/>
              <w:jc w:val="right"/>
              <w:rPr>
                <w:rFonts w:ascii="Arial" w:eastAsia="Arial" w:hAnsi="Arial" w:cs="Arial"/>
                <w:sz w:val="14"/>
                <w:szCs w:val="14"/>
                <w:lang w:bidi="ar-SA"/>
              </w:rPr>
            </w:pPr>
          </w:p>
        </w:tc>
        <w:tc>
          <w:tcPr>
            <w:tcW w:w="851" w:type="dxa"/>
            <w:tcBorders>
              <w:left w:val="nil"/>
              <w:right w:val="nil"/>
            </w:tcBorders>
            <w:shd w:val="clear" w:color="auto" w:fill="FAFAFA"/>
            <w:vAlign w:val="bottom"/>
          </w:tcPr>
          <w:p w14:paraId="3EFFEC6F" w14:textId="77777777" w:rsidR="00A52F98" w:rsidRPr="00456489" w:rsidRDefault="00A52F98" w:rsidP="00A52F98">
            <w:pPr>
              <w:ind w:right="-72"/>
              <w:jc w:val="right"/>
              <w:rPr>
                <w:rFonts w:ascii="Arial" w:eastAsia="Arial" w:hAnsi="Arial" w:cs="Arial"/>
                <w:sz w:val="14"/>
                <w:szCs w:val="14"/>
                <w:lang w:bidi="ar-SA"/>
              </w:rPr>
            </w:pPr>
          </w:p>
        </w:tc>
        <w:tc>
          <w:tcPr>
            <w:tcW w:w="979" w:type="dxa"/>
            <w:tcBorders>
              <w:left w:val="nil"/>
              <w:right w:val="nil"/>
            </w:tcBorders>
            <w:shd w:val="clear" w:color="auto" w:fill="FAFAFA"/>
            <w:vAlign w:val="bottom"/>
          </w:tcPr>
          <w:p w14:paraId="7B1E3730" w14:textId="77777777" w:rsidR="00A52F98" w:rsidRPr="00456489" w:rsidRDefault="00A52F98" w:rsidP="00A52F98">
            <w:pPr>
              <w:ind w:right="-72"/>
              <w:jc w:val="right"/>
              <w:rPr>
                <w:rFonts w:ascii="Arial" w:eastAsia="Arial" w:hAnsi="Arial" w:cs="Arial"/>
                <w:sz w:val="14"/>
                <w:szCs w:val="14"/>
              </w:rPr>
            </w:pPr>
          </w:p>
        </w:tc>
      </w:tr>
      <w:tr w:rsidR="00A52F98" w:rsidRPr="00456489" w14:paraId="3592DA0F" w14:textId="77777777" w:rsidTr="002A7BB0">
        <w:trPr>
          <w:gridAfter w:val="1"/>
          <w:wAfter w:w="13" w:type="dxa"/>
        </w:trPr>
        <w:tc>
          <w:tcPr>
            <w:tcW w:w="1770" w:type="dxa"/>
            <w:vAlign w:val="bottom"/>
          </w:tcPr>
          <w:p w14:paraId="66FB0B93" w14:textId="77777777" w:rsidR="00A52F98" w:rsidRPr="00456489" w:rsidRDefault="00A52F98" w:rsidP="00A52F98">
            <w:pPr>
              <w:ind w:left="-109" w:right="-72"/>
              <w:rPr>
                <w:rFonts w:ascii="Arial" w:eastAsia="Arial" w:hAnsi="Arial" w:cs="Arial"/>
                <w:sz w:val="14"/>
                <w:szCs w:val="14"/>
                <w:lang w:eastAsia="en-GB" w:bidi="ar-SA"/>
              </w:rPr>
            </w:pPr>
          </w:p>
        </w:tc>
        <w:tc>
          <w:tcPr>
            <w:tcW w:w="850" w:type="dxa"/>
            <w:tcBorders>
              <w:left w:val="nil"/>
              <w:bottom w:val="single" w:sz="4" w:space="0" w:color="auto"/>
              <w:right w:val="nil"/>
            </w:tcBorders>
            <w:shd w:val="clear" w:color="auto" w:fill="FAFAFA"/>
            <w:vAlign w:val="bottom"/>
          </w:tcPr>
          <w:p w14:paraId="47F7F96B" w14:textId="3F1C140B" w:rsidR="00A52F98" w:rsidRPr="00456489" w:rsidRDefault="006A3041"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1,821,936</w:t>
            </w:r>
          </w:p>
        </w:tc>
        <w:tc>
          <w:tcPr>
            <w:tcW w:w="994" w:type="dxa"/>
            <w:tcBorders>
              <w:left w:val="nil"/>
              <w:bottom w:val="single" w:sz="4" w:space="0" w:color="auto"/>
              <w:right w:val="nil"/>
            </w:tcBorders>
            <w:shd w:val="clear" w:color="auto" w:fill="FAFAFA"/>
            <w:vAlign w:val="bottom"/>
          </w:tcPr>
          <w:p w14:paraId="0F2850BF" w14:textId="01B7B30B"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left w:val="nil"/>
              <w:bottom w:val="single" w:sz="4" w:space="0" w:color="auto"/>
              <w:right w:val="nil"/>
            </w:tcBorders>
            <w:shd w:val="clear" w:color="auto" w:fill="FAFAFA"/>
            <w:vAlign w:val="bottom"/>
          </w:tcPr>
          <w:p w14:paraId="18AE5ED2" w14:textId="7F5C52D5"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left w:val="nil"/>
              <w:bottom w:val="single" w:sz="4" w:space="0" w:color="auto"/>
              <w:right w:val="nil"/>
            </w:tcBorders>
            <w:shd w:val="clear" w:color="auto" w:fill="FAFAFA"/>
            <w:vAlign w:val="bottom"/>
          </w:tcPr>
          <w:p w14:paraId="747850F0" w14:textId="6D1F68C7" w:rsidR="00A52F98" w:rsidRPr="00456489" w:rsidRDefault="006A3041"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560,540</w:t>
            </w:r>
          </w:p>
        </w:tc>
        <w:tc>
          <w:tcPr>
            <w:tcW w:w="994" w:type="dxa"/>
            <w:tcBorders>
              <w:left w:val="nil"/>
              <w:bottom w:val="single" w:sz="4" w:space="0" w:color="auto"/>
              <w:right w:val="nil"/>
            </w:tcBorders>
            <w:shd w:val="clear" w:color="auto" w:fill="FAFAFA"/>
            <w:vAlign w:val="bottom"/>
          </w:tcPr>
          <w:p w14:paraId="46C5FF4C" w14:textId="79CD6FDA"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712" w:type="dxa"/>
            <w:tcBorders>
              <w:left w:val="nil"/>
              <w:bottom w:val="single" w:sz="4" w:space="0" w:color="auto"/>
              <w:right w:val="nil"/>
            </w:tcBorders>
            <w:shd w:val="clear" w:color="auto" w:fill="FAFAFA"/>
            <w:vAlign w:val="bottom"/>
          </w:tcPr>
          <w:p w14:paraId="34DFE70B" w14:textId="5948F93A" w:rsidR="00A52F98" w:rsidRPr="00456489" w:rsidRDefault="00A52F98" w:rsidP="00A52F98">
            <w:pPr>
              <w:ind w:right="-72"/>
              <w:jc w:val="right"/>
              <w:rPr>
                <w:rFonts w:ascii="Arial" w:eastAsia="Arial" w:hAnsi="Arial" w:cs="Arial"/>
                <w:sz w:val="14"/>
                <w:szCs w:val="14"/>
                <w:cs/>
                <w:lang w:eastAsia="en-GB"/>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0CAF6212" w14:textId="5F8E09CC"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613</w:t>
            </w:r>
          </w:p>
        </w:tc>
        <w:tc>
          <w:tcPr>
            <w:tcW w:w="851" w:type="dxa"/>
            <w:tcBorders>
              <w:left w:val="nil"/>
              <w:bottom w:val="single" w:sz="4" w:space="0" w:color="auto"/>
              <w:right w:val="nil"/>
            </w:tcBorders>
            <w:shd w:val="clear" w:color="auto" w:fill="FAFAFA"/>
            <w:vAlign w:val="bottom"/>
          </w:tcPr>
          <w:p w14:paraId="3F52148C" w14:textId="671ACE3E" w:rsidR="00A52F98" w:rsidRPr="00456489" w:rsidRDefault="00A52F98" w:rsidP="00A52F98">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2,383,089</w:t>
            </w:r>
          </w:p>
        </w:tc>
        <w:tc>
          <w:tcPr>
            <w:tcW w:w="979" w:type="dxa"/>
            <w:tcBorders>
              <w:left w:val="nil"/>
              <w:right w:val="nil"/>
            </w:tcBorders>
            <w:shd w:val="clear" w:color="auto" w:fill="FAFAFA"/>
            <w:vAlign w:val="bottom"/>
          </w:tcPr>
          <w:p w14:paraId="4AEB07B0" w14:textId="77777777" w:rsidR="00A52F98" w:rsidRPr="00456489" w:rsidRDefault="00A52F98" w:rsidP="00A52F98">
            <w:pPr>
              <w:ind w:right="-72"/>
              <w:jc w:val="right"/>
              <w:rPr>
                <w:rFonts w:ascii="Arial" w:eastAsia="Arial" w:hAnsi="Arial" w:cs="Arial"/>
                <w:sz w:val="14"/>
                <w:szCs w:val="14"/>
                <w:lang w:eastAsia="en-GB" w:bidi="ar-SA"/>
              </w:rPr>
            </w:pPr>
          </w:p>
        </w:tc>
      </w:tr>
      <w:tr w:rsidR="00A52F98" w:rsidRPr="00456489" w14:paraId="3764BD5F" w14:textId="77777777" w:rsidTr="002A7BB0">
        <w:trPr>
          <w:gridAfter w:val="1"/>
          <w:wAfter w:w="13" w:type="dxa"/>
        </w:trPr>
        <w:tc>
          <w:tcPr>
            <w:tcW w:w="1770" w:type="dxa"/>
            <w:vAlign w:val="bottom"/>
            <w:hideMark/>
          </w:tcPr>
          <w:p w14:paraId="5DC4333C" w14:textId="77777777" w:rsidR="00A52F98" w:rsidRPr="00456489" w:rsidRDefault="00A52F98" w:rsidP="00A52F98">
            <w:pPr>
              <w:ind w:left="-109" w:right="-72"/>
              <w:rPr>
                <w:rFonts w:ascii="Arial" w:eastAsia="Arial" w:hAnsi="Arial" w:cs="Arial"/>
                <w:b/>
                <w:bCs/>
                <w:sz w:val="14"/>
                <w:szCs w:val="14"/>
                <w:lang w:eastAsia="en-GB" w:bidi="ar-SA"/>
              </w:rPr>
            </w:pPr>
            <w:r w:rsidRPr="00456489">
              <w:rPr>
                <w:rFonts w:ascii="Arial" w:eastAsia="Arial" w:hAnsi="Arial" w:cs="Arial"/>
                <w:b/>
                <w:bCs/>
                <w:sz w:val="14"/>
                <w:szCs w:val="14"/>
                <w:lang w:eastAsia="en-GB"/>
              </w:rPr>
              <w:t>Financial liabilities</w:t>
            </w:r>
          </w:p>
        </w:tc>
        <w:tc>
          <w:tcPr>
            <w:tcW w:w="850" w:type="dxa"/>
            <w:tcBorders>
              <w:top w:val="single" w:sz="4" w:space="0" w:color="auto"/>
              <w:left w:val="nil"/>
              <w:right w:val="nil"/>
            </w:tcBorders>
            <w:shd w:val="clear" w:color="auto" w:fill="FAFAFA"/>
            <w:vAlign w:val="bottom"/>
          </w:tcPr>
          <w:p w14:paraId="4AEE7111" w14:textId="77777777"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single" w:sz="4" w:space="0" w:color="auto"/>
              <w:left w:val="nil"/>
              <w:right w:val="nil"/>
            </w:tcBorders>
            <w:shd w:val="clear" w:color="auto" w:fill="FAFAFA"/>
            <w:vAlign w:val="bottom"/>
          </w:tcPr>
          <w:p w14:paraId="38748513" w14:textId="77777777" w:rsidR="00A52F98" w:rsidRPr="00456489" w:rsidRDefault="00A52F98" w:rsidP="00A52F98">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FAFAFA"/>
            <w:vAlign w:val="bottom"/>
          </w:tcPr>
          <w:p w14:paraId="6921F2F5" w14:textId="77777777" w:rsidR="00A52F98" w:rsidRPr="00456489" w:rsidRDefault="00A52F98" w:rsidP="00A52F98">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FAFAFA"/>
            <w:vAlign w:val="bottom"/>
          </w:tcPr>
          <w:p w14:paraId="56727EAA" w14:textId="77777777" w:rsidR="00A52F98" w:rsidRPr="00456489" w:rsidRDefault="00A52F98" w:rsidP="00A52F98">
            <w:pPr>
              <w:ind w:right="-72"/>
              <w:jc w:val="right"/>
              <w:rPr>
                <w:rFonts w:ascii="Arial" w:eastAsia="Arial" w:hAnsi="Arial" w:cs="Arial"/>
                <w:sz w:val="14"/>
                <w:szCs w:val="14"/>
                <w:lang w:eastAsia="en-GB" w:bidi="ar-SA"/>
              </w:rPr>
            </w:pPr>
          </w:p>
        </w:tc>
        <w:tc>
          <w:tcPr>
            <w:tcW w:w="994" w:type="dxa"/>
            <w:tcBorders>
              <w:top w:val="single" w:sz="4" w:space="0" w:color="auto"/>
              <w:left w:val="nil"/>
              <w:right w:val="nil"/>
            </w:tcBorders>
            <w:shd w:val="clear" w:color="auto" w:fill="FAFAFA"/>
            <w:vAlign w:val="bottom"/>
          </w:tcPr>
          <w:p w14:paraId="01721B8D" w14:textId="77777777" w:rsidR="00A52F98" w:rsidRPr="00456489" w:rsidRDefault="00A52F98" w:rsidP="00A52F98">
            <w:pPr>
              <w:ind w:right="-72"/>
              <w:jc w:val="right"/>
              <w:rPr>
                <w:rFonts w:ascii="Arial" w:eastAsia="Arial" w:hAnsi="Arial" w:cs="Arial"/>
                <w:sz w:val="14"/>
                <w:szCs w:val="14"/>
                <w:lang w:eastAsia="en-GB" w:bidi="ar-SA"/>
              </w:rPr>
            </w:pPr>
          </w:p>
        </w:tc>
        <w:tc>
          <w:tcPr>
            <w:tcW w:w="712" w:type="dxa"/>
            <w:tcBorders>
              <w:top w:val="single" w:sz="4" w:space="0" w:color="auto"/>
              <w:left w:val="nil"/>
              <w:right w:val="nil"/>
            </w:tcBorders>
            <w:shd w:val="clear" w:color="auto" w:fill="FAFAFA"/>
            <w:vAlign w:val="bottom"/>
          </w:tcPr>
          <w:p w14:paraId="119790E5" w14:textId="77777777" w:rsidR="00A52F98" w:rsidRPr="00456489" w:rsidRDefault="00A52F98" w:rsidP="00A52F98">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FAFAFA"/>
            <w:vAlign w:val="bottom"/>
          </w:tcPr>
          <w:p w14:paraId="7E9E5C28" w14:textId="77777777" w:rsidR="00A52F98" w:rsidRPr="00456489" w:rsidRDefault="00A52F98" w:rsidP="00A52F98">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FAFAFA"/>
            <w:vAlign w:val="bottom"/>
          </w:tcPr>
          <w:p w14:paraId="1C42745D" w14:textId="77777777" w:rsidR="00A52F98" w:rsidRPr="00456489" w:rsidRDefault="00A52F98" w:rsidP="00A52F98">
            <w:pPr>
              <w:ind w:right="-72"/>
              <w:jc w:val="right"/>
              <w:rPr>
                <w:rFonts w:ascii="Arial" w:eastAsia="Arial" w:hAnsi="Arial" w:cs="Arial"/>
                <w:sz w:val="14"/>
                <w:szCs w:val="14"/>
                <w:lang w:eastAsia="en-GB" w:bidi="ar-SA"/>
              </w:rPr>
            </w:pPr>
          </w:p>
        </w:tc>
        <w:tc>
          <w:tcPr>
            <w:tcW w:w="979" w:type="dxa"/>
            <w:tcBorders>
              <w:left w:val="nil"/>
              <w:bottom w:val="nil"/>
              <w:right w:val="nil"/>
            </w:tcBorders>
            <w:shd w:val="clear" w:color="auto" w:fill="FAFAFA"/>
            <w:vAlign w:val="bottom"/>
          </w:tcPr>
          <w:p w14:paraId="3C76DF63" w14:textId="77777777" w:rsidR="00A52F98" w:rsidRPr="00456489" w:rsidRDefault="00A52F98" w:rsidP="00A52F98">
            <w:pPr>
              <w:ind w:right="-72"/>
              <w:jc w:val="right"/>
              <w:rPr>
                <w:rFonts w:ascii="Arial" w:eastAsia="Arial" w:hAnsi="Arial" w:cs="Arial"/>
                <w:sz w:val="14"/>
                <w:szCs w:val="14"/>
                <w:lang w:eastAsia="en-GB" w:bidi="ar-SA"/>
              </w:rPr>
            </w:pPr>
          </w:p>
        </w:tc>
      </w:tr>
      <w:tr w:rsidR="00A52F98" w:rsidRPr="00456489" w14:paraId="32BFC6FE" w14:textId="77777777" w:rsidTr="002A7BB0">
        <w:trPr>
          <w:gridAfter w:val="1"/>
          <w:wAfter w:w="13" w:type="dxa"/>
        </w:trPr>
        <w:tc>
          <w:tcPr>
            <w:tcW w:w="1770" w:type="dxa"/>
            <w:vAlign w:val="bottom"/>
            <w:hideMark/>
          </w:tcPr>
          <w:p w14:paraId="082785DC" w14:textId="77777777" w:rsidR="00A52F98" w:rsidRPr="00456489" w:rsidRDefault="00A52F98" w:rsidP="00A52F98">
            <w:pPr>
              <w:ind w:left="-109" w:right="-72"/>
              <w:rPr>
                <w:rFonts w:ascii="Arial" w:hAnsi="Arial" w:cs="Arial"/>
                <w:spacing w:val="-4"/>
                <w:sz w:val="14"/>
                <w:szCs w:val="14"/>
              </w:rPr>
            </w:pPr>
            <w:r w:rsidRPr="00456489">
              <w:rPr>
                <w:rFonts w:ascii="Arial" w:hAnsi="Arial" w:cs="Arial"/>
                <w:spacing w:val="-4"/>
                <w:sz w:val="14"/>
                <w:szCs w:val="14"/>
              </w:rPr>
              <w:t>Long-term borrowings from</w:t>
            </w:r>
          </w:p>
          <w:p w14:paraId="6F46F8A6" w14:textId="6D105EDD" w:rsidR="00A52F98" w:rsidRPr="00456489" w:rsidRDefault="00A52F98" w:rsidP="00A52F98">
            <w:pPr>
              <w:ind w:left="-109" w:right="-72"/>
              <w:rPr>
                <w:rFonts w:ascii="Arial" w:eastAsia="Arial" w:hAnsi="Arial" w:cs="Arial"/>
                <w:sz w:val="14"/>
                <w:szCs w:val="14"/>
                <w:lang w:eastAsia="en-GB" w:bidi="ar-SA"/>
              </w:rPr>
            </w:pPr>
            <w:r w:rsidRPr="00456489">
              <w:rPr>
                <w:rFonts w:ascii="Arial" w:hAnsi="Arial" w:cs="Arial"/>
                <w:spacing w:val="-4"/>
                <w:sz w:val="14"/>
                <w:szCs w:val="14"/>
              </w:rPr>
              <w:t xml:space="preserve">   financial institutions</w:t>
            </w:r>
          </w:p>
        </w:tc>
        <w:tc>
          <w:tcPr>
            <w:tcW w:w="850" w:type="dxa"/>
            <w:shd w:val="clear" w:color="auto" w:fill="FAFAFA"/>
            <w:vAlign w:val="bottom"/>
          </w:tcPr>
          <w:p w14:paraId="6141586D" w14:textId="13536AD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905,000</w:t>
            </w:r>
          </w:p>
        </w:tc>
        <w:tc>
          <w:tcPr>
            <w:tcW w:w="994" w:type="dxa"/>
            <w:shd w:val="clear" w:color="auto" w:fill="FAFAFA"/>
            <w:vAlign w:val="bottom"/>
          </w:tcPr>
          <w:p w14:paraId="0D2B5786" w14:textId="0236A4A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972,500</w:t>
            </w:r>
          </w:p>
        </w:tc>
        <w:tc>
          <w:tcPr>
            <w:tcW w:w="850" w:type="dxa"/>
            <w:shd w:val="clear" w:color="auto" w:fill="FAFAFA"/>
            <w:vAlign w:val="bottom"/>
          </w:tcPr>
          <w:p w14:paraId="15C5067D" w14:textId="05577FC0"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56" w:type="dxa"/>
            <w:shd w:val="clear" w:color="auto" w:fill="FAFAFA"/>
            <w:vAlign w:val="bottom"/>
          </w:tcPr>
          <w:p w14:paraId="25F6AEAF" w14:textId="08CC9D8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800,000</w:t>
            </w:r>
          </w:p>
        </w:tc>
        <w:tc>
          <w:tcPr>
            <w:tcW w:w="994" w:type="dxa"/>
            <w:shd w:val="clear" w:color="auto" w:fill="FAFAFA"/>
            <w:vAlign w:val="bottom"/>
          </w:tcPr>
          <w:p w14:paraId="00DE405F" w14:textId="2CC3238A"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4,300,000</w:t>
            </w:r>
          </w:p>
        </w:tc>
        <w:tc>
          <w:tcPr>
            <w:tcW w:w="712" w:type="dxa"/>
            <w:shd w:val="clear" w:color="auto" w:fill="FAFAFA"/>
            <w:vAlign w:val="bottom"/>
          </w:tcPr>
          <w:p w14:paraId="748C8D3B" w14:textId="55372CDE"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shd w:val="clear" w:color="auto" w:fill="FAFAFA"/>
            <w:vAlign w:val="bottom"/>
          </w:tcPr>
          <w:p w14:paraId="27FC5FC7" w14:textId="40C11B63"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851" w:type="dxa"/>
            <w:shd w:val="clear" w:color="auto" w:fill="FAFAFA"/>
            <w:vAlign w:val="bottom"/>
          </w:tcPr>
          <w:p w14:paraId="626A9650" w14:textId="4B447D88"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6,977,500</w:t>
            </w:r>
          </w:p>
        </w:tc>
        <w:tc>
          <w:tcPr>
            <w:tcW w:w="979" w:type="dxa"/>
            <w:shd w:val="clear" w:color="auto" w:fill="FAFAFA"/>
            <w:vAlign w:val="bottom"/>
          </w:tcPr>
          <w:p w14:paraId="06B6ED71" w14:textId="1D9098B5"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2.47 - 3.97</w:t>
            </w:r>
          </w:p>
        </w:tc>
      </w:tr>
      <w:tr w:rsidR="00A52F98" w:rsidRPr="00456489" w14:paraId="418E7BF4" w14:textId="77777777" w:rsidTr="002A7BB0">
        <w:trPr>
          <w:gridAfter w:val="1"/>
          <w:wAfter w:w="13" w:type="dxa"/>
        </w:trPr>
        <w:tc>
          <w:tcPr>
            <w:tcW w:w="1770" w:type="dxa"/>
            <w:vAlign w:val="bottom"/>
            <w:hideMark/>
          </w:tcPr>
          <w:p w14:paraId="0241C7EF" w14:textId="195C1C02" w:rsidR="00A52F98" w:rsidRPr="00456489" w:rsidRDefault="00A52F98" w:rsidP="00A52F98">
            <w:pPr>
              <w:ind w:left="-109" w:right="-72"/>
              <w:rPr>
                <w:rFonts w:ascii="Arial" w:eastAsia="Arial" w:hAnsi="Arial" w:cs="Arial"/>
                <w:sz w:val="14"/>
                <w:szCs w:val="14"/>
                <w:lang w:eastAsia="en-GB" w:bidi="ar-SA"/>
              </w:rPr>
            </w:pPr>
            <w:r w:rsidRPr="00456489">
              <w:rPr>
                <w:rFonts w:ascii="Arial" w:hAnsi="Arial" w:cs="Arial"/>
                <w:spacing w:val="-4"/>
                <w:sz w:val="14"/>
                <w:szCs w:val="14"/>
              </w:rPr>
              <w:t>Lease liabilities</w:t>
            </w:r>
          </w:p>
        </w:tc>
        <w:tc>
          <w:tcPr>
            <w:tcW w:w="850" w:type="dxa"/>
            <w:tcBorders>
              <w:top w:val="nil"/>
              <w:left w:val="nil"/>
              <w:right w:val="nil"/>
            </w:tcBorders>
            <w:shd w:val="clear" w:color="auto" w:fill="FAFAFA"/>
            <w:vAlign w:val="bottom"/>
          </w:tcPr>
          <w:p w14:paraId="309FBE25" w14:textId="4F3F2A79"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14,993</w:t>
            </w:r>
          </w:p>
        </w:tc>
        <w:tc>
          <w:tcPr>
            <w:tcW w:w="994" w:type="dxa"/>
            <w:tcBorders>
              <w:top w:val="nil"/>
              <w:left w:val="nil"/>
              <w:right w:val="nil"/>
            </w:tcBorders>
            <w:shd w:val="clear" w:color="auto" w:fill="FAFAFA"/>
            <w:vAlign w:val="bottom"/>
          </w:tcPr>
          <w:p w14:paraId="7B4E4C42" w14:textId="454D522D"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26,866</w:t>
            </w:r>
          </w:p>
        </w:tc>
        <w:tc>
          <w:tcPr>
            <w:tcW w:w="850" w:type="dxa"/>
            <w:tcBorders>
              <w:top w:val="nil"/>
              <w:left w:val="nil"/>
              <w:right w:val="nil"/>
            </w:tcBorders>
            <w:shd w:val="clear" w:color="auto" w:fill="FAFAFA"/>
            <w:vAlign w:val="bottom"/>
          </w:tcPr>
          <w:p w14:paraId="05D08760" w14:textId="4256699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184,264</w:t>
            </w:r>
          </w:p>
        </w:tc>
        <w:tc>
          <w:tcPr>
            <w:tcW w:w="756" w:type="dxa"/>
            <w:tcBorders>
              <w:top w:val="nil"/>
              <w:left w:val="nil"/>
              <w:right w:val="nil"/>
            </w:tcBorders>
            <w:shd w:val="clear" w:color="auto" w:fill="FAFAFA"/>
            <w:vAlign w:val="bottom"/>
          </w:tcPr>
          <w:p w14:paraId="2BE62A0B" w14:textId="081E304F"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top w:val="nil"/>
              <w:left w:val="nil"/>
              <w:right w:val="nil"/>
            </w:tcBorders>
            <w:shd w:val="clear" w:color="auto" w:fill="FAFAFA"/>
            <w:vAlign w:val="bottom"/>
          </w:tcPr>
          <w:p w14:paraId="37E7BC5E" w14:textId="093007BE"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12" w:type="dxa"/>
            <w:tcBorders>
              <w:top w:val="nil"/>
              <w:left w:val="nil"/>
              <w:right w:val="nil"/>
            </w:tcBorders>
            <w:shd w:val="clear" w:color="auto" w:fill="FAFAFA"/>
            <w:vAlign w:val="bottom"/>
          </w:tcPr>
          <w:p w14:paraId="503229DB" w14:textId="12A5AA9D"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08" w:type="dxa"/>
            <w:tcBorders>
              <w:top w:val="nil"/>
              <w:left w:val="nil"/>
              <w:right w:val="nil"/>
            </w:tcBorders>
            <w:shd w:val="clear" w:color="auto" w:fill="FAFAFA"/>
            <w:vAlign w:val="bottom"/>
          </w:tcPr>
          <w:p w14:paraId="2F7C89E1" w14:textId="788F116A"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851" w:type="dxa"/>
            <w:tcBorders>
              <w:top w:val="nil"/>
              <w:left w:val="nil"/>
              <w:right w:val="nil"/>
            </w:tcBorders>
            <w:shd w:val="clear" w:color="auto" w:fill="FAFAFA"/>
            <w:vAlign w:val="bottom"/>
          </w:tcPr>
          <w:p w14:paraId="57C255FA" w14:textId="239BFB2F"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226,123</w:t>
            </w:r>
          </w:p>
        </w:tc>
        <w:tc>
          <w:tcPr>
            <w:tcW w:w="979" w:type="dxa"/>
            <w:tcBorders>
              <w:top w:val="nil"/>
              <w:left w:val="nil"/>
              <w:right w:val="nil"/>
            </w:tcBorders>
            <w:shd w:val="clear" w:color="auto" w:fill="FAFAFA"/>
            <w:vAlign w:val="bottom"/>
          </w:tcPr>
          <w:p w14:paraId="55693E79" w14:textId="7C4C6412"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 xml:space="preserve">2.21 </w:t>
            </w:r>
            <w:r w:rsidR="002A7BB0" w:rsidRPr="00456489">
              <w:rPr>
                <w:rFonts w:ascii="Arial" w:eastAsia="Arial" w:hAnsi="Arial" w:cs="Arial"/>
                <w:sz w:val="14"/>
                <w:szCs w:val="14"/>
              </w:rPr>
              <w:t>-</w:t>
            </w:r>
            <w:r w:rsidRPr="00456489">
              <w:rPr>
                <w:rFonts w:ascii="Arial" w:eastAsia="Arial" w:hAnsi="Arial" w:cs="Arial"/>
                <w:sz w:val="14"/>
                <w:szCs w:val="14"/>
              </w:rPr>
              <w:t xml:space="preserve"> 5.53</w:t>
            </w:r>
          </w:p>
        </w:tc>
      </w:tr>
      <w:tr w:rsidR="00A52F98" w:rsidRPr="00456489" w14:paraId="5C03733E" w14:textId="77777777" w:rsidTr="002A7BB0">
        <w:trPr>
          <w:gridAfter w:val="1"/>
          <w:wAfter w:w="13" w:type="dxa"/>
        </w:trPr>
        <w:tc>
          <w:tcPr>
            <w:tcW w:w="1770" w:type="dxa"/>
            <w:vAlign w:val="bottom"/>
          </w:tcPr>
          <w:p w14:paraId="12360ADF" w14:textId="77777777" w:rsidR="00A52F98" w:rsidRPr="00456489" w:rsidRDefault="00A52F98" w:rsidP="00A52F98">
            <w:pPr>
              <w:ind w:left="-109" w:right="-72"/>
              <w:rPr>
                <w:rFonts w:ascii="Arial" w:hAnsi="Arial" w:cs="Arial"/>
                <w:spacing w:val="-4"/>
                <w:sz w:val="14"/>
                <w:szCs w:val="14"/>
              </w:rPr>
            </w:pPr>
            <w:r w:rsidRPr="00456489">
              <w:rPr>
                <w:rFonts w:ascii="Arial" w:hAnsi="Arial" w:cs="Arial"/>
                <w:spacing w:val="-4"/>
                <w:sz w:val="14"/>
                <w:szCs w:val="14"/>
              </w:rPr>
              <w:t>Debentures</w:t>
            </w:r>
          </w:p>
        </w:tc>
        <w:tc>
          <w:tcPr>
            <w:tcW w:w="850" w:type="dxa"/>
            <w:tcBorders>
              <w:left w:val="nil"/>
              <w:bottom w:val="single" w:sz="4" w:space="0" w:color="auto"/>
              <w:right w:val="nil"/>
            </w:tcBorders>
            <w:shd w:val="clear" w:color="auto" w:fill="FAFAFA"/>
            <w:vAlign w:val="bottom"/>
          </w:tcPr>
          <w:p w14:paraId="3E4BCE93" w14:textId="4265CA9A"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FAFAFA"/>
            <w:vAlign w:val="bottom"/>
          </w:tcPr>
          <w:p w14:paraId="7D40B4C4" w14:textId="561A4C7D"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3,047,621</w:t>
            </w:r>
          </w:p>
        </w:tc>
        <w:tc>
          <w:tcPr>
            <w:tcW w:w="850" w:type="dxa"/>
            <w:tcBorders>
              <w:left w:val="nil"/>
              <w:bottom w:val="single" w:sz="4" w:space="0" w:color="auto"/>
              <w:right w:val="nil"/>
            </w:tcBorders>
            <w:shd w:val="clear" w:color="auto" w:fill="FAFAFA"/>
            <w:vAlign w:val="bottom"/>
          </w:tcPr>
          <w:p w14:paraId="3663BB77" w14:textId="49F52962"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4,194,452</w:t>
            </w:r>
          </w:p>
        </w:tc>
        <w:tc>
          <w:tcPr>
            <w:tcW w:w="756" w:type="dxa"/>
            <w:tcBorders>
              <w:left w:val="nil"/>
              <w:bottom w:val="single" w:sz="4" w:space="0" w:color="auto"/>
              <w:right w:val="nil"/>
            </w:tcBorders>
            <w:shd w:val="clear" w:color="auto" w:fill="FAFAFA"/>
            <w:vAlign w:val="bottom"/>
          </w:tcPr>
          <w:p w14:paraId="2B1B8C3D" w14:textId="5D416380"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FAFAFA"/>
            <w:vAlign w:val="bottom"/>
          </w:tcPr>
          <w:p w14:paraId="5ADFC8FD" w14:textId="3093099B"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12" w:type="dxa"/>
            <w:tcBorders>
              <w:left w:val="nil"/>
              <w:bottom w:val="single" w:sz="4" w:space="0" w:color="auto"/>
              <w:right w:val="nil"/>
            </w:tcBorders>
            <w:shd w:val="clear" w:color="auto" w:fill="FAFAFA"/>
            <w:vAlign w:val="bottom"/>
          </w:tcPr>
          <w:p w14:paraId="562E8107" w14:textId="13E44C90"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5118D1B1" w14:textId="3859EE34"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vAlign w:val="bottom"/>
          </w:tcPr>
          <w:p w14:paraId="40315F93" w14:textId="6D141C13"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7,242,073</w:t>
            </w:r>
          </w:p>
        </w:tc>
        <w:tc>
          <w:tcPr>
            <w:tcW w:w="979" w:type="dxa"/>
            <w:tcBorders>
              <w:left w:val="nil"/>
              <w:right w:val="nil"/>
            </w:tcBorders>
            <w:shd w:val="clear" w:color="auto" w:fill="FAFAFA"/>
            <w:vAlign w:val="bottom"/>
          </w:tcPr>
          <w:p w14:paraId="412C4FF0" w14:textId="37860747"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rPr>
              <w:t>3.07 - 4.81</w:t>
            </w:r>
          </w:p>
        </w:tc>
      </w:tr>
      <w:tr w:rsidR="00A52F98" w:rsidRPr="00456489" w14:paraId="41EB756A" w14:textId="77777777" w:rsidTr="002A7BB0">
        <w:trPr>
          <w:gridAfter w:val="1"/>
          <w:wAfter w:w="13" w:type="dxa"/>
        </w:trPr>
        <w:tc>
          <w:tcPr>
            <w:tcW w:w="1770" w:type="dxa"/>
            <w:vAlign w:val="bottom"/>
          </w:tcPr>
          <w:p w14:paraId="11566611" w14:textId="77777777" w:rsidR="00A52F98" w:rsidRPr="00456489" w:rsidRDefault="00A52F98" w:rsidP="00A52F98">
            <w:pPr>
              <w:ind w:left="-109" w:right="-72"/>
              <w:rPr>
                <w:rFonts w:ascii="Arial" w:hAnsi="Arial" w:cs="Arial"/>
                <w:spacing w:val="-4"/>
                <w:sz w:val="14"/>
                <w:szCs w:val="14"/>
              </w:rPr>
            </w:pPr>
          </w:p>
        </w:tc>
        <w:tc>
          <w:tcPr>
            <w:tcW w:w="850" w:type="dxa"/>
            <w:tcBorders>
              <w:left w:val="nil"/>
              <w:right w:val="nil"/>
            </w:tcBorders>
            <w:shd w:val="clear" w:color="auto" w:fill="FAFAFA"/>
            <w:vAlign w:val="bottom"/>
          </w:tcPr>
          <w:p w14:paraId="3A965632" w14:textId="77777777" w:rsidR="00A52F98" w:rsidRPr="00456489" w:rsidRDefault="00A52F98" w:rsidP="00A52F98">
            <w:pPr>
              <w:ind w:right="-72"/>
              <w:jc w:val="right"/>
              <w:rPr>
                <w:rFonts w:ascii="Arial" w:eastAsia="Arial" w:hAnsi="Arial" w:cs="Arial"/>
                <w:sz w:val="14"/>
                <w:szCs w:val="14"/>
              </w:rPr>
            </w:pPr>
          </w:p>
        </w:tc>
        <w:tc>
          <w:tcPr>
            <w:tcW w:w="994" w:type="dxa"/>
            <w:tcBorders>
              <w:left w:val="nil"/>
              <w:right w:val="nil"/>
            </w:tcBorders>
            <w:shd w:val="clear" w:color="auto" w:fill="FAFAFA"/>
            <w:vAlign w:val="bottom"/>
          </w:tcPr>
          <w:p w14:paraId="34758299" w14:textId="77777777" w:rsidR="00A52F98" w:rsidRPr="00456489" w:rsidRDefault="00A52F98" w:rsidP="00A52F98">
            <w:pPr>
              <w:ind w:right="-72"/>
              <w:jc w:val="right"/>
              <w:rPr>
                <w:rFonts w:ascii="Arial" w:eastAsia="Arial" w:hAnsi="Arial" w:cs="Arial"/>
                <w:sz w:val="14"/>
                <w:szCs w:val="14"/>
              </w:rPr>
            </w:pPr>
          </w:p>
        </w:tc>
        <w:tc>
          <w:tcPr>
            <w:tcW w:w="850" w:type="dxa"/>
            <w:tcBorders>
              <w:left w:val="nil"/>
              <w:right w:val="nil"/>
            </w:tcBorders>
            <w:shd w:val="clear" w:color="auto" w:fill="FAFAFA"/>
            <w:vAlign w:val="bottom"/>
          </w:tcPr>
          <w:p w14:paraId="1B1FF788" w14:textId="77777777" w:rsidR="00A52F98" w:rsidRPr="00456489" w:rsidRDefault="00A52F98" w:rsidP="00A52F98">
            <w:pPr>
              <w:ind w:right="-72"/>
              <w:jc w:val="right"/>
              <w:rPr>
                <w:rFonts w:ascii="Arial" w:eastAsia="Arial" w:hAnsi="Arial" w:cs="Arial"/>
                <w:sz w:val="14"/>
                <w:szCs w:val="14"/>
              </w:rPr>
            </w:pPr>
          </w:p>
        </w:tc>
        <w:tc>
          <w:tcPr>
            <w:tcW w:w="756" w:type="dxa"/>
            <w:tcBorders>
              <w:left w:val="nil"/>
              <w:right w:val="nil"/>
            </w:tcBorders>
            <w:shd w:val="clear" w:color="auto" w:fill="FAFAFA"/>
            <w:vAlign w:val="bottom"/>
          </w:tcPr>
          <w:p w14:paraId="3467EEFA" w14:textId="77777777" w:rsidR="00A52F98" w:rsidRPr="00456489" w:rsidRDefault="00A52F98" w:rsidP="00A52F98">
            <w:pPr>
              <w:ind w:right="-72"/>
              <w:jc w:val="right"/>
              <w:rPr>
                <w:rFonts w:ascii="Arial" w:eastAsia="Arial" w:hAnsi="Arial" w:cs="Arial"/>
                <w:sz w:val="14"/>
                <w:szCs w:val="14"/>
              </w:rPr>
            </w:pPr>
          </w:p>
        </w:tc>
        <w:tc>
          <w:tcPr>
            <w:tcW w:w="994" w:type="dxa"/>
            <w:tcBorders>
              <w:left w:val="nil"/>
              <w:right w:val="nil"/>
            </w:tcBorders>
            <w:shd w:val="clear" w:color="auto" w:fill="FAFAFA"/>
            <w:vAlign w:val="bottom"/>
          </w:tcPr>
          <w:p w14:paraId="1247CD1B" w14:textId="77777777" w:rsidR="00A52F98" w:rsidRPr="00456489" w:rsidRDefault="00A52F98" w:rsidP="00A52F98">
            <w:pPr>
              <w:ind w:right="-72"/>
              <w:jc w:val="right"/>
              <w:rPr>
                <w:rFonts w:ascii="Arial" w:eastAsia="Arial" w:hAnsi="Arial" w:cs="Arial"/>
                <w:sz w:val="14"/>
                <w:szCs w:val="14"/>
              </w:rPr>
            </w:pPr>
          </w:p>
        </w:tc>
        <w:tc>
          <w:tcPr>
            <w:tcW w:w="712" w:type="dxa"/>
            <w:tcBorders>
              <w:left w:val="nil"/>
              <w:right w:val="nil"/>
            </w:tcBorders>
            <w:shd w:val="clear" w:color="auto" w:fill="FAFAFA"/>
            <w:vAlign w:val="bottom"/>
          </w:tcPr>
          <w:p w14:paraId="679447F1" w14:textId="77777777" w:rsidR="00A52F98" w:rsidRPr="00456489" w:rsidRDefault="00A52F98" w:rsidP="00A52F98">
            <w:pPr>
              <w:ind w:right="-72"/>
              <w:jc w:val="right"/>
              <w:rPr>
                <w:rFonts w:ascii="Arial" w:eastAsia="Arial" w:hAnsi="Arial" w:cs="Arial"/>
                <w:sz w:val="14"/>
                <w:szCs w:val="14"/>
              </w:rPr>
            </w:pPr>
          </w:p>
        </w:tc>
        <w:tc>
          <w:tcPr>
            <w:tcW w:w="708" w:type="dxa"/>
            <w:tcBorders>
              <w:left w:val="nil"/>
              <w:right w:val="nil"/>
            </w:tcBorders>
            <w:shd w:val="clear" w:color="auto" w:fill="FAFAFA"/>
            <w:vAlign w:val="bottom"/>
          </w:tcPr>
          <w:p w14:paraId="3E98DF2A" w14:textId="77777777" w:rsidR="00A52F98" w:rsidRPr="00456489" w:rsidRDefault="00A52F98" w:rsidP="00A52F98">
            <w:pPr>
              <w:ind w:right="-72"/>
              <w:jc w:val="right"/>
              <w:rPr>
                <w:rFonts w:ascii="Arial" w:eastAsia="Arial" w:hAnsi="Arial" w:cs="Arial"/>
                <w:sz w:val="14"/>
                <w:szCs w:val="14"/>
              </w:rPr>
            </w:pPr>
          </w:p>
        </w:tc>
        <w:tc>
          <w:tcPr>
            <w:tcW w:w="851" w:type="dxa"/>
            <w:tcBorders>
              <w:left w:val="nil"/>
              <w:right w:val="nil"/>
            </w:tcBorders>
            <w:shd w:val="clear" w:color="auto" w:fill="FAFAFA"/>
            <w:vAlign w:val="bottom"/>
          </w:tcPr>
          <w:p w14:paraId="09B61658" w14:textId="77777777" w:rsidR="00A52F98" w:rsidRPr="00456489" w:rsidRDefault="00A52F98" w:rsidP="00A52F98">
            <w:pPr>
              <w:ind w:right="-72"/>
              <w:jc w:val="right"/>
              <w:rPr>
                <w:rFonts w:ascii="Arial" w:eastAsia="Arial" w:hAnsi="Arial" w:cs="Arial"/>
                <w:sz w:val="14"/>
                <w:szCs w:val="14"/>
              </w:rPr>
            </w:pPr>
          </w:p>
        </w:tc>
        <w:tc>
          <w:tcPr>
            <w:tcW w:w="979" w:type="dxa"/>
            <w:tcBorders>
              <w:left w:val="nil"/>
              <w:right w:val="nil"/>
            </w:tcBorders>
            <w:shd w:val="clear" w:color="auto" w:fill="FAFAFA"/>
            <w:vAlign w:val="bottom"/>
          </w:tcPr>
          <w:p w14:paraId="2983D768" w14:textId="77777777" w:rsidR="00A52F98" w:rsidRPr="00456489" w:rsidRDefault="00A52F98" w:rsidP="00A52F98">
            <w:pPr>
              <w:ind w:right="-72"/>
              <w:jc w:val="right"/>
              <w:rPr>
                <w:rFonts w:ascii="Arial" w:eastAsia="Arial" w:hAnsi="Arial" w:cs="Arial"/>
                <w:sz w:val="14"/>
                <w:szCs w:val="14"/>
              </w:rPr>
            </w:pPr>
          </w:p>
        </w:tc>
      </w:tr>
      <w:tr w:rsidR="00A52F98" w:rsidRPr="00456489" w14:paraId="51AEB74E" w14:textId="77777777" w:rsidTr="002A7BB0">
        <w:trPr>
          <w:gridAfter w:val="1"/>
          <w:wAfter w:w="13" w:type="dxa"/>
          <w:trHeight w:val="62"/>
        </w:trPr>
        <w:tc>
          <w:tcPr>
            <w:tcW w:w="1770" w:type="dxa"/>
            <w:vAlign w:val="bottom"/>
          </w:tcPr>
          <w:p w14:paraId="1881322E" w14:textId="77777777" w:rsidR="00A52F98" w:rsidRPr="00456489" w:rsidRDefault="00A52F98" w:rsidP="00A52F98">
            <w:pPr>
              <w:ind w:left="-109" w:right="-72"/>
              <w:rPr>
                <w:rFonts w:ascii="Arial" w:eastAsia="Arial" w:hAnsi="Arial" w:cs="Arial"/>
                <w:sz w:val="14"/>
                <w:szCs w:val="14"/>
                <w:lang w:eastAsia="en-GB" w:bidi="ar-SA"/>
              </w:rPr>
            </w:pPr>
          </w:p>
        </w:tc>
        <w:tc>
          <w:tcPr>
            <w:tcW w:w="850" w:type="dxa"/>
            <w:tcBorders>
              <w:left w:val="nil"/>
              <w:bottom w:val="single" w:sz="4" w:space="0" w:color="auto"/>
              <w:right w:val="nil"/>
            </w:tcBorders>
            <w:shd w:val="clear" w:color="auto" w:fill="FAFAFA"/>
            <w:vAlign w:val="bottom"/>
          </w:tcPr>
          <w:p w14:paraId="2F6EBFCA" w14:textId="396ACAF0" w:rsidR="00A52F98" w:rsidRPr="00456489" w:rsidRDefault="00A52F98" w:rsidP="00A52F98">
            <w:pPr>
              <w:ind w:right="-72"/>
              <w:jc w:val="right"/>
              <w:rPr>
                <w:rFonts w:ascii="Arial" w:hAnsi="Arial" w:cs="Arial"/>
                <w:color w:val="000000"/>
                <w:sz w:val="14"/>
                <w:szCs w:val="14"/>
              </w:rPr>
            </w:pPr>
            <w:r w:rsidRPr="00456489">
              <w:rPr>
                <w:rFonts w:ascii="Arial" w:eastAsia="Arial" w:hAnsi="Arial" w:cs="Arial"/>
                <w:sz w:val="14"/>
                <w:szCs w:val="14"/>
                <w:lang w:bidi="ar-SA"/>
              </w:rPr>
              <w:t>919,993</w:t>
            </w:r>
          </w:p>
        </w:tc>
        <w:tc>
          <w:tcPr>
            <w:tcW w:w="994" w:type="dxa"/>
            <w:tcBorders>
              <w:left w:val="nil"/>
              <w:bottom w:val="single" w:sz="4" w:space="0" w:color="auto"/>
              <w:right w:val="nil"/>
            </w:tcBorders>
            <w:shd w:val="clear" w:color="auto" w:fill="FAFAFA"/>
            <w:vAlign w:val="bottom"/>
          </w:tcPr>
          <w:p w14:paraId="46C0813F" w14:textId="50F83E91"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4,046,987</w:t>
            </w:r>
          </w:p>
        </w:tc>
        <w:tc>
          <w:tcPr>
            <w:tcW w:w="850" w:type="dxa"/>
            <w:tcBorders>
              <w:left w:val="nil"/>
              <w:bottom w:val="single" w:sz="4" w:space="0" w:color="auto"/>
              <w:right w:val="nil"/>
            </w:tcBorders>
            <w:shd w:val="clear" w:color="auto" w:fill="FAFAFA"/>
            <w:vAlign w:val="bottom"/>
          </w:tcPr>
          <w:p w14:paraId="622B380F" w14:textId="5E85114C"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4,378,716</w:t>
            </w:r>
          </w:p>
        </w:tc>
        <w:tc>
          <w:tcPr>
            <w:tcW w:w="756" w:type="dxa"/>
            <w:tcBorders>
              <w:left w:val="nil"/>
              <w:bottom w:val="single" w:sz="4" w:space="0" w:color="auto"/>
              <w:right w:val="nil"/>
            </w:tcBorders>
            <w:shd w:val="clear" w:color="auto" w:fill="FAFAFA"/>
            <w:vAlign w:val="bottom"/>
          </w:tcPr>
          <w:p w14:paraId="2F12800D" w14:textId="69037B9F"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800,0</w:t>
            </w:r>
            <w:r w:rsidR="006A3041" w:rsidRPr="00456489">
              <w:rPr>
                <w:rFonts w:ascii="Arial" w:eastAsia="Arial" w:hAnsi="Arial" w:cs="Arial"/>
                <w:sz w:val="14"/>
                <w:szCs w:val="14"/>
                <w:lang w:bidi="ar-SA"/>
              </w:rPr>
              <w:t>0</w:t>
            </w:r>
            <w:r w:rsidRPr="00456489">
              <w:rPr>
                <w:rFonts w:ascii="Arial" w:eastAsia="Arial" w:hAnsi="Arial" w:cs="Arial"/>
                <w:sz w:val="14"/>
                <w:szCs w:val="14"/>
                <w:lang w:bidi="ar-SA"/>
              </w:rPr>
              <w:t>0</w:t>
            </w:r>
          </w:p>
        </w:tc>
        <w:tc>
          <w:tcPr>
            <w:tcW w:w="994" w:type="dxa"/>
            <w:tcBorders>
              <w:left w:val="nil"/>
              <w:bottom w:val="single" w:sz="4" w:space="0" w:color="auto"/>
              <w:right w:val="nil"/>
            </w:tcBorders>
            <w:shd w:val="clear" w:color="auto" w:fill="FAFAFA"/>
            <w:vAlign w:val="bottom"/>
          </w:tcPr>
          <w:p w14:paraId="73C73C13" w14:textId="3190F1F7"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4,300,000</w:t>
            </w:r>
          </w:p>
        </w:tc>
        <w:tc>
          <w:tcPr>
            <w:tcW w:w="712" w:type="dxa"/>
            <w:tcBorders>
              <w:left w:val="nil"/>
              <w:bottom w:val="single" w:sz="4" w:space="0" w:color="auto"/>
              <w:right w:val="nil"/>
            </w:tcBorders>
            <w:shd w:val="clear" w:color="auto" w:fill="FAFAFA"/>
            <w:vAlign w:val="bottom"/>
          </w:tcPr>
          <w:p w14:paraId="3D589E70" w14:textId="209F573E"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FAFAFA"/>
            <w:vAlign w:val="bottom"/>
          </w:tcPr>
          <w:p w14:paraId="0BC2FA25" w14:textId="1BE29614"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FAFAFA"/>
            <w:vAlign w:val="bottom"/>
          </w:tcPr>
          <w:p w14:paraId="52030D8B" w14:textId="5EA44BB7" w:rsidR="00A52F98" w:rsidRPr="00456489" w:rsidRDefault="00A52F98" w:rsidP="00A52F98">
            <w:pPr>
              <w:ind w:right="-72"/>
              <w:jc w:val="right"/>
              <w:rPr>
                <w:rFonts w:ascii="Arial" w:eastAsia="Arial" w:hAnsi="Arial" w:cs="Arial"/>
                <w:sz w:val="14"/>
                <w:szCs w:val="14"/>
                <w:lang w:eastAsia="en-GB"/>
              </w:rPr>
            </w:pPr>
            <w:r w:rsidRPr="00456489">
              <w:rPr>
                <w:rFonts w:ascii="Arial" w:eastAsia="Arial" w:hAnsi="Arial" w:cs="Arial"/>
                <w:sz w:val="14"/>
                <w:szCs w:val="14"/>
                <w:lang w:bidi="ar-SA"/>
              </w:rPr>
              <w:t>14,445,696</w:t>
            </w:r>
          </w:p>
        </w:tc>
        <w:tc>
          <w:tcPr>
            <w:tcW w:w="979" w:type="dxa"/>
            <w:tcBorders>
              <w:left w:val="nil"/>
              <w:right w:val="nil"/>
            </w:tcBorders>
            <w:shd w:val="clear" w:color="auto" w:fill="FAFAFA"/>
            <w:vAlign w:val="bottom"/>
          </w:tcPr>
          <w:p w14:paraId="5A2B7EDC" w14:textId="77777777" w:rsidR="00A52F98" w:rsidRPr="00456489" w:rsidRDefault="00A52F98" w:rsidP="00A52F98">
            <w:pPr>
              <w:ind w:right="-72"/>
              <w:jc w:val="right"/>
              <w:rPr>
                <w:rFonts w:ascii="Arial" w:eastAsia="Arial" w:hAnsi="Arial" w:cs="Arial"/>
                <w:sz w:val="14"/>
                <w:szCs w:val="14"/>
                <w:lang w:eastAsia="en-GB"/>
              </w:rPr>
            </w:pPr>
          </w:p>
        </w:tc>
      </w:tr>
    </w:tbl>
    <w:p w14:paraId="3FE727B9" w14:textId="6EB99791" w:rsidR="00454D5D" w:rsidRPr="00456489" w:rsidRDefault="00454D5D" w:rsidP="007C148B">
      <w:pPr>
        <w:ind w:left="567"/>
        <w:jc w:val="both"/>
        <w:rPr>
          <w:rFonts w:ascii="Arial" w:hAnsi="Arial" w:cs="Arial"/>
          <w:sz w:val="18"/>
          <w:szCs w:val="18"/>
        </w:rPr>
      </w:pPr>
    </w:p>
    <w:tbl>
      <w:tblPr>
        <w:tblW w:w="9477" w:type="dxa"/>
        <w:tblInd w:w="108" w:type="dxa"/>
        <w:tblLayout w:type="fixed"/>
        <w:tblLook w:val="04A0" w:firstRow="1" w:lastRow="0" w:firstColumn="1" w:lastColumn="0" w:noHBand="0" w:noVBand="1"/>
      </w:tblPr>
      <w:tblGrid>
        <w:gridCol w:w="1769"/>
        <w:gridCol w:w="851"/>
        <w:gridCol w:w="993"/>
        <w:gridCol w:w="850"/>
        <w:gridCol w:w="756"/>
        <w:gridCol w:w="993"/>
        <w:gridCol w:w="712"/>
        <w:gridCol w:w="708"/>
        <w:gridCol w:w="851"/>
        <w:gridCol w:w="978"/>
        <w:gridCol w:w="16"/>
      </w:tblGrid>
      <w:tr w:rsidR="004761C0" w:rsidRPr="00456489" w14:paraId="32B10B31" w14:textId="77777777" w:rsidTr="002A7BB0">
        <w:trPr>
          <w:gridAfter w:val="1"/>
          <w:wAfter w:w="16" w:type="dxa"/>
          <w:tblHeader/>
        </w:trPr>
        <w:tc>
          <w:tcPr>
            <w:tcW w:w="1771" w:type="dxa"/>
            <w:vAlign w:val="bottom"/>
          </w:tcPr>
          <w:p w14:paraId="1A0E721F" w14:textId="77777777" w:rsidR="004761C0" w:rsidRPr="00456489" w:rsidRDefault="004761C0" w:rsidP="00CF0134">
            <w:pPr>
              <w:ind w:left="-109" w:right="-72"/>
              <w:rPr>
                <w:rFonts w:ascii="Arial" w:eastAsia="Arial" w:hAnsi="Arial" w:cs="Arial"/>
                <w:b/>
                <w:bCs/>
                <w:sz w:val="14"/>
                <w:szCs w:val="14"/>
                <w:lang w:eastAsia="en-GB" w:bidi="ar-SA"/>
              </w:rPr>
            </w:pPr>
          </w:p>
        </w:tc>
        <w:tc>
          <w:tcPr>
            <w:tcW w:w="7690" w:type="dxa"/>
            <w:gridSpan w:val="9"/>
            <w:tcBorders>
              <w:top w:val="single" w:sz="4" w:space="0" w:color="auto"/>
              <w:left w:val="nil"/>
              <w:bottom w:val="single" w:sz="4" w:space="0" w:color="auto"/>
              <w:right w:val="nil"/>
            </w:tcBorders>
            <w:shd w:val="clear" w:color="auto" w:fill="auto"/>
            <w:vAlign w:val="bottom"/>
            <w:hideMark/>
          </w:tcPr>
          <w:p w14:paraId="373CCDD4" w14:textId="77777777" w:rsidR="004761C0" w:rsidRPr="00456489" w:rsidRDefault="004761C0" w:rsidP="00CF0134">
            <w:pPr>
              <w:ind w:right="-72"/>
              <w:jc w:val="center"/>
              <w:rPr>
                <w:rFonts w:ascii="Arial" w:eastAsia="Arial" w:hAnsi="Arial" w:cs="Arial"/>
                <w:b/>
                <w:bCs/>
                <w:sz w:val="14"/>
                <w:szCs w:val="14"/>
                <w:lang w:eastAsia="en-GB" w:bidi="ar-SA"/>
              </w:rPr>
            </w:pPr>
            <w:r w:rsidRPr="00456489">
              <w:rPr>
                <w:rFonts w:ascii="Arial" w:hAnsi="Arial" w:cs="Arial"/>
                <w:b/>
                <w:bCs/>
                <w:sz w:val="14"/>
                <w:szCs w:val="14"/>
                <w:lang w:eastAsia="en-GB"/>
              </w:rPr>
              <w:t>Separate financial statements</w:t>
            </w:r>
          </w:p>
        </w:tc>
      </w:tr>
      <w:tr w:rsidR="004761C0" w:rsidRPr="00456489" w14:paraId="78876325" w14:textId="77777777" w:rsidTr="002A7BB0">
        <w:trPr>
          <w:tblHeader/>
        </w:trPr>
        <w:tc>
          <w:tcPr>
            <w:tcW w:w="1771" w:type="dxa"/>
            <w:vAlign w:val="bottom"/>
          </w:tcPr>
          <w:p w14:paraId="4D073416" w14:textId="77777777" w:rsidR="004761C0" w:rsidRPr="00456489" w:rsidRDefault="004761C0" w:rsidP="00CF0134">
            <w:pPr>
              <w:ind w:left="-109" w:right="-72"/>
              <w:rPr>
                <w:rFonts w:ascii="Arial" w:eastAsia="Arial" w:hAnsi="Arial" w:cs="Arial"/>
                <w:b/>
                <w:bCs/>
                <w:sz w:val="14"/>
                <w:szCs w:val="14"/>
                <w:lang w:eastAsia="en-GB" w:bidi="ar-SA"/>
              </w:rPr>
            </w:pPr>
          </w:p>
        </w:tc>
        <w:tc>
          <w:tcPr>
            <w:tcW w:w="2693" w:type="dxa"/>
            <w:gridSpan w:val="3"/>
            <w:tcBorders>
              <w:top w:val="single" w:sz="4" w:space="0" w:color="auto"/>
              <w:left w:val="nil"/>
              <w:bottom w:val="single" w:sz="4" w:space="0" w:color="auto"/>
              <w:right w:val="nil"/>
            </w:tcBorders>
            <w:shd w:val="clear" w:color="auto" w:fill="auto"/>
            <w:vAlign w:val="bottom"/>
            <w:hideMark/>
          </w:tcPr>
          <w:p w14:paraId="28660F4E" w14:textId="77777777" w:rsidR="004761C0" w:rsidRPr="00456489" w:rsidRDefault="004761C0" w:rsidP="00CF0134">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6E65D89C" w14:textId="77777777" w:rsidR="004761C0" w:rsidRPr="00456489" w:rsidRDefault="004761C0" w:rsidP="00CF0134">
            <w:pPr>
              <w:ind w:right="-72"/>
              <w:jc w:val="center"/>
              <w:rPr>
                <w:rFonts w:ascii="Arial" w:eastAsia="Arial" w:hAnsi="Arial" w:cs="Arial"/>
                <w:b/>
                <w:bCs/>
                <w:sz w:val="14"/>
                <w:szCs w:val="14"/>
                <w:lang w:eastAsia="en-GB" w:bidi="ar-SA"/>
              </w:rPr>
            </w:pPr>
            <w:r w:rsidRPr="00456489">
              <w:rPr>
                <w:rFonts w:ascii="Arial" w:eastAsia="Arial" w:hAnsi="Arial" w:cs="Arial"/>
                <w:b/>
                <w:bCs/>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5433B821" w14:textId="77777777" w:rsidR="004761C0" w:rsidRPr="00456489" w:rsidRDefault="004761C0" w:rsidP="00CF0134">
            <w:pPr>
              <w:ind w:right="-72"/>
              <w:jc w:val="right"/>
              <w:rPr>
                <w:rFonts w:ascii="Arial" w:eastAsia="Arial" w:hAnsi="Arial" w:cs="Arial"/>
                <w:b/>
                <w:bCs/>
                <w:sz w:val="14"/>
                <w:szCs w:val="14"/>
                <w:lang w:eastAsia="en-GB" w:bidi="ar-SA"/>
              </w:rPr>
            </w:pPr>
          </w:p>
        </w:tc>
        <w:tc>
          <w:tcPr>
            <w:tcW w:w="851" w:type="dxa"/>
            <w:tcBorders>
              <w:top w:val="single" w:sz="4" w:space="0" w:color="auto"/>
              <w:left w:val="nil"/>
              <w:right w:val="nil"/>
            </w:tcBorders>
            <w:shd w:val="clear" w:color="auto" w:fill="auto"/>
            <w:vAlign w:val="bottom"/>
          </w:tcPr>
          <w:p w14:paraId="5F2BB3B6" w14:textId="77777777" w:rsidR="004761C0" w:rsidRPr="00456489" w:rsidRDefault="004761C0" w:rsidP="00CF0134">
            <w:pPr>
              <w:ind w:right="-72"/>
              <w:jc w:val="right"/>
              <w:rPr>
                <w:rFonts w:ascii="Arial" w:eastAsia="Arial" w:hAnsi="Arial" w:cs="Arial"/>
                <w:b/>
                <w:bCs/>
                <w:sz w:val="14"/>
                <w:szCs w:val="14"/>
                <w:lang w:eastAsia="en-GB" w:bidi="ar-SA"/>
              </w:rPr>
            </w:pPr>
          </w:p>
        </w:tc>
        <w:tc>
          <w:tcPr>
            <w:tcW w:w="992" w:type="dxa"/>
            <w:gridSpan w:val="2"/>
            <w:tcBorders>
              <w:top w:val="single" w:sz="4" w:space="0" w:color="auto"/>
              <w:left w:val="nil"/>
              <w:right w:val="nil"/>
            </w:tcBorders>
            <w:shd w:val="clear" w:color="auto" w:fill="auto"/>
            <w:vAlign w:val="bottom"/>
          </w:tcPr>
          <w:p w14:paraId="2A9A3246" w14:textId="77777777" w:rsidR="004761C0" w:rsidRPr="00456489" w:rsidRDefault="004761C0" w:rsidP="00CF0134">
            <w:pPr>
              <w:ind w:right="-72"/>
              <w:jc w:val="right"/>
              <w:rPr>
                <w:rFonts w:ascii="Arial" w:eastAsia="Arial" w:hAnsi="Arial" w:cs="Arial"/>
                <w:b/>
                <w:bCs/>
                <w:sz w:val="14"/>
                <w:szCs w:val="14"/>
                <w:lang w:eastAsia="en-GB" w:bidi="ar-SA"/>
              </w:rPr>
            </w:pPr>
          </w:p>
        </w:tc>
      </w:tr>
      <w:tr w:rsidR="004761C0" w:rsidRPr="00456489" w14:paraId="2767FCC5" w14:textId="77777777" w:rsidTr="002A7BB0">
        <w:trPr>
          <w:gridAfter w:val="1"/>
          <w:wAfter w:w="14" w:type="dxa"/>
          <w:tblHeader/>
        </w:trPr>
        <w:tc>
          <w:tcPr>
            <w:tcW w:w="1771" w:type="dxa"/>
            <w:vAlign w:val="bottom"/>
          </w:tcPr>
          <w:p w14:paraId="7CF379B9" w14:textId="77777777" w:rsidR="004761C0" w:rsidRPr="00456489" w:rsidRDefault="004761C0" w:rsidP="00CF0134">
            <w:pPr>
              <w:ind w:left="-109" w:right="-72"/>
              <w:rPr>
                <w:rFonts w:ascii="Arial" w:eastAsia="Arial" w:hAnsi="Arial" w:cs="Arial"/>
                <w:b/>
                <w:bCs/>
                <w:sz w:val="14"/>
                <w:szCs w:val="14"/>
                <w:lang w:eastAsia="en-GB" w:bidi="ar-SA"/>
              </w:rPr>
            </w:pPr>
          </w:p>
          <w:p w14:paraId="2391B501" w14:textId="77777777" w:rsidR="004761C0" w:rsidRPr="00456489" w:rsidRDefault="004761C0" w:rsidP="00CF0134">
            <w:pPr>
              <w:ind w:left="-109" w:right="-72"/>
              <w:rPr>
                <w:rFonts w:ascii="Arial" w:eastAsia="Arial" w:hAnsi="Arial" w:cs="Arial"/>
                <w:b/>
                <w:bCs/>
                <w:sz w:val="14"/>
                <w:szCs w:val="14"/>
                <w:lang w:eastAsia="en-GB" w:bidi="ar-SA"/>
              </w:rPr>
            </w:pPr>
          </w:p>
          <w:p w14:paraId="27D9B883" w14:textId="39C8D499" w:rsidR="004761C0" w:rsidRPr="00456489" w:rsidRDefault="004761C0" w:rsidP="00CF0134">
            <w:pPr>
              <w:ind w:left="-109" w:right="-72"/>
              <w:rPr>
                <w:rFonts w:ascii="Arial" w:eastAsia="Arial" w:hAnsi="Arial" w:cs="Arial"/>
                <w:b/>
                <w:bCs/>
                <w:sz w:val="14"/>
                <w:szCs w:val="14"/>
                <w:lang w:eastAsia="en-GB" w:bidi="ar-SA"/>
              </w:rPr>
            </w:pPr>
            <w:r w:rsidRPr="00456489">
              <w:rPr>
                <w:rFonts w:ascii="Arial" w:hAnsi="Arial" w:cs="Arial"/>
                <w:b/>
                <w:bCs/>
                <w:spacing w:val="-8"/>
                <w:sz w:val="14"/>
                <w:szCs w:val="14"/>
              </w:rPr>
              <w:t xml:space="preserve">As </w:t>
            </w:r>
            <w:proofErr w:type="gramStart"/>
            <w:r w:rsidRPr="00456489">
              <w:rPr>
                <w:rFonts w:ascii="Arial" w:hAnsi="Arial" w:cs="Arial"/>
                <w:b/>
                <w:bCs/>
                <w:spacing w:val="-8"/>
                <w:sz w:val="14"/>
                <w:szCs w:val="14"/>
              </w:rPr>
              <w:t>at</w:t>
            </w:r>
            <w:proofErr w:type="gramEnd"/>
            <w:r w:rsidRPr="00456489">
              <w:rPr>
                <w:rFonts w:ascii="Arial" w:hAnsi="Arial" w:cs="Arial"/>
                <w:b/>
                <w:bCs/>
                <w:spacing w:val="-8"/>
                <w:sz w:val="14"/>
                <w:szCs w:val="14"/>
              </w:rPr>
              <w:t xml:space="preserve"> 31 December 2022</w:t>
            </w:r>
          </w:p>
        </w:tc>
        <w:tc>
          <w:tcPr>
            <w:tcW w:w="851" w:type="dxa"/>
            <w:tcBorders>
              <w:top w:val="single" w:sz="4" w:space="0" w:color="auto"/>
              <w:left w:val="nil"/>
              <w:bottom w:val="single" w:sz="4" w:space="0" w:color="auto"/>
              <w:right w:val="nil"/>
            </w:tcBorders>
            <w:shd w:val="clear" w:color="auto" w:fill="auto"/>
            <w:vAlign w:val="bottom"/>
            <w:hideMark/>
          </w:tcPr>
          <w:p w14:paraId="66884890"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1554A763"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6BA64A18"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shd w:val="clear" w:color="auto" w:fill="auto"/>
            <w:vAlign w:val="bottom"/>
            <w:hideMark/>
          </w:tcPr>
          <w:p w14:paraId="7CC73F23" w14:textId="77777777" w:rsidR="002A7BB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368E01D9" w14:textId="77777777" w:rsidR="002A7BB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65755F58" w14:textId="02CE11D0"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62D7B112"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0" w:type="dxa"/>
            <w:tcBorders>
              <w:top w:val="single" w:sz="4" w:space="0" w:color="auto"/>
              <w:left w:val="nil"/>
              <w:bottom w:val="single" w:sz="4" w:space="0" w:color="auto"/>
              <w:right w:val="nil"/>
            </w:tcBorders>
            <w:shd w:val="clear" w:color="auto" w:fill="auto"/>
            <w:vAlign w:val="bottom"/>
            <w:hideMark/>
          </w:tcPr>
          <w:p w14:paraId="07B0F448"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2A98217C"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294955C9"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56" w:type="dxa"/>
            <w:tcBorders>
              <w:top w:val="single" w:sz="4" w:space="0" w:color="auto"/>
              <w:left w:val="nil"/>
              <w:bottom w:val="single" w:sz="4" w:space="0" w:color="auto"/>
              <w:right w:val="nil"/>
            </w:tcBorders>
            <w:shd w:val="clear" w:color="auto" w:fill="auto"/>
            <w:vAlign w:val="bottom"/>
            <w:hideMark/>
          </w:tcPr>
          <w:p w14:paraId="7D6CBB49"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Not later than </w:t>
            </w:r>
          </w:p>
          <w:p w14:paraId="4F59D35C"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1 year</w:t>
            </w:r>
          </w:p>
          <w:p w14:paraId="440E435E"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94" w:type="dxa"/>
            <w:tcBorders>
              <w:top w:val="single" w:sz="4" w:space="0" w:color="auto"/>
              <w:left w:val="nil"/>
              <w:bottom w:val="single" w:sz="4" w:space="0" w:color="auto"/>
              <w:right w:val="nil"/>
            </w:tcBorders>
            <w:shd w:val="clear" w:color="auto" w:fill="auto"/>
            <w:vAlign w:val="bottom"/>
            <w:hideMark/>
          </w:tcPr>
          <w:p w14:paraId="224D389A" w14:textId="77777777" w:rsidR="002A7BB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Later than </w:t>
            </w:r>
          </w:p>
          <w:p w14:paraId="0062C69E" w14:textId="77777777" w:rsidR="002A7BB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1 year but </w:t>
            </w:r>
          </w:p>
          <w:p w14:paraId="723B49E8" w14:textId="07812485"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not later than 5 years</w:t>
            </w:r>
          </w:p>
          <w:p w14:paraId="678F4489"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9" w:type="dxa"/>
            <w:tcBorders>
              <w:top w:val="single" w:sz="4" w:space="0" w:color="auto"/>
              <w:left w:val="nil"/>
              <w:bottom w:val="single" w:sz="4" w:space="0" w:color="auto"/>
              <w:right w:val="nil"/>
            </w:tcBorders>
            <w:shd w:val="clear" w:color="auto" w:fill="auto"/>
            <w:vAlign w:val="bottom"/>
            <w:hideMark/>
          </w:tcPr>
          <w:p w14:paraId="7E453453"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Later than</w:t>
            </w:r>
          </w:p>
          <w:p w14:paraId="3FF55E52"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5 years</w:t>
            </w:r>
          </w:p>
          <w:p w14:paraId="43304788"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708" w:type="dxa"/>
            <w:tcBorders>
              <w:top w:val="nil"/>
              <w:left w:val="nil"/>
              <w:bottom w:val="single" w:sz="4" w:space="0" w:color="auto"/>
              <w:right w:val="nil"/>
            </w:tcBorders>
            <w:shd w:val="clear" w:color="auto" w:fill="auto"/>
            <w:vAlign w:val="bottom"/>
            <w:hideMark/>
          </w:tcPr>
          <w:p w14:paraId="2E34FAC8"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No interest </w:t>
            </w:r>
            <w:proofErr w:type="gramStart"/>
            <w:r w:rsidRPr="00456489">
              <w:rPr>
                <w:rFonts w:ascii="Arial" w:eastAsia="Arial" w:hAnsi="Arial" w:cs="Arial"/>
                <w:b/>
                <w:bCs/>
                <w:spacing w:val="-8"/>
                <w:sz w:val="14"/>
                <w:szCs w:val="14"/>
                <w:lang w:eastAsia="en-GB" w:bidi="ar-SA"/>
              </w:rPr>
              <w:t>bearing</w:t>
            </w:r>
            <w:proofErr w:type="gramEnd"/>
          </w:p>
          <w:p w14:paraId="4185A458"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851" w:type="dxa"/>
            <w:tcBorders>
              <w:top w:val="nil"/>
              <w:left w:val="nil"/>
              <w:bottom w:val="single" w:sz="4" w:space="0" w:color="auto"/>
              <w:right w:val="nil"/>
            </w:tcBorders>
            <w:shd w:val="clear" w:color="auto" w:fill="auto"/>
            <w:vAlign w:val="bottom"/>
            <w:hideMark/>
          </w:tcPr>
          <w:p w14:paraId="3EFEAE11"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Total</w:t>
            </w:r>
          </w:p>
          <w:p w14:paraId="4B68A3CF"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Baht’000</w:t>
            </w:r>
          </w:p>
        </w:tc>
        <w:tc>
          <w:tcPr>
            <w:tcW w:w="979" w:type="dxa"/>
            <w:tcBorders>
              <w:top w:val="nil"/>
              <w:left w:val="nil"/>
              <w:bottom w:val="single" w:sz="4" w:space="0" w:color="auto"/>
              <w:right w:val="nil"/>
            </w:tcBorders>
            <w:shd w:val="clear" w:color="auto" w:fill="auto"/>
            <w:vAlign w:val="bottom"/>
            <w:hideMark/>
          </w:tcPr>
          <w:p w14:paraId="086109AE"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xml:space="preserve">Interest rate </w:t>
            </w:r>
          </w:p>
          <w:p w14:paraId="0DBD04A6" w14:textId="77777777" w:rsidR="004761C0" w:rsidRPr="00456489" w:rsidRDefault="004761C0" w:rsidP="00CF0134">
            <w:pPr>
              <w:ind w:right="-72"/>
              <w:jc w:val="right"/>
              <w:rPr>
                <w:rFonts w:ascii="Arial" w:eastAsia="Arial" w:hAnsi="Arial" w:cs="Arial"/>
                <w:b/>
                <w:bCs/>
                <w:spacing w:val="-8"/>
                <w:sz w:val="14"/>
                <w:szCs w:val="14"/>
                <w:lang w:eastAsia="en-GB" w:bidi="ar-SA"/>
              </w:rPr>
            </w:pPr>
            <w:r w:rsidRPr="00456489">
              <w:rPr>
                <w:rFonts w:ascii="Arial" w:eastAsia="Arial" w:hAnsi="Arial" w:cs="Arial"/>
                <w:b/>
                <w:bCs/>
                <w:spacing w:val="-8"/>
                <w:sz w:val="14"/>
                <w:szCs w:val="14"/>
                <w:lang w:eastAsia="en-GB" w:bidi="ar-SA"/>
              </w:rPr>
              <w:t>(% p.a.)</w:t>
            </w:r>
          </w:p>
        </w:tc>
      </w:tr>
      <w:tr w:rsidR="004761C0" w:rsidRPr="00456489" w14:paraId="7A80868A" w14:textId="77777777" w:rsidTr="002A7BB0">
        <w:trPr>
          <w:gridAfter w:val="1"/>
          <w:wAfter w:w="14" w:type="dxa"/>
        </w:trPr>
        <w:tc>
          <w:tcPr>
            <w:tcW w:w="1771" w:type="dxa"/>
            <w:vAlign w:val="bottom"/>
          </w:tcPr>
          <w:p w14:paraId="5B58C856" w14:textId="77777777" w:rsidR="004761C0" w:rsidRPr="00456489" w:rsidRDefault="004761C0" w:rsidP="00CF0134">
            <w:pPr>
              <w:ind w:left="-109" w:right="-72"/>
              <w:rPr>
                <w:rFonts w:ascii="Arial" w:eastAsia="Arial" w:hAnsi="Arial" w:cs="Arial"/>
                <w:b/>
                <w:bCs/>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780A82F9"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464F94B3" w14:textId="77777777" w:rsidR="004761C0" w:rsidRPr="00456489" w:rsidRDefault="004761C0" w:rsidP="00CF0134">
            <w:pPr>
              <w:ind w:right="-72"/>
              <w:jc w:val="right"/>
              <w:rPr>
                <w:rFonts w:ascii="Arial" w:eastAsia="Arial" w:hAnsi="Arial" w:cs="Arial"/>
                <w:sz w:val="14"/>
                <w:szCs w:val="14"/>
                <w:lang w:eastAsia="en-GB" w:bidi="ar-SA"/>
              </w:rPr>
            </w:pPr>
          </w:p>
        </w:tc>
        <w:tc>
          <w:tcPr>
            <w:tcW w:w="850" w:type="dxa"/>
            <w:tcBorders>
              <w:top w:val="single" w:sz="4" w:space="0" w:color="auto"/>
              <w:left w:val="nil"/>
              <w:bottom w:val="nil"/>
              <w:right w:val="nil"/>
            </w:tcBorders>
            <w:shd w:val="clear" w:color="auto" w:fill="auto"/>
            <w:vAlign w:val="center"/>
          </w:tcPr>
          <w:p w14:paraId="760875CF" w14:textId="77777777" w:rsidR="004761C0" w:rsidRPr="00456489" w:rsidRDefault="004761C0" w:rsidP="00CF0134">
            <w:pPr>
              <w:ind w:right="-72"/>
              <w:jc w:val="right"/>
              <w:rPr>
                <w:rFonts w:ascii="Arial" w:eastAsia="Arial" w:hAnsi="Arial" w:cs="Arial"/>
                <w:sz w:val="14"/>
                <w:szCs w:val="14"/>
                <w:lang w:eastAsia="en-GB" w:bidi="ar-SA"/>
              </w:rPr>
            </w:pPr>
          </w:p>
        </w:tc>
        <w:tc>
          <w:tcPr>
            <w:tcW w:w="756" w:type="dxa"/>
            <w:tcBorders>
              <w:top w:val="single" w:sz="4" w:space="0" w:color="auto"/>
              <w:left w:val="nil"/>
              <w:bottom w:val="nil"/>
              <w:right w:val="nil"/>
            </w:tcBorders>
            <w:shd w:val="clear" w:color="auto" w:fill="auto"/>
            <w:vAlign w:val="center"/>
          </w:tcPr>
          <w:p w14:paraId="3D9C7DC9"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tcBorders>
              <w:top w:val="single" w:sz="4" w:space="0" w:color="auto"/>
              <w:left w:val="nil"/>
              <w:bottom w:val="nil"/>
              <w:right w:val="nil"/>
            </w:tcBorders>
            <w:shd w:val="clear" w:color="auto" w:fill="auto"/>
            <w:vAlign w:val="center"/>
          </w:tcPr>
          <w:p w14:paraId="37925DF7" w14:textId="77777777" w:rsidR="004761C0" w:rsidRPr="00456489" w:rsidRDefault="004761C0" w:rsidP="00CF0134">
            <w:pPr>
              <w:ind w:right="-72"/>
              <w:jc w:val="right"/>
              <w:rPr>
                <w:rFonts w:ascii="Arial" w:eastAsia="Arial" w:hAnsi="Arial" w:cs="Arial"/>
                <w:sz w:val="14"/>
                <w:szCs w:val="14"/>
                <w:lang w:eastAsia="en-GB" w:bidi="ar-SA"/>
              </w:rPr>
            </w:pPr>
          </w:p>
        </w:tc>
        <w:tc>
          <w:tcPr>
            <w:tcW w:w="709" w:type="dxa"/>
            <w:tcBorders>
              <w:top w:val="single" w:sz="4" w:space="0" w:color="auto"/>
              <w:left w:val="nil"/>
              <w:bottom w:val="nil"/>
              <w:right w:val="nil"/>
            </w:tcBorders>
            <w:shd w:val="clear" w:color="auto" w:fill="auto"/>
            <w:vAlign w:val="center"/>
          </w:tcPr>
          <w:p w14:paraId="052B8D53" w14:textId="77777777" w:rsidR="004761C0" w:rsidRPr="00456489" w:rsidRDefault="004761C0" w:rsidP="00CF0134">
            <w:pPr>
              <w:ind w:right="-72"/>
              <w:jc w:val="right"/>
              <w:rPr>
                <w:rFonts w:ascii="Arial" w:eastAsia="Arial" w:hAnsi="Arial" w:cs="Arial"/>
                <w:sz w:val="14"/>
                <w:szCs w:val="14"/>
                <w:lang w:eastAsia="en-GB" w:bidi="ar-SA"/>
              </w:rPr>
            </w:pPr>
          </w:p>
        </w:tc>
        <w:tc>
          <w:tcPr>
            <w:tcW w:w="708" w:type="dxa"/>
            <w:tcBorders>
              <w:top w:val="single" w:sz="4" w:space="0" w:color="auto"/>
              <w:left w:val="nil"/>
              <w:bottom w:val="nil"/>
              <w:right w:val="nil"/>
            </w:tcBorders>
            <w:shd w:val="clear" w:color="auto" w:fill="auto"/>
            <w:vAlign w:val="center"/>
          </w:tcPr>
          <w:p w14:paraId="72D94C4A" w14:textId="77777777" w:rsidR="004761C0" w:rsidRPr="00456489" w:rsidRDefault="004761C0" w:rsidP="00CF0134">
            <w:pPr>
              <w:ind w:right="-72"/>
              <w:jc w:val="right"/>
              <w:rPr>
                <w:rFonts w:ascii="Arial" w:eastAsia="Arial" w:hAnsi="Arial" w:cs="Arial"/>
                <w:sz w:val="14"/>
                <w:szCs w:val="14"/>
                <w:lang w:eastAsia="en-GB" w:bidi="ar-SA"/>
              </w:rPr>
            </w:pPr>
          </w:p>
        </w:tc>
        <w:tc>
          <w:tcPr>
            <w:tcW w:w="851" w:type="dxa"/>
            <w:tcBorders>
              <w:top w:val="single" w:sz="4" w:space="0" w:color="auto"/>
              <w:left w:val="nil"/>
              <w:bottom w:val="nil"/>
              <w:right w:val="nil"/>
            </w:tcBorders>
            <w:shd w:val="clear" w:color="auto" w:fill="auto"/>
            <w:vAlign w:val="center"/>
          </w:tcPr>
          <w:p w14:paraId="1550BA5B" w14:textId="77777777" w:rsidR="004761C0" w:rsidRPr="00456489" w:rsidRDefault="004761C0" w:rsidP="00CF0134">
            <w:pPr>
              <w:ind w:right="-72"/>
              <w:jc w:val="right"/>
              <w:rPr>
                <w:rFonts w:ascii="Arial" w:eastAsia="Arial" w:hAnsi="Arial" w:cs="Arial"/>
                <w:sz w:val="14"/>
                <w:szCs w:val="14"/>
                <w:lang w:eastAsia="en-GB" w:bidi="ar-SA"/>
              </w:rPr>
            </w:pPr>
          </w:p>
        </w:tc>
        <w:tc>
          <w:tcPr>
            <w:tcW w:w="979" w:type="dxa"/>
            <w:tcBorders>
              <w:top w:val="single" w:sz="4" w:space="0" w:color="auto"/>
              <w:left w:val="nil"/>
              <w:bottom w:val="nil"/>
              <w:right w:val="nil"/>
            </w:tcBorders>
            <w:shd w:val="clear" w:color="auto" w:fill="auto"/>
            <w:vAlign w:val="center"/>
          </w:tcPr>
          <w:p w14:paraId="5509F81E" w14:textId="77777777" w:rsidR="004761C0" w:rsidRPr="00456489" w:rsidRDefault="004761C0" w:rsidP="00CF0134">
            <w:pPr>
              <w:ind w:right="-72"/>
              <w:jc w:val="right"/>
              <w:rPr>
                <w:rFonts w:ascii="Arial" w:eastAsia="Arial" w:hAnsi="Arial" w:cs="Arial"/>
                <w:sz w:val="14"/>
                <w:szCs w:val="14"/>
                <w:lang w:eastAsia="en-GB" w:bidi="ar-SA"/>
              </w:rPr>
            </w:pPr>
          </w:p>
        </w:tc>
      </w:tr>
      <w:tr w:rsidR="004761C0" w:rsidRPr="00456489" w14:paraId="2B4BD748" w14:textId="77777777" w:rsidTr="002A7BB0">
        <w:trPr>
          <w:gridAfter w:val="1"/>
          <w:wAfter w:w="14" w:type="dxa"/>
        </w:trPr>
        <w:tc>
          <w:tcPr>
            <w:tcW w:w="1771" w:type="dxa"/>
            <w:vAlign w:val="bottom"/>
            <w:hideMark/>
          </w:tcPr>
          <w:p w14:paraId="2FB64EB3" w14:textId="77777777" w:rsidR="004761C0" w:rsidRPr="00456489" w:rsidRDefault="004761C0" w:rsidP="00CF0134">
            <w:pPr>
              <w:ind w:left="-109" w:right="-72"/>
              <w:rPr>
                <w:rFonts w:ascii="Arial" w:eastAsia="Arial" w:hAnsi="Arial" w:cs="Arial"/>
                <w:b/>
                <w:bCs/>
                <w:sz w:val="14"/>
                <w:szCs w:val="14"/>
                <w:lang w:eastAsia="en-GB" w:bidi="ar-SA"/>
              </w:rPr>
            </w:pPr>
            <w:r w:rsidRPr="00456489">
              <w:rPr>
                <w:rFonts w:ascii="Arial" w:hAnsi="Arial" w:cs="Arial"/>
                <w:b/>
                <w:bCs/>
                <w:spacing w:val="-4"/>
                <w:sz w:val="14"/>
                <w:szCs w:val="14"/>
              </w:rPr>
              <w:t>Financial assets</w:t>
            </w:r>
          </w:p>
        </w:tc>
        <w:tc>
          <w:tcPr>
            <w:tcW w:w="851" w:type="dxa"/>
            <w:shd w:val="clear" w:color="auto" w:fill="auto"/>
            <w:vAlign w:val="center"/>
          </w:tcPr>
          <w:p w14:paraId="7FF5F886"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shd w:val="clear" w:color="auto" w:fill="auto"/>
            <w:vAlign w:val="center"/>
          </w:tcPr>
          <w:p w14:paraId="1A4C222B" w14:textId="77777777" w:rsidR="004761C0" w:rsidRPr="00456489" w:rsidRDefault="004761C0" w:rsidP="00CF0134">
            <w:pPr>
              <w:ind w:right="-72"/>
              <w:jc w:val="right"/>
              <w:rPr>
                <w:rFonts w:ascii="Arial" w:eastAsia="Arial" w:hAnsi="Arial" w:cs="Arial"/>
                <w:sz w:val="14"/>
                <w:szCs w:val="14"/>
                <w:lang w:eastAsia="en-GB" w:bidi="ar-SA"/>
              </w:rPr>
            </w:pPr>
          </w:p>
        </w:tc>
        <w:tc>
          <w:tcPr>
            <w:tcW w:w="850" w:type="dxa"/>
            <w:shd w:val="clear" w:color="auto" w:fill="auto"/>
            <w:vAlign w:val="center"/>
          </w:tcPr>
          <w:p w14:paraId="75C79E44" w14:textId="77777777" w:rsidR="004761C0" w:rsidRPr="00456489" w:rsidRDefault="004761C0" w:rsidP="00CF0134">
            <w:pPr>
              <w:ind w:right="-72"/>
              <w:jc w:val="right"/>
              <w:rPr>
                <w:rFonts w:ascii="Arial" w:eastAsia="Arial" w:hAnsi="Arial" w:cs="Arial"/>
                <w:sz w:val="14"/>
                <w:szCs w:val="14"/>
                <w:lang w:eastAsia="en-GB" w:bidi="ar-SA"/>
              </w:rPr>
            </w:pPr>
          </w:p>
        </w:tc>
        <w:tc>
          <w:tcPr>
            <w:tcW w:w="756" w:type="dxa"/>
            <w:shd w:val="clear" w:color="auto" w:fill="auto"/>
            <w:vAlign w:val="center"/>
          </w:tcPr>
          <w:p w14:paraId="060F7DF5"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shd w:val="clear" w:color="auto" w:fill="auto"/>
            <w:vAlign w:val="center"/>
          </w:tcPr>
          <w:p w14:paraId="1B5FDF2C" w14:textId="77777777" w:rsidR="004761C0" w:rsidRPr="00456489" w:rsidRDefault="004761C0" w:rsidP="00CF0134">
            <w:pPr>
              <w:ind w:right="-72"/>
              <w:jc w:val="right"/>
              <w:rPr>
                <w:rFonts w:ascii="Arial" w:eastAsia="Arial" w:hAnsi="Arial" w:cs="Arial"/>
                <w:sz w:val="14"/>
                <w:szCs w:val="14"/>
                <w:lang w:eastAsia="en-GB" w:bidi="ar-SA"/>
              </w:rPr>
            </w:pPr>
          </w:p>
        </w:tc>
        <w:tc>
          <w:tcPr>
            <w:tcW w:w="709" w:type="dxa"/>
            <w:shd w:val="clear" w:color="auto" w:fill="auto"/>
            <w:vAlign w:val="center"/>
          </w:tcPr>
          <w:p w14:paraId="4801532E" w14:textId="77777777" w:rsidR="004761C0" w:rsidRPr="00456489" w:rsidRDefault="004761C0" w:rsidP="00CF0134">
            <w:pPr>
              <w:ind w:right="-72"/>
              <w:jc w:val="right"/>
              <w:rPr>
                <w:rFonts w:ascii="Arial" w:eastAsia="Arial" w:hAnsi="Arial" w:cs="Arial"/>
                <w:sz w:val="14"/>
                <w:szCs w:val="14"/>
                <w:lang w:eastAsia="en-GB" w:bidi="ar-SA"/>
              </w:rPr>
            </w:pPr>
          </w:p>
        </w:tc>
        <w:tc>
          <w:tcPr>
            <w:tcW w:w="708" w:type="dxa"/>
            <w:shd w:val="clear" w:color="auto" w:fill="auto"/>
            <w:vAlign w:val="center"/>
          </w:tcPr>
          <w:p w14:paraId="75E0EE63" w14:textId="77777777" w:rsidR="004761C0" w:rsidRPr="00456489" w:rsidRDefault="004761C0" w:rsidP="00CF0134">
            <w:pPr>
              <w:ind w:right="-72"/>
              <w:jc w:val="right"/>
              <w:rPr>
                <w:rFonts w:ascii="Arial" w:eastAsia="Arial" w:hAnsi="Arial" w:cs="Arial"/>
                <w:sz w:val="14"/>
                <w:szCs w:val="14"/>
                <w:lang w:eastAsia="en-GB" w:bidi="ar-SA"/>
              </w:rPr>
            </w:pPr>
          </w:p>
        </w:tc>
        <w:tc>
          <w:tcPr>
            <w:tcW w:w="851" w:type="dxa"/>
            <w:shd w:val="clear" w:color="auto" w:fill="auto"/>
            <w:vAlign w:val="center"/>
          </w:tcPr>
          <w:p w14:paraId="512654A2" w14:textId="77777777" w:rsidR="004761C0" w:rsidRPr="00456489" w:rsidRDefault="004761C0" w:rsidP="00CF0134">
            <w:pPr>
              <w:ind w:right="-72"/>
              <w:jc w:val="right"/>
              <w:rPr>
                <w:rFonts w:ascii="Arial" w:eastAsia="Arial" w:hAnsi="Arial" w:cs="Arial"/>
                <w:sz w:val="14"/>
                <w:szCs w:val="14"/>
                <w:lang w:eastAsia="en-GB" w:bidi="ar-SA"/>
              </w:rPr>
            </w:pPr>
          </w:p>
        </w:tc>
        <w:tc>
          <w:tcPr>
            <w:tcW w:w="979" w:type="dxa"/>
            <w:shd w:val="clear" w:color="auto" w:fill="auto"/>
            <w:vAlign w:val="center"/>
          </w:tcPr>
          <w:p w14:paraId="4689B0AE" w14:textId="77777777" w:rsidR="004761C0" w:rsidRPr="00456489" w:rsidRDefault="004761C0" w:rsidP="00CF0134">
            <w:pPr>
              <w:ind w:right="-72"/>
              <w:jc w:val="right"/>
              <w:rPr>
                <w:rFonts w:ascii="Arial" w:eastAsia="Arial" w:hAnsi="Arial" w:cs="Arial"/>
                <w:sz w:val="14"/>
                <w:szCs w:val="14"/>
                <w:lang w:eastAsia="en-GB" w:bidi="ar-SA"/>
              </w:rPr>
            </w:pPr>
          </w:p>
        </w:tc>
      </w:tr>
      <w:tr w:rsidR="004761C0" w:rsidRPr="00456489" w14:paraId="176E37CD" w14:textId="77777777" w:rsidTr="002A7BB0">
        <w:trPr>
          <w:gridAfter w:val="1"/>
          <w:wAfter w:w="14" w:type="dxa"/>
        </w:trPr>
        <w:tc>
          <w:tcPr>
            <w:tcW w:w="1771" w:type="dxa"/>
            <w:vAlign w:val="bottom"/>
            <w:hideMark/>
          </w:tcPr>
          <w:p w14:paraId="178EB75B" w14:textId="77777777" w:rsidR="004761C0" w:rsidRPr="00456489" w:rsidRDefault="004761C0" w:rsidP="00CF0134">
            <w:pPr>
              <w:ind w:left="-109" w:right="-72"/>
              <w:rPr>
                <w:rFonts w:ascii="Arial" w:eastAsia="Arial" w:hAnsi="Arial" w:cs="Arial"/>
                <w:b/>
                <w:bCs/>
                <w:spacing w:val="-6"/>
                <w:sz w:val="14"/>
                <w:szCs w:val="14"/>
                <w:lang w:eastAsia="en-GB" w:bidi="ar-SA"/>
              </w:rPr>
            </w:pPr>
            <w:r w:rsidRPr="00456489">
              <w:rPr>
                <w:rFonts w:ascii="Arial" w:hAnsi="Arial" w:cs="Arial"/>
                <w:spacing w:val="-4"/>
                <w:sz w:val="14"/>
                <w:szCs w:val="14"/>
              </w:rPr>
              <w:t>Cash and cash equivalents</w:t>
            </w:r>
          </w:p>
        </w:tc>
        <w:tc>
          <w:tcPr>
            <w:tcW w:w="851" w:type="dxa"/>
            <w:tcBorders>
              <w:top w:val="nil"/>
              <w:left w:val="nil"/>
              <w:right w:val="nil"/>
            </w:tcBorders>
            <w:shd w:val="clear" w:color="auto" w:fill="auto"/>
            <w:vAlign w:val="bottom"/>
          </w:tcPr>
          <w:p w14:paraId="591CDB80"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994" w:type="dxa"/>
            <w:tcBorders>
              <w:top w:val="nil"/>
              <w:left w:val="nil"/>
              <w:right w:val="nil"/>
            </w:tcBorders>
            <w:shd w:val="clear" w:color="auto" w:fill="auto"/>
            <w:vAlign w:val="bottom"/>
          </w:tcPr>
          <w:p w14:paraId="431D953E"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top w:val="nil"/>
              <w:left w:val="nil"/>
              <w:right w:val="nil"/>
            </w:tcBorders>
            <w:shd w:val="clear" w:color="auto" w:fill="auto"/>
            <w:vAlign w:val="bottom"/>
          </w:tcPr>
          <w:p w14:paraId="60F339E6"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top w:val="nil"/>
              <w:left w:val="nil"/>
              <w:right w:val="nil"/>
            </w:tcBorders>
            <w:shd w:val="clear" w:color="auto" w:fill="auto"/>
            <w:vAlign w:val="bottom"/>
          </w:tcPr>
          <w:p w14:paraId="6E01063E"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11,367</w:t>
            </w:r>
          </w:p>
        </w:tc>
        <w:tc>
          <w:tcPr>
            <w:tcW w:w="994" w:type="dxa"/>
            <w:tcBorders>
              <w:top w:val="nil"/>
              <w:left w:val="nil"/>
              <w:right w:val="nil"/>
            </w:tcBorders>
            <w:shd w:val="clear" w:color="auto" w:fill="auto"/>
            <w:vAlign w:val="bottom"/>
          </w:tcPr>
          <w:p w14:paraId="3859629F"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9" w:type="dxa"/>
            <w:tcBorders>
              <w:top w:val="nil"/>
              <w:left w:val="nil"/>
              <w:right w:val="nil"/>
            </w:tcBorders>
            <w:shd w:val="clear" w:color="auto" w:fill="auto"/>
            <w:vAlign w:val="bottom"/>
          </w:tcPr>
          <w:p w14:paraId="58294F64"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top w:val="nil"/>
              <w:left w:val="nil"/>
              <w:right w:val="nil"/>
            </w:tcBorders>
            <w:shd w:val="clear" w:color="auto" w:fill="auto"/>
            <w:vAlign w:val="bottom"/>
          </w:tcPr>
          <w:p w14:paraId="43D7A32B"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394</w:t>
            </w:r>
          </w:p>
        </w:tc>
        <w:tc>
          <w:tcPr>
            <w:tcW w:w="851" w:type="dxa"/>
            <w:tcBorders>
              <w:top w:val="nil"/>
              <w:left w:val="nil"/>
              <w:right w:val="nil"/>
            </w:tcBorders>
            <w:shd w:val="clear" w:color="auto" w:fill="auto"/>
          </w:tcPr>
          <w:p w14:paraId="429B7B6B"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11,761</w:t>
            </w:r>
          </w:p>
        </w:tc>
        <w:tc>
          <w:tcPr>
            <w:tcW w:w="979" w:type="dxa"/>
            <w:tcBorders>
              <w:top w:val="nil"/>
              <w:left w:val="nil"/>
              <w:right w:val="nil"/>
            </w:tcBorders>
            <w:shd w:val="clear" w:color="auto" w:fill="auto"/>
            <w:vAlign w:val="bottom"/>
          </w:tcPr>
          <w:p w14:paraId="61DA86B2"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0</w:t>
            </w:r>
            <w:r w:rsidRPr="00456489">
              <w:rPr>
                <w:rFonts w:ascii="Arial" w:eastAsia="Arial" w:hAnsi="Arial" w:cs="Arial"/>
                <w:sz w:val="14"/>
                <w:szCs w:val="14"/>
                <w:cs/>
              </w:rPr>
              <w:t>.</w:t>
            </w:r>
            <w:r w:rsidRPr="00456489">
              <w:rPr>
                <w:rFonts w:ascii="Arial" w:eastAsia="Arial" w:hAnsi="Arial" w:cs="Arial"/>
                <w:sz w:val="14"/>
                <w:szCs w:val="14"/>
              </w:rPr>
              <w:t>10</w:t>
            </w:r>
            <w:r w:rsidRPr="00456489">
              <w:rPr>
                <w:rFonts w:ascii="Arial" w:eastAsia="Arial" w:hAnsi="Arial" w:cs="Arial"/>
                <w:sz w:val="14"/>
                <w:szCs w:val="14"/>
                <w:cs/>
              </w:rPr>
              <w:t xml:space="preserve"> </w:t>
            </w:r>
            <w:r w:rsidRPr="00456489">
              <w:rPr>
                <w:rFonts w:ascii="Arial" w:eastAsia="Arial" w:hAnsi="Arial" w:cs="Arial"/>
                <w:sz w:val="14"/>
                <w:szCs w:val="14"/>
              </w:rPr>
              <w:t>-</w:t>
            </w:r>
            <w:r w:rsidRPr="00456489">
              <w:rPr>
                <w:rFonts w:ascii="Arial" w:eastAsia="Arial" w:hAnsi="Arial" w:cs="Arial"/>
                <w:sz w:val="14"/>
                <w:szCs w:val="14"/>
                <w:cs/>
              </w:rPr>
              <w:t xml:space="preserve"> </w:t>
            </w:r>
            <w:r w:rsidRPr="00456489">
              <w:rPr>
                <w:rFonts w:ascii="Arial" w:eastAsia="Arial" w:hAnsi="Arial" w:cs="Arial"/>
                <w:sz w:val="14"/>
                <w:szCs w:val="14"/>
              </w:rPr>
              <w:t>0.35</w:t>
            </w:r>
          </w:p>
        </w:tc>
      </w:tr>
      <w:tr w:rsidR="004761C0" w:rsidRPr="00456489" w14:paraId="232CACA0" w14:textId="77777777" w:rsidTr="002A7BB0">
        <w:trPr>
          <w:gridAfter w:val="1"/>
          <w:wAfter w:w="14" w:type="dxa"/>
        </w:trPr>
        <w:tc>
          <w:tcPr>
            <w:tcW w:w="1771" w:type="dxa"/>
          </w:tcPr>
          <w:p w14:paraId="7A5F84D7" w14:textId="77777777" w:rsidR="004761C0" w:rsidRPr="00456489" w:rsidRDefault="004761C0" w:rsidP="00CF0134">
            <w:pPr>
              <w:ind w:left="-109" w:right="-72"/>
              <w:rPr>
                <w:rFonts w:ascii="Arial" w:hAnsi="Arial" w:cs="Arial"/>
                <w:spacing w:val="-4"/>
                <w:sz w:val="14"/>
                <w:szCs w:val="14"/>
              </w:rPr>
            </w:pPr>
            <w:r w:rsidRPr="00456489">
              <w:rPr>
                <w:rFonts w:ascii="Arial" w:eastAsia="Arial Unicode MS" w:hAnsi="Arial" w:cs="Arial"/>
                <w:sz w:val="14"/>
                <w:szCs w:val="14"/>
              </w:rPr>
              <w:t xml:space="preserve">Financial assets measured </w:t>
            </w:r>
          </w:p>
        </w:tc>
        <w:tc>
          <w:tcPr>
            <w:tcW w:w="851" w:type="dxa"/>
            <w:tcBorders>
              <w:top w:val="nil"/>
              <w:left w:val="nil"/>
              <w:right w:val="nil"/>
            </w:tcBorders>
            <w:shd w:val="clear" w:color="auto" w:fill="auto"/>
            <w:vAlign w:val="bottom"/>
          </w:tcPr>
          <w:p w14:paraId="3D783659"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tcBorders>
              <w:top w:val="nil"/>
              <w:left w:val="nil"/>
              <w:right w:val="nil"/>
            </w:tcBorders>
            <w:shd w:val="clear" w:color="auto" w:fill="auto"/>
            <w:vAlign w:val="bottom"/>
          </w:tcPr>
          <w:p w14:paraId="47C9D31E" w14:textId="77777777" w:rsidR="004761C0" w:rsidRPr="00456489" w:rsidRDefault="004761C0" w:rsidP="00CF0134">
            <w:pPr>
              <w:ind w:right="-72"/>
              <w:jc w:val="right"/>
              <w:rPr>
                <w:rFonts w:ascii="Arial" w:eastAsia="Arial" w:hAnsi="Arial" w:cs="Arial"/>
                <w:sz w:val="14"/>
                <w:szCs w:val="14"/>
                <w:lang w:eastAsia="en-GB" w:bidi="ar-SA"/>
              </w:rPr>
            </w:pPr>
          </w:p>
        </w:tc>
        <w:tc>
          <w:tcPr>
            <w:tcW w:w="850" w:type="dxa"/>
            <w:tcBorders>
              <w:top w:val="nil"/>
              <w:left w:val="nil"/>
              <w:right w:val="nil"/>
            </w:tcBorders>
            <w:shd w:val="clear" w:color="auto" w:fill="auto"/>
            <w:vAlign w:val="bottom"/>
          </w:tcPr>
          <w:p w14:paraId="24B4F71F" w14:textId="77777777" w:rsidR="004761C0" w:rsidRPr="00456489" w:rsidRDefault="004761C0" w:rsidP="00CF0134">
            <w:pPr>
              <w:ind w:right="-72"/>
              <w:jc w:val="right"/>
              <w:rPr>
                <w:rFonts w:ascii="Arial" w:eastAsia="Arial" w:hAnsi="Arial" w:cs="Arial"/>
                <w:sz w:val="14"/>
                <w:szCs w:val="14"/>
                <w:lang w:eastAsia="en-GB" w:bidi="ar-SA"/>
              </w:rPr>
            </w:pPr>
          </w:p>
        </w:tc>
        <w:tc>
          <w:tcPr>
            <w:tcW w:w="756" w:type="dxa"/>
            <w:tcBorders>
              <w:top w:val="nil"/>
              <w:left w:val="nil"/>
              <w:right w:val="nil"/>
            </w:tcBorders>
            <w:shd w:val="clear" w:color="auto" w:fill="auto"/>
            <w:vAlign w:val="bottom"/>
          </w:tcPr>
          <w:p w14:paraId="4D793634" w14:textId="77777777" w:rsidR="004761C0" w:rsidRPr="00456489" w:rsidRDefault="004761C0" w:rsidP="00CF0134">
            <w:pPr>
              <w:ind w:right="-72"/>
              <w:jc w:val="right"/>
              <w:rPr>
                <w:rFonts w:ascii="Arial" w:eastAsia="Arial" w:hAnsi="Arial" w:cs="Arial"/>
                <w:sz w:val="14"/>
                <w:szCs w:val="14"/>
                <w:lang w:eastAsia="en-GB"/>
              </w:rPr>
            </w:pPr>
          </w:p>
        </w:tc>
        <w:tc>
          <w:tcPr>
            <w:tcW w:w="994" w:type="dxa"/>
            <w:tcBorders>
              <w:top w:val="nil"/>
              <w:left w:val="nil"/>
              <w:right w:val="nil"/>
            </w:tcBorders>
            <w:shd w:val="clear" w:color="auto" w:fill="auto"/>
            <w:vAlign w:val="bottom"/>
          </w:tcPr>
          <w:p w14:paraId="3E214FD8" w14:textId="77777777" w:rsidR="004761C0" w:rsidRPr="00456489" w:rsidRDefault="004761C0" w:rsidP="00CF0134">
            <w:pPr>
              <w:ind w:right="-72"/>
              <w:jc w:val="right"/>
              <w:rPr>
                <w:rFonts w:ascii="Arial" w:eastAsia="Arial" w:hAnsi="Arial" w:cs="Arial"/>
                <w:sz w:val="14"/>
                <w:szCs w:val="14"/>
                <w:lang w:eastAsia="en-GB" w:bidi="ar-SA"/>
              </w:rPr>
            </w:pPr>
          </w:p>
        </w:tc>
        <w:tc>
          <w:tcPr>
            <w:tcW w:w="709" w:type="dxa"/>
            <w:tcBorders>
              <w:top w:val="nil"/>
              <w:left w:val="nil"/>
              <w:right w:val="nil"/>
            </w:tcBorders>
            <w:shd w:val="clear" w:color="auto" w:fill="auto"/>
            <w:vAlign w:val="bottom"/>
          </w:tcPr>
          <w:p w14:paraId="1F00DAFA" w14:textId="77777777" w:rsidR="004761C0" w:rsidRPr="00456489" w:rsidRDefault="004761C0" w:rsidP="00CF0134">
            <w:pPr>
              <w:ind w:right="-72"/>
              <w:jc w:val="right"/>
              <w:rPr>
                <w:rFonts w:ascii="Arial" w:eastAsia="Arial" w:hAnsi="Arial" w:cs="Arial"/>
                <w:sz w:val="14"/>
                <w:szCs w:val="14"/>
                <w:lang w:eastAsia="en-GB" w:bidi="ar-SA"/>
              </w:rPr>
            </w:pPr>
          </w:p>
        </w:tc>
        <w:tc>
          <w:tcPr>
            <w:tcW w:w="708" w:type="dxa"/>
            <w:tcBorders>
              <w:top w:val="nil"/>
              <w:left w:val="nil"/>
              <w:right w:val="nil"/>
            </w:tcBorders>
            <w:shd w:val="clear" w:color="auto" w:fill="auto"/>
            <w:vAlign w:val="bottom"/>
          </w:tcPr>
          <w:p w14:paraId="7EDD6390" w14:textId="77777777" w:rsidR="004761C0" w:rsidRPr="00456489" w:rsidRDefault="004761C0" w:rsidP="00CF0134">
            <w:pPr>
              <w:ind w:right="-72"/>
              <w:jc w:val="right"/>
              <w:rPr>
                <w:rFonts w:ascii="Arial" w:eastAsia="Arial" w:hAnsi="Arial" w:cs="Arial"/>
                <w:sz w:val="14"/>
                <w:szCs w:val="14"/>
                <w:lang w:eastAsia="en-GB" w:bidi="ar-SA"/>
              </w:rPr>
            </w:pPr>
          </w:p>
        </w:tc>
        <w:tc>
          <w:tcPr>
            <w:tcW w:w="851" w:type="dxa"/>
            <w:tcBorders>
              <w:top w:val="nil"/>
              <w:left w:val="nil"/>
              <w:right w:val="nil"/>
            </w:tcBorders>
            <w:shd w:val="clear" w:color="auto" w:fill="auto"/>
          </w:tcPr>
          <w:p w14:paraId="0E4174BD" w14:textId="77777777" w:rsidR="004761C0" w:rsidRPr="00456489" w:rsidRDefault="004761C0" w:rsidP="00CF0134">
            <w:pPr>
              <w:ind w:right="-72"/>
              <w:jc w:val="right"/>
              <w:rPr>
                <w:rFonts w:ascii="Arial" w:eastAsia="Arial" w:hAnsi="Arial" w:cs="Arial"/>
                <w:sz w:val="14"/>
                <w:szCs w:val="14"/>
                <w:lang w:eastAsia="en-GB" w:bidi="ar-SA"/>
              </w:rPr>
            </w:pPr>
          </w:p>
        </w:tc>
        <w:tc>
          <w:tcPr>
            <w:tcW w:w="979" w:type="dxa"/>
            <w:tcBorders>
              <w:top w:val="nil"/>
              <w:left w:val="nil"/>
              <w:right w:val="nil"/>
            </w:tcBorders>
            <w:shd w:val="clear" w:color="auto" w:fill="auto"/>
            <w:vAlign w:val="bottom"/>
          </w:tcPr>
          <w:p w14:paraId="00284005" w14:textId="77777777" w:rsidR="004761C0" w:rsidRPr="00456489" w:rsidRDefault="004761C0" w:rsidP="00CF0134">
            <w:pPr>
              <w:ind w:right="-72"/>
              <w:jc w:val="right"/>
              <w:rPr>
                <w:rFonts w:ascii="Arial" w:eastAsia="Arial" w:hAnsi="Arial" w:cs="Arial"/>
                <w:sz w:val="14"/>
                <w:szCs w:val="14"/>
                <w:lang w:eastAsia="en-GB" w:bidi="ar-SA"/>
              </w:rPr>
            </w:pPr>
          </w:p>
        </w:tc>
      </w:tr>
      <w:tr w:rsidR="004761C0" w:rsidRPr="00456489" w14:paraId="4302743C" w14:textId="77777777" w:rsidTr="002A7BB0">
        <w:trPr>
          <w:gridAfter w:val="1"/>
          <w:wAfter w:w="14" w:type="dxa"/>
        </w:trPr>
        <w:tc>
          <w:tcPr>
            <w:tcW w:w="1771" w:type="dxa"/>
          </w:tcPr>
          <w:p w14:paraId="03E7416F" w14:textId="77777777" w:rsidR="004761C0" w:rsidRPr="00456489" w:rsidRDefault="004761C0" w:rsidP="00CF0134">
            <w:pPr>
              <w:ind w:left="-109" w:right="-72"/>
              <w:rPr>
                <w:rFonts w:ascii="Arial" w:hAnsi="Arial" w:cs="Arial"/>
                <w:spacing w:val="-4"/>
                <w:sz w:val="14"/>
                <w:szCs w:val="14"/>
              </w:rPr>
            </w:pPr>
            <w:r w:rsidRPr="00456489">
              <w:rPr>
                <w:rFonts w:ascii="Arial" w:eastAsia="Arial Unicode MS" w:hAnsi="Arial" w:cs="Arial"/>
                <w:sz w:val="14"/>
                <w:szCs w:val="14"/>
              </w:rPr>
              <w:t xml:space="preserve">   at amortised cost</w:t>
            </w:r>
          </w:p>
        </w:tc>
        <w:tc>
          <w:tcPr>
            <w:tcW w:w="851" w:type="dxa"/>
            <w:tcBorders>
              <w:left w:val="nil"/>
              <w:right w:val="nil"/>
            </w:tcBorders>
            <w:shd w:val="clear" w:color="auto" w:fill="auto"/>
            <w:vAlign w:val="bottom"/>
          </w:tcPr>
          <w:p w14:paraId="59C5EFE0"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120,610</w:t>
            </w:r>
          </w:p>
        </w:tc>
        <w:tc>
          <w:tcPr>
            <w:tcW w:w="994" w:type="dxa"/>
            <w:tcBorders>
              <w:left w:val="nil"/>
              <w:right w:val="nil"/>
            </w:tcBorders>
            <w:shd w:val="clear" w:color="auto" w:fill="auto"/>
            <w:vAlign w:val="bottom"/>
          </w:tcPr>
          <w:p w14:paraId="19905931"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0" w:type="dxa"/>
            <w:tcBorders>
              <w:left w:val="nil"/>
              <w:right w:val="nil"/>
            </w:tcBorders>
            <w:shd w:val="clear" w:color="auto" w:fill="auto"/>
            <w:vAlign w:val="bottom"/>
          </w:tcPr>
          <w:p w14:paraId="51BA6718"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56" w:type="dxa"/>
            <w:tcBorders>
              <w:left w:val="nil"/>
              <w:right w:val="nil"/>
            </w:tcBorders>
            <w:shd w:val="clear" w:color="auto" w:fill="auto"/>
            <w:vAlign w:val="bottom"/>
          </w:tcPr>
          <w:p w14:paraId="7711E9B1"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lang w:bidi="ar-SA"/>
              </w:rPr>
              <w:t>-</w:t>
            </w:r>
          </w:p>
        </w:tc>
        <w:tc>
          <w:tcPr>
            <w:tcW w:w="994" w:type="dxa"/>
            <w:tcBorders>
              <w:left w:val="nil"/>
              <w:right w:val="nil"/>
            </w:tcBorders>
            <w:shd w:val="clear" w:color="auto" w:fill="auto"/>
            <w:vAlign w:val="bottom"/>
          </w:tcPr>
          <w:p w14:paraId="053F33AD"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9" w:type="dxa"/>
            <w:tcBorders>
              <w:left w:val="nil"/>
              <w:right w:val="nil"/>
            </w:tcBorders>
            <w:shd w:val="clear" w:color="auto" w:fill="auto"/>
            <w:vAlign w:val="bottom"/>
          </w:tcPr>
          <w:p w14:paraId="64AE1770"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708" w:type="dxa"/>
            <w:tcBorders>
              <w:left w:val="nil"/>
              <w:right w:val="nil"/>
            </w:tcBorders>
            <w:shd w:val="clear" w:color="auto" w:fill="auto"/>
            <w:vAlign w:val="bottom"/>
          </w:tcPr>
          <w:p w14:paraId="05C6083F"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w:t>
            </w:r>
          </w:p>
        </w:tc>
        <w:tc>
          <w:tcPr>
            <w:tcW w:w="851" w:type="dxa"/>
            <w:tcBorders>
              <w:left w:val="nil"/>
              <w:right w:val="nil"/>
            </w:tcBorders>
            <w:shd w:val="clear" w:color="auto" w:fill="auto"/>
          </w:tcPr>
          <w:p w14:paraId="19370339"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120,610</w:t>
            </w:r>
          </w:p>
        </w:tc>
        <w:tc>
          <w:tcPr>
            <w:tcW w:w="979" w:type="dxa"/>
            <w:tcBorders>
              <w:left w:val="nil"/>
              <w:right w:val="nil"/>
            </w:tcBorders>
            <w:shd w:val="clear" w:color="auto" w:fill="auto"/>
            <w:vAlign w:val="bottom"/>
          </w:tcPr>
          <w:p w14:paraId="6E836D3B"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0.55 - 1.35</w:t>
            </w:r>
          </w:p>
        </w:tc>
      </w:tr>
      <w:tr w:rsidR="004761C0" w:rsidRPr="00456489" w14:paraId="0D87EC5A" w14:textId="77777777" w:rsidTr="002A7BB0">
        <w:trPr>
          <w:gridAfter w:val="1"/>
          <w:wAfter w:w="14" w:type="dxa"/>
        </w:trPr>
        <w:tc>
          <w:tcPr>
            <w:tcW w:w="1771" w:type="dxa"/>
          </w:tcPr>
          <w:p w14:paraId="5031E8C1" w14:textId="77777777" w:rsidR="004761C0" w:rsidRPr="00456489" w:rsidRDefault="004761C0" w:rsidP="00CF0134">
            <w:pPr>
              <w:ind w:left="-109" w:right="-72"/>
              <w:rPr>
                <w:rFonts w:ascii="Arial" w:eastAsia="Arial Unicode MS" w:hAnsi="Arial" w:cs="Arial"/>
                <w:sz w:val="14"/>
                <w:szCs w:val="14"/>
              </w:rPr>
            </w:pPr>
            <w:r w:rsidRPr="00456489">
              <w:rPr>
                <w:rFonts w:ascii="Arial" w:eastAsia="Arial Unicode MS" w:hAnsi="Arial" w:cs="Arial"/>
                <w:sz w:val="14"/>
                <w:szCs w:val="14"/>
              </w:rPr>
              <w:t>Long-term loan to a</w:t>
            </w:r>
          </w:p>
        </w:tc>
        <w:tc>
          <w:tcPr>
            <w:tcW w:w="851" w:type="dxa"/>
            <w:tcBorders>
              <w:left w:val="nil"/>
              <w:right w:val="nil"/>
            </w:tcBorders>
            <w:shd w:val="clear" w:color="auto" w:fill="auto"/>
            <w:vAlign w:val="bottom"/>
          </w:tcPr>
          <w:p w14:paraId="25BB0E7B" w14:textId="77777777" w:rsidR="004761C0" w:rsidRPr="00456489" w:rsidRDefault="004761C0" w:rsidP="00CF0134">
            <w:pPr>
              <w:ind w:right="-72"/>
              <w:jc w:val="right"/>
              <w:rPr>
                <w:rFonts w:ascii="Arial" w:hAnsi="Arial" w:cs="Arial"/>
                <w:sz w:val="14"/>
                <w:szCs w:val="14"/>
              </w:rPr>
            </w:pPr>
          </w:p>
        </w:tc>
        <w:tc>
          <w:tcPr>
            <w:tcW w:w="994" w:type="dxa"/>
            <w:tcBorders>
              <w:left w:val="nil"/>
              <w:right w:val="nil"/>
            </w:tcBorders>
            <w:shd w:val="clear" w:color="auto" w:fill="auto"/>
            <w:vAlign w:val="bottom"/>
          </w:tcPr>
          <w:p w14:paraId="14273A69" w14:textId="77777777" w:rsidR="004761C0" w:rsidRPr="00456489" w:rsidRDefault="004761C0" w:rsidP="00CF0134">
            <w:pPr>
              <w:ind w:right="-72"/>
              <w:jc w:val="right"/>
              <w:rPr>
                <w:rFonts w:ascii="Arial" w:hAnsi="Arial" w:cs="Arial"/>
                <w:sz w:val="14"/>
                <w:szCs w:val="14"/>
              </w:rPr>
            </w:pPr>
          </w:p>
        </w:tc>
        <w:tc>
          <w:tcPr>
            <w:tcW w:w="850" w:type="dxa"/>
            <w:tcBorders>
              <w:left w:val="nil"/>
              <w:right w:val="nil"/>
            </w:tcBorders>
            <w:shd w:val="clear" w:color="auto" w:fill="auto"/>
            <w:vAlign w:val="bottom"/>
          </w:tcPr>
          <w:p w14:paraId="3FF88AB0" w14:textId="77777777" w:rsidR="004761C0" w:rsidRPr="00456489" w:rsidRDefault="004761C0" w:rsidP="00CF0134">
            <w:pPr>
              <w:ind w:right="-72"/>
              <w:jc w:val="right"/>
              <w:rPr>
                <w:rFonts w:ascii="Arial" w:hAnsi="Arial" w:cs="Arial"/>
                <w:sz w:val="14"/>
                <w:szCs w:val="14"/>
              </w:rPr>
            </w:pPr>
          </w:p>
        </w:tc>
        <w:tc>
          <w:tcPr>
            <w:tcW w:w="756" w:type="dxa"/>
            <w:tcBorders>
              <w:left w:val="nil"/>
              <w:right w:val="nil"/>
            </w:tcBorders>
            <w:shd w:val="clear" w:color="auto" w:fill="auto"/>
            <w:vAlign w:val="bottom"/>
          </w:tcPr>
          <w:p w14:paraId="3CED52C9" w14:textId="77777777" w:rsidR="004761C0" w:rsidRPr="00456489" w:rsidRDefault="004761C0" w:rsidP="00CF0134">
            <w:pPr>
              <w:ind w:right="-72"/>
              <w:jc w:val="right"/>
              <w:rPr>
                <w:rFonts w:ascii="Arial" w:hAnsi="Arial" w:cs="Arial"/>
                <w:sz w:val="14"/>
                <w:szCs w:val="14"/>
              </w:rPr>
            </w:pPr>
          </w:p>
        </w:tc>
        <w:tc>
          <w:tcPr>
            <w:tcW w:w="994" w:type="dxa"/>
            <w:tcBorders>
              <w:left w:val="nil"/>
              <w:right w:val="nil"/>
            </w:tcBorders>
            <w:shd w:val="clear" w:color="auto" w:fill="auto"/>
            <w:vAlign w:val="bottom"/>
          </w:tcPr>
          <w:p w14:paraId="778DC27B" w14:textId="77777777" w:rsidR="004761C0" w:rsidRPr="00456489" w:rsidRDefault="004761C0" w:rsidP="00CF0134">
            <w:pPr>
              <w:ind w:right="-72"/>
              <w:jc w:val="right"/>
              <w:rPr>
                <w:rFonts w:ascii="Arial" w:hAnsi="Arial" w:cs="Arial"/>
                <w:sz w:val="14"/>
                <w:szCs w:val="14"/>
              </w:rPr>
            </w:pPr>
          </w:p>
        </w:tc>
        <w:tc>
          <w:tcPr>
            <w:tcW w:w="709" w:type="dxa"/>
            <w:tcBorders>
              <w:left w:val="nil"/>
              <w:right w:val="nil"/>
            </w:tcBorders>
            <w:shd w:val="clear" w:color="auto" w:fill="auto"/>
            <w:vAlign w:val="bottom"/>
          </w:tcPr>
          <w:p w14:paraId="146AE43E" w14:textId="77777777" w:rsidR="004761C0" w:rsidRPr="00456489" w:rsidRDefault="004761C0" w:rsidP="00CF0134">
            <w:pPr>
              <w:ind w:right="-72"/>
              <w:jc w:val="right"/>
              <w:rPr>
                <w:rFonts w:ascii="Arial" w:hAnsi="Arial" w:cs="Arial"/>
                <w:sz w:val="14"/>
                <w:szCs w:val="14"/>
              </w:rPr>
            </w:pPr>
          </w:p>
        </w:tc>
        <w:tc>
          <w:tcPr>
            <w:tcW w:w="708" w:type="dxa"/>
            <w:tcBorders>
              <w:left w:val="nil"/>
              <w:right w:val="nil"/>
            </w:tcBorders>
            <w:shd w:val="clear" w:color="auto" w:fill="auto"/>
            <w:vAlign w:val="bottom"/>
          </w:tcPr>
          <w:p w14:paraId="63C2E63A" w14:textId="77777777" w:rsidR="004761C0" w:rsidRPr="00456489" w:rsidRDefault="004761C0" w:rsidP="00CF0134">
            <w:pPr>
              <w:ind w:right="-72"/>
              <w:jc w:val="right"/>
              <w:rPr>
                <w:rFonts w:ascii="Arial" w:hAnsi="Arial" w:cs="Arial"/>
                <w:sz w:val="14"/>
                <w:szCs w:val="14"/>
              </w:rPr>
            </w:pPr>
          </w:p>
        </w:tc>
        <w:tc>
          <w:tcPr>
            <w:tcW w:w="851" w:type="dxa"/>
            <w:tcBorders>
              <w:left w:val="nil"/>
              <w:right w:val="nil"/>
            </w:tcBorders>
            <w:shd w:val="clear" w:color="auto" w:fill="auto"/>
          </w:tcPr>
          <w:p w14:paraId="470738C1" w14:textId="77777777" w:rsidR="004761C0" w:rsidRPr="00456489" w:rsidRDefault="004761C0" w:rsidP="00CF0134">
            <w:pPr>
              <w:ind w:right="-72"/>
              <w:jc w:val="right"/>
              <w:rPr>
                <w:rFonts w:ascii="Arial" w:hAnsi="Arial" w:cs="Arial"/>
                <w:sz w:val="14"/>
                <w:szCs w:val="14"/>
              </w:rPr>
            </w:pPr>
          </w:p>
        </w:tc>
        <w:tc>
          <w:tcPr>
            <w:tcW w:w="979" w:type="dxa"/>
            <w:tcBorders>
              <w:left w:val="nil"/>
              <w:right w:val="nil"/>
            </w:tcBorders>
            <w:shd w:val="clear" w:color="auto" w:fill="auto"/>
            <w:vAlign w:val="bottom"/>
          </w:tcPr>
          <w:p w14:paraId="7B191D59" w14:textId="77777777" w:rsidR="004761C0" w:rsidRPr="00456489" w:rsidRDefault="004761C0" w:rsidP="00CF0134">
            <w:pPr>
              <w:ind w:right="-72"/>
              <w:jc w:val="right"/>
              <w:rPr>
                <w:rFonts w:ascii="Arial" w:hAnsi="Arial" w:cs="Arial"/>
                <w:sz w:val="14"/>
                <w:szCs w:val="14"/>
              </w:rPr>
            </w:pPr>
          </w:p>
        </w:tc>
      </w:tr>
      <w:tr w:rsidR="004761C0" w:rsidRPr="00456489" w14:paraId="68B1D09E" w14:textId="77777777" w:rsidTr="002A7BB0">
        <w:trPr>
          <w:gridAfter w:val="1"/>
          <w:wAfter w:w="14" w:type="dxa"/>
        </w:trPr>
        <w:tc>
          <w:tcPr>
            <w:tcW w:w="1771" w:type="dxa"/>
          </w:tcPr>
          <w:p w14:paraId="3282E67A" w14:textId="77777777" w:rsidR="004761C0" w:rsidRPr="00456489" w:rsidRDefault="004761C0" w:rsidP="00CF0134">
            <w:pPr>
              <w:ind w:left="-109" w:right="-72"/>
              <w:rPr>
                <w:rFonts w:ascii="Arial" w:eastAsia="Arial Unicode MS" w:hAnsi="Arial" w:cs="Arial"/>
                <w:sz w:val="14"/>
                <w:szCs w:val="14"/>
              </w:rPr>
            </w:pPr>
            <w:r w:rsidRPr="00456489">
              <w:rPr>
                <w:rFonts w:ascii="Arial" w:eastAsia="Arial Unicode MS" w:hAnsi="Arial" w:cs="Arial"/>
                <w:sz w:val="14"/>
                <w:szCs w:val="14"/>
              </w:rPr>
              <w:t xml:space="preserve">   subsidiary</w:t>
            </w:r>
          </w:p>
        </w:tc>
        <w:tc>
          <w:tcPr>
            <w:tcW w:w="851" w:type="dxa"/>
            <w:tcBorders>
              <w:left w:val="nil"/>
              <w:bottom w:val="single" w:sz="4" w:space="0" w:color="auto"/>
              <w:right w:val="nil"/>
            </w:tcBorders>
            <w:shd w:val="clear" w:color="auto" w:fill="auto"/>
            <w:vAlign w:val="bottom"/>
          </w:tcPr>
          <w:p w14:paraId="62D0AF7C"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400,000</w:t>
            </w:r>
          </w:p>
        </w:tc>
        <w:tc>
          <w:tcPr>
            <w:tcW w:w="994" w:type="dxa"/>
            <w:tcBorders>
              <w:left w:val="nil"/>
              <w:bottom w:val="single" w:sz="4" w:space="0" w:color="auto"/>
              <w:right w:val="nil"/>
            </w:tcBorders>
            <w:shd w:val="clear" w:color="auto" w:fill="auto"/>
            <w:vAlign w:val="bottom"/>
          </w:tcPr>
          <w:p w14:paraId="7AE907BA"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auto"/>
            <w:vAlign w:val="bottom"/>
          </w:tcPr>
          <w:p w14:paraId="58DA690C"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w:t>
            </w:r>
          </w:p>
        </w:tc>
        <w:tc>
          <w:tcPr>
            <w:tcW w:w="756" w:type="dxa"/>
            <w:tcBorders>
              <w:left w:val="nil"/>
              <w:bottom w:val="single" w:sz="4" w:space="0" w:color="auto"/>
              <w:right w:val="nil"/>
            </w:tcBorders>
            <w:shd w:val="clear" w:color="auto" w:fill="auto"/>
            <w:vAlign w:val="bottom"/>
          </w:tcPr>
          <w:p w14:paraId="4DFCE293"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w:t>
            </w:r>
          </w:p>
        </w:tc>
        <w:tc>
          <w:tcPr>
            <w:tcW w:w="994" w:type="dxa"/>
            <w:tcBorders>
              <w:left w:val="nil"/>
              <w:bottom w:val="single" w:sz="4" w:space="0" w:color="auto"/>
              <w:right w:val="nil"/>
            </w:tcBorders>
            <w:shd w:val="clear" w:color="auto" w:fill="auto"/>
            <w:vAlign w:val="bottom"/>
          </w:tcPr>
          <w:p w14:paraId="798D0CD9"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w:t>
            </w:r>
          </w:p>
        </w:tc>
        <w:tc>
          <w:tcPr>
            <w:tcW w:w="709" w:type="dxa"/>
            <w:tcBorders>
              <w:left w:val="nil"/>
              <w:bottom w:val="single" w:sz="4" w:space="0" w:color="auto"/>
              <w:right w:val="nil"/>
            </w:tcBorders>
            <w:shd w:val="clear" w:color="auto" w:fill="auto"/>
            <w:vAlign w:val="bottom"/>
          </w:tcPr>
          <w:p w14:paraId="3332CCCE"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w:t>
            </w:r>
          </w:p>
        </w:tc>
        <w:tc>
          <w:tcPr>
            <w:tcW w:w="708" w:type="dxa"/>
            <w:tcBorders>
              <w:left w:val="nil"/>
              <w:bottom w:val="single" w:sz="4" w:space="0" w:color="auto"/>
              <w:right w:val="nil"/>
            </w:tcBorders>
            <w:shd w:val="clear" w:color="auto" w:fill="auto"/>
            <w:vAlign w:val="bottom"/>
          </w:tcPr>
          <w:p w14:paraId="3EE7CAEF"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w:t>
            </w:r>
          </w:p>
        </w:tc>
        <w:tc>
          <w:tcPr>
            <w:tcW w:w="851" w:type="dxa"/>
            <w:tcBorders>
              <w:left w:val="nil"/>
              <w:bottom w:val="single" w:sz="4" w:space="0" w:color="auto"/>
              <w:right w:val="nil"/>
            </w:tcBorders>
            <w:shd w:val="clear" w:color="auto" w:fill="auto"/>
          </w:tcPr>
          <w:p w14:paraId="5D611355"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lang w:bidi="ar-SA"/>
              </w:rPr>
              <w:t>800,000</w:t>
            </w:r>
          </w:p>
        </w:tc>
        <w:tc>
          <w:tcPr>
            <w:tcW w:w="979" w:type="dxa"/>
            <w:tcBorders>
              <w:left w:val="nil"/>
              <w:right w:val="nil"/>
            </w:tcBorders>
            <w:shd w:val="clear" w:color="auto" w:fill="auto"/>
            <w:vAlign w:val="bottom"/>
          </w:tcPr>
          <w:p w14:paraId="702F7BEB" w14:textId="77777777" w:rsidR="004761C0" w:rsidRPr="00456489" w:rsidRDefault="004761C0" w:rsidP="00CF0134">
            <w:pPr>
              <w:ind w:right="-72"/>
              <w:jc w:val="right"/>
              <w:rPr>
                <w:rFonts w:ascii="Arial" w:hAnsi="Arial" w:cs="Arial"/>
                <w:sz w:val="14"/>
                <w:szCs w:val="14"/>
              </w:rPr>
            </w:pPr>
            <w:r w:rsidRPr="00456489">
              <w:rPr>
                <w:rFonts w:ascii="Arial" w:eastAsia="Arial" w:hAnsi="Arial" w:cs="Arial"/>
                <w:sz w:val="14"/>
                <w:szCs w:val="14"/>
              </w:rPr>
              <w:t>2.675</w:t>
            </w:r>
          </w:p>
        </w:tc>
      </w:tr>
      <w:tr w:rsidR="004761C0" w:rsidRPr="00456489" w14:paraId="12CC85EF" w14:textId="77777777" w:rsidTr="002A7BB0">
        <w:trPr>
          <w:gridAfter w:val="1"/>
          <w:wAfter w:w="14" w:type="dxa"/>
        </w:trPr>
        <w:tc>
          <w:tcPr>
            <w:tcW w:w="1771" w:type="dxa"/>
          </w:tcPr>
          <w:p w14:paraId="089D2D1F" w14:textId="77777777" w:rsidR="004761C0" w:rsidRPr="00456489" w:rsidRDefault="004761C0" w:rsidP="00CF0134">
            <w:pPr>
              <w:ind w:left="-109" w:right="-72"/>
              <w:rPr>
                <w:rFonts w:ascii="Arial" w:eastAsia="Arial Unicode MS" w:hAnsi="Arial" w:cs="Arial"/>
                <w:sz w:val="14"/>
                <w:szCs w:val="14"/>
              </w:rPr>
            </w:pPr>
          </w:p>
        </w:tc>
        <w:tc>
          <w:tcPr>
            <w:tcW w:w="851" w:type="dxa"/>
            <w:tcBorders>
              <w:left w:val="nil"/>
              <w:right w:val="nil"/>
            </w:tcBorders>
            <w:shd w:val="clear" w:color="auto" w:fill="auto"/>
            <w:vAlign w:val="bottom"/>
          </w:tcPr>
          <w:p w14:paraId="10D8AB12" w14:textId="77777777" w:rsidR="004761C0" w:rsidRPr="00456489" w:rsidRDefault="004761C0" w:rsidP="00CF0134">
            <w:pPr>
              <w:ind w:right="-72"/>
              <w:jc w:val="right"/>
              <w:rPr>
                <w:rFonts w:ascii="Arial" w:eastAsia="Arial" w:hAnsi="Arial" w:cs="Arial"/>
                <w:sz w:val="14"/>
                <w:szCs w:val="14"/>
                <w:lang w:bidi="ar-SA"/>
              </w:rPr>
            </w:pPr>
          </w:p>
        </w:tc>
        <w:tc>
          <w:tcPr>
            <w:tcW w:w="994" w:type="dxa"/>
            <w:tcBorders>
              <w:left w:val="nil"/>
              <w:right w:val="nil"/>
            </w:tcBorders>
            <w:shd w:val="clear" w:color="auto" w:fill="auto"/>
            <w:vAlign w:val="bottom"/>
          </w:tcPr>
          <w:p w14:paraId="63279CD7" w14:textId="77777777" w:rsidR="004761C0" w:rsidRPr="00456489" w:rsidRDefault="004761C0" w:rsidP="00CF0134">
            <w:pPr>
              <w:ind w:right="-72"/>
              <w:jc w:val="right"/>
              <w:rPr>
                <w:rFonts w:ascii="Arial" w:eastAsia="Arial" w:hAnsi="Arial" w:cs="Arial"/>
                <w:sz w:val="14"/>
                <w:szCs w:val="14"/>
                <w:lang w:bidi="ar-SA"/>
              </w:rPr>
            </w:pPr>
          </w:p>
        </w:tc>
        <w:tc>
          <w:tcPr>
            <w:tcW w:w="850" w:type="dxa"/>
            <w:tcBorders>
              <w:left w:val="nil"/>
              <w:right w:val="nil"/>
            </w:tcBorders>
            <w:shd w:val="clear" w:color="auto" w:fill="auto"/>
            <w:vAlign w:val="bottom"/>
          </w:tcPr>
          <w:p w14:paraId="01B8D301" w14:textId="77777777" w:rsidR="004761C0" w:rsidRPr="00456489" w:rsidRDefault="004761C0" w:rsidP="00CF0134">
            <w:pPr>
              <w:ind w:right="-72"/>
              <w:jc w:val="right"/>
              <w:rPr>
                <w:rFonts w:ascii="Arial" w:eastAsia="Arial" w:hAnsi="Arial" w:cs="Arial"/>
                <w:sz w:val="14"/>
                <w:szCs w:val="14"/>
                <w:lang w:bidi="ar-SA"/>
              </w:rPr>
            </w:pPr>
          </w:p>
        </w:tc>
        <w:tc>
          <w:tcPr>
            <w:tcW w:w="756" w:type="dxa"/>
            <w:tcBorders>
              <w:left w:val="nil"/>
              <w:right w:val="nil"/>
            </w:tcBorders>
            <w:shd w:val="clear" w:color="auto" w:fill="auto"/>
            <w:vAlign w:val="bottom"/>
          </w:tcPr>
          <w:p w14:paraId="2A837A3F" w14:textId="77777777" w:rsidR="004761C0" w:rsidRPr="00456489" w:rsidRDefault="004761C0" w:rsidP="00CF0134">
            <w:pPr>
              <w:ind w:right="-72"/>
              <w:jc w:val="right"/>
              <w:rPr>
                <w:rFonts w:ascii="Arial" w:eastAsia="Arial" w:hAnsi="Arial" w:cs="Arial"/>
                <w:sz w:val="14"/>
                <w:szCs w:val="14"/>
                <w:lang w:bidi="ar-SA"/>
              </w:rPr>
            </w:pPr>
          </w:p>
        </w:tc>
        <w:tc>
          <w:tcPr>
            <w:tcW w:w="994" w:type="dxa"/>
            <w:tcBorders>
              <w:left w:val="nil"/>
              <w:right w:val="nil"/>
            </w:tcBorders>
            <w:shd w:val="clear" w:color="auto" w:fill="auto"/>
            <w:vAlign w:val="bottom"/>
          </w:tcPr>
          <w:p w14:paraId="10F5952A" w14:textId="77777777" w:rsidR="004761C0" w:rsidRPr="00456489" w:rsidRDefault="004761C0" w:rsidP="00CF0134">
            <w:pPr>
              <w:ind w:right="-72"/>
              <w:jc w:val="right"/>
              <w:rPr>
                <w:rFonts w:ascii="Arial" w:eastAsia="Arial" w:hAnsi="Arial" w:cs="Arial"/>
                <w:sz w:val="14"/>
                <w:szCs w:val="14"/>
                <w:lang w:bidi="ar-SA"/>
              </w:rPr>
            </w:pPr>
          </w:p>
        </w:tc>
        <w:tc>
          <w:tcPr>
            <w:tcW w:w="709" w:type="dxa"/>
            <w:tcBorders>
              <w:left w:val="nil"/>
              <w:right w:val="nil"/>
            </w:tcBorders>
            <w:shd w:val="clear" w:color="auto" w:fill="auto"/>
            <w:vAlign w:val="bottom"/>
          </w:tcPr>
          <w:p w14:paraId="3868214F" w14:textId="77777777" w:rsidR="004761C0" w:rsidRPr="00456489" w:rsidRDefault="004761C0" w:rsidP="00CF0134">
            <w:pPr>
              <w:ind w:right="-72"/>
              <w:jc w:val="right"/>
              <w:rPr>
                <w:rFonts w:ascii="Arial" w:eastAsia="Arial" w:hAnsi="Arial" w:cs="Arial"/>
                <w:sz w:val="14"/>
                <w:szCs w:val="14"/>
                <w:lang w:bidi="ar-SA"/>
              </w:rPr>
            </w:pPr>
          </w:p>
        </w:tc>
        <w:tc>
          <w:tcPr>
            <w:tcW w:w="708" w:type="dxa"/>
            <w:tcBorders>
              <w:left w:val="nil"/>
              <w:right w:val="nil"/>
            </w:tcBorders>
            <w:shd w:val="clear" w:color="auto" w:fill="auto"/>
            <w:vAlign w:val="bottom"/>
          </w:tcPr>
          <w:p w14:paraId="0DD29E42" w14:textId="77777777" w:rsidR="004761C0" w:rsidRPr="00456489" w:rsidRDefault="004761C0" w:rsidP="00CF0134">
            <w:pPr>
              <w:ind w:right="-72"/>
              <w:jc w:val="right"/>
              <w:rPr>
                <w:rFonts w:ascii="Arial" w:eastAsia="Arial" w:hAnsi="Arial" w:cs="Arial"/>
                <w:sz w:val="14"/>
                <w:szCs w:val="14"/>
                <w:lang w:bidi="ar-SA"/>
              </w:rPr>
            </w:pPr>
          </w:p>
        </w:tc>
        <w:tc>
          <w:tcPr>
            <w:tcW w:w="851" w:type="dxa"/>
            <w:tcBorders>
              <w:left w:val="nil"/>
              <w:right w:val="nil"/>
            </w:tcBorders>
            <w:shd w:val="clear" w:color="auto" w:fill="auto"/>
          </w:tcPr>
          <w:p w14:paraId="640DF32F" w14:textId="77777777" w:rsidR="004761C0" w:rsidRPr="00456489" w:rsidRDefault="004761C0" w:rsidP="00CF0134">
            <w:pPr>
              <w:ind w:right="-72"/>
              <w:jc w:val="right"/>
              <w:rPr>
                <w:rFonts w:ascii="Arial" w:eastAsia="Arial" w:hAnsi="Arial" w:cs="Arial"/>
                <w:sz w:val="14"/>
                <w:szCs w:val="14"/>
                <w:lang w:bidi="ar-SA"/>
              </w:rPr>
            </w:pPr>
          </w:p>
        </w:tc>
        <w:tc>
          <w:tcPr>
            <w:tcW w:w="979" w:type="dxa"/>
            <w:tcBorders>
              <w:left w:val="nil"/>
              <w:right w:val="nil"/>
            </w:tcBorders>
            <w:shd w:val="clear" w:color="auto" w:fill="auto"/>
            <w:vAlign w:val="bottom"/>
          </w:tcPr>
          <w:p w14:paraId="06374E89" w14:textId="77777777" w:rsidR="004761C0" w:rsidRPr="00456489" w:rsidRDefault="004761C0" w:rsidP="00CF0134">
            <w:pPr>
              <w:ind w:right="-72"/>
              <w:jc w:val="right"/>
              <w:rPr>
                <w:rFonts w:ascii="Arial" w:eastAsia="Arial" w:hAnsi="Arial" w:cs="Arial"/>
                <w:sz w:val="14"/>
                <w:szCs w:val="14"/>
              </w:rPr>
            </w:pPr>
          </w:p>
        </w:tc>
      </w:tr>
      <w:tr w:rsidR="004761C0" w:rsidRPr="00456489" w14:paraId="50A76FB0" w14:textId="77777777" w:rsidTr="002A7BB0">
        <w:trPr>
          <w:gridAfter w:val="1"/>
          <w:wAfter w:w="14" w:type="dxa"/>
        </w:trPr>
        <w:tc>
          <w:tcPr>
            <w:tcW w:w="1771" w:type="dxa"/>
            <w:vAlign w:val="bottom"/>
          </w:tcPr>
          <w:p w14:paraId="4B3AE316" w14:textId="77777777" w:rsidR="004761C0" w:rsidRPr="00456489" w:rsidRDefault="004761C0" w:rsidP="00CF013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bottom"/>
          </w:tcPr>
          <w:p w14:paraId="2D26A4DA"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hAnsi="Arial" w:cs="Arial"/>
                <w:sz w:val="14"/>
                <w:szCs w:val="14"/>
              </w:rPr>
              <w:t>520,610</w:t>
            </w:r>
          </w:p>
        </w:tc>
        <w:tc>
          <w:tcPr>
            <w:tcW w:w="994" w:type="dxa"/>
            <w:tcBorders>
              <w:left w:val="nil"/>
              <w:bottom w:val="single" w:sz="4" w:space="0" w:color="auto"/>
              <w:right w:val="nil"/>
            </w:tcBorders>
            <w:shd w:val="clear" w:color="auto" w:fill="auto"/>
            <w:vAlign w:val="bottom"/>
          </w:tcPr>
          <w:p w14:paraId="3E8EFB37"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lang w:bidi="ar-SA"/>
              </w:rPr>
              <w:t>400,000</w:t>
            </w:r>
          </w:p>
        </w:tc>
        <w:tc>
          <w:tcPr>
            <w:tcW w:w="850" w:type="dxa"/>
            <w:tcBorders>
              <w:left w:val="nil"/>
              <w:bottom w:val="single" w:sz="4" w:space="0" w:color="auto"/>
              <w:right w:val="nil"/>
            </w:tcBorders>
            <w:shd w:val="clear" w:color="auto" w:fill="auto"/>
            <w:vAlign w:val="bottom"/>
          </w:tcPr>
          <w:p w14:paraId="0E48336B"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hAnsi="Arial" w:cs="Arial"/>
                <w:sz w:val="14"/>
                <w:szCs w:val="14"/>
              </w:rPr>
              <w:t>-</w:t>
            </w:r>
          </w:p>
        </w:tc>
        <w:tc>
          <w:tcPr>
            <w:tcW w:w="756" w:type="dxa"/>
            <w:tcBorders>
              <w:left w:val="nil"/>
              <w:bottom w:val="single" w:sz="4" w:space="0" w:color="auto"/>
              <w:right w:val="nil"/>
            </w:tcBorders>
            <w:shd w:val="clear" w:color="auto" w:fill="auto"/>
            <w:vAlign w:val="bottom"/>
          </w:tcPr>
          <w:p w14:paraId="02E93976"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hAnsi="Arial" w:cs="Arial"/>
                <w:sz w:val="14"/>
                <w:szCs w:val="14"/>
              </w:rPr>
              <w:t>11,367</w:t>
            </w:r>
          </w:p>
        </w:tc>
        <w:tc>
          <w:tcPr>
            <w:tcW w:w="994" w:type="dxa"/>
            <w:tcBorders>
              <w:left w:val="nil"/>
              <w:bottom w:val="single" w:sz="4" w:space="0" w:color="auto"/>
              <w:right w:val="nil"/>
            </w:tcBorders>
            <w:shd w:val="clear" w:color="auto" w:fill="auto"/>
            <w:vAlign w:val="bottom"/>
          </w:tcPr>
          <w:p w14:paraId="484E1013"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hAnsi="Arial" w:cs="Arial"/>
                <w:sz w:val="14"/>
                <w:szCs w:val="14"/>
              </w:rPr>
              <w:t>-</w:t>
            </w:r>
          </w:p>
        </w:tc>
        <w:tc>
          <w:tcPr>
            <w:tcW w:w="709" w:type="dxa"/>
            <w:tcBorders>
              <w:left w:val="nil"/>
              <w:bottom w:val="single" w:sz="4" w:space="0" w:color="auto"/>
              <w:right w:val="nil"/>
            </w:tcBorders>
            <w:shd w:val="clear" w:color="auto" w:fill="auto"/>
            <w:vAlign w:val="bottom"/>
          </w:tcPr>
          <w:p w14:paraId="75CB892F" w14:textId="77777777" w:rsidR="004761C0" w:rsidRPr="00456489" w:rsidRDefault="004761C0" w:rsidP="00CF0134">
            <w:pPr>
              <w:ind w:right="-72"/>
              <w:jc w:val="right"/>
              <w:rPr>
                <w:rFonts w:ascii="Arial" w:eastAsia="Arial" w:hAnsi="Arial" w:cs="Arial"/>
                <w:sz w:val="14"/>
                <w:szCs w:val="14"/>
                <w:cs/>
                <w:lang w:eastAsia="en-GB"/>
              </w:rPr>
            </w:pPr>
            <w:r w:rsidRPr="00456489">
              <w:rPr>
                <w:rFonts w:ascii="Arial" w:hAnsi="Arial" w:cs="Arial"/>
                <w:sz w:val="14"/>
                <w:szCs w:val="14"/>
              </w:rPr>
              <w:t>-</w:t>
            </w:r>
          </w:p>
        </w:tc>
        <w:tc>
          <w:tcPr>
            <w:tcW w:w="708" w:type="dxa"/>
            <w:tcBorders>
              <w:left w:val="nil"/>
              <w:bottom w:val="single" w:sz="4" w:space="0" w:color="auto"/>
              <w:right w:val="nil"/>
            </w:tcBorders>
            <w:shd w:val="clear" w:color="auto" w:fill="auto"/>
            <w:vAlign w:val="bottom"/>
          </w:tcPr>
          <w:p w14:paraId="1C5AD094"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394</w:t>
            </w:r>
          </w:p>
        </w:tc>
        <w:tc>
          <w:tcPr>
            <w:tcW w:w="851" w:type="dxa"/>
            <w:tcBorders>
              <w:left w:val="nil"/>
              <w:bottom w:val="single" w:sz="4" w:space="0" w:color="auto"/>
              <w:right w:val="nil"/>
            </w:tcBorders>
            <w:shd w:val="clear" w:color="auto" w:fill="auto"/>
            <w:vAlign w:val="bottom"/>
          </w:tcPr>
          <w:p w14:paraId="63008505"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932,371</w:t>
            </w:r>
          </w:p>
        </w:tc>
        <w:tc>
          <w:tcPr>
            <w:tcW w:w="979" w:type="dxa"/>
            <w:tcBorders>
              <w:left w:val="nil"/>
              <w:right w:val="nil"/>
            </w:tcBorders>
            <w:shd w:val="clear" w:color="auto" w:fill="auto"/>
            <w:vAlign w:val="bottom"/>
          </w:tcPr>
          <w:p w14:paraId="25FC070E" w14:textId="77777777" w:rsidR="004761C0" w:rsidRPr="00456489" w:rsidRDefault="004761C0" w:rsidP="00CF0134">
            <w:pPr>
              <w:ind w:right="-72"/>
              <w:jc w:val="right"/>
              <w:rPr>
                <w:rFonts w:ascii="Arial" w:eastAsia="Arial" w:hAnsi="Arial" w:cs="Arial"/>
                <w:sz w:val="14"/>
                <w:szCs w:val="14"/>
                <w:lang w:eastAsia="en-GB" w:bidi="ar-SA"/>
              </w:rPr>
            </w:pPr>
          </w:p>
        </w:tc>
      </w:tr>
      <w:tr w:rsidR="004761C0" w:rsidRPr="00456489" w14:paraId="2E81F353" w14:textId="77777777" w:rsidTr="002A7BB0">
        <w:trPr>
          <w:gridAfter w:val="1"/>
          <w:wAfter w:w="14" w:type="dxa"/>
        </w:trPr>
        <w:tc>
          <w:tcPr>
            <w:tcW w:w="1771" w:type="dxa"/>
            <w:vAlign w:val="bottom"/>
            <w:hideMark/>
          </w:tcPr>
          <w:p w14:paraId="42749757" w14:textId="77777777" w:rsidR="004761C0" w:rsidRPr="00456489" w:rsidRDefault="004761C0" w:rsidP="00CF0134">
            <w:pPr>
              <w:ind w:left="-109" w:right="-72"/>
              <w:rPr>
                <w:rFonts w:ascii="Arial" w:eastAsia="Arial" w:hAnsi="Arial" w:cs="Arial"/>
                <w:b/>
                <w:bCs/>
                <w:sz w:val="14"/>
                <w:szCs w:val="14"/>
                <w:lang w:eastAsia="en-GB" w:bidi="ar-SA"/>
              </w:rPr>
            </w:pPr>
            <w:r w:rsidRPr="00456489">
              <w:rPr>
                <w:rFonts w:ascii="Arial" w:eastAsia="Arial" w:hAnsi="Arial" w:cs="Arial"/>
                <w:b/>
                <w:bCs/>
                <w:sz w:val="14"/>
                <w:szCs w:val="14"/>
                <w:lang w:eastAsia="en-GB"/>
              </w:rPr>
              <w:t>Financial liabilities</w:t>
            </w:r>
          </w:p>
        </w:tc>
        <w:tc>
          <w:tcPr>
            <w:tcW w:w="851" w:type="dxa"/>
            <w:tcBorders>
              <w:top w:val="single" w:sz="4" w:space="0" w:color="auto"/>
              <w:left w:val="nil"/>
              <w:right w:val="nil"/>
            </w:tcBorders>
            <w:shd w:val="clear" w:color="auto" w:fill="auto"/>
            <w:vAlign w:val="center"/>
          </w:tcPr>
          <w:p w14:paraId="0DDECDBC"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tcBorders>
              <w:top w:val="single" w:sz="4" w:space="0" w:color="auto"/>
              <w:left w:val="nil"/>
              <w:right w:val="nil"/>
            </w:tcBorders>
            <w:shd w:val="clear" w:color="auto" w:fill="auto"/>
            <w:vAlign w:val="center"/>
          </w:tcPr>
          <w:p w14:paraId="378752B4" w14:textId="77777777" w:rsidR="004761C0" w:rsidRPr="00456489" w:rsidRDefault="004761C0" w:rsidP="00CF0134">
            <w:pPr>
              <w:ind w:right="-72"/>
              <w:jc w:val="right"/>
              <w:rPr>
                <w:rFonts w:ascii="Arial" w:eastAsia="Arial" w:hAnsi="Arial" w:cs="Arial"/>
                <w:sz w:val="14"/>
                <w:szCs w:val="14"/>
                <w:lang w:eastAsia="en-GB" w:bidi="ar-SA"/>
              </w:rPr>
            </w:pPr>
          </w:p>
        </w:tc>
        <w:tc>
          <w:tcPr>
            <w:tcW w:w="850" w:type="dxa"/>
            <w:tcBorders>
              <w:top w:val="single" w:sz="4" w:space="0" w:color="auto"/>
              <w:left w:val="nil"/>
              <w:right w:val="nil"/>
            </w:tcBorders>
            <w:shd w:val="clear" w:color="auto" w:fill="auto"/>
            <w:vAlign w:val="center"/>
          </w:tcPr>
          <w:p w14:paraId="5D7CA013" w14:textId="77777777" w:rsidR="004761C0" w:rsidRPr="00456489" w:rsidRDefault="004761C0" w:rsidP="00CF0134">
            <w:pPr>
              <w:ind w:right="-72"/>
              <w:jc w:val="right"/>
              <w:rPr>
                <w:rFonts w:ascii="Arial" w:eastAsia="Arial" w:hAnsi="Arial" w:cs="Arial"/>
                <w:sz w:val="14"/>
                <w:szCs w:val="14"/>
                <w:lang w:eastAsia="en-GB" w:bidi="ar-SA"/>
              </w:rPr>
            </w:pPr>
          </w:p>
        </w:tc>
        <w:tc>
          <w:tcPr>
            <w:tcW w:w="756" w:type="dxa"/>
            <w:tcBorders>
              <w:top w:val="single" w:sz="4" w:space="0" w:color="auto"/>
              <w:left w:val="nil"/>
              <w:right w:val="nil"/>
            </w:tcBorders>
            <w:shd w:val="clear" w:color="auto" w:fill="auto"/>
            <w:vAlign w:val="center"/>
          </w:tcPr>
          <w:p w14:paraId="1115ED32" w14:textId="77777777" w:rsidR="004761C0" w:rsidRPr="00456489" w:rsidRDefault="004761C0" w:rsidP="00CF0134">
            <w:pPr>
              <w:ind w:right="-72"/>
              <w:jc w:val="right"/>
              <w:rPr>
                <w:rFonts w:ascii="Arial" w:eastAsia="Arial" w:hAnsi="Arial" w:cs="Arial"/>
                <w:sz w:val="14"/>
                <w:szCs w:val="14"/>
                <w:lang w:eastAsia="en-GB" w:bidi="ar-SA"/>
              </w:rPr>
            </w:pPr>
          </w:p>
        </w:tc>
        <w:tc>
          <w:tcPr>
            <w:tcW w:w="994" w:type="dxa"/>
            <w:tcBorders>
              <w:top w:val="single" w:sz="4" w:space="0" w:color="auto"/>
              <w:left w:val="nil"/>
              <w:right w:val="nil"/>
            </w:tcBorders>
            <w:shd w:val="clear" w:color="auto" w:fill="auto"/>
            <w:vAlign w:val="center"/>
          </w:tcPr>
          <w:p w14:paraId="1139470C" w14:textId="77777777" w:rsidR="004761C0" w:rsidRPr="00456489" w:rsidRDefault="004761C0" w:rsidP="00CF0134">
            <w:pPr>
              <w:ind w:right="-72"/>
              <w:jc w:val="right"/>
              <w:rPr>
                <w:rFonts w:ascii="Arial" w:eastAsia="Arial" w:hAnsi="Arial" w:cs="Arial"/>
                <w:sz w:val="14"/>
                <w:szCs w:val="14"/>
                <w:lang w:eastAsia="en-GB" w:bidi="ar-SA"/>
              </w:rPr>
            </w:pPr>
          </w:p>
        </w:tc>
        <w:tc>
          <w:tcPr>
            <w:tcW w:w="709" w:type="dxa"/>
            <w:tcBorders>
              <w:top w:val="single" w:sz="4" w:space="0" w:color="auto"/>
              <w:left w:val="nil"/>
              <w:right w:val="nil"/>
            </w:tcBorders>
            <w:shd w:val="clear" w:color="auto" w:fill="auto"/>
            <w:vAlign w:val="center"/>
          </w:tcPr>
          <w:p w14:paraId="5D674D75" w14:textId="77777777" w:rsidR="004761C0" w:rsidRPr="00456489" w:rsidRDefault="004761C0" w:rsidP="00CF0134">
            <w:pPr>
              <w:ind w:right="-72"/>
              <w:jc w:val="right"/>
              <w:rPr>
                <w:rFonts w:ascii="Arial" w:eastAsia="Arial" w:hAnsi="Arial" w:cs="Arial"/>
                <w:sz w:val="14"/>
                <w:szCs w:val="14"/>
                <w:lang w:eastAsia="en-GB" w:bidi="ar-SA"/>
              </w:rPr>
            </w:pPr>
          </w:p>
        </w:tc>
        <w:tc>
          <w:tcPr>
            <w:tcW w:w="708" w:type="dxa"/>
            <w:tcBorders>
              <w:top w:val="single" w:sz="4" w:space="0" w:color="auto"/>
              <w:left w:val="nil"/>
              <w:right w:val="nil"/>
            </w:tcBorders>
            <w:shd w:val="clear" w:color="auto" w:fill="auto"/>
            <w:vAlign w:val="center"/>
          </w:tcPr>
          <w:p w14:paraId="5F1360E3" w14:textId="77777777" w:rsidR="004761C0" w:rsidRPr="00456489" w:rsidRDefault="004761C0" w:rsidP="00CF0134">
            <w:pPr>
              <w:ind w:right="-72"/>
              <w:jc w:val="right"/>
              <w:rPr>
                <w:rFonts w:ascii="Arial" w:eastAsia="Arial" w:hAnsi="Arial" w:cs="Arial"/>
                <w:sz w:val="14"/>
                <w:szCs w:val="14"/>
                <w:lang w:eastAsia="en-GB" w:bidi="ar-SA"/>
              </w:rPr>
            </w:pPr>
          </w:p>
        </w:tc>
        <w:tc>
          <w:tcPr>
            <w:tcW w:w="851" w:type="dxa"/>
            <w:tcBorders>
              <w:top w:val="single" w:sz="4" w:space="0" w:color="auto"/>
              <w:left w:val="nil"/>
              <w:right w:val="nil"/>
            </w:tcBorders>
            <w:shd w:val="clear" w:color="auto" w:fill="auto"/>
            <w:vAlign w:val="center"/>
          </w:tcPr>
          <w:p w14:paraId="0578C713" w14:textId="77777777" w:rsidR="004761C0" w:rsidRPr="00456489" w:rsidRDefault="004761C0" w:rsidP="00CF0134">
            <w:pPr>
              <w:ind w:right="-72"/>
              <w:jc w:val="right"/>
              <w:rPr>
                <w:rFonts w:ascii="Arial" w:eastAsia="Arial" w:hAnsi="Arial" w:cs="Arial"/>
                <w:sz w:val="14"/>
                <w:szCs w:val="14"/>
                <w:lang w:eastAsia="en-GB" w:bidi="ar-SA"/>
              </w:rPr>
            </w:pPr>
          </w:p>
        </w:tc>
        <w:tc>
          <w:tcPr>
            <w:tcW w:w="979" w:type="dxa"/>
            <w:tcBorders>
              <w:left w:val="nil"/>
              <w:bottom w:val="nil"/>
              <w:right w:val="nil"/>
            </w:tcBorders>
            <w:shd w:val="clear" w:color="auto" w:fill="auto"/>
            <w:vAlign w:val="bottom"/>
          </w:tcPr>
          <w:p w14:paraId="0579D8E1" w14:textId="77777777" w:rsidR="004761C0" w:rsidRPr="00456489" w:rsidRDefault="004761C0" w:rsidP="00CF0134">
            <w:pPr>
              <w:ind w:right="-72"/>
              <w:jc w:val="right"/>
              <w:rPr>
                <w:rFonts w:ascii="Arial" w:eastAsia="Arial" w:hAnsi="Arial" w:cs="Arial"/>
                <w:sz w:val="14"/>
                <w:szCs w:val="14"/>
                <w:lang w:eastAsia="en-GB" w:bidi="ar-SA"/>
              </w:rPr>
            </w:pPr>
          </w:p>
        </w:tc>
      </w:tr>
      <w:tr w:rsidR="004761C0" w:rsidRPr="00456489" w14:paraId="38A6397F" w14:textId="77777777" w:rsidTr="002A7BB0">
        <w:trPr>
          <w:gridAfter w:val="1"/>
          <w:wAfter w:w="14" w:type="dxa"/>
        </w:trPr>
        <w:tc>
          <w:tcPr>
            <w:tcW w:w="1771" w:type="dxa"/>
            <w:vAlign w:val="bottom"/>
          </w:tcPr>
          <w:p w14:paraId="4A608AD9" w14:textId="77777777" w:rsidR="004761C0" w:rsidRPr="00456489" w:rsidRDefault="004761C0" w:rsidP="00CF0134">
            <w:pPr>
              <w:ind w:left="-109" w:right="-72"/>
              <w:rPr>
                <w:rFonts w:ascii="Arial" w:hAnsi="Arial" w:cs="Arial"/>
                <w:spacing w:val="-4"/>
                <w:sz w:val="14"/>
                <w:szCs w:val="14"/>
              </w:rPr>
            </w:pPr>
            <w:r w:rsidRPr="00456489">
              <w:rPr>
                <w:rFonts w:ascii="Arial" w:hAnsi="Arial" w:cs="Arial"/>
                <w:spacing w:val="-4"/>
                <w:sz w:val="14"/>
                <w:szCs w:val="14"/>
              </w:rPr>
              <w:t>Short-term borrowings from</w:t>
            </w:r>
          </w:p>
          <w:p w14:paraId="74BB7C8C" w14:textId="77777777" w:rsidR="004761C0" w:rsidRPr="00456489" w:rsidRDefault="004761C0" w:rsidP="00CF0134">
            <w:pPr>
              <w:ind w:left="-109" w:right="-72"/>
              <w:rPr>
                <w:rFonts w:ascii="Arial" w:eastAsia="Arial" w:hAnsi="Arial" w:cs="Arial"/>
                <w:b/>
                <w:bCs/>
                <w:sz w:val="14"/>
                <w:szCs w:val="14"/>
                <w:lang w:eastAsia="en-GB"/>
              </w:rPr>
            </w:pPr>
            <w:r w:rsidRPr="00456489">
              <w:rPr>
                <w:rFonts w:ascii="Arial" w:hAnsi="Arial" w:cs="Arial"/>
                <w:spacing w:val="-4"/>
                <w:sz w:val="14"/>
                <w:szCs w:val="14"/>
              </w:rPr>
              <w:t xml:space="preserve">   financial institutions</w:t>
            </w:r>
          </w:p>
        </w:tc>
        <w:tc>
          <w:tcPr>
            <w:tcW w:w="851" w:type="dxa"/>
            <w:tcBorders>
              <w:left w:val="nil"/>
              <w:bottom w:val="nil"/>
              <w:right w:val="nil"/>
            </w:tcBorders>
            <w:shd w:val="clear" w:color="auto" w:fill="auto"/>
            <w:vAlign w:val="bottom"/>
          </w:tcPr>
          <w:p w14:paraId="57A5FF45"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1,215,000</w:t>
            </w:r>
          </w:p>
        </w:tc>
        <w:tc>
          <w:tcPr>
            <w:tcW w:w="994" w:type="dxa"/>
            <w:tcBorders>
              <w:left w:val="nil"/>
              <w:bottom w:val="nil"/>
              <w:right w:val="nil"/>
            </w:tcBorders>
            <w:shd w:val="clear" w:color="auto" w:fill="auto"/>
            <w:vAlign w:val="bottom"/>
          </w:tcPr>
          <w:p w14:paraId="163ED003"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850" w:type="dxa"/>
            <w:tcBorders>
              <w:left w:val="nil"/>
              <w:bottom w:val="nil"/>
              <w:right w:val="nil"/>
            </w:tcBorders>
            <w:shd w:val="clear" w:color="auto" w:fill="auto"/>
            <w:vAlign w:val="bottom"/>
          </w:tcPr>
          <w:p w14:paraId="02BEC3AF"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756" w:type="dxa"/>
            <w:tcBorders>
              <w:left w:val="nil"/>
              <w:bottom w:val="nil"/>
              <w:right w:val="nil"/>
            </w:tcBorders>
            <w:shd w:val="clear" w:color="auto" w:fill="auto"/>
            <w:vAlign w:val="bottom"/>
          </w:tcPr>
          <w:p w14:paraId="6B65B3B7"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994" w:type="dxa"/>
            <w:tcBorders>
              <w:left w:val="nil"/>
              <w:bottom w:val="nil"/>
              <w:right w:val="nil"/>
            </w:tcBorders>
            <w:shd w:val="clear" w:color="auto" w:fill="auto"/>
            <w:vAlign w:val="bottom"/>
          </w:tcPr>
          <w:p w14:paraId="37AC5497"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709" w:type="dxa"/>
            <w:tcBorders>
              <w:left w:val="nil"/>
              <w:bottom w:val="nil"/>
              <w:right w:val="nil"/>
            </w:tcBorders>
            <w:shd w:val="clear" w:color="auto" w:fill="auto"/>
            <w:vAlign w:val="bottom"/>
          </w:tcPr>
          <w:p w14:paraId="6935FEFE"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708" w:type="dxa"/>
            <w:tcBorders>
              <w:left w:val="nil"/>
              <w:bottom w:val="nil"/>
              <w:right w:val="nil"/>
            </w:tcBorders>
            <w:shd w:val="clear" w:color="auto" w:fill="auto"/>
            <w:vAlign w:val="bottom"/>
          </w:tcPr>
          <w:p w14:paraId="578443D1"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w:t>
            </w:r>
          </w:p>
        </w:tc>
        <w:tc>
          <w:tcPr>
            <w:tcW w:w="851" w:type="dxa"/>
            <w:tcBorders>
              <w:left w:val="nil"/>
              <w:bottom w:val="nil"/>
              <w:right w:val="nil"/>
            </w:tcBorders>
            <w:shd w:val="clear" w:color="auto" w:fill="auto"/>
            <w:vAlign w:val="bottom"/>
          </w:tcPr>
          <w:p w14:paraId="082A9833"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1,215,000</w:t>
            </w:r>
          </w:p>
        </w:tc>
        <w:tc>
          <w:tcPr>
            <w:tcW w:w="979" w:type="dxa"/>
            <w:tcBorders>
              <w:left w:val="nil"/>
              <w:bottom w:val="nil"/>
              <w:right w:val="nil"/>
            </w:tcBorders>
            <w:shd w:val="clear" w:color="auto" w:fill="auto"/>
            <w:vAlign w:val="bottom"/>
          </w:tcPr>
          <w:p w14:paraId="651D85E3" w14:textId="77777777" w:rsidR="004761C0" w:rsidRPr="00456489" w:rsidRDefault="004761C0" w:rsidP="00CF0134">
            <w:pPr>
              <w:ind w:right="-72"/>
              <w:jc w:val="right"/>
              <w:rPr>
                <w:rFonts w:ascii="Arial" w:eastAsia="Arial" w:hAnsi="Arial" w:cs="Arial"/>
                <w:sz w:val="14"/>
                <w:szCs w:val="14"/>
                <w:lang w:eastAsia="en-GB" w:bidi="ar-SA"/>
              </w:rPr>
            </w:pPr>
            <w:r w:rsidRPr="00456489">
              <w:rPr>
                <w:rFonts w:ascii="Arial" w:eastAsia="Arial" w:hAnsi="Arial" w:cs="Arial"/>
                <w:sz w:val="14"/>
                <w:szCs w:val="14"/>
              </w:rPr>
              <w:t>1.90 - 2.54</w:t>
            </w:r>
          </w:p>
        </w:tc>
      </w:tr>
      <w:tr w:rsidR="004761C0" w:rsidRPr="00456489" w14:paraId="1C1F4B8D" w14:textId="77777777" w:rsidTr="002A7BB0">
        <w:trPr>
          <w:gridAfter w:val="1"/>
          <w:wAfter w:w="14" w:type="dxa"/>
        </w:trPr>
        <w:tc>
          <w:tcPr>
            <w:tcW w:w="1771" w:type="dxa"/>
            <w:vAlign w:val="bottom"/>
            <w:hideMark/>
          </w:tcPr>
          <w:p w14:paraId="5BF8836B" w14:textId="77777777" w:rsidR="004761C0" w:rsidRPr="00456489" w:rsidRDefault="004761C0" w:rsidP="00CF0134">
            <w:pPr>
              <w:ind w:left="-109" w:right="-72"/>
              <w:rPr>
                <w:rFonts w:ascii="Arial" w:hAnsi="Arial" w:cs="Arial"/>
                <w:spacing w:val="-4"/>
                <w:sz w:val="14"/>
                <w:szCs w:val="14"/>
              </w:rPr>
            </w:pPr>
            <w:r w:rsidRPr="00456489">
              <w:rPr>
                <w:rFonts w:ascii="Arial" w:hAnsi="Arial" w:cs="Arial"/>
                <w:spacing w:val="-4"/>
                <w:sz w:val="14"/>
                <w:szCs w:val="14"/>
              </w:rPr>
              <w:t>Long-term borrowings from</w:t>
            </w:r>
          </w:p>
          <w:p w14:paraId="67D6883E" w14:textId="77777777" w:rsidR="004761C0" w:rsidRPr="00456489" w:rsidRDefault="004761C0" w:rsidP="00CF0134">
            <w:pPr>
              <w:ind w:left="-109" w:right="-72"/>
              <w:rPr>
                <w:rFonts w:ascii="Arial" w:eastAsia="Arial" w:hAnsi="Arial" w:cs="Arial"/>
                <w:sz w:val="14"/>
                <w:szCs w:val="14"/>
                <w:lang w:eastAsia="en-GB" w:bidi="ar-SA"/>
              </w:rPr>
            </w:pPr>
            <w:r w:rsidRPr="00456489">
              <w:rPr>
                <w:rFonts w:ascii="Arial" w:hAnsi="Arial" w:cs="Arial"/>
                <w:spacing w:val="-4"/>
                <w:sz w:val="14"/>
                <w:szCs w:val="14"/>
              </w:rPr>
              <w:t xml:space="preserve">   financial institutions</w:t>
            </w:r>
          </w:p>
        </w:tc>
        <w:tc>
          <w:tcPr>
            <w:tcW w:w="851" w:type="dxa"/>
            <w:shd w:val="clear" w:color="auto" w:fill="auto"/>
            <w:vAlign w:val="bottom"/>
          </w:tcPr>
          <w:p w14:paraId="2C35B3B4"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806,500</w:t>
            </w:r>
          </w:p>
        </w:tc>
        <w:tc>
          <w:tcPr>
            <w:tcW w:w="994" w:type="dxa"/>
            <w:shd w:val="clear" w:color="auto" w:fill="auto"/>
            <w:vAlign w:val="bottom"/>
          </w:tcPr>
          <w:p w14:paraId="233BB990"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1,877,500</w:t>
            </w:r>
          </w:p>
        </w:tc>
        <w:tc>
          <w:tcPr>
            <w:tcW w:w="850" w:type="dxa"/>
            <w:shd w:val="clear" w:color="auto" w:fill="auto"/>
            <w:vAlign w:val="bottom"/>
          </w:tcPr>
          <w:p w14:paraId="454A937E"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56" w:type="dxa"/>
            <w:shd w:val="clear" w:color="auto" w:fill="auto"/>
            <w:vAlign w:val="bottom"/>
          </w:tcPr>
          <w:p w14:paraId="59091BDE"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500,000</w:t>
            </w:r>
          </w:p>
        </w:tc>
        <w:tc>
          <w:tcPr>
            <w:tcW w:w="994" w:type="dxa"/>
            <w:shd w:val="clear" w:color="auto" w:fill="auto"/>
            <w:vAlign w:val="bottom"/>
          </w:tcPr>
          <w:p w14:paraId="4D7EFE59"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3,700,000</w:t>
            </w:r>
          </w:p>
        </w:tc>
        <w:tc>
          <w:tcPr>
            <w:tcW w:w="709" w:type="dxa"/>
            <w:shd w:val="clear" w:color="auto" w:fill="auto"/>
            <w:vAlign w:val="bottom"/>
          </w:tcPr>
          <w:p w14:paraId="1BF068FC"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400,000</w:t>
            </w:r>
          </w:p>
        </w:tc>
        <w:tc>
          <w:tcPr>
            <w:tcW w:w="708" w:type="dxa"/>
            <w:shd w:val="clear" w:color="auto" w:fill="auto"/>
            <w:vAlign w:val="bottom"/>
          </w:tcPr>
          <w:p w14:paraId="70F85E6A"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shd w:val="clear" w:color="auto" w:fill="auto"/>
            <w:vAlign w:val="bottom"/>
          </w:tcPr>
          <w:p w14:paraId="034B04AB"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7,284,000</w:t>
            </w:r>
          </w:p>
        </w:tc>
        <w:tc>
          <w:tcPr>
            <w:tcW w:w="979" w:type="dxa"/>
            <w:shd w:val="clear" w:color="auto" w:fill="auto"/>
            <w:vAlign w:val="bottom"/>
          </w:tcPr>
          <w:p w14:paraId="6FFEC6D8"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2.17 - 3.83</w:t>
            </w:r>
          </w:p>
        </w:tc>
      </w:tr>
      <w:tr w:rsidR="004761C0" w:rsidRPr="00456489" w14:paraId="0B93FD98" w14:textId="77777777" w:rsidTr="002A7BB0">
        <w:trPr>
          <w:gridAfter w:val="1"/>
          <w:wAfter w:w="14" w:type="dxa"/>
        </w:trPr>
        <w:tc>
          <w:tcPr>
            <w:tcW w:w="1771" w:type="dxa"/>
            <w:vAlign w:val="bottom"/>
            <w:hideMark/>
          </w:tcPr>
          <w:p w14:paraId="77A22D2C" w14:textId="77777777" w:rsidR="004761C0" w:rsidRPr="00456489" w:rsidRDefault="004761C0" w:rsidP="00CF0134">
            <w:pPr>
              <w:ind w:left="-109" w:right="-72"/>
              <w:rPr>
                <w:rFonts w:ascii="Arial" w:eastAsia="Arial" w:hAnsi="Arial" w:cs="Arial"/>
                <w:sz w:val="14"/>
                <w:szCs w:val="14"/>
                <w:lang w:eastAsia="en-GB" w:bidi="ar-SA"/>
              </w:rPr>
            </w:pPr>
            <w:r w:rsidRPr="00456489">
              <w:rPr>
                <w:rFonts w:ascii="Arial" w:hAnsi="Arial" w:cs="Arial"/>
                <w:spacing w:val="-4"/>
                <w:sz w:val="14"/>
                <w:szCs w:val="14"/>
              </w:rPr>
              <w:t>Lease liabilities</w:t>
            </w:r>
          </w:p>
        </w:tc>
        <w:tc>
          <w:tcPr>
            <w:tcW w:w="851" w:type="dxa"/>
            <w:tcBorders>
              <w:top w:val="nil"/>
              <w:left w:val="nil"/>
              <w:right w:val="nil"/>
            </w:tcBorders>
            <w:shd w:val="clear" w:color="auto" w:fill="auto"/>
          </w:tcPr>
          <w:p w14:paraId="23ABDFBB"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23,065</w:t>
            </w:r>
          </w:p>
        </w:tc>
        <w:tc>
          <w:tcPr>
            <w:tcW w:w="994" w:type="dxa"/>
            <w:tcBorders>
              <w:top w:val="nil"/>
              <w:left w:val="nil"/>
              <w:right w:val="nil"/>
            </w:tcBorders>
            <w:shd w:val="clear" w:color="auto" w:fill="auto"/>
          </w:tcPr>
          <w:p w14:paraId="13B2CE65"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30,101</w:t>
            </w:r>
          </w:p>
        </w:tc>
        <w:tc>
          <w:tcPr>
            <w:tcW w:w="850" w:type="dxa"/>
            <w:tcBorders>
              <w:top w:val="nil"/>
              <w:left w:val="nil"/>
              <w:right w:val="nil"/>
            </w:tcBorders>
            <w:shd w:val="clear" w:color="auto" w:fill="auto"/>
          </w:tcPr>
          <w:p w14:paraId="4DA4BAC7"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214,663</w:t>
            </w:r>
          </w:p>
        </w:tc>
        <w:tc>
          <w:tcPr>
            <w:tcW w:w="756" w:type="dxa"/>
            <w:tcBorders>
              <w:top w:val="nil"/>
              <w:left w:val="nil"/>
              <w:right w:val="nil"/>
            </w:tcBorders>
            <w:shd w:val="clear" w:color="auto" w:fill="auto"/>
          </w:tcPr>
          <w:p w14:paraId="439E4613"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top w:val="nil"/>
              <w:left w:val="nil"/>
              <w:right w:val="nil"/>
            </w:tcBorders>
            <w:shd w:val="clear" w:color="auto" w:fill="auto"/>
          </w:tcPr>
          <w:p w14:paraId="29F32251"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top w:val="nil"/>
              <w:left w:val="nil"/>
              <w:right w:val="nil"/>
            </w:tcBorders>
            <w:shd w:val="clear" w:color="auto" w:fill="auto"/>
          </w:tcPr>
          <w:p w14:paraId="6F7847FA"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tcBorders>
              <w:top w:val="nil"/>
              <w:left w:val="nil"/>
              <w:right w:val="nil"/>
            </w:tcBorders>
            <w:shd w:val="clear" w:color="auto" w:fill="auto"/>
          </w:tcPr>
          <w:p w14:paraId="746E37C1"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top w:val="nil"/>
              <w:left w:val="nil"/>
              <w:right w:val="nil"/>
            </w:tcBorders>
            <w:shd w:val="clear" w:color="auto" w:fill="auto"/>
          </w:tcPr>
          <w:p w14:paraId="435DE3B8"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267,829</w:t>
            </w:r>
          </w:p>
        </w:tc>
        <w:tc>
          <w:tcPr>
            <w:tcW w:w="979" w:type="dxa"/>
            <w:tcBorders>
              <w:top w:val="nil"/>
              <w:left w:val="nil"/>
              <w:right w:val="nil"/>
            </w:tcBorders>
            <w:shd w:val="clear" w:color="auto" w:fill="auto"/>
            <w:vAlign w:val="bottom"/>
          </w:tcPr>
          <w:p w14:paraId="03F5E662"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2.21 - 4.96</w:t>
            </w:r>
          </w:p>
        </w:tc>
      </w:tr>
      <w:tr w:rsidR="004761C0" w:rsidRPr="00456489" w14:paraId="594A16D8" w14:textId="77777777" w:rsidTr="002A7BB0">
        <w:trPr>
          <w:gridAfter w:val="1"/>
          <w:wAfter w:w="14" w:type="dxa"/>
        </w:trPr>
        <w:tc>
          <w:tcPr>
            <w:tcW w:w="1771" w:type="dxa"/>
            <w:vAlign w:val="bottom"/>
          </w:tcPr>
          <w:p w14:paraId="47746857" w14:textId="77777777" w:rsidR="004761C0" w:rsidRPr="00456489" w:rsidRDefault="004761C0" w:rsidP="00CF0134">
            <w:pPr>
              <w:ind w:left="-109" w:right="-72"/>
              <w:rPr>
                <w:rFonts w:ascii="Arial" w:hAnsi="Arial" w:cs="Arial"/>
                <w:spacing w:val="-4"/>
                <w:sz w:val="14"/>
                <w:szCs w:val="14"/>
              </w:rPr>
            </w:pPr>
            <w:r w:rsidRPr="00456489">
              <w:rPr>
                <w:rFonts w:ascii="Arial" w:hAnsi="Arial" w:cs="Arial"/>
                <w:spacing w:val="-4"/>
                <w:sz w:val="14"/>
                <w:szCs w:val="14"/>
              </w:rPr>
              <w:t>Debentures</w:t>
            </w:r>
          </w:p>
        </w:tc>
        <w:tc>
          <w:tcPr>
            <w:tcW w:w="851" w:type="dxa"/>
            <w:tcBorders>
              <w:left w:val="nil"/>
              <w:bottom w:val="single" w:sz="4" w:space="0" w:color="auto"/>
              <w:right w:val="nil"/>
            </w:tcBorders>
            <w:shd w:val="clear" w:color="auto" w:fill="auto"/>
          </w:tcPr>
          <w:p w14:paraId="57D3AD51"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auto"/>
          </w:tcPr>
          <w:p w14:paraId="6EACE2DA"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2,048,282</w:t>
            </w:r>
          </w:p>
        </w:tc>
        <w:tc>
          <w:tcPr>
            <w:tcW w:w="850" w:type="dxa"/>
            <w:tcBorders>
              <w:left w:val="nil"/>
              <w:bottom w:val="single" w:sz="4" w:space="0" w:color="auto"/>
              <w:right w:val="nil"/>
            </w:tcBorders>
            <w:shd w:val="clear" w:color="auto" w:fill="auto"/>
          </w:tcPr>
          <w:p w14:paraId="7987AAA5"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748,825</w:t>
            </w:r>
          </w:p>
        </w:tc>
        <w:tc>
          <w:tcPr>
            <w:tcW w:w="756" w:type="dxa"/>
            <w:tcBorders>
              <w:left w:val="nil"/>
              <w:bottom w:val="single" w:sz="4" w:space="0" w:color="auto"/>
              <w:right w:val="nil"/>
            </w:tcBorders>
            <w:shd w:val="clear" w:color="auto" w:fill="auto"/>
          </w:tcPr>
          <w:p w14:paraId="64AA7A0B"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994" w:type="dxa"/>
            <w:tcBorders>
              <w:left w:val="nil"/>
              <w:bottom w:val="single" w:sz="4" w:space="0" w:color="auto"/>
              <w:right w:val="nil"/>
            </w:tcBorders>
            <w:shd w:val="clear" w:color="auto" w:fill="auto"/>
          </w:tcPr>
          <w:p w14:paraId="7B18ECCE"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9" w:type="dxa"/>
            <w:tcBorders>
              <w:left w:val="nil"/>
              <w:bottom w:val="single" w:sz="4" w:space="0" w:color="auto"/>
              <w:right w:val="nil"/>
            </w:tcBorders>
            <w:shd w:val="clear" w:color="auto" w:fill="auto"/>
          </w:tcPr>
          <w:p w14:paraId="0641A1DC"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708" w:type="dxa"/>
            <w:tcBorders>
              <w:left w:val="nil"/>
              <w:bottom w:val="single" w:sz="4" w:space="0" w:color="auto"/>
              <w:right w:val="nil"/>
            </w:tcBorders>
            <w:shd w:val="clear" w:color="auto" w:fill="auto"/>
          </w:tcPr>
          <w:p w14:paraId="1EEB34B0"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left w:val="nil"/>
              <w:bottom w:val="single" w:sz="4" w:space="0" w:color="auto"/>
              <w:right w:val="nil"/>
            </w:tcBorders>
            <w:shd w:val="clear" w:color="auto" w:fill="auto"/>
          </w:tcPr>
          <w:p w14:paraId="40510D84"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2,797,107</w:t>
            </w:r>
          </w:p>
        </w:tc>
        <w:tc>
          <w:tcPr>
            <w:tcW w:w="979" w:type="dxa"/>
            <w:tcBorders>
              <w:left w:val="nil"/>
              <w:right w:val="nil"/>
            </w:tcBorders>
            <w:shd w:val="clear" w:color="auto" w:fill="auto"/>
            <w:vAlign w:val="bottom"/>
          </w:tcPr>
          <w:p w14:paraId="00806908"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3.53 - 4.52</w:t>
            </w:r>
          </w:p>
        </w:tc>
      </w:tr>
      <w:tr w:rsidR="004761C0" w:rsidRPr="00456489" w14:paraId="57C7ECAD" w14:textId="77777777" w:rsidTr="002A7BB0">
        <w:trPr>
          <w:gridAfter w:val="1"/>
          <w:wAfter w:w="14" w:type="dxa"/>
        </w:trPr>
        <w:tc>
          <w:tcPr>
            <w:tcW w:w="1771" w:type="dxa"/>
            <w:vAlign w:val="bottom"/>
          </w:tcPr>
          <w:p w14:paraId="0A5B4C7E" w14:textId="77777777" w:rsidR="004761C0" w:rsidRPr="00456489" w:rsidRDefault="004761C0" w:rsidP="00CF0134">
            <w:pPr>
              <w:ind w:left="-109" w:right="-72"/>
              <w:rPr>
                <w:rFonts w:ascii="Arial" w:hAnsi="Arial" w:cs="Arial"/>
                <w:spacing w:val="-4"/>
                <w:sz w:val="14"/>
                <w:szCs w:val="14"/>
              </w:rPr>
            </w:pPr>
          </w:p>
        </w:tc>
        <w:tc>
          <w:tcPr>
            <w:tcW w:w="851" w:type="dxa"/>
            <w:tcBorders>
              <w:left w:val="nil"/>
              <w:right w:val="nil"/>
            </w:tcBorders>
            <w:shd w:val="clear" w:color="auto" w:fill="auto"/>
          </w:tcPr>
          <w:p w14:paraId="6B922B8D" w14:textId="77777777" w:rsidR="004761C0" w:rsidRPr="00456489" w:rsidRDefault="004761C0" w:rsidP="00CF0134">
            <w:pPr>
              <w:ind w:right="-72"/>
              <w:jc w:val="right"/>
              <w:rPr>
                <w:rFonts w:ascii="Arial" w:eastAsia="Arial" w:hAnsi="Arial" w:cs="Arial"/>
                <w:sz w:val="14"/>
                <w:szCs w:val="14"/>
              </w:rPr>
            </w:pPr>
          </w:p>
        </w:tc>
        <w:tc>
          <w:tcPr>
            <w:tcW w:w="994" w:type="dxa"/>
            <w:tcBorders>
              <w:left w:val="nil"/>
              <w:right w:val="nil"/>
            </w:tcBorders>
            <w:shd w:val="clear" w:color="auto" w:fill="auto"/>
          </w:tcPr>
          <w:p w14:paraId="619DBFC0" w14:textId="77777777" w:rsidR="004761C0" w:rsidRPr="00456489" w:rsidRDefault="004761C0" w:rsidP="00CF0134">
            <w:pPr>
              <w:ind w:right="-72"/>
              <w:jc w:val="right"/>
              <w:rPr>
                <w:rFonts w:ascii="Arial" w:eastAsia="Arial" w:hAnsi="Arial" w:cs="Arial"/>
                <w:sz w:val="14"/>
                <w:szCs w:val="14"/>
              </w:rPr>
            </w:pPr>
          </w:p>
        </w:tc>
        <w:tc>
          <w:tcPr>
            <w:tcW w:w="850" w:type="dxa"/>
            <w:tcBorders>
              <w:left w:val="nil"/>
              <w:right w:val="nil"/>
            </w:tcBorders>
            <w:shd w:val="clear" w:color="auto" w:fill="auto"/>
          </w:tcPr>
          <w:p w14:paraId="7BD20894" w14:textId="77777777" w:rsidR="004761C0" w:rsidRPr="00456489" w:rsidRDefault="004761C0" w:rsidP="00CF0134">
            <w:pPr>
              <w:ind w:right="-72"/>
              <w:jc w:val="right"/>
              <w:rPr>
                <w:rFonts w:ascii="Arial" w:eastAsia="Arial" w:hAnsi="Arial" w:cs="Arial"/>
                <w:sz w:val="14"/>
                <w:szCs w:val="14"/>
              </w:rPr>
            </w:pPr>
          </w:p>
        </w:tc>
        <w:tc>
          <w:tcPr>
            <w:tcW w:w="756" w:type="dxa"/>
            <w:tcBorders>
              <w:left w:val="nil"/>
              <w:right w:val="nil"/>
            </w:tcBorders>
            <w:shd w:val="clear" w:color="auto" w:fill="auto"/>
          </w:tcPr>
          <w:p w14:paraId="43A0222E" w14:textId="77777777" w:rsidR="004761C0" w:rsidRPr="00456489" w:rsidRDefault="004761C0" w:rsidP="00CF0134">
            <w:pPr>
              <w:ind w:right="-72"/>
              <w:jc w:val="right"/>
              <w:rPr>
                <w:rFonts w:ascii="Arial" w:eastAsia="Arial" w:hAnsi="Arial" w:cs="Arial"/>
                <w:sz w:val="14"/>
                <w:szCs w:val="14"/>
              </w:rPr>
            </w:pPr>
          </w:p>
        </w:tc>
        <w:tc>
          <w:tcPr>
            <w:tcW w:w="994" w:type="dxa"/>
            <w:tcBorders>
              <w:left w:val="nil"/>
              <w:right w:val="nil"/>
            </w:tcBorders>
            <w:shd w:val="clear" w:color="auto" w:fill="auto"/>
          </w:tcPr>
          <w:p w14:paraId="714C27D5" w14:textId="77777777" w:rsidR="004761C0" w:rsidRPr="00456489" w:rsidRDefault="004761C0" w:rsidP="00CF0134">
            <w:pPr>
              <w:ind w:right="-72"/>
              <w:jc w:val="right"/>
              <w:rPr>
                <w:rFonts w:ascii="Arial" w:eastAsia="Arial" w:hAnsi="Arial" w:cs="Arial"/>
                <w:sz w:val="14"/>
                <w:szCs w:val="14"/>
              </w:rPr>
            </w:pPr>
          </w:p>
        </w:tc>
        <w:tc>
          <w:tcPr>
            <w:tcW w:w="709" w:type="dxa"/>
            <w:tcBorders>
              <w:left w:val="nil"/>
              <w:right w:val="nil"/>
            </w:tcBorders>
            <w:shd w:val="clear" w:color="auto" w:fill="auto"/>
          </w:tcPr>
          <w:p w14:paraId="11A11084" w14:textId="77777777" w:rsidR="004761C0" w:rsidRPr="00456489" w:rsidRDefault="004761C0" w:rsidP="00CF0134">
            <w:pPr>
              <w:ind w:right="-72"/>
              <w:jc w:val="right"/>
              <w:rPr>
                <w:rFonts w:ascii="Arial" w:eastAsia="Arial" w:hAnsi="Arial" w:cs="Arial"/>
                <w:sz w:val="14"/>
                <w:szCs w:val="14"/>
              </w:rPr>
            </w:pPr>
          </w:p>
        </w:tc>
        <w:tc>
          <w:tcPr>
            <w:tcW w:w="708" w:type="dxa"/>
            <w:tcBorders>
              <w:left w:val="nil"/>
              <w:right w:val="nil"/>
            </w:tcBorders>
            <w:shd w:val="clear" w:color="auto" w:fill="auto"/>
          </w:tcPr>
          <w:p w14:paraId="6B034E6C" w14:textId="77777777" w:rsidR="004761C0" w:rsidRPr="00456489" w:rsidRDefault="004761C0" w:rsidP="00CF0134">
            <w:pPr>
              <w:ind w:right="-72"/>
              <w:jc w:val="right"/>
              <w:rPr>
                <w:rFonts w:ascii="Arial" w:eastAsia="Arial" w:hAnsi="Arial" w:cs="Arial"/>
                <w:sz w:val="14"/>
                <w:szCs w:val="14"/>
              </w:rPr>
            </w:pPr>
          </w:p>
        </w:tc>
        <w:tc>
          <w:tcPr>
            <w:tcW w:w="851" w:type="dxa"/>
            <w:tcBorders>
              <w:left w:val="nil"/>
              <w:right w:val="nil"/>
            </w:tcBorders>
            <w:shd w:val="clear" w:color="auto" w:fill="auto"/>
          </w:tcPr>
          <w:p w14:paraId="78E48775" w14:textId="77777777" w:rsidR="004761C0" w:rsidRPr="00456489" w:rsidRDefault="004761C0" w:rsidP="00CF0134">
            <w:pPr>
              <w:ind w:right="-72"/>
              <w:jc w:val="right"/>
              <w:rPr>
                <w:rFonts w:ascii="Arial" w:eastAsia="Arial" w:hAnsi="Arial" w:cs="Arial"/>
                <w:sz w:val="14"/>
                <w:szCs w:val="14"/>
              </w:rPr>
            </w:pPr>
          </w:p>
        </w:tc>
        <w:tc>
          <w:tcPr>
            <w:tcW w:w="979" w:type="dxa"/>
            <w:tcBorders>
              <w:left w:val="nil"/>
              <w:right w:val="nil"/>
            </w:tcBorders>
            <w:shd w:val="clear" w:color="auto" w:fill="auto"/>
          </w:tcPr>
          <w:p w14:paraId="722D8804" w14:textId="77777777" w:rsidR="004761C0" w:rsidRPr="00456489" w:rsidRDefault="004761C0" w:rsidP="00CF0134">
            <w:pPr>
              <w:ind w:right="-72"/>
              <w:jc w:val="right"/>
              <w:rPr>
                <w:rFonts w:ascii="Arial" w:eastAsia="Arial" w:hAnsi="Arial" w:cs="Arial"/>
                <w:sz w:val="14"/>
                <w:szCs w:val="14"/>
              </w:rPr>
            </w:pPr>
          </w:p>
        </w:tc>
      </w:tr>
      <w:tr w:rsidR="004761C0" w:rsidRPr="00456489" w14:paraId="331750AD" w14:textId="77777777" w:rsidTr="002A7BB0">
        <w:trPr>
          <w:gridAfter w:val="1"/>
          <w:wAfter w:w="14" w:type="dxa"/>
          <w:trHeight w:val="62"/>
        </w:trPr>
        <w:tc>
          <w:tcPr>
            <w:tcW w:w="1771" w:type="dxa"/>
            <w:vAlign w:val="bottom"/>
          </w:tcPr>
          <w:p w14:paraId="2BCF7FFE" w14:textId="77777777" w:rsidR="004761C0" w:rsidRPr="00456489" w:rsidRDefault="004761C0" w:rsidP="00CF0134">
            <w:pPr>
              <w:ind w:left="-109" w:right="-72"/>
              <w:rPr>
                <w:rFonts w:ascii="Arial" w:eastAsia="Arial" w:hAnsi="Arial" w:cs="Arial"/>
                <w:sz w:val="14"/>
                <w:szCs w:val="14"/>
                <w:lang w:eastAsia="en-GB" w:bidi="ar-SA"/>
              </w:rPr>
            </w:pPr>
          </w:p>
        </w:tc>
        <w:tc>
          <w:tcPr>
            <w:tcW w:w="851" w:type="dxa"/>
            <w:tcBorders>
              <w:left w:val="nil"/>
              <w:bottom w:val="single" w:sz="4" w:space="0" w:color="auto"/>
              <w:right w:val="nil"/>
            </w:tcBorders>
            <w:shd w:val="clear" w:color="auto" w:fill="auto"/>
            <w:vAlign w:val="center"/>
          </w:tcPr>
          <w:p w14:paraId="526DF044" w14:textId="77777777" w:rsidR="004761C0" w:rsidRPr="00456489" w:rsidRDefault="004761C0" w:rsidP="00CF0134">
            <w:pPr>
              <w:ind w:right="-72"/>
              <w:jc w:val="right"/>
              <w:rPr>
                <w:rFonts w:ascii="Arial" w:hAnsi="Arial" w:cs="Arial"/>
                <w:color w:val="000000"/>
                <w:sz w:val="14"/>
                <w:szCs w:val="14"/>
              </w:rPr>
            </w:pPr>
            <w:r w:rsidRPr="00456489">
              <w:rPr>
                <w:rFonts w:ascii="Arial" w:eastAsia="Arial" w:hAnsi="Arial" w:cs="Arial"/>
                <w:sz w:val="14"/>
                <w:szCs w:val="14"/>
              </w:rPr>
              <w:t>2,044,565</w:t>
            </w:r>
          </w:p>
        </w:tc>
        <w:tc>
          <w:tcPr>
            <w:tcW w:w="994" w:type="dxa"/>
            <w:tcBorders>
              <w:left w:val="nil"/>
              <w:bottom w:val="single" w:sz="4" w:space="0" w:color="auto"/>
              <w:right w:val="nil"/>
            </w:tcBorders>
            <w:shd w:val="clear" w:color="auto" w:fill="auto"/>
            <w:vAlign w:val="center"/>
          </w:tcPr>
          <w:p w14:paraId="5EA734FF"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3,955,883</w:t>
            </w:r>
          </w:p>
        </w:tc>
        <w:tc>
          <w:tcPr>
            <w:tcW w:w="850" w:type="dxa"/>
            <w:tcBorders>
              <w:left w:val="nil"/>
              <w:bottom w:val="single" w:sz="4" w:space="0" w:color="auto"/>
              <w:right w:val="nil"/>
            </w:tcBorders>
            <w:shd w:val="clear" w:color="auto" w:fill="auto"/>
            <w:vAlign w:val="center"/>
          </w:tcPr>
          <w:p w14:paraId="4FA901BD"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963,488</w:t>
            </w:r>
          </w:p>
        </w:tc>
        <w:tc>
          <w:tcPr>
            <w:tcW w:w="756" w:type="dxa"/>
            <w:tcBorders>
              <w:left w:val="nil"/>
              <w:bottom w:val="single" w:sz="4" w:space="0" w:color="auto"/>
              <w:right w:val="nil"/>
            </w:tcBorders>
            <w:shd w:val="clear" w:color="auto" w:fill="auto"/>
            <w:vAlign w:val="center"/>
          </w:tcPr>
          <w:p w14:paraId="21B4871B"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500,000</w:t>
            </w:r>
          </w:p>
        </w:tc>
        <w:tc>
          <w:tcPr>
            <w:tcW w:w="994" w:type="dxa"/>
            <w:tcBorders>
              <w:left w:val="nil"/>
              <w:bottom w:val="single" w:sz="4" w:space="0" w:color="auto"/>
              <w:right w:val="nil"/>
            </w:tcBorders>
            <w:shd w:val="clear" w:color="auto" w:fill="auto"/>
            <w:vAlign w:val="center"/>
          </w:tcPr>
          <w:p w14:paraId="25AFC950"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3,700,000</w:t>
            </w:r>
          </w:p>
        </w:tc>
        <w:tc>
          <w:tcPr>
            <w:tcW w:w="709" w:type="dxa"/>
            <w:tcBorders>
              <w:left w:val="nil"/>
              <w:bottom w:val="single" w:sz="4" w:space="0" w:color="auto"/>
              <w:right w:val="nil"/>
            </w:tcBorders>
            <w:shd w:val="clear" w:color="auto" w:fill="auto"/>
            <w:vAlign w:val="center"/>
          </w:tcPr>
          <w:p w14:paraId="63CAC5DF"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400,000</w:t>
            </w:r>
          </w:p>
        </w:tc>
        <w:tc>
          <w:tcPr>
            <w:tcW w:w="708" w:type="dxa"/>
            <w:tcBorders>
              <w:left w:val="nil"/>
              <w:bottom w:val="single" w:sz="4" w:space="0" w:color="auto"/>
              <w:right w:val="nil"/>
            </w:tcBorders>
            <w:shd w:val="clear" w:color="auto" w:fill="auto"/>
            <w:vAlign w:val="center"/>
          </w:tcPr>
          <w:p w14:paraId="7515E49C"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w:t>
            </w:r>
          </w:p>
        </w:tc>
        <w:tc>
          <w:tcPr>
            <w:tcW w:w="851" w:type="dxa"/>
            <w:tcBorders>
              <w:left w:val="nil"/>
              <w:bottom w:val="single" w:sz="4" w:space="0" w:color="auto"/>
              <w:right w:val="nil"/>
            </w:tcBorders>
            <w:shd w:val="clear" w:color="auto" w:fill="auto"/>
            <w:vAlign w:val="center"/>
          </w:tcPr>
          <w:p w14:paraId="63F02463" w14:textId="77777777" w:rsidR="004761C0" w:rsidRPr="00456489" w:rsidRDefault="004761C0" w:rsidP="00CF0134">
            <w:pPr>
              <w:ind w:right="-72"/>
              <w:jc w:val="right"/>
              <w:rPr>
                <w:rFonts w:ascii="Arial" w:eastAsia="Arial" w:hAnsi="Arial" w:cs="Arial"/>
                <w:sz w:val="14"/>
                <w:szCs w:val="14"/>
                <w:lang w:eastAsia="en-GB"/>
              </w:rPr>
            </w:pPr>
            <w:r w:rsidRPr="00456489">
              <w:rPr>
                <w:rFonts w:ascii="Arial" w:eastAsia="Arial" w:hAnsi="Arial" w:cs="Arial"/>
                <w:sz w:val="14"/>
                <w:szCs w:val="14"/>
              </w:rPr>
              <w:t>11,563,936</w:t>
            </w:r>
          </w:p>
        </w:tc>
        <w:tc>
          <w:tcPr>
            <w:tcW w:w="979" w:type="dxa"/>
            <w:tcBorders>
              <w:left w:val="nil"/>
              <w:right w:val="nil"/>
            </w:tcBorders>
            <w:shd w:val="clear" w:color="auto" w:fill="auto"/>
            <w:vAlign w:val="bottom"/>
          </w:tcPr>
          <w:p w14:paraId="0EB0E394" w14:textId="77777777" w:rsidR="004761C0" w:rsidRPr="00456489" w:rsidRDefault="004761C0" w:rsidP="00CF0134">
            <w:pPr>
              <w:ind w:right="-72"/>
              <w:jc w:val="right"/>
              <w:rPr>
                <w:rFonts w:ascii="Arial" w:eastAsia="Arial" w:hAnsi="Arial" w:cs="Arial"/>
                <w:sz w:val="14"/>
                <w:szCs w:val="14"/>
                <w:lang w:eastAsia="en-GB"/>
              </w:rPr>
            </w:pPr>
          </w:p>
        </w:tc>
      </w:tr>
    </w:tbl>
    <w:p w14:paraId="2801E6E7" w14:textId="77777777" w:rsidR="00851B0A" w:rsidRPr="00456489" w:rsidRDefault="00851B0A" w:rsidP="007C148B">
      <w:pPr>
        <w:ind w:left="567"/>
        <w:jc w:val="both"/>
        <w:rPr>
          <w:rFonts w:ascii="Arial" w:hAnsi="Arial" w:cs="Arial"/>
          <w:sz w:val="16"/>
          <w:szCs w:val="16"/>
        </w:rPr>
      </w:pPr>
    </w:p>
    <w:p w14:paraId="6188B0F7" w14:textId="77777777" w:rsidR="00747A53" w:rsidRPr="00456489" w:rsidRDefault="00747A53">
      <w:pPr>
        <w:overflowPunct/>
        <w:autoSpaceDE/>
        <w:autoSpaceDN/>
        <w:adjustRightInd/>
        <w:textAlignment w:val="auto"/>
        <w:rPr>
          <w:rFonts w:ascii="Arial" w:hAnsi="Arial" w:cs="Arial"/>
          <w:b/>
          <w:bCs/>
          <w:i/>
          <w:iCs/>
          <w:sz w:val="2"/>
          <w:szCs w:val="2"/>
        </w:rPr>
      </w:pPr>
      <w:r w:rsidRPr="00456489">
        <w:rPr>
          <w:rFonts w:ascii="Arial" w:hAnsi="Arial" w:cs="Arial"/>
          <w:i/>
          <w:iCs/>
          <w:sz w:val="18"/>
          <w:szCs w:val="18"/>
        </w:rPr>
        <w:br w:type="page"/>
      </w:r>
    </w:p>
    <w:p w14:paraId="4793F66D" w14:textId="77777777" w:rsidR="00636A6A" w:rsidRPr="00456489" w:rsidRDefault="00636A6A" w:rsidP="00887CC2">
      <w:pPr>
        <w:pStyle w:val="BlockText"/>
        <w:spacing w:before="0" w:after="0" w:line="240" w:lineRule="auto"/>
        <w:ind w:left="567" w:right="0" w:firstLine="0"/>
        <w:rPr>
          <w:rFonts w:ascii="Arial" w:hAnsi="Arial" w:cs="Arial"/>
          <w:i/>
          <w:iCs/>
          <w:sz w:val="18"/>
          <w:szCs w:val="18"/>
        </w:rPr>
      </w:pPr>
    </w:p>
    <w:p w14:paraId="2E2609E3" w14:textId="6217D6B0" w:rsidR="007C148B" w:rsidRPr="00456489" w:rsidRDefault="007C148B" w:rsidP="00887CC2">
      <w:pPr>
        <w:pStyle w:val="BlockText"/>
        <w:spacing w:before="0" w:after="0" w:line="240" w:lineRule="auto"/>
        <w:ind w:left="567" w:right="0" w:firstLine="0"/>
        <w:rPr>
          <w:rFonts w:ascii="Arial" w:hAnsi="Arial" w:cs="Arial"/>
          <w:b w:val="0"/>
          <w:bCs w:val="0"/>
          <w:i/>
          <w:iCs/>
          <w:sz w:val="18"/>
          <w:szCs w:val="18"/>
        </w:rPr>
      </w:pPr>
      <w:r w:rsidRPr="00456489">
        <w:rPr>
          <w:rFonts w:ascii="Arial" w:hAnsi="Arial" w:cs="Arial"/>
          <w:b w:val="0"/>
          <w:bCs w:val="0"/>
          <w:i/>
          <w:iCs/>
          <w:sz w:val="18"/>
          <w:szCs w:val="18"/>
        </w:rPr>
        <w:t>Sensitivity</w:t>
      </w:r>
    </w:p>
    <w:p w14:paraId="04560257" w14:textId="77777777" w:rsidR="007C148B" w:rsidRPr="00456489" w:rsidRDefault="007C148B" w:rsidP="00887CC2">
      <w:pPr>
        <w:ind w:left="567"/>
        <w:jc w:val="both"/>
        <w:rPr>
          <w:rFonts w:ascii="Arial" w:hAnsi="Arial" w:cs="Arial"/>
          <w:sz w:val="18"/>
          <w:szCs w:val="18"/>
        </w:rPr>
      </w:pPr>
    </w:p>
    <w:p w14:paraId="72A471E9" w14:textId="653E5D24" w:rsidR="007C148B" w:rsidRPr="00456489" w:rsidRDefault="007C148B" w:rsidP="00887CC2">
      <w:pPr>
        <w:pStyle w:val="BlockText"/>
        <w:spacing w:before="0" w:after="0" w:line="240" w:lineRule="auto"/>
        <w:ind w:left="567" w:right="0" w:firstLine="0"/>
        <w:rPr>
          <w:rFonts w:ascii="Arial" w:hAnsi="Arial" w:cs="Arial"/>
          <w:b w:val="0"/>
          <w:bCs w:val="0"/>
          <w:spacing w:val="-2"/>
          <w:sz w:val="18"/>
          <w:szCs w:val="18"/>
        </w:rPr>
      </w:pPr>
      <w:r w:rsidRPr="00456489">
        <w:rPr>
          <w:rFonts w:ascii="Arial" w:hAnsi="Arial" w:cs="Arial"/>
          <w:b w:val="0"/>
          <w:bCs w:val="0"/>
          <w:spacing w:val="-2"/>
          <w:sz w:val="18"/>
          <w:szCs w:val="18"/>
        </w:rPr>
        <w:t xml:space="preserve">Profit or loss is sensitive </w:t>
      </w:r>
      <w:proofErr w:type="gramStart"/>
      <w:r w:rsidRPr="00456489">
        <w:rPr>
          <w:rFonts w:ascii="Arial" w:hAnsi="Arial" w:cs="Arial"/>
          <w:b w:val="0"/>
          <w:bCs w:val="0"/>
          <w:spacing w:val="-2"/>
          <w:sz w:val="18"/>
          <w:szCs w:val="18"/>
        </w:rPr>
        <w:t>as a result of</w:t>
      </w:r>
      <w:proofErr w:type="gramEnd"/>
      <w:r w:rsidRPr="00456489">
        <w:rPr>
          <w:rFonts w:ascii="Arial" w:hAnsi="Arial" w:cs="Arial"/>
          <w:b w:val="0"/>
          <w:bCs w:val="0"/>
          <w:spacing w:val="-2"/>
          <w:sz w:val="18"/>
          <w:szCs w:val="18"/>
        </w:rPr>
        <w:t xml:space="preserve"> changes in interest rates</w:t>
      </w:r>
      <w:r w:rsidRPr="00456489">
        <w:rPr>
          <w:rFonts w:ascii="Arial" w:hAnsi="Arial" w:cs="Arial"/>
          <w:b w:val="0"/>
          <w:bCs w:val="0"/>
          <w:spacing w:val="-2"/>
          <w:sz w:val="18"/>
          <w:szCs w:val="18"/>
          <w:cs/>
        </w:rPr>
        <w:t xml:space="preserve"> </w:t>
      </w:r>
      <w:r w:rsidRPr="00456489">
        <w:rPr>
          <w:rFonts w:ascii="Arial" w:hAnsi="Arial" w:cs="Arial"/>
          <w:b w:val="0"/>
          <w:bCs w:val="0"/>
          <w:spacing w:val="-2"/>
          <w:sz w:val="18"/>
          <w:szCs w:val="18"/>
        </w:rPr>
        <w:t>as follows</w:t>
      </w:r>
      <w:r w:rsidR="009E53D2" w:rsidRPr="00456489">
        <w:rPr>
          <w:rFonts w:ascii="Arial" w:hAnsi="Arial" w:cs="Arial"/>
          <w:b w:val="0"/>
          <w:bCs w:val="0"/>
          <w:spacing w:val="-2"/>
          <w:sz w:val="18"/>
          <w:szCs w:val="18"/>
        </w:rPr>
        <w:t>:</w:t>
      </w:r>
    </w:p>
    <w:p w14:paraId="29B2DB3A" w14:textId="77777777" w:rsidR="007C148B" w:rsidRPr="00456489" w:rsidRDefault="007C148B" w:rsidP="00887CC2">
      <w:pPr>
        <w:pStyle w:val="BlockText"/>
        <w:spacing w:before="0" w:after="0" w:line="240" w:lineRule="auto"/>
        <w:ind w:left="567" w:right="0" w:firstLine="0"/>
        <w:rPr>
          <w:rFonts w:ascii="Arial" w:hAnsi="Arial" w:cs="Arial"/>
          <w:spacing w:val="-2"/>
          <w:sz w:val="18"/>
          <w:szCs w:val="18"/>
        </w:rPr>
      </w:pPr>
    </w:p>
    <w:tbl>
      <w:tblPr>
        <w:tblW w:w="9008" w:type="dxa"/>
        <w:tblInd w:w="562" w:type="dxa"/>
        <w:tblLook w:val="04A0" w:firstRow="1" w:lastRow="0" w:firstColumn="1" w:lastColumn="0" w:noHBand="0" w:noVBand="1"/>
      </w:tblPr>
      <w:tblGrid>
        <w:gridCol w:w="3776"/>
        <w:gridCol w:w="26"/>
        <w:gridCol w:w="1275"/>
        <w:gridCol w:w="26"/>
        <w:gridCol w:w="1276"/>
        <w:gridCol w:w="26"/>
        <w:gridCol w:w="1275"/>
        <w:gridCol w:w="26"/>
        <w:gridCol w:w="1276"/>
        <w:gridCol w:w="26"/>
      </w:tblGrid>
      <w:tr w:rsidR="007C148B" w:rsidRPr="00456489" w14:paraId="27F05C37" w14:textId="77777777" w:rsidTr="00767DDC">
        <w:tc>
          <w:tcPr>
            <w:tcW w:w="3802" w:type="dxa"/>
            <w:gridSpan w:val="2"/>
          </w:tcPr>
          <w:p w14:paraId="0C13E71C" w14:textId="77777777" w:rsidR="007C148B" w:rsidRPr="00456489" w:rsidRDefault="007C148B" w:rsidP="00887CC2">
            <w:pPr>
              <w:jc w:val="both"/>
              <w:rPr>
                <w:rFonts w:ascii="Arial" w:hAnsi="Arial" w:cs="Arial"/>
                <w:sz w:val="18"/>
                <w:szCs w:val="18"/>
                <w:cs/>
                <w:lang w:eastAsia="en-GB"/>
              </w:rPr>
            </w:pPr>
          </w:p>
        </w:tc>
        <w:tc>
          <w:tcPr>
            <w:tcW w:w="2603" w:type="dxa"/>
            <w:gridSpan w:val="4"/>
            <w:tcBorders>
              <w:top w:val="single" w:sz="4" w:space="0" w:color="auto"/>
              <w:left w:val="nil"/>
              <w:bottom w:val="single" w:sz="4" w:space="0" w:color="auto"/>
              <w:right w:val="nil"/>
            </w:tcBorders>
            <w:hideMark/>
          </w:tcPr>
          <w:p w14:paraId="7295C628" w14:textId="77777777" w:rsidR="007C148B" w:rsidRPr="00456489" w:rsidRDefault="007C148B" w:rsidP="00887CC2">
            <w:pPr>
              <w:jc w:val="center"/>
              <w:rPr>
                <w:rFonts w:ascii="Arial" w:hAnsi="Arial" w:cs="Arial"/>
                <w:b/>
                <w:bCs/>
                <w:sz w:val="18"/>
                <w:szCs w:val="18"/>
                <w:lang w:eastAsia="en-GB"/>
              </w:rPr>
            </w:pPr>
            <w:r w:rsidRPr="00456489">
              <w:rPr>
                <w:rFonts w:ascii="Arial" w:hAnsi="Arial" w:cs="Arial"/>
                <w:b/>
                <w:bCs/>
                <w:sz w:val="18"/>
                <w:szCs w:val="18"/>
                <w:lang w:eastAsia="en-GB"/>
              </w:rPr>
              <w:t xml:space="preserve">Consolidated </w:t>
            </w:r>
          </w:p>
          <w:p w14:paraId="76DFD414" w14:textId="77777777" w:rsidR="007C148B" w:rsidRPr="00456489" w:rsidRDefault="007C148B" w:rsidP="00887CC2">
            <w:pPr>
              <w:jc w:val="center"/>
              <w:rPr>
                <w:rFonts w:ascii="Arial" w:hAnsi="Arial" w:cs="Arial"/>
                <w:b/>
                <w:bCs/>
                <w:sz w:val="18"/>
                <w:szCs w:val="18"/>
                <w:lang w:eastAsia="en-GB"/>
              </w:rPr>
            </w:pPr>
            <w:r w:rsidRPr="00456489">
              <w:rPr>
                <w:rFonts w:ascii="Arial" w:hAnsi="Arial" w:cs="Arial"/>
                <w:b/>
                <w:bCs/>
                <w:sz w:val="18"/>
                <w:szCs w:val="18"/>
                <w:lang w:eastAsia="en-GB"/>
              </w:rPr>
              <w:t>financial statements</w:t>
            </w:r>
          </w:p>
        </w:tc>
        <w:tc>
          <w:tcPr>
            <w:tcW w:w="2603" w:type="dxa"/>
            <w:gridSpan w:val="4"/>
            <w:tcBorders>
              <w:top w:val="single" w:sz="4" w:space="0" w:color="auto"/>
              <w:left w:val="nil"/>
              <w:bottom w:val="single" w:sz="4" w:space="0" w:color="auto"/>
              <w:right w:val="nil"/>
            </w:tcBorders>
            <w:hideMark/>
          </w:tcPr>
          <w:p w14:paraId="03D804AC" w14:textId="77777777" w:rsidR="007C148B" w:rsidRPr="00456489" w:rsidRDefault="007C148B" w:rsidP="00887CC2">
            <w:pPr>
              <w:jc w:val="center"/>
              <w:rPr>
                <w:rFonts w:ascii="Arial" w:hAnsi="Arial" w:cs="Arial"/>
                <w:b/>
                <w:bCs/>
                <w:sz w:val="18"/>
                <w:szCs w:val="18"/>
                <w:lang w:eastAsia="en-GB"/>
              </w:rPr>
            </w:pPr>
            <w:r w:rsidRPr="00456489">
              <w:rPr>
                <w:rFonts w:ascii="Arial" w:hAnsi="Arial" w:cs="Arial"/>
                <w:b/>
                <w:bCs/>
                <w:sz w:val="18"/>
                <w:szCs w:val="18"/>
                <w:lang w:eastAsia="en-GB"/>
              </w:rPr>
              <w:t xml:space="preserve">Separate </w:t>
            </w:r>
          </w:p>
          <w:p w14:paraId="1137E246" w14:textId="77777777" w:rsidR="007C148B" w:rsidRPr="00456489" w:rsidRDefault="007C148B" w:rsidP="00887CC2">
            <w:pPr>
              <w:jc w:val="center"/>
              <w:rPr>
                <w:rFonts w:ascii="Arial" w:hAnsi="Arial" w:cs="Arial"/>
                <w:b/>
                <w:bCs/>
                <w:sz w:val="18"/>
                <w:szCs w:val="18"/>
                <w:lang w:eastAsia="en-GB"/>
              </w:rPr>
            </w:pPr>
            <w:r w:rsidRPr="00456489">
              <w:rPr>
                <w:rFonts w:ascii="Arial" w:hAnsi="Arial" w:cs="Arial"/>
                <w:b/>
                <w:bCs/>
                <w:sz w:val="18"/>
                <w:szCs w:val="18"/>
                <w:lang w:eastAsia="en-GB"/>
              </w:rPr>
              <w:t>financial statements</w:t>
            </w:r>
          </w:p>
        </w:tc>
      </w:tr>
      <w:tr w:rsidR="002511DE" w:rsidRPr="00456489" w14:paraId="508D0CA6" w14:textId="77777777" w:rsidTr="00227F66">
        <w:tc>
          <w:tcPr>
            <w:tcW w:w="3802" w:type="dxa"/>
            <w:gridSpan w:val="2"/>
          </w:tcPr>
          <w:p w14:paraId="6A1082F8" w14:textId="77777777" w:rsidR="002511DE" w:rsidRPr="00456489" w:rsidRDefault="002511DE" w:rsidP="00887CC2">
            <w:pPr>
              <w:jc w:val="both"/>
              <w:rPr>
                <w:rFonts w:ascii="Arial" w:hAnsi="Arial" w:cs="Arial"/>
                <w:sz w:val="18"/>
                <w:szCs w:val="18"/>
                <w:cs/>
                <w:lang w:eastAsia="en-GB"/>
              </w:rPr>
            </w:pPr>
          </w:p>
        </w:tc>
        <w:tc>
          <w:tcPr>
            <w:tcW w:w="5206" w:type="dxa"/>
            <w:gridSpan w:val="8"/>
            <w:tcBorders>
              <w:top w:val="single" w:sz="4" w:space="0" w:color="auto"/>
              <w:left w:val="nil"/>
              <w:bottom w:val="single" w:sz="4" w:space="0" w:color="auto"/>
              <w:right w:val="nil"/>
            </w:tcBorders>
          </w:tcPr>
          <w:p w14:paraId="620AB9F6" w14:textId="3C85B837" w:rsidR="002511DE" w:rsidRPr="00456489" w:rsidRDefault="002511DE" w:rsidP="00887CC2">
            <w:pPr>
              <w:jc w:val="center"/>
              <w:rPr>
                <w:rFonts w:ascii="Arial" w:hAnsi="Arial" w:cs="Arial"/>
                <w:b/>
                <w:bCs/>
                <w:sz w:val="18"/>
                <w:szCs w:val="18"/>
                <w:lang w:eastAsia="en-GB"/>
              </w:rPr>
            </w:pPr>
            <w:r w:rsidRPr="00456489">
              <w:rPr>
                <w:rFonts w:ascii="Arial" w:hAnsi="Arial" w:cs="Arial"/>
                <w:b/>
                <w:bCs/>
                <w:sz w:val="18"/>
                <w:szCs w:val="18"/>
                <w:lang w:eastAsia="en-GB"/>
              </w:rPr>
              <w:t>Impact to net profit</w:t>
            </w:r>
          </w:p>
        </w:tc>
      </w:tr>
      <w:tr w:rsidR="005B36DE" w:rsidRPr="00456489" w14:paraId="2120F98A" w14:textId="77777777" w:rsidTr="00767DDC">
        <w:tc>
          <w:tcPr>
            <w:tcW w:w="3802" w:type="dxa"/>
            <w:gridSpan w:val="2"/>
          </w:tcPr>
          <w:p w14:paraId="4B0E7A14" w14:textId="77777777" w:rsidR="005B36DE" w:rsidRPr="00456489" w:rsidRDefault="005B36DE" w:rsidP="005B36DE">
            <w:pPr>
              <w:jc w:val="both"/>
              <w:rPr>
                <w:rFonts w:ascii="Arial" w:hAnsi="Arial" w:cs="Arial"/>
                <w:sz w:val="18"/>
                <w:szCs w:val="18"/>
                <w:lang w:eastAsia="en-GB"/>
              </w:rPr>
            </w:pPr>
          </w:p>
        </w:tc>
        <w:tc>
          <w:tcPr>
            <w:tcW w:w="1301" w:type="dxa"/>
            <w:gridSpan w:val="2"/>
            <w:tcBorders>
              <w:top w:val="single" w:sz="4" w:space="0" w:color="auto"/>
              <w:left w:val="nil"/>
              <w:bottom w:val="single" w:sz="4" w:space="0" w:color="auto"/>
              <w:right w:val="nil"/>
            </w:tcBorders>
            <w:hideMark/>
          </w:tcPr>
          <w:p w14:paraId="056E31C7" w14:textId="6CD8648D" w:rsidR="005B36DE" w:rsidRPr="00456489" w:rsidRDefault="00523DF5"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2023</w:t>
            </w:r>
          </w:p>
          <w:p w14:paraId="6F7850F8" w14:textId="77777777" w:rsidR="005B36DE" w:rsidRPr="00456489" w:rsidRDefault="005B36DE"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Baht’000</w:t>
            </w:r>
          </w:p>
        </w:tc>
        <w:tc>
          <w:tcPr>
            <w:tcW w:w="1302" w:type="dxa"/>
            <w:gridSpan w:val="2"/>
            <w:tcBorders>
              <w:top w:val="single" w:sz="4" w:space="0" w:color="auto"/>
              <w:left w:val="nil"/>
              <w:bottom w:val="single" w:sz="4" w:space="0" w:color="auto"/>
              <w:right w:val="nil"/>
            </w:tcBorders>
            <w:hideMark/>
          </w:tcPr>
          <w:p w14:paraId="7E2E6876" w14:textId="0D1E0663" w:rsidR="005B36DE" w:rsidRPr="00456489" w:rsidRDefault="00523DF5"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2022</w:t>
            </w:r>
          </w:p>
          <w:p w14:paraId="73CA0D52" w14:textId="30DF362F" w:rsidR="005B36DE" w:rsidRPr="00456489" w:rsidRDefault="005B36DE"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Baht’000</w:t>
            </w:r>
          </w:p>
        </w:tc>
        <w:tc>
          <w:tcPr>
            <w:tcW w:w="1301" w:type="dxa"/>
            <w:gridSpan w:val="2"/>
            <w:tcBorders>
              <w:top w:val="single" w:sz="4" w:space="0" w:color="auto"/>
              <w:left w:val="nil"/>
              <w:bottom w:val="single" w:sz="4" w:space="0" w:color="auto"/>
              <w:right w:val="nil"/>
            </w:tcBorders>
            <w:hideMark/>
          </w:tcPr>
          <w:p w14:paraId="1C31A6A5" w14:textId="584F48EF" w:rsidR="005B36DE" w:rsidRPr="00456489" w:rsidRDefault="00523DF5"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2023</w:t>
            </w:r>
          </w:p>
          <w:p w14:paraId="7B78A766" w14:textId="37D2CAB4" w:rsidR="005B36DE" w:rsidRPr="00456489" w:rsidRDefault="005B36DE"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Baht’000</w:t>
            </w:r>
          </w:p>
        </w:tc>
        <w:tc>
          <w:tcPr>
            <w:tcW w:w="1302" w:type="dxa"/>
            <w:gridSpan w:val="2"/>
            <w:tcBorders>
              <w:top w:val="single" w:sz="4" w:space="0" w:color="auto"/>
              <w:left w:val="nil"/>
              <w:bottom w:val="single" w:sz="4" w:space="0" w:color="auto"/>
              <w:right w:val="nil"/>
            </w:tcBorders>
            <w:hideMark/>
          </w:tcPr>
          <w:p w14:paraId="0A991496" w14:textId="7A8C6632" w:rsidR="005B36DE" w:rsidRPr="00456489" w:rsidRDefault="00523DF5"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2022</w:t>
            </w:r>
          </w:p>
          <w:p w14:paraId="430E92C2" w14:textId="2DB7660E" w:rsidR="005B36DE" w:rsidRPr="00456489" w:rsidRDefault="005B36DE" w:rsidP="005B36DE">
            <w:pPr>
              <w:ind w:right="-70"/>
              <w:jc w:val="right"/>
              <w:rPr>
                <w:rFonts w:ascii="Arial" w:hAnsi="Arial" w:cs="Arial"/>
                <w:b/>
                <w:bCs/>
                <w:sz w:val="18"/>
                <w:szCs w:val="18"/>
                <w:lang w:eastAsia="en-GB"/>
              </w:rPr>
            </w:pPr>
            <w:r w:rsidRPr="00456489">
              <w:rPr>
                <w:rFonts w:ascii="Arial" w:hAnsi="Arial" w:cs="Arial"/>
                <w:b/>
                <w:bCs/>
                <w:sz w:val="18"/>
                <w:szCs w:val="18"/>
                <w:lang w:eastAsia="en-GB"/>
              </w:rPr>
              <w:t>Baht’000</w:t>
            </w:r>
          </w:p>
        </w:tc>
      </w:tr>
      <w:tr w:rsidR="005B36DE" w:rsidRPr="00456489" w14:paraId="60BE2CCC" w14:textId="77777777" w:rsidTr="00767DDC">
        <w:tc>
          <w:tcPr>
            <w:tcW w:w="3802" w:type="dxa"/>
            <w:gridSpan w:val="2"/>
          </w:tcPr>
          <w:p w14:paraId="0911ED8A" w14:textId="77777777" w:rsidR="005B36DE" w:rsidRPr="00456489" w:rsidRDefault="005B36DE" w:rsidP="005B36DE">
            <w:pPr>
              <w:ind w:left="177" w:hanging="177"/>
              <w:rPr>
                <w:rFonts w:ascii="Arial" w:hAnsi="Arial" w:cs="Arial"/>
                <w:spacing w:val="-8"/>
                <w:sz w:val="18"/>
                <w:szCs w:val="18"/>
                <w:lang w:eastAsia="en-GB"/>
              </w:rPr>
            </w:pPr>
          </w:p>
        </w:tc>
        <w:tc>
          <w:tcPr>
            <w:tcW w:w="1301" w:type="dxa"/>
            <w:gridSpan w:val="2"/>
            <w:tcBorders>
              <w:top w:val="single" w:sz="4" w:space="0" w:color="auto"/>
              <w:left w:val="nil"/>
              <w:bottom w:val="nil"/>
              <w:right w:val="nil"/>
            </w:tcBorders>
            <w:shd w:val="clear" w:color="auto" w:fill="FAFAFA"/>
          </w:tcPr>
          <w:p w14:paraId="0FD288C6" w14:textId="77777777" w:rsidR="005B36DE" w:rsidRPr="00456489" w:rsidRDefault="005B36DE" w:rsidP="005B36DE">
            <w:pPr>
              <w:ind w:left="177" w:right="-70" w:hanging="177"/>
              <w:jc w:val="right"/>
              <w:rPr>
                <w:rFonts w:ascii="Arial" w:hAnsi="Arial" w:cs="Arial"/>
                <w:spacing w:val="-8"/>
                <w:sz w:val="18"/>
                <w:szCs w:val="18"/>
                <w:lang w:eastAsia="en-GB"/>
              </w:rPr>
            </w:pPr>
          </w:p>
        </w:tc>
        <w:tc>
          <w:tcPr>
            <w:tcW w:w="1302" w:type="dxa"/>
            <w:gridSpan w:val="2"/>
            <w:tcBorders>
              <w:top w:val="single" w:sz="4" w:space="0" w:color="auto"/>
              <w:left w:val="nil"/>
              <w:bottom w:val="nil"/>
              <w:right w:val="nil"/>
            </w:tcBorders>
          </w:tcPr>
          <w:p w14:paraId="1AD5CBE7" w14:textId="77777777" w:rsidR="005B36DE" w:rsidRPr="00456489" w:rsidRDefault="005B36DE" w:rsidP="005B36DE">
            <w:pPr>
              <w:ind w:left="177" w:right="-70" w:hanging="177"/>
              <w:jc w:val="right"/>
              <w:rPr>
                <w:rFonts w:ascii="Arial" w:hAnsi="Arial" w:cs="Arial"/>
                <w:spacing w:val="-8"/>
                <w:sz w:val="18"/>
                <w:szCs w:val="18"/>
                <w:lang w:eastAsia="en-GB"/>
              </w:rPr>
            </w:pPr>
          </w:p>
        </w:tc>
        <w:tc>
          <w:tcPr>
            <w:tcW w:w="1301" w:type="dxa"/>
            <w:gridSpan w:val="2"/>
            <w:tcBorders>
              <w:top w:val="single" w:sz="4" w:space="0" w:color="auto"/>
              <w:left w:val="nil"/>
              <w:bottom w:val="nil"/>
              <w:right w:val="nil"/>
            </w:tcBorders>
            <w:shd w:val="clear" w:color="auto" w:fill="FAFAFA"/>
          </w:tcPr>
          <w:p w14:paraId="16FC2AB2" w14:textId="77777777" w:rsidR="005B36DE" w:rsidRPr="00456489" w:rsidRDefault="005B36DE" w:rsidP="005B36DE">
            <w:pPr>
              <w:ind w:left="177" w:right="-70" w:hanging="177"/>
              <w:jc w:val="right"/>
              <w:rPr>
                <w:rFonts w:ascii="Arial" w:hAnsi="Arial" w:cs="Arial"/>
                <w:spacing w:val="-8"/>
                <w:sz w:val="18"/>
                <w:szCs w:val="18"/>
                <w:lang w:eastAsia="en-GB"/>
              </w:rPr>
            </w:pPr>
          </w:p>
        </w:tc>
        <w:tc>
          <w:tcPr>
            <w:tcW w:w="1302" w:type="dxa"/>
            <w:gridSpan w:val="2"/>
            <w:tcBorders>
              <w:top w:val="single" w:sz="4" w:space="0" w:color="auto"/>
              <w:left w:val="nil"/>
              <w:bottom w:val="nil"/>
              <w:right w:val="nil"/>
            </w:tcBorders>
          </w:tcPr>
          <w:p w14:paraId="62FEB6F8" w14:textId="77777777" w:rsidR="005B36DE" w:rsidRPr="00456489" w:rsidRDefault="005B36DE" w:rsidP="005B36DE">
            <w:pPr>
              <w:ind w:left="177" w:right="-70" w:hanging="177"/>
              <w:jc w:val="right"/>
              <w:rPr>
                <w:rFonts w:ascii="Arial" w:hAnsi="Arial" w:cs="Arial"/>
                <w:spacing w:val="-8"/>
                <w:sz w:val="18"/>
                <w:szCs w:val="18"/>
                <w:lang w:eastAsia="en-GB"/>
              </w:rPr>
            </w:pPr>
          </w:p>
        </w:tc>
      </w:tr>
      <w:tr w:rsidR="00A52F98" w:rsidRPr="00456489" w14:paraId="6C7AFF76" w14:textId="77777777" w:rsidTr="00767DDC">
        <w:tc>
          <w:tcPr>
            <w:tcW w:w="3802" w:type="dxa"/>
            <w:gridSpan w:val="2"/>
            <w:hideMark/>
          </w:tcPr>
          <w:p w14:paraId="7AC96CBE" w14:textId="7401B861" w:rsidR="00A52F98" w:rsidRPr="00456489" w:rsidRDefault="00A52F98" w:rsidP="00A52F98">
            <w:pPr>
              <w:spacing w:line="240" w:lineRule="exact"/>
              <w:ind w:left="173" w:hanging="173"/>
              <w:rPr>
                <w:rFonts w:ascii="Arial" w:hAnsi="Arial" w:cs="Arial"/>
                <w:color w:val="000000"/>
                <w:spacing w:val="-8"/>
                <w:sz w:val="18"/>
                <w:szCs w:val="18"/>
                <w:lang w:eastAsia="en-GB"/>
              </w:rPr>
            </w:pPr>
            <w:r w:rsidRPr="00456489">
              <w:rPr>
                <w:rFonts w:ascii="Arial" w:hAnsi="Arial" w:cs="Arial"/>
                <w:spacing w:val="-8"/>
                <w:sz w:val="18"/>
                <w:szCs w:val="18"/>
                <w:lang w:eastAsia="en-GB"/>
              </w:rPr>
              <w:t>Interest rate - increase 1</w:t>
            </w:r>
            <w:r w:rsidRPr="00456489">
              <w:rPr>
                <w:rFonts w:ascii="Arial" w:hAnsi="Arial" w:cs="Arial"/>
                <w:spacing w:val="-8"/>
                <w:sz w:val="18"/>
                <w:szCs w:val="18"/>
                <w:cs/>
                <w:lang w:eastAsia="en-GB"/>
              </w:rPr>
              <w:t xml:space="preserve">% (2022: </w:t>
            </w:r>
            <w:r w:rsidRPr="00456489">
              <w:rPr>
                <w:rFonts w:ascii="Arial" w:hAnsi="Arial" w:cs="Arial"/>
                <w:spacing w:val="-8"/>
                <w:sz w:val="18"/>
                <w:szCs w:val="18"/>
                <w:lang w:eastAsia="en-GB"/>
              </w:rPr>
              <w:t>1</w:t>
            </w:r>
            <w:proofErr w:type="gramStart"/>
            <w:r w:rsidRPr="00456489">
              <w:rPr>
                <w:rFonts w:ascii="Arial" w:hAnsi="Arial" w:cs="Arial"/>
                <w:spacing w:val="-8"/>
                <w:sz w:val="18"/>
                <w:szCs w:val="18"/>
                <w:cs/>
                <w:lang w:eastAsia="en-GB"/>
              </w:rPr>
              <w:t>%)*</w:t>
            </w:r>
            <w:proofErr w:type="gramEnd"/>
          </w:p>
        </w:tc>
        <w:tc>
          <w:tcPr>
            <w:tcW w:w="1301" w:type="dxa"/>
            <w:gridSpan w:val="2"/>
            <w:tcBorders>
              <w:left w:val="nil"/>
              <w:bottom w:val="nil"/>
              <w:right w:val="nil"/>
            </w:tcBorders>
            <w:shd w:val="clear" w:color="auto" w:fill="FAFAFA"/>
          </w:tcPr>
          <w:p w14:paraId="1C5D9EAD" w14:textId="42E2DA4A" w:rsidR="00A52F98" w:rsidRPr="00456489" w:rsidRDefault="00A52F98" w:rsidP="00A52F98">
            <w:pPr>
              <w:spacing w:line="240" w:lineRule="exact"/>
              <w:ind w:left="173" w:right="-70" w:hanging="173"/>
              <w:jc w:val="right"/>
              <w:rPr>
                <w:rFonts w:ascii="Arial" w:hAnsi="Arial" w:cs="Arial"/>
                <w:spacing w:val="-8"/>
                <w:sz w:val="18"/>
                <w:szCs w:val="18"/>
                <w:lang w:eastAsia="en-GB"/>
              </w:rPr>
            </w:pPr>
            <w:r w:rsidRPr="00456489">
              <w:rPr>
                <w:rFonts w:ascii="Arial" w:hAnsi="Arial" w:cs="Arial"/>
                <w:spacing w:val="-8"/>
                <w:sz w:val="18"/>
                <w:szCs w:val="18"/>
              </w:rPr>
              <w:t>(53,569)</w:t>
            </w:r>
          </w:p>
        </w:tc>
        <w:tc>
          <w:tcPr>
            <w:tcW w:w="1302" w:type="dxa"/>
            <w:gridSpan w:val="2"/>
            <w:tcBorders>
              <w:left w:val="nil"/>
              <w:bottom w:val="nil"/>
              <w:right w:val="nil"/>
            </w:tcBorders>
            <w:hideMark/>
          </w:tcPr>
          <w:p w14:paraId="4E9D0AD2" w14:textId="265BBB71" w:rsidR="00A52F98" w:rsidRPr="00456489" w:rsidRDefault="00A52F98" w:rsidP="00A52F98">
            <w:pPr>
              <w:spacing w:line="240" w:lineRule="exact"/>
              <w:ind w:left="173" w:right="-70" w:hanging="173"/>
              <w:jc w:val="right"/>
              <w:rPr>
                <w:rFonts w:ascii="Arial" w:hAnsi="Arial" w:cs="Arial"/>
                <w:spacing w:val="-8"/>
                <w:sz w:val="18"/>
                <w:szCs w:val="18"/>
                <w:lang w:eastAsia="en-GB"/>
              </w:rPr>
            </w:pPr>
            <w:r w:rsidRPr="00456489">
              <w:rPr>
                <w:rFonts w:ascii="Arial" w:hAnsi="Arial" w:cs="Arial"/>
                <w:spacing w:val="-8"/>
                <w:sz w:val="18"/>
                <w:szCs w:val="18"/>
              </w:rPr>
              <w:t>(49,101)</w:t>
            </w:r>
          </w:p>
        </w:tc>
        <w:tc>
          <w:tcPr>
            <w:tcW w:w="1301" w:type="dxa"/>
            <w:gridSpan w:val="2"/>
            <w:tcBorders>
              <w:left w:val="nil"/>
              <w:bottom w:val="nil"/>
              <w:right w:val="nil"/>
            </w:tcBorders>
            <w:shd w:val="clear" w:color="auto" w:fill="FAFAFA"/>
          </w:tcPr>
          <w:p w14:paraId="79B4E810" w14:textId="28329726" w:rsidR="00A52F98" w:rsidRPr="00456489" w:rsidRDefault="00A52F98" w:rsidP="00A52F98">
            <w:pPr>
              <w:spacing w:line="240" w:lineRule="exact"/>
              <w:ind w:left="173" w:right="-70" w:hanging="173"/>
              <w:jc w:val="right"/>
              <w:rPr>
                <w:rFonts w:ascii="Arial" w:hAnsi="Arial" w:cs="Arial"/>
                <w:spacing w:val="-8"/>
                <w:sz w:val="18"/>
                <w:szCs w:val="18"/>
                <w:lang w:eastAsia="en-GB"/>
              </w:rPr>
            </w:pPr>
            <w:r w:rsidRPr="00456489">
              <w:rPr>
                <w:rFonts w:ascii="Arial" w:hAnsi="Arial" w:cs="Arial"/>
                <w:spacing w:val="-8"/>
                <w:sz w:val="18"/>
                <w:szCs w:val="18"/>
              </w:rPr>
              <w:t>(54,395)</w:t>
            </w:r>
          </w:p>
        </w:tc>
        <w:tc>
          <w:tcPr>
            <w:tcW w:w="1302" w:type="dxa"/>
            <w:gridSpan w:val="2"/>
            <w:tcBorders>
              <w:left w:val="nil"/>
              <w:bottom w:val="nil"/>
              <w:right w:val="nil"/>
            </w:tcBorders>
            <w:hideMark/>
          </w:tcPr>
          <w:p w14:paraId="2C379C7C" w14:textId="405380AC" w:rsidR="00A52F98" w:rsidRPr="00456489" w:rsidRDefault="00A52F98" w:rsidP="00A52F98">
            <w:pPr>
              <w:spacing w:line="240" w:lineRule="exact"/>
              <w:ind w:left="173" w:right="-70" w:hanging="173"/>
              <w:jc w:val="right"/>
              <w:rPr>
                <w:rFonts w:ascii="Arial" w:hAnsi="Arial" w:cs="Arial"/>
                <w:spacing w:val="-8"/>
                <w:sz w:val="18"/>
                <w:szCs w:val="18"/>
                <w:lang w:eastAsia="en-GB"/>
              </w:rPr>
            </w:pPr>
            <w:r w:rsidRPr="00456489">
              <w:rPr>
                <w:rFonts w:ascii="Arial" w:hAnsi="Arial" w:cs="Arial"/>
                <w:spacing w:val="-8"/>
                <w:sz w:val="18"/>
                <w:szCs w:val="18"/>
              </w:rPr>
              <w:t>(49,886)</w:t>
            </w:r>
          </w:p>
        </w:tc>
      </w:tr>
      <w:tr w:rsidR="00A52F98" w:rsidRPr="00456489" w14:paraId="2DF55FE2" w14:textId="77777777" w:rsidTr="00767DDC">
        <w:tc>
          <w:tcPr>
            <w:tcW w:w="3802" w:type="dxa"/>
            <w:gridSpan w:val="2"/>
            <w:hideMark/>
          </w:tcPr>
          <w:p w14:paraId="45A73778" w14:textId="2D0D7925" w:rsidR="00A52F98" w:rsidRPr="00456489" w:rsidRDefault="00A52F98" w:rsidP="00A52F98">
            <w:pPr>
              <w:spacing w:line="240" w:lineRule="exact"/>
              <w:ind w:left="173" w:hanging="173"/>
              <w:rPr>
                <w:rFonts w:ascii="Arial" w:hAnsi="Arial" w:cs="Arial"/>
                <w:spacing w:val="-8"/>
                <w:sz w:val="18"/>
                <w:szCs w:val="18"/>
                <w:lang w:eastAsia="en-GB"/>
              </w:rPr>
            </w:pPr>
            <w:r w:rsidRPr="00456489">
              <w:rPr>
                <w:rFonts w:ascii="Arial" w:hAnsi="Arial" w:cs="Arial"/>
                <w:spacing w:val="-8"/>
                <w:sz w:val="18"/>
                <w:szCs w:val="18"/>
                <w:lang w:eastAsia="en-GB"/>
              </w:rPr>
              <w:t xml:space="preserve">Interest rate - decrease </w:t>
            </w:r>
            <w:r w:rsidRPr="00456489">
              <w:rPr>
                <w:rFonts w:ascii="Arial" w:hAnsi="Arial" w:cs="Arial"/>
                <w:spacing w:val="-8"/>
                <w:sz w:val="18"/>
                <w:szCs w:val="18"/>
                <w:cs/>
                <w:lang w:eastAsia="en-GB"/>
              </w:rPr>
              <w:t xml:space="preserve">1% (2022: </w:t>
            </w:r>
            <w:r w:rsidRPr="00456489">
              <w:rPr>
                <w:rFonts w:ascii="Arial" w:hAnsi="Arial" w:cs="Arial"/>
                <w:spacing w:val="-8"/>
                <w:sz w:val="18"/>
                <w:szCs w:val="18"/>
                <w:lang w:eastAsia="en-GB"/>
              </w:rPr>
              <w:t>1</w:t>
            </w:r>
            <w:proofErr w:type="gramStart"/>
            <w:r w:rsidRPr="00456489">
              <w:rPr>
                <w:rFonts w:ascii="Arial" w:hAnsi="Arial" w:cs="Arial"/>
                <w:spacing w:val="-8"/>
                <w:sz w:val="18"/>
                <w:szCs w:val="18"/>
                <w:cs/>
                <w:lang w:eastAsia="en-GB"/>
              </w:rPr>
              <w:t>%)*</w:t>
            </w:r>
            <w:proofErr w:type="gramEnd"/>
          </w:p>
        </w:tc>
        <w:tc>
          <w:tcPr>
            <w:tcW w:w="1301" w:type="dxa"/>
            <w:gridSpan w:val="2"/>
            <w:shd w:val="clear" w:color="auto" w:fill="FAFAFA"/>
          </w:tcPr>
          <w:p w14:paraId="3B07DC1F" w14:textId="458BDF03" w:rsidR="00A52F98" w:rsidRPr="00456489" w:rsidRDefault="00F51CC4" w:rsidP="00A52F98">
            <w:pPr>
              <w:spacing w:line="240" w:lineRule="exact"/>
              <w:ind w:left="173" w:right="-70" w:hanging="173"/>
              <w:jc w:val="right"/>
              <w:rPr>
                <w:rFonts w:ascii="Arial" w:hAnsi="Arial" w:cs="Arial"/>
                <w:sz w:val="18"/>
                <w:szCs w:val="18"/>
              </w:rPr>
            </w:pPr>
            <w:r w:rsidRPr="00456489">
              <w:rPr>
                <w:rFonts w:ascii="Arial" w:hAnsi="Arial" w:cs="Arial"/>
                <w:spacing w:val="-8"/>
                <w:sz w:val="18"/>
                <w:szCs w:val="18"/>
              </w:rPr>
              <w:t>56,945</w:t>
            </w:r>
          </w:p>
        </w:tc>
        <w:tc>
          <w:tcPr>
            <w:tcW w:w="1302" w:type="dxa"/>
            <w:gridSpan w:val="2"/>
            <w:hideMark/>
          </w:tcPr>
          <w:p w14:paraId="37946FD2" w14:textId="04A7862D" w:rsidR="00A52F98" w:rsidRPr="00456489" w:rsidRDefault="00F51CC4" w:rsidP="00A52F98">
            <w:pPr>
              <w:spacing w:line="240" w:lineRule="exact"/>
              <w:ind w:left="173" w:right="-70" w:hanging="173"/>
              <w:jc w:val="right"/>
              <w:rPr>
                <w:rFonts w:ascii="Arial" w:hAnsi="Arial" w:cs="Arial"/>
                <w:sz w:val="18"/>
                <w:szCs w:val="18"/>
              </w:rPr>
            </w:pPr>
            <w:r w:rsidRPr="00456489">
              <w:rPr>
                <w:rFonts w:ascii="Arial" w:hAnsi="Arial" w:cs="Arial"/>
                <w:spacing w:val="-8"/>
                <w:sz w:val="18"/>
                <w:szCs w:val="18"/>
              </w:rPr>
              <w:t>49,798</w:t>
            </w:r>
          </w:p>
        </w:tc>
        <w:tc>
          <w:tcPr>
            <w:tcW w:w="1301" w:type="dxa"/>
            <w:gridSpan w:val="2"/>
            <w:shd w:val="clear" w:color="auto" w:fill="FAFAFA"/>
          </w:tcPr>
          <w:p w14:paraId="5492ADF8" w14:textId="28E50A47" w:rsidR="00A52F98" w:rsidRPr="00456489" w:rsidRDefault="00F51CC4" w:rsidP="00A52F98">
            <w:pPr>
              <w:spacing w:line="240" w:lineRule="exact"/>
              <w:ind w:left="173" w:right="-70" w:hanging="173"/>
              <w:jc w:val="right"/>
              <w:rPr>
                <w:rFonts w:ascii="Arial" w:hAnsi="Arial" w:cs="Arial"/>
                <w:sz w:val="18"/>
                <w:szCs w:val="18"/>
              </w:rPr>
            </w:pPr>
            <w:r w:rsidRPr="00456489">
              <w:rPr>
                <w:rFonts w:ascii="Arial" w:hAnsi="Arial" w:cs="Arial"/>
                <w:spacing w:val="-8"/>
                <w:sz w:val="18"/>
                <w:szCs w:val="18"/>
              </w:rPr>
              <w:t>57,337</w:t>
            </w:r>
          </w:p>
        </w:tc>
        <w:tc>
          <w:tcPr>
            <w:tcW w:w="1302" w:type="dxa"/>
            <w:gridSpan w:val="2"/>
            <w:hideMark/>
          </w:tcPr>
          <w:p w14:paraId="1A28E567" w14:textId="0892A088" w:rsidR="00A52F98" w:rsidRPr="00456489" w:rsidRDefault="00F51CC4" w:rsidP="00A52F98">
            <w:pPr>
              <w:spacing w:line="240" w:lineRule="exact"/>
              <w:ind w:left="173" w:right="-70" w:hanging="173"/>
              <w:jc w:val="right"/>
              <w:rPr>
                <w:rFonts w:ascii="Arial" w:hAnsi="Arial" w:cs="Arial"/>
                <w:sz w:val="18"/>
                <w:szCs w:val="18"/>
                <w:cs/>
              </w:rPr>
            </w:pPr>
            <w:r w:rsidRPr="00456489">
              <w:rPr>
                <w:rFonts w:ascii="Arial" w:hAnsi="Arial" w:cs="Arial"/>
                <w:spacing w:val="-8"/>
                <w:sz w:val="18"/>
                <w:szCs w:val="18"/>
              </w:rPr>
              <w:t>49,974</w:t>
            </w:r>
          </w:p>
        </w:tc>
      </w:tr>
      <w:tr w:rsidR="00A52F98" w:rsidRPr="00456489" w14:paraId="63DFE2BD" w14:textId="77777777" w:rsidTr="00767DDC">
        <w:trPr>
          <w:gridAfter w:val="1"/>
          <w:wAfter w:w="26" w:type="dxa"/>
        </w:trPr>
        <w:tc>
          <w:tcPr>
            <w:tcW w:w="3776" w:type="dxa"/>
            <w:shd w:val="clear" w:color="auto" w:fill="auto"/>
          </w:tcPr>
          <w:p w14:paraId="0A2C2F8F" w14:textId="77777777" w:rsidR="00A52F98" w:rsidRPr="00456489" w:rsidRDefault="00A52F98" w:rsidP="00A52F98">
            <w:pPr>
              <w:ind w:left="177" w:hanging="177"/>
              <w:rPr>
                <w:rFonts w:ascii="Arial" w:hAnsi="Arial" w:cs="Arial"/>
                <w:spacing w:val="-8"/>
                <w:sz w:val="10"/>
                <w:szCs w:val="10"/>
                <w:lang w:eastAsia="en-GB"/>
              </w:rPr>
            </w:pPr>
          </w:p>
        </w:tc>
        <w:tc>
          <w:tcPr>
            <w:tcW w:w="1301" w:type="dxa"/>
            <w:gridSpan w:val="2"/>
            <w:shd w:val="clear" w:color="auto" w:fill="auto"/>
          </w:tcPr>
          <w:p w14:paraId="5C293B8B" w14:textId="77777777" w:rsidR="00A52F98" w:rsidRPr="00456489" w:rsidRDefault="00A52F98" w:rsidP="00A52F98">
            <w:pPr>
              <w:ind w:left="177" w:hanging="177"/>
              <w:jc w:val="right"/>
              <w:rPr>
                <w:rFonts w:ascii="Arial" w:hAnsi="Arial" w:cs="Arial"/>
                <w:spacing w:val="-8"/>
                <w:sz w:val="10"/>
                <w:szCs w:val="10"/>
                <w:lang w:eastAsia="en-GB"/>
              </w:rPr>
            </w:pPr>
          </w:p>
        </w:tc>
        <w:tc>
          <w:tcPr>
            <w:tcW w:w="1302" w:type="dxa"/>
            <w:gridSpan w:val="2"/>
            <w:shd w:val="clear" w:color="auto" w:fill="auto"/>
          </w:tcPr>
          <w:p w14:paraId="34DE1EFC" w14:textId="77777777" w:rsidR="00A52F98" w:rsidRPr="00456489" w:rsidRDefault="00A52F98" w:rsidP="00A52F98">
            <w:pPr>
              <w:ind w:left="177" w:hanging="177"/>
              <w:jc w:val="right"/>
              <w:rPr>
                <w:rFonts w:ascii="Arial" w:hAnsi="Arial" w:cs="Arial"/>
                <w:spacing w:val="-8"/>
                <w:sz w:val="10"/>
                <w:szCs w:val="10"/>
                <w:lang w:eastAsia="en-GB"/>
              </w:rPr>
            </w:pPr>
          </w:p>
        </w:tc>
        <w:tc>
          <w:tcPr>
            <w:tcW w:w="1301" w:type="dxa"/>
            <w:gridSpan w:val="2"/>
            <w:shd w:val="clear" w:color="auto" w:fill="auto"/>
          </w:tcPr>
          <w:p w14:paraId="48577B12" w14:textId="77777777" w:rsidR="00A52F98" w:rsidRPr="00456489" w:rsidRDefault="00A52F98" w:rsidP="00A52F98">
            <w:pPr>
              <w:ind w:left="177" w:hanging="177"/>
              <w:jc w:val="right"/>
              <w:rPr>
                <w:rFonts w:ascii="Arial" w:hAnsi="Arial" w:cs="Arial"/>
                <w:spacing w:val="-8"/>
                <w:sz w:val="10"/>
                <w:szCs w:val="10"/>
                <w:lang w:eastAsia="en-GB"/>
              </w:rPr>
            </w:pPr>
          </w:p>
        </w:tc>
        <w:tc>
          <w:tcPr>
            <w:tcW w:w="1302" w:type="dxa"/>
            <w:gridSpan w:val="2"/>
            <w:shd w:val="clear" w:color="auto" w:fill="auto"/>
          </w:tcPr>
          <w:p w14:paraId="5F192CFE" w14:textId="77777777" w:rsidR="00A52F98" w:rsidRPr="00456489" w:rsidRDefault="00A52F98" w:rsidP="00A52F98">
            <w:pPr>
              <w:ind w:left="177" w:hanging="177"/>
              <w:jc w:val="right"/>
              <w:rPr>
                <w:rFonts w:ascii="Arial" w:hAnsi="Arial" w:cs="Arial"/>
                <w:spacing w:val="-8"/>
                <w:sz w:val="10"/>
                <w:szCs w:val="10"/>
                <w:lang w:eastAsia="en-GB"/>
              </w:rPr>
            </w:pPr>
          </w:p>
        </w:tc>
      </w:tr>
    </w:tbl>
    <w:p w14:paraId="396C352C" w14:textId="77777777" w:rsidR="007C148B" w:rsidRPr="008B7A80" w:rsidRDefault="007C148B" w:rsidP="00887CC2">
      <w:pPr>
        <w:ind w:firstLine="709"/>
        <w:rPr>
          <w:rFonts w:ascii="Arial" w:hAnsi="Arial" w:cs="Arial"/>
          <w:sz w:val="18"/>
          <w:szCs w:val="18"/>
        </w:rPr>
      </w:pPr>
      <w:r w:rsidRPr="00456489">
        <w:rPr>
          <w:rFonts w:ascii="Arial" w:hAnsi="Arial" w:cs="Arial"/>
          <w:sz w:val="18"/>
          <w:szCs w:val="18"/>
          <w:cs/>
        </w:rPr>
        <w:tab/>
      </w:r>
      <w:r w:rsidRPr="00456489">
        <w:rPr>
          <w:rFonts w:ascii="Arial" w:hAnsi="Arial" w:cs="Arial"/>
          <w:sz w:val="18"/>
          <w:szCs w:val="18"/>
        </w:rPr>
        <w:t>* Holdin</w:t>
      </w:r>
      <w:r w:rsidRPr="008B7A80">
        <w:rPr>
          <w:rFonts w:ascii="Arial" w:hAnsi="Arial" w:cs="Arial"/>
          <w:sz w:val="18"/>
          <w:szCs w:val="18"/>
        </w:rPr>
        <w:t>g all other variables constant</w:t>
      </w:r>
    </w:p>
    <w:p w14:paraId="4F9D69C9" w14:textId="1AA9E111" w:rsidR="002A4DA0" w:rsidRPr="008B7A80" w:rsidRDefault="002A4DA0" w:rsidP="00274712">
      <w:pPr>
        <w:ind w:left="1080"/>
        <w:jc w:val="both"/>
        <w:rPr>
          <w:rFonts w:ascii="Arial" w:hAnsi="Arial" w:cs="Arial"/>
          <w:sz w:val="18"/>
          <w:szCs w:val="18"/>
        </w:rPr>
      </w:pPr>
    </w:p>
    <w:p w14:paraId="0F11B198" w14:textId="72CC9A76" w:rsidR="002A4DA0" w:rsidRPr="008B7A80" w:rsidRDefault="002A4DA0" w:rsidP="002A4DA0">
      <w:pPr>
        <w:ind w:left="1080" w:hanging="540"/>
        <w:jc w:val="both"/>
        <w:rPr>
          <w:rFonts w:ascii="Arial" w:hAnsi="Arial" w:cs="Arial"/>
          <w:b/>
          <w:bCs/>
          <w:color w:val="CF4A02"/>
          <w:sz w:val="18"/>
          <w:szCs w:val="18"/>
        </w:rPr>
      </w:pPr>
      <w:r w:rsidRPr="008B7A80">
        <w:rPr>
          <w:rFonts w:ascii="Arial" w:hAnsi="Arial" w:cs="Arial"/>
          <w:b/>
          <w:bCs/>
          <w:color w:val="CF4A02"/>
          <w:sz w:val="18"/>
          <w:szCs w:val="18"/>
        </w:rPr>
        <w:t>c)</w:t>
      </w:r>
      <w:r w:rsidRPr="008B7A80">
        <w:rPr>
          <w:rFonts w:ascii="Arial" w:hAnsi="Arial" w:cs="Arial"/>
          <w:b/>
          <w:bCs/>
          <w:color w:val="CF4A02"/>
          <w:sz w:val="18"/>
          <w:szCs w:val="18"/>
        </w:rPr>
        <w:tab/>
      </w:r>
      <w:r w:rsidR="00495115" w:rsidRPr="008B7A80">
        <w:rPr>
          <w:rFonts w:ascii="Arial" w:hAnsi="Arial" w:cs="Arial"/>
          <w:b/>
          <w:bCs/>
          <w:color w:val="CF4A02"/>
          <w:sz w:val="18"/>
          <w:szCs w:val="18"/>
        </w:rPr>
        <w:t xml:space="preserve">Price </w:t>
      </w:r>
      <w:r w:rsidRPr="008B7A80">
        <w:rPr>
          <w:rFonts w:ascii="Arial" w:hAnsi="Arial" w:cs="Arial"/>
          <w:b/>
          <w:bCs/>
          <w:color w:val="CF4A02"/>
          <w:sz w:val="18"/>
          <w:szCs w:val="18"/>
        </w:rPr>
        <w:t>risk</w:t>
      </w:r>
    </w:p>
    <w:p w14:paraId="26E6487F" w14:textId="77777777" w:rsidR="00747A53" w:rsidRPr="008B7A80" w:rsidRDefault="00747A53" w:rsidP="00E27E22">
      <w:pPr>
        <w:ind w:left="1080"/>
        <w:jc w:val="both"/>
        <w:rPr>
          <w:rFonts w:ascii="Arial" w:hAnsi="Arial" w:cs="Arial"/>
          <w:sz w:val="18"/>
          <w:szCs w:val="18"/>
        </w:rPr>
      </w:pPr>
    </w:p>
    <w:p w14:paraId="53D07903" w14:textId="7C9FEC3C" w:rsidR="00A81401" w:rsidRPr="008B7A80" w:rsidRDefault="00495115" w:rsidP="00E27E22">
      <w:pPr>
        <w:ind w:left="1080"/>
        <w:jc w:val="both"/>
        <w:rPr>
          <w:rFonts w:ascii="Arial" w:hAnsi="Arial" w:cs="Arial"/>
          <w:spacing w:val="-4"/>
          <w:sz w:val="18"/>
          <w:szCs w:val="18"/>
        </w:rPr>
      </w:pPr>
      <w:r w:rsidRPr="008B7A80">
        <w:rPr>
          <w:rFonts w:ascii="Arial" w:hAnsi="Arial" w:cs="Arial"/>
          <w:spacing w:val="-4"/>
          <w:sz w:val="18"/>
          <w:szCs w:val="18"/>
        </w:rPr>
        <w:t xml:space="preserve">The Group </w:t>
      </w:r>
      <w:r w:rsidR="008977B5" w:rsidRPr="008B7A80">
        <w:rPr>
          <w:rFonts w:ascii="Arial" w:hAnsi="Arial" w:cs="Arial"/>
          <w:spacing w:val="-4"/>
          <w:sz w:val="18"/>
          <w:szCs w:val="18"/>
        </w:rPr>
        <w:t>does</w:t>
      </w:r>
      <w:r w:rsidRPr="008B7A80">
        <w:rPr>
          <w:rFonts w:ascii="Arial" w:hAnsi="Arial" w:cs="Arial"/>
          <w:spacing w:val="-4"/>
          <w:sz w:val="18"/>
          <w:szCs w:val="18"/>
        </w:rPr>
        <w:t xml:space="preserve"> not </w:t>
      </w:r>
      <w:r w:rsidR="008977B5" w:rsidRPr="008B7A80">
        <w:rPr>
          <w:rFonts w:ascii="Arial" w:hAnsi="Arial" w:cs="Arial"/>
          <w:spacing w:val="-4"/>
          <w:sz w:val="18"/>
          <w:szCs w:val="18"/>
        </w:rPr>
        <w:t xml:space="preserve">have </w:t>
      </w:r>
      <w:r w:rsidRPr="008B7A80">
        <w:rPr>
          <w:rFonts w:ascii="Arial" w:hAnsi="Arial" w:cs="Arial"/>
          <w:spacing w:val="-4"/>
          <w:sz w:val="18"/>
          <w:szCs w:val="18"/>
        </w:rPr>
        <w:t xml:space="preserve">investment in equity security therefore, there is no price risk in this term. </w:t>
      </w:r>
      <w:r w:rsidR="0012058D" w:rsidRPr="008B7A80">
        <w:rPr>
          <w:rFonts w:ascii="Arial" w:hAnsi="Arial" w:cs="Arial"/>
          <w:spacing w:val="-4"/>
          <w:sz w:val="18"/>
          <w:szCs w:val="18"/>
        </w:rPr>
        <w:t>In terms of selling prices for the raw water sales business, the Group has a low level of price risk. This is because the Group announced a new price structure policy</w:t>
      </w:r>
      <w:r w:rsidR="00B941D7" w:rsidRPr="008B7A80">
        <w:rPr>
          <w:rFonts w:ascii="Arial" w:hAnsi="Arial" w:cs="Arial"/>
          <w:spacing w:val="-4"/>
          <w:sz w:val="18"/>
          <w:szCs w:val="18"/>
        </w:rPr>
        <w:t xml:space="preserve"> which approved by the Board of Directors</w:t>
      </w:r>
      <w:r w:rsidR="0012058D" w:rsidRPr="008B7A80">
        <w:rPr>
          <w:rFonts w:ascii="Arial" w:hAnsi="Arial" w:cs="Arial"/>
          <w:spacing w:val="-4"/>
          <w:sz w:val="18"/>
          <w:szCs w:val="18"/>
        </w:rPr>
        <w:t xml:space="preserve"> and the Group has revised all customer contracts. In the price structure </w:t>
      </w:r>
      <w:r w:rsidR="00B94E38" w:rsidRPr="008B7A80">
        <w:rPr>
          <w:rFonts w:ascii="Arial" w:hAnsi="Arial" w:cs="Arial"/>
          <w:spacing w:val="-4"/>
          <w:sz w:val="18"/>
          <w:szCs w:val="18"/>
        </w:rPr>
        <w:t>policy</w:t>
      </w:r>
      <w:r w:rsidR="0012058D" w:rsidRPr="008B7A80">
        <w:rPr>
          <w:rFonts w:ascii="Arial" w:hAnsi="Arial" w:cs="Arial"/>
          <w:spacing w:val="-4"/>
          <w:sz w:val="18"/>
          <w:szCs w:val="18"/>
        </w:rPr>
        <w:t>, the Group considers water use statistics and adjustments to customers</w:t>
      </w:r>
      <w:r w:rsidR="00F26272" w:rsidRPr="008B7A80">
        <w:rPr>
          <w:rFonts w:ascii="Arial" w:hAnsi="Arial" w:cs="Arial"/>
          <w:spacing w:val="-4"/>
          <w:sz w:val="18"/>
          <w:szCs w:val="18"/>
        </w:rPr>
        <w:t>’</w:t>
      </w:r>
      <w:r w:rsidR="0012058D" w:rsidRPr="008B7A80">
        <w:rPr>
          <w:rFonts w:ascii="Arial" w:hAnsi="Arial" w:cs="Arial"/>
          <w:spacing w:val="-4"/>
          <w:sz w:val="18"/>
          <w:szCs w:val="18"/>
        </w:rPr>
        <w:t xml:space="preserve"> water use plans in relation to the cost of water. For the business of </w:t>
      </w:r>
      <w:r w:rsidR="006A61C2" w:rsidRPr="008B7A80">
        <w:rPr>
          <w:rFonts w:ascii="Arial" w:hAnsi="Arial" w:cs="Arial"/>
          <w:spacing w:val="-4"/>
          <w:sz w:val="18"/>
          <w:szCs w:val="18"/>
        </w:rPr>
        <w:t>production and supply of</w:t>
      </w:r>
      <w:r w:rsidR="0012058D" w:rsidRPr="008B7A80">
        <w:rPr>
          <w:rFonts w:ascii="Arial" w:hAnsi="Arial" w:cs="Arial"/>
          <w:spacing w:val="-4"/>
          <w:sz w:val="18"/>
          <w:szCs w:val="18"/>
        </w:rPr>
        <w:t xml:space="preserve"> tap water, water prices are set according to the Group’s announcement and the consumer price index. However, if there is a material change that affects the cost of water, the Group will consider announcing reasonable price adjustments. So, it does not affect the profit significantly</w:t>
      </w:r>
      <w:r w:rsidR="00851B0A" w:rsidRPr="008B7A80">
        <w:rPr>
          <w:rFonts w:ascii="Arial" w:hAnsi="Arial" w:cs="Arial"/>
          <w:spacing w:val="-4"/>
          <w:sz w:val="18"/>
          <w:szCs w:val="18"/>
        </w:rPr>
        <w:t>.</w:t>
      </w:r>
    </w:p>
    <w:p w14:paraId="7C496540" w14:textId="26BE44A2" w:rsidR="002A4DA0" w:rsidRPr="008B7A80" w:rsidRDefault="002A4DA0" w:rsidP="00274712">
      <w:pPr>
        <w:ind w:left="1080"/>
        <w:jc w:val="both"/>
        <w:rPr>
          <w:rFonts w:ascii="Arial" w:hAnsi="Arial" w:cs="Arial"/>
          <w:sz w:val="18"/>
          <w:szCs w:val="18"/>
        </w:rPr>
      </w:pPr>
    </w:p>
    <w:p w14:paraId="173DFB88" w14:textId="2D685962" w:rsidR="002A4DA0" w:rsidRPr="008B7A80" w:rsidRDefault="002A4DA0" w:rsidP="002A4DA0">
      <w:pPr>
        <w:ind w:left="1080" w:hanging="513"/>
        <w:jc w:val="both"/>
        <w:rPr>
          <w:rFonts w:ascii="Arial" w:hAnsi="Arial" w:cs="Arial"/>
          <w:b/>
          <w:bCs/>
          <w:color w:val="CF4A02"/>
          <w:sz w:val="18"/>
          <w:szCs w:val="18"/>
          <w:lang w:val="en-US"/>
        </w:rPr>
      </w:pPr>
      <w:r w:rsidRPr="008B7A80">
        <w:rPr>
          <w:rFonts w:ascii="Arial" w:hAnsi="Arial" w:cs="Arial"/>
          <w:b/>
          <w:bCs/>
          <w:color w:val="CF4A02"/>
          <w:sz w:val="18"/>
          <w:szCs w:val="18"/>
          <w:lang w:val="en-US"/>
        </w:rPr>
        <w:t>6.1.2</w:t>
      </w:r>
      <w:r w:rsidRPr="008B7A80">
        <w:rPr>
          <w:rFonts w:ascii="Arial" w:hAnsi="Arial" w:cs="Arial"/>
          <w:b/>
          <w:bCs/>
          <w:color w:val="CF4A02"/>
          <w:sz w:val="18"/>
          <w:szCs w:val="18"/>
          <w:lang w:val="en-US"/>
        </w:rPr>
        <w:tab/>
        <w:t>Credit risk</w:t>
      </w:r>
    </w:p>
    <w:p w14:paraId="3FE74BAD" w14:textId="77777777" w:rsidR="002A4DA0" w:rsidRPr="008B7A80" w:rsidRDefault="002A4DA0" w:rsidP="00274712">
      <w:pPr>
        <w:ind w:left="1080"/>
        <w:jc w:val="both"/>
        <w:rPr>
          <w:rFonts w:ascii="Arial" w:hAnsi="Arial" w:cs="Arial"/>
          <w:sz w:val="18"/>
          <w:szCs w:val="18"/>
        </w:rPr>
      </w:pPr>
    </w:p>
    <w:p w14:paraId="274EF953" w14:textId="5F092150" w:rsidR="002A4DA0" w:rsidRPr="008B7A80" w:rsidRDefault="002A4DA0" w:rsidP="002A4DA0">
      <w:pPr>
        <w:ind w:left="1080" w:hanging="540"/>
        <w:jc w:val="both"/>
        <w:rPr>
          <w:rFonts w:ascii="Arial" w:hAnsi="Arial" w:cs="Arial"/>
          <w:b/>
          <w:bCs/>
          <w:color w:val="CF4A02"/>
          <w:sz w:val="18"/>
          <w:szCs w:val="18"/>
        </w:rPr>
      </w:pPr>
      <w:r w:rsidRPr="008B7A80">
        <w:rPr>
          <w:rFonts w:ascii="Arial" w:hAnsi="Arial" w:cs="Arial"/>
          <w:b/>
          <w:bCs/>
          <w:color w:val="CF4A02"/>
          <w:sz w:val="18"/>
          <w:szCs w:val="18"/>
          <w:lang w:val="en-US"/>
        </w:rPr>
        <w:t>a)</w:t>
      </w:r>
      <w:r w:rsidRPr="008B7A80">
        <w:rPr>
          <w:rFonts w:ascii="Arial" w:hAnsi="Arial" w:cs="Arial"/>
          <w:b/>
          <w:bCs/>
          <w:color w:val="CF4A02"/>
          <w:sz w:val="18"/>
          <w:szCs w:val="18"/>
          <w:lang w:val="en-US"/>
        </w:rPr>
        <w:tab/>
      </w:r>
      <w:r w:rsidRPr="008B7A80">
        <w:rPr>
          <w:rFonts w:ascii="Arial" w:hAnsi="Arial" w:cs="Arial"/>
          <w:b/>
          <w:bCs/>
          <w:color w:val="CF4A02"/>
          <w:sz w:val="18"/>
          <w:szCs w:val="18"/>
        </w:rPr>
        <w:t>Risk management</w:t>
      </w:r>
    </w:p>
    <w:p w14:paraId="6C5BC268" w14:textId="77777777" w:rsidR="002A4DA0" w:rsidRPr="008B7A80" w:rsidRDefault="002A4DA0" w:rsidP="00274712">
      <w:pPr>
        <w:ind w:left="1080"/>
        <w:jc w:val="both"/>
        <w:rPr>
          <w:rFonts w:ascii="Arial" w:hAnsi="Arial" w:cs="Arial"/>
          <w:sz w:val="18"/>
          <w:szCs w:val="18"/>
        </w:rPr>
      </w:pPr>
    </w:p>
    <w:p w14:paraId="27A3AEB9" w14:textId="6DA6BA1F" w:rsidR="00851B0A" w:rsidRPr="008B7A80" w:rsidRDefault="00851B0A" w:rsidP="00887CC2">
      <w:pPr>
        <w:ind w:left="1080"/>
        <w:jc w:val="both"/>
        <w:rPr>
          <w:rFonts w:ascii="Arial" w:hAnsi="Arial" w:cs="Arial"/>
          <w:spacing w:val="-6"/>
          <w:sz w:val="18"/>
          <w:szCs w:val="18"/>
        </w:rPr>
      </w:pPr>
      <w:r w:rsidRPr="008B7A80">
        <w:rPr>
          <w:rFonts w:ascii="Arial" w:hAnsi="Arial" w:cs="Arial"/>
          <w:spacing w:val="-6"/>
          <w:sz w:val="18"/>
          <w:szCs w:val="18"/>
        </w:rPr>
        <w:t xml:space="preserve">Credit risk is managed on a group basis. For banks and financial institutions, </w:t>
      </w:r>
      <w:r w:rsidR="005201AD" w:rsidRPr="008B7A80">
        <w:rPr>
          <w:rFonts w:ascii="Arial" w:hAnsi="Arial" w:cs="Arial"/>
          <w:spacing w:val="-6"/>
          <w:sz w:val="18"/>
          <w:szCs w:val="18"/>
        </w:rPr>
        <w:t xml:space="preserve">only </w:t>
      </w:r>
      <w:r w:rsidR="001D5709" w:rsidRPr="008B7A80">
        <w:rPr>
          <w:rFonts w:ascii="Arial" w:hAnsi="Arial" w:cs="Arial"/>
          <w:spacing w:val="-6"/>
          <w:sz w:val="18"/>
          <w:szCs w:val="18"/>
        </w:rPr>
        <w:t xml:space="preserve">with </w:t>
      </w:r>
      <w:r w:rsidRPr="008B7A80">
        <w:rPr>
          <w:rFonts w:ascii="Arial" w:hAnsi="Arial" w:cs="Arial"/>
          <w:spacing w:val="-6"/>
          <w:sz w:val="18"/>
          <w:szCs w:val="18"/>
        </w:rPr>
        <w:t>a high degree of reliability.</w:t>
      </w:r>
    </w:p>
    <w:p w14:paraId="4644724B" w14:textId="77777777" w:rsidR="00851B0A" w:rsidRPr="008B7A80" w:rsidRDefault="00851B0A" w:rsidP="00887CC2">
      <w:pPr>
        <w:ind w:left="1080"/>
        <w:jc w:val="both"/>
        <w:rPr>
          <w:rFonts w:ascii="Arial" w:hAnsi="Arial" w:cs="Arial"/>
          <w:sz w:val="18"/>
          <w:szCs w:val="18"/>
        </w:rPr>
      </w:pPr>
    </w:p>
    <w:p w14:paraId="5439460B" w14:textId="688A04A9" w:rsidR="00A4759D" w:rsidRPr="008B7A80" w:rsidRDefault="00851B0A" w:rsidP="00887CC2">
      <w:pPr>
        <w:ind w:left="1080"/>
        <w:jc w:val="both"/>
        <w:rPr>
          <w:rFonts w:ascii="Arial" w:hAnsi="Arial" w:cs="Arial"/>
          <w:sz w:val="18"/>
          <w:szCs w:val="18"/>
        </w:rPr>
      </w:pPr>
      <w:r w:rsidRPr="008B7A80">
        <w:rPr>
          <w:rFonts w:ascii="Arial" w:hAnsi="Arial" w:cs="Arial"/>
          <w:sz w:val="18"/>
          <w:szCs w:val="18"/>
        </w:rPr>
        <w:t>F</w:t>
      </w:r>
      <w:r w:rsidRPr="008B7A80">
        <w:rPr>
          <w:rFonts w:ascii="Arial" w:hAnsi="Arial" w:cs="Arial"/>
          <w:spacing w:val="-2"/>
          <w:sz w:val="18"/>
          <w:szCs w:val="18"/>
        </w:rPr>
        <w:t>or transactions with customers the Group has credit risk controls by establishing appropriate credit limits</w:t>
      </w:r>
      <w:r w:rsidRPr="008B7A80">
        <w:rPr>
          <w:rFonts w:ascii="Arial" w:hAnsi="Arial" w:cs="Arial"/>
          <w:sz w:val="18"/>
          <w:szCs w:val="18"/>
        </w:rPr>
        <w:t xml:space="preserve">. Therefore, the Group does not expect any significant losses from credit financing. Although the Group has a small number of large </w:t>
      </w:r>
      <w:proofErr w:type="gramStart"/>
      <w:r w:rsidRPr="008B7A80">
        <w:rPr>
          <w:rFonts w:ascii="Arial" w:hAnsi="Arial" w:cs="Arial"/>
          <w:sz w:val="18"/>
          <w:szCs w:val="18"/>
        </w:rPr>
        <w:t>debtors</w:t>
      </w:r>
      <w:proofErr w:type="gramEnd"/>
      <w:r w:rsidRPr="008B7A80">
        <w:rPr>
          <w:rFonts w:ascii="Arial" w:hAnsi="Arial" w:cs="Arial"/>
          <w:sz w:val="18"/>
          <w:szCs w:val="18"/>
        </w:rPr>
        <w:t xml:space="preserve"> but they are the government sector. The management considers that such risks are low. The maximum amount that the Group has been exposed on credit is the trade and other receivables presented in the statement of financial position.</w:t>
      </w:r>
      <w:r w:rsidR="00A4759D" w:rsidRPr="008B7A80">
        <w:rPr>
          <w:rFonts w:ascii="Arial" w:hAnsi="Arial" w:cs="Arial"/>
          <w:sz w:val="18"/>
          <w:szCs w:val="18"/>
        </w:rPr>
        <w:t xml:space="preserve"> </w:t>
      </w:r>
    </w:p>
    <w:p w14:paraId="11E1AA87" w14:textId="77777777" w:rsidR="00AF5361" w:rsidRPr="008B7A80" w:rsidRDefault="00AF5361" w:rsidP="00887CC2">
      <w:pPr>
        <w:ind w:left="1080"/>
        <w:jc w:val="both"/>
        <w:rPr>
          <w:rFonts w:ascii="Arial" w:hAnsi="Arial" w:cs="Arial"/>
          <w:sz w:val="18"/>
          <w:szCs w:val="18"/>
        </w:rPr>
      </w:pPr>
    </w:p>
    <w:p w14:paraId="023B4C7E" w14:textId="2559C891" w:rsidR="002A4DA0" w:rsidRPr="008B7A80" w:rsidRDefault="002A4DA0" w:rsidP="002A4DA0">
      <w:pPr>
        <w:ind w:left="1080" w:hanging="540"/>
        <w:jc w:val="both"/>
        <w:rPr>
          <w:rFonts w:ascii="Arial" w:hAnsi="Arial" w:cs="Arial"/>
          <w:sz w:val="18"/>
          <w:szCs w:val="18"/>
        </w:rPr>
      </w:pPr>
      <w:r w:rsidRPr="008B7A80">
        <w:rPr>
          <w:rFonts w:ascii="Arial" w:hAnsi="Arial" w:cs="Arial"/>
          <w:b/>
          <w:bCs/>
          <w:color w:val="CF4A02"/>
          <w:sz w:val="18"/>
          <w:szCs w:val="18"/>
          <w:lang w:val="en-US"/>
        </w:rPr>
        <w:t>b)</w:t>
      </w:r>
      <w:r w:rsidRPr="008B7A80">
        <w:rPr>
          <w:rFonts w:ascii="Arial" w:hAnsi="Arial" w:cs="Arial"/>
          <w:b/>
          <w:bCs/>
          <w:color w:val="CF4A02"/>
          <w:sz w:val="18"/>
          <w:szCs w:val="18"/>
          <w:lang w:val="en-US"/>
        </w:rPr>
        <w:tab/>
        <w:t>Security</w:t>
      </w:r>
    </w:p>
    <w:p w14:paraId="3D15D834" w14:textId="77777777" w:rsidR="00A4759D" w:rsidRPr="008B7A80" w:rsidRDefault="00A4759D" w:rsidP="00274712">
      <w:pPr>
        <w:ind w:left="1080"/>
        <w:jc w:val="both"/>
        <w:rPr>
          <w:rFonts w:ascii="Arial" w:hAnsi="Arial" w:cs="Arial"/>
          <w:sz w:val="18"/>
          <w:szCs w:val="18"/>
        </w:rPr>
      </w:pPr>
    </w:p>
    <w:p w14:paraId="2ECE18D5" w14:textId="70B63E53" w:rsidR="00A81401" w:rsidRPr="008B7A80" w:rsidRDefault="00A4759D" w:rsidP="00A81401">
      <w:pPr>
        <w:ind w:left="1080"/>
        <w:jc w:val="both"/>
        <w:rPr>
          <w:rFonts w:ascii="Arial" w:hAnsi="Arial" w:cs="Arial"/>
          <w:sz w:val="18"/>
          <w:szCs w:val="18"/>
        </w:rPr>
      </w:pPr>
      <w:r w:rsidRPr="008B7A80">
        <w:rPr>
          <w:rFonts w:ascii="Arial" w:hAnsi="Arial" w:cs="Arial"/>
          <w:sz w:val="18"/>
          <w:szCs w:val="18"/>
        </w:rPr>
        <w:t>For some trade receivables</w:t>
      </w:r>
      <w:r w:rsidR="00364AEF" w:rsidRPr="008B7A80">
        <w:rPr>
          <w:rFonts w:ascii="Arial" w:hAnsi="Arial" w:cs="Arial"/>
          <w:sz w:val="18"/>
          <w:szCs w:val="18"/>
        </w:rPr>
        <w:t>,</w:t>
      </w:r>
      <w:r w:rsidRPr="008B7A80">
        <w:rPr>
          <w:rFonts w:ascii="Arial" w:hAnsi="Arial" w:cs="Arial"/>
          <w:sz w:val="18"/>
          <w:szCs w:val="18"/>
        </w:rPr>
        <w:t xml:space="preserve"> the Group obtain</w:t>
      </w:r>
      <w:r w:rsidR="00E27E22" w:rsidRPr="008B7A80">
        <w:rPr>
          <w:rFonts w:ascii="Arial" w:hAnsi="Arial" w:cs="Arial"/>
          <w:sz w:val="18"/>
          <w:szCs w:val="18"/>
        </w:rPr>
        <w:t>s</w:t>
      </w:r>
      <w:r w:rsidRPr="008B7A80">
        <w:rPr>
          <w:rFonts w:ascii="Arial" w:hAnsi="Arial" w:cs="Arial"/>
          <w:sz w:val="18"/>
          <w:szCs w:val="18"/>
        </w:rPr>
        <w:t xml:space="preserve"> security in the form of guarantees or letters of credit which can be called upon if the counterparty is in default under the terms of the agreement.</w:t>
      </w:r>
    </w:p>
    <w:p w14:paraId="401AC98E" w14:textId="77777777" w:rsidR="00A4759D" w:rsidRPr="008B7A80" w:rsidRDefault="00A4759D" w:rsidP="00274712">
      <w:pPr>
        <w:ind w:left="1080"/>
        <w:jc w:val="both"/>
        <w:rPr>
          <w:rFonts w:ascii="Arial" w:hAnsi="Arial" w:cs="Arial"/>
          <w:sz w:val="18"/>
          <w:szCs w:val="18"/>
        </w:rPr>
      </w:pPr>
    </w:p>
    <w:p w14:paraId="10C816D6" w14:textId="442D9C6D" w:rsidR="00CC5D81" w:rsidRPr="008B7A80" w:rsidRDefault="00CC5D81" w:rsidP="00CC5D81">
      <w:pPr>
        <w:ind w:left="1080" w:hanging="540"/>
        <w:jc w:val="both"/>
        <w:rPr>
          <w:rFonts w:ascii="Arial" w:hAnsi="Arial" w:cs="Arial"/>
          <w:b/>
          <w:bCs/>
          <w:color w:val="CF4A02"/>
          <w:sz w:val="18"/>
          <w:szCs w:val="18"/>
          <w:lang w:val="en-US"/>
        </w:rPr>
      </w:pPr>
      <w:r w:rsidRPr="008B7A80">
        <w:rPr>
          <w:rFonts w:ascii="Arial" w:hAnsi="Arial" w:cs="Arial"/>
          <w:b/>
          <w:bCs/>
          <w:color w:val="CF4A02"/>
          <w:sz w:val="18"/>
          <w:szCs w:val="18"/>
          <w:lang w:val="en-US"/>
        </w:rPr>
        <w:t>c)</w:t>
      </w:r>
      <w:r w:rsidRPr="008B7A80">
        <w:rPr>
          <w:rFonts w:ascii="Arial" w:hAnsi="Arial" w:cs="Arial"/>
          <w:b/>
          <w:bCs/>
          <w:color w:val="CF4A02"/>
          <w:sz w:val="18"/>
          <w:szCs w:val="18"/>
          <w:lang w:val="en-US"/>
        </w:rPr>
        <w:tab/>
        <w:t>Impairment of financial assets</w:t>
      </w:r>
    </w:p>
    <w:p w14:paraId="196E79EE" w14:textId="77777777" w:rsidR="00A4759D" w:rsidRPr="008B7A80" w:rsidRDefault="00A4759D" w:rsidP="00274712">
      <w:pPr>
        <w:ind w:left="1080"/>
        <w:jc w:val="both"/>
        <w:rPr>
          <w:rFonts w:ascii="Arial" w:hAnsi="Arial" w:cs="Arial"/>
          <w:sz w:val="18"/>
          <w:szCs w:val="18"/>
        </w:rPr>
      </w:pPr>
    </w:p>
    <w:p w14:paraId="133D1F8D" w14:textId="54D4DD45" w:rsidR="00851B0A" w:rsidRPr="008B7A80" w:rsidRDefault="00851B0A" w:rsidP="00851B0A">
      <w:pPr>
        <w:ind w:left="1080"/>
        <w:jc w:val="both"/>
        <w:rPr>
          <w:rFonts w:ascii="Arial" w:hAnsi="Arial" w:cs="Arial"/>
          <w:sz w:val="18"/>
          <w:szCs w:val="18"/>
        </w:rPr>
      </w:pPr>
      <w:r w:rsidRPr="008B7A80">
        <w:rPr>
          <w:rFonts w:ascii="Arial" w:hAnsi="Arial" w:cs="Arial"/>
          <w:sz w:val="18"/>
          <w:szCs w:val="18"/>
        </w:rPr>
        <w:t>The Group has financial assets that are subject to the expected credit loss model</w:t>
      </w:r>
      <w:r w:rsidR="00E27E22" w:rsidRPr="008B7A80">
        <w:rPr>
          <w:rFonts w:ascii="Arial" w:hAnsi="Arial" w:cs="Arial"/>
          <w:sz w:val="18"/>
          <w:szCs w:val="18"/>
        </w:rPr>
        <w:t xml:space="preserve"> as follows</w:t>
      </w:r>
      <w:r w:rsidRPr="008B7A80">
        <w:rPr>
          <w:rFonts w:ascii="Arial" w:hAnsi="Arial" w:cs="Arial"/>
          <w:sz w:val="18"/>
          <w:szCs w:val="18"/>
        </w:rPr>
        <w:t>:</w:t>
      </w:r>
    </w:p>
    <w:p w14:paraId="2AF030E0" w14:textId="77777777" w:rsidR="00851B0A" w:rsidRPr="008B7A80" w:rsidRDefault="00851B0A" w:rsidP="00851B0A">
      <w:pPr>
        <w:ind w:left="1080"/>
        <w:jc w:val="both"/>
        <w:rPr>
          <w:rFonts w:ascii="Arial" w:hAnsi="Arial" w:cs="Arial"/>
          <w:sz w:val="18"/>
          <w:szCs w:val="18"/>
        </w:rPr>
      </w:pPr>
    </w:p>
    <w:p w14:paraId="5B8FD43F" w14:textId="22E151B1" w:rsidR="00851B0A" w:rsidRPr="008B7A80" w:rsidRDefault="00851B0A" w:rsidP="00636A6A">
      <w:pPr>
        <w:numPr>
          <w:ilvl w:val="0"/>
          <w:numId w:val="33"/>
        </w:numPr>
        <w:ind w:left="1440"/>
        <w:jc w:val="both"/>
        <w:rPr>
          <w:rFonts w:ascii="Arial" w:hAnsi="Arial" w:cs="Arial"/>
          <w:sz w:val="18"/>
          <w:szCs w:val="18"/>
        </w:rPr>
      </w:pPr>
      <w:r w:rsidRPr="008B7A80">
        <w:rPr>
          <w:rFonts w:ascii="Arial" w:hAnsi="Arial" w:cs="Arial"/>
          <w:sz w:val="18"/>
          <w:szCs w:val="18"/>
        </w:rPr>
        <w:t xml:space="preserve">Cash and cash equivalents </w:t>
      </w:r>
    </w:p>
    <w:p w14:paraId="3907C9B2" w14:textId="4FB1E244" w:rsidR="007622A8" w:rsidRPr="008B7A80" w:rsidRDefault="007622A8" w:rsidP="007622A8">
      <w:pPr>
        <w:numPr>
          <w:ilvl w:val="0"/>
          <w:numId w:val="33"/>
        </w:numPr>
        <w:ind w:left="1440"/>
        <w:jc w:val="both"/>
        <w:rPr>
          <w:rFonts w:ascii="Arial" w:hAnsi="Arial" w:cs="Arial"/>
          <w:sz w:val="18"/>
          <w:szCs w:val="18"/>
        </w:rPr>
      </w:pPr>
      <w:r w:rsidRPr="008B7A80">
        <w:rPr>
          <w:rFonts w:ascii="Arial" w:hAnsi="Arial" w:cs="Arial"/>
          <w:sz w:val="18"/>
          <w:szCs w:val="18"/>
        </w:rPr>
        <w:t xml:space="preserve">Financial assets measured at amortised </w:t>
      </w:r>
      <w:proofErr w:type="gramStart"/>
      <w:r w:rsidRPr="008B7A80">
        <w:rPr>
          <w:rFonts w:ascii="Arial" w:hAnsi="Arial" w:cs="Arial"/>
          <w:sz w:val="18"/>
          <w:szCs w:val="18"/>
        </w:rPr>
        <w:t>cost</w:t>
      </w:r>
      <w:proofErr w:type="gramEnd"/>
      <w:r w:rsidRPr="008B7A80">
        <w:rPr>
          <w:rFonts w:ascii="Arial" w:hAnsi="Arial" w:cs="Arial"/>
          <w:sz w:val="18"/>
          <w:szCs w:val="18"/>
        </w:rPr>
        <w:t xml:space="preserve"> </w:t>
      </w:r>
    </w:p>
    <w:p w14:paraId="37CE4AAE" w14:textId="094121DD" w:rsidR="00851B0A" w:rsidRPr="008B7A80" w:rsidRDefault="00851B0A" w:rsidP="00636A6A">
      <w:pPr>
        <w:numPr>
          <w:ilvl w:val="0"/>
          <w:numId w:val="33"/>
        </w:numPr>
        <w:ind w:left="1440"/>
        <w:jc w:val="both"/>
        <w:rPr>
          <w:rFonts w:ascii="Arial" w:hAnsi="Arial" w:cs="Arial"/>
          <w:sz w:val="18"/>
          <w:szCs w:val="18"/>
        </w:rPr>
      </w:pPr>
      <w:r w:rsidRPr="008B7A80">
        <w:rPr>
          <w:rFonts w:ascii="Arial" w:hAnsi="Arial" w:cs="Arial"/>
          <w:sz w:val="18"/>
          <w:szCs w:val="18"/>
        </w:rPr>
        <w:t>Trade and other receivables</w:t>
      </w:r>
    </w:p>
    <w:p w14:paraId="0013CE3B" w14:textId="71C54951" w:rsidR="00851B0A" w:rsidRPr="008B7A80" w:rsidRDefault="00851B0A" w:rsidP="00636A6A">
      <w:pPr>
        <w:numPr>
          <w:ilvl w:val="0"/>
          <w:numId w:val="33"/>
        </w:numPr>
        <w:ind w:left="1440"/>
        <w:jc w:val="both"/>
        <w:rPr>
          <w:rFonts w:ascii="Arial" w:hAnsi="Arial" w:cs="Arial"/>
          <w:sz w:val="18"/>
          <w:szCs w:val="18"/>
        </w:rPr>
      </w:pPr>
      <w:r w:rsidRPr="008B7A80">
        <w:rPr>
          <w:rFonts w:ascii="Arial" w:hAnsi="Arial" w:cs="Arial"/>
          <w:sz w:val="18"/>
          <w:szCs w:val="18"/>
        </w:rPr>
        <w:t>Loans to a subsidiary</w:t>
      </w:r>
      <w:r w:rsidR="00495115" w:rsidRPr="008B7A80">
        <w:rPr>
          <w:rFonts w:ascii="Arial" w:hAnsi="Arial" w:cs="Arial"/>
          <w:sz w:val="18"/>
          <w:szCs w:val="18"/>
        </w:rPr>
        <w:t xml:space="preserve"> </w:t>
      </w:r>
    </w:p>
    <w:p w14:paraId="12DB58D2" w14:textId="77777777" w:rsidR="00851B0A" w:rsidRPr="008B7A80" w:rsidRDefault="00851B0A" w:rsidP="00851B0A">
      <w:pPr>
        <w:ind w:left="1080"/>
        <w:jc w:val="both"/>
        <w:rPr>
          <w:rFonts w:ascii="Arial" w:hAnsi="Arial" w:cs="Arial"/>
          <w:sz w:val="18"/>
          <w:szCs w:val="18"/>
        </w:rPr>
      </w:pPr>
    </w:p>
    <w:p w14:paraId="6A63F5FB" w14:textId="67BF3A2C" w:rsidR="00851B0A" w:rsidRPr="008B7A80" w:rsidRDefault="00851B0A" w:rsidP="00851B0A">
      <w:pPr>
        <w:ind w:left="1080"/>
        <w:jc w:val="both"/>
        <w:rPr>
          <w:rFonts w:ascii="Arial" w:hAnsi="Arial" w:cs="Arial"/>
          <w:sz w:val="18"/>
          <w:szCs w:val="18"/>
        </w:rPr>
      </w:pPr>
      <w:r w:rsidRPr="008B7A80">
        <w:rPr>
          <w:rFonts w:ascii="Arial" w:hAnsi="Arial" w:cs="Arial"/>
          <w:spacing w:val="-2"/>
          <w:sz w:val="18"/>
          <w:szCs w:val="18"/>
        </w:rPr>
        <w:t>The Group assessed impairment of financial assets and disclosed in relevant notes. Management assessed</w:t>
      </w:r>
      <w:r w:rsidRPr="008B7A80">
        <w:rPr>
          <w:rFonts w:ascii="Arial" w:hAnsi="Arial" w:cs="Arial"/>
          <w:sz w:val="18"/>
          <w:szCs w:val="18"/>
        </w:rPr>
        <w:t xml:space="preserve"> that cash and cash equivalent has no significant credit risk.</w:t>
      </w:r>
    </w:p>
    <w:p w14:paraId="744409D0" w14:textId="0A623632" w:rsidR="00A4759D" w:rsidRPr="008B7A80" w:rsidRDefault="00A4759D" w:rsidP="006E4647">
      <w:pPr>
        <w:ind w:left="1080"/>
        <w:jc w:val="both"/>
        <w:rPr>
          <w:rFonts w:ascii="Arial" w:hAnsi="Arial" w:cs="Arial"/>
          <w:sz w:val="18"/>
          <w:szCs w:val="18"/>
        </w:rPr>
      </w:pPr>
    </w:p>
    <w:p w14:paraId="72583D28" w14:textId="77777777" w:rsidR="008B7A80" w:rsidRDefault="008B7A80" w:rsidP="000A71C3">
      <w:pPr>
        <w:ind w:left="1080" w:hanging="513"/>
        <w:jc w:val="both"/>
        <w:rPr>
          <w:rFonts w:ascii="Arial" w:hAnsi="Arial" w:cs="Arial"/>
          <w:b/>
          <w:bCs/>
          <w:color w:val="CF4A02"/>
          <w:sz w:val="18"/>
          <w:szCs w:val="18"/>
          <w:lang w:val="en-US"/>
        </w:rPr>
      </w:pPr>
      <w:bookmarkStart w:id="12" w:name="_Toc48736047"/>
      <w:r>
        <w:rPr>
          <w:rFonts w:ascii="Arial" w:hAnsi="Arial" w:cs="Arial"/>
          <w:b/>
          <w:bCs/>
          <w:color w:val="CF4A02"/>
          <w:sz w:val="18"/>
          <w:szCs w:val="18"/>
          <w:lang w:val="en-US"/>
        </w:rPr>
        <w:br w:type="page"/>
      </w:r>
    </w:p>
    <w:p w14:paraId="7011B3B9" w14:textId="510CC7C2" w:rsidR="00FA4BB6" w:rsidRPr="008B7A80" w:rsidRDefault="00CC5D81" w:rsidP="000A71C3">
      <w:pPr>
        <w:ind w:left="1080" w:hanging="513"/>
        <w:jc w:val="both"/>
        <w:rPr>
          <w:rFonts w:ascii="Arial" w:hAnsi="Arial" w:cs="Arial"/>
          <w:b/>
          <w:bCs/>
          <w:color w:val="CF4A02"/>
          <w:sz w:val="18"/>
          <w:szCs w:val="18"/>
          <w:lang w:val="en-US"/>
        </w:rPr>
      </w:pPr>
      <w:r w:rsidRPr="008B7A80">
        <w:rPr>
          <w:rFonts w:ascii="Arial" w:hAnsi="Arial" w:cs="Arial"/>
          <w:b/>
          <w:bCs/>
          <w:color w:val="CF4A02"/>
          <w:sz w:val="18"/>
          <w:szCs w:val="18"/>
          <w:lang w:val="en-US"/>
        </w:rPr>
        <w:t>6</w:t>
      </w:r>
      <w:r w:rsidR="00FA4BB6" w:rsidRPr="008B7A80">
        <w:rPr>
          <w:rFonts w:ascii="Arial" w:hAnsi="Arial" w:cs="Arial"/>
          <w:b/>
          <w:bCs/>
          <w:color w:val="CF4A02"/>
          <w:sz w:val="18"/>
          <w:szCs w:val="18"/>
          <w:lang w:val="en-US"/>
        </w:rPr>
        <w:t>.1.3</w:t>
      </w:r>
      <w:r w:rsidR="00FA4BB6" w:rsidRPr="008B7A80">
        <w:rPr>
          <w:rFonts w:ascii="Arial" w:hAnsi="Arial" w:cs="Arial"/>
          <w:b/>
          <w:bCs/>
          <w:color w:val="CF4A02"/>
          <w:sz w:val="18"/>
          <w:szCs w:val="18"/>
          <w:cs/>
          <w:lang w:val="en-US"/>
        </w:rPr>
        <w:tab/>
      </w:r>
      <w:r w:rsidR="00FA4BB6" w:rsidRPr="008B7A80">
        <w:rPr>
          <w:rFonts w:ascii="Arial" w:hAnsi="Arial" w:cs="Arial"/>
          <w:b/>
          <w:bCs/>
          <w:color w:val="CF4A02"/>
          <w:sz w:val="18"/>
          <w:szCs w:val="18"/>
          <w:lang w:val="en-US"/>
        </w:rPr>
        <w:t>Liquidity risk</w:t>
      </w:r>
      <w:bookmarkEnd w:id="12"/>
    </w:p>
    <w:p w14:paraId="7228A9C7" w14:textId="77777777" w:rsidR="00FA4BB6" w:rsidRPr="008B7A80" w:rsidRDefault="00FA4BB6" w:rsidP="000A71C3">
      <w:pPr>
        <w:ind w:left="1080"/>
        <w:jc w:val="both"/>
        <w:rPr>
          <w:rFonts w:ascii="Arial" w:hAnsi="Arial" w:cs="Arial"/>
          <w:sz w:val="18"/>
          <w:szCs w:val="18"/>
        </w:rPr>
      </w:pPr>
    </w:p>
    <w:p w14:paraId="2947361C" w14:textId="0223CF6F" w:rsidR="002A5322" w:rsidRPr="008B7A80" w:rsidRDefault="00851B0A" w:rsidP="00851B0A">
      <w:pPr>
        <w:ind w:left="1080"/>
        <w:jc w:val="both"/>
        <w:rPr>
          <w:rFonts w:ascii="Arial" w:hAnsi="Arial" w:cs="Arial"/>
          <w:spacing w:val="-6"/>
          <w:sz w:val="18"/>
          <w:szCs w:val="18"/>
        </w:rPr>
      </w:pPr>
      <w:r w:rsidRPr="008B7A80">
        <w:rPr>
          <w:rFonts w:ascii="Arial"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005B36DE" w:rsidRPr="008B7A80">
        <w:rPr>
          <w:rFonts w:ascii="Arial" w:hAnsi="Arial" w:cs="Arial"/>
          <w:spacing w:val="-6"/>
          <w:sz w:val="18"/>
          <w:szCs w:val="18"/>
        </w:rPr>
        <w:br/>
      </w:r>
      <w:r w:rsidRPr="008B7A80">
        <w:rPr>
          <w:rFonts w:ascii="Arial" w:hAnsi="Arial" w:cs="Arial"/>
          <w:spacing w:val="-6"/>
          <w:sz w:val="18"/>
          <w:szCs w:val="18"/>
        </w:rPr>
        <w:t>At the end of the reporting period the Group held deposits at call of Baht</w:t>
      </w:r>
      <w:r w:rsidR="007622A8" w:rsidRPr="008B7A80">
        <w:rPr>
          <w:rFonts w:ascii="Arial" w:hAnsi="Arial" w:cs="Arial"/>
          <w:spacing w:val="-6"/>
          <w:sz w:val="18"/>
          <w:szCs w:val="18"/>
        </w:rPr>
        <w:t xml:space="preserve"> 644</w:t>
      </w:r>
      <w:r w:rsidR="00495115" w:rsidRPr="008B7A80">
        <w:rPr>
          <w:rFonts w:ascii="Arial" w:hAnsi="Arial" w:cs="Arial"/>
          <w:spacing w:val="-6"/>
          <w:sz w:val="18"/>
          <w:szCs w:val="18"/>
        </w:rPr>
        <w:t xml:space="preserve"> million</w:t>
      </w:r>
      <w:r w:rsidRPr="008B7A80">
        <w:rPr>
          <w:rFonts w:ascii="Arial" w:hAnsi="Arial" w:cs="Arial"/>
          <w:spacing w:val="-6"/>
          <w:sz w:val="18"/>
          <w:szCs w:val="18"/>
        </w:rPr>
        <w:t xml:space="preserve"> (</w:t>
      </w:r>
      <w:r w:rsidR="00523DF5" w:rsidRPr="008B7A80">
        <w:rPr>
          <w:rFonts w:ascii="Arial" w:hAnsi="Arial" w:cs="Arial"/>
          <w:spacing w:val="-6"/>
          <w:sz w:val="18"/>
          <w:szCs w:val="18"/>
        </w:rPr>
        <w:t>2022</w:t>
      </w:r>
      <w:r w:rsidRPr="008B7A80">
        <w:rPr>
          <w:rFonts w:ascii="Arial" w:hAnsi="Arial" w:cs="Arial"/>
          <w:spacing w:val="-6"/>
          <w:sz w:val="18"/>
          <w:szCs w:val="18"/>
        </w:rPr>
        <w:t xml:space="preserve">: Baht </w:t>
      </w:r>
      <w:r w:rsidR="007622A8" w:rsidRPr="008B7A80">
        <w:rPr>
          <w:rFonts w:ascii="Arial" w:hAnsi="Arial" w:cs="Arial"/>
          <w:spacing w:val="-6"/>
          <w:sz w:val="18"/>
          <w:szCs w:val="18"/>
        </w:rPr>
        <w:t>91</w:t>
      </w:r>
      <w:r w:rsidR="00495115" w:rsidRPr="008B7A80">
        <w:rPr>
          <w:rFonts w:ascii="Arial" w:hAnsi="Arial" w:cs="Arial"/>
          <w:spacing w:val="-6"/>
          <w:sz w:val="18"/>
          <w:szCs w:val="18"/>
        </w:rPr>
        <w:t xml:space="preserve"> million</w:t>
      </w:r>
      <w:r w:rsidRPr="008B7A80">
        <w:rPr>
          <w:rFonts w:ascii="Arial" w:hAnsi="Arial" w:cs="Arial"/>
          <w:spacing w:val="-6"/>
          <w:sz w:val="18"/>
          <w:szCs w:val="18"/>
        </w:rPr>
        <w:t xml:space="preserve">) that are expected to readily generate cash inflows for managing liquidity risk. </w:t>
      </w:r>
    </w:p>
    <w:p w14:paraId="39CEB4CD" w14:textId="77777777" w:rsidR="002A5322" w:rsidRPr="008B7A80" w:rsidRDefault="002A5322" w:rsidP="00851B0A">
      <w:pPr>
        <w:ind w:left="1080"/>
        <w:jc w:val="both"/>
        <w:rPr>
          <w:rFonts w:ascii="Arial" w:hAnsi="Arial" w:cs="Arial"/>
          <w:sz w:val="18"/>
          <w:szCs w:val="18"/>
        </w:rPr>
      </w:pPr>
    </w:p>
    <w:p w14:paraId="069F60F1" w14:textId="2BF38F57" w:rsidR="00851B0A" w:rsidRPr="008B7A80" w:rsidRDefault="00851B0A" w:rsidP="00851B0A">
      <w:pPr>
        <w:ind w:left="1080"/>
        <w:jc w:val="both"/>
        <w:rPr>
          <w:rFonts w:ascii="Arial" w:hAnsi="Arial" w:cs="Arial"/>
          <w:sz w:val="18"/>
          <w:szCs w:val="18"/>
        </w:rPr>
      </w:pPr>
      <w:r w:rsidRPr="008B7A80">
        <w:rPr>
          <w:rFonts w:ascii="Arial" w:hAnsi="Arial" w:cs="Arial"/>
          <w:spacing w:val="-4"/>
          <w:sz w:val="18"/>
          <w:szCs w:val="18"/>
        </w:rPr>
        <w:t>Due to the dynamic nature of the underlying businesses, the Group Treasury maintains flexibility in funding</w:t>
      </w:r>
      <w:r w:rsidRPr="008B7A80">
        <w:rPr>
          <w:rFonts w:ascii="Arial" w:hAnsi="Arial" w:cs="Arial"/>
          <w:sz w:val="18"/>
          <w:szCs w:val="18"/>
        </w:rPr>
        <w:t xml:space="preserve"> by maintaining availability under committed credit lines.</w:t>
      </w:r>
    </w:p>
    <w:p w14:paraId="2B56B959" w14:textId="77777777" w:rsidR="00851B0A" w:rsidRPr="008B7A80" w:rsidRDefault="00851B0A" w:rsidP="00851B0A">
      <w:pPr>
        <w:ind w:left="1080"/>
        <w:jc w:val="both"/>
        <w:rPr>
          <w:rFonts w:ascii="Arial" w:hAnsi="Arial" w:cs="Arial"/>
          <w:sz w:val="18"/>
          <w:szCs w:val="18"/>
        </w:rPr>
      </w:pPr>
    </w:p>
    <w:p w14:paraId="339B64A1" w14:textId="7ABC495D" w:rsidR="00FA4BB6" w:rsidRPr="00456489" w:rsidRDefault="00851B0A" w:rsidP="0012058D">
      <w:pPr>
        <w:ind w:left="1080"/>
        <w:jc w:val="both"/>
        <w:rPr>
          <w:rFonts w:ascii="Arial" w:hAnsi="Arial" w:cs="Arial"/>
          <w:sz w:val="18"/>
          <w:szCs w:val="18"/>
        </w:rPr>
      </w:pPr>
      <w:r w:rsidRPr="008B7A80">
        <w:rPr>
          <w:rFonts w:ascii="Arial" w:hAnsi="Arial" w:cs="Arial"/>
          <w:spacing w:val="-4"/>
          <w:sz w:val="18"/>
          <w:szCs w:val="18"/>
        </w:rPr>
        <w:t xml:space="preserve">Management monitors rolling forecasts of the Group’s liquidity reserve (comprising the undrawn borrowing </w:t>
      </w:r>
      <w:r w:rsidRPr="008B7A80">
        <w:rPr>
          <w:rFonts w:ascii="Arial" w:hAnsi="Arial" w:cs="Arial"/>
          <w:sz w:val="18"/>
          <w:szCs w:val="18"/>
        </w:rPr>
        <w:t>facilities</w:t>
      </w:r>
      <w:r w:rsidRPr="00456489">
        <w:rPr>
          <w:rFonts w:ascii="Arial" w:hAnsi="Arial" w:cs="Arial"/>
          <w:sz w:val="18"/>
          <w:szCs w:val="18"/>
        </w:rPr>
        <w:t xml:space="preserve"> below) and cash and cash equivalents. In addition, the Group’s liquidity management policy involves projecting cash flows </w:t>
      </w:r>
      <w:r w:rsidR="00E27E22" w:rsidRPr="00456489">
        <w:rPr>
          <w:rFonts w:ascii="Arial" w:hAnsi="Arial" w:cs="Arial"/>
          <w:sz w:val="18"/>
          <w:szCs w:val="18"/>
        </w:rPr>
        <w:t xml:space="preserve">both </w:t>
      </w:r>
      <w:proofErr w:type="gramStart"/>
      <w:r w:rsidR="00E27E22" w:rsidRPr="00456489">
        <w:rPr>
          <w:rFonts w:ascii="Arial" w:hAnsi="Arial" w:cs="Arial"/>
          <w:sz w:val="18"/>
          <w:szCs w:val="18"/>
        </w:rPr>
        <w:t>short and long term</w:t>
      </w:r>
      <w:proofErr w:type="gramEnd"/>
      <w:r w:rsidR="00E27E22" w:rsidRPr="00456489">
        <w:rPr>
          <w:rFonts w:ascii="Arial" w:hAnsi="Arial" w:cs="Arial"/>
          <w:sz w:val="18"/>
          <w:szCs w:val="18"/>
        </w:rPr>
        <w:t xml:space="preserve"> plan</w:t>
      </w:r>
      <w:r w:rsidRPr="00456489">
        <w:rPr>
          <w:rFonts w:ascii="Arial" w:hAnsi="Arial" w:cs="Arial"/>
          <w:sz w:val="18"/>
          <w:szCs w:val="18"/>
        </w:rPr>
        <w:t xml:space="preserve"> </w:t>
      </w:r>
      <w:r w:rsidR="00E27E22" w:rsidRPr="00456489">
        <w:rPr>
          <w:rFonts w:ascii="Arial" w:hAnsi="Arial" w:cs="Arial"/>
          <w:sz w:val="18"/>
          <w:szCs w:val="18"/>
        </w:rPr>
        <w:t xml:space="preserve">and </w:t>
      </w:r>
      <w:r w:rsidRPr="00456489">
        <w:rPr>
          <w:rFonts w:ascii="Arial" w:hAnsi="Arial" w:cs="Arial"/>
          <w:sz w:val="18"/>
          <w:szCs w:val="18"/>
        </w:rPr>
        <w:t>monitoring liquidity ratios. The undrawn credit facilities are disclosed in relevant notes.</w:t>
      </w:r>
    </w:p>
    <w:p w14:paraId="622107FF" w14:textId="77777777" w:rsidR="008B7A80" w:rsidRDefault="008B7A80" w:rsidP="00887CC2">
      <w:pPr>
        <w:ind w:left="1080"/>
        <w:jc w:val="thaiDistribute"/>
        <w:rPr>
          <w:rFonts w:ascii="Arial" w:hAnsi="Arial" w:cs="Arial"/>
          <w:spacing w:val="-2"/>
          <w:sz w:val="18"/>
          <w:szCs w:val="18"/>
          <w:lang w:val="en-US"/>
        </w:rPr>
      </w:pPr>
    </w:p>
    <w:p w14:paraId="3DECB5F8" w14:textId="31D20BF2" w:rsidR="00090026" w:rsidRPr="00456489" w:rsidRDefault="002834AB" w:rsidP="00887CC2">
      <w:pPr>
        <w:ind w:left="1080"/>
        <w:jc w:val="thaiDistribute"/>
        <w:rPr>
          <w:rFonts w:ascii="Arial" w:hAnsi="Arial" w:cs="Arial"/>
          <w:sz w:val="18"/>
          <w:szCs w:val="18"/>
          <w:lang w:val="en-US"/>
        </w:rPr>
      </w:pPr>
      <w:r w:rsidRPr="00456489">
        <w:rPr>
          <w:rFonts w:ascii="Arial" w:hAnsi="Arial" w:cs="Arial"/>
          <w:spacing w:val="-2"/>
          <w:sz w:val="18"/>
          <w:szCs w:val="18"/>
          <w:lang w:val="en-US"/>
        </w:rPr>
        <w:t xml:space="preserve">The tables below </w:t>
      </w:r>
      <w:proofErr w:type="spellStart"/>
      <w:r w:rsidRPr="00456489">
        <w:rPr>
          <w:rFonts w:ascii="Arial" w:hAnsi="Arial" w:cs="Arial"/>
          <w:spacing w:val="-2"/>
          <w:sz w:val="18"/>
          <w:szCs w:val="18"/>
          <w:lang w:val="en-US"/>
        </w:rPr>
        <w:t>analyse</w:t>
      </w:r>
      <w:proofErr w:type="spellEnd"/>
      <w:r w:rsidRPr="00456489">
        <w:rPr>
          <w:rFonts w:ascii="Arial" w:hAnsi="Arial" w:cs="Arial"/>
          <w:spacing w:val="-2"/>
          <w:sz w:val="18"/>
          <w:szCs w:val="18"/>
          <w:lang w:val="en-US"/>
        </w:rPr>
        <w:t xml:space="preserve"> the maturity of financial liabilities grouping based on their contractual maturities.</w:t>
      </w:r>
      <w:r w:rsidRPr="00456489">
        <w:rPr>
          <w:rFonts w:ascii="Arial" w:hAnsi="Arial" w:cs="Arial"/>
          <w:sz w:val="18"/>
          <w:szCs w:val="18"/>
          <w:lang w:val="en-US"/>
        </w:rPr>
        <w:t xml:space="preserve"> </w:t>
      </w:r>
      <w:r w:rsidRPr="00456489">
        <w:rPr>
          <w:rFonts w:ascii="Arial" w:hAnsi="Arial" w:cs="Arial"/>
          <w:spacing w:val="-2"/>
          <w:sz w:val="18"/>
          <w:szCs w:val="18"/>
          <w:lang w:val="en-US"/>
        </w:rPr>
        <w:t xml:space="preserve">The amounts disclosed are the contractual undiscounted cash flows. Balances due within 12 months </w:t>
      </w:r>
      <w:r w:rsidR="00D32062" w:rsidRPr="00456489">
        <w:rPr>
          <w:rFonts w:ascii="Arial" w:hAnsi="Arial" w:cs="Arial"/>
          <w:spacing w:val="-2"/>
          <w:sz w:val="18"/>
          <w:szCs w:val="18"/>
          <w:lang w:val="en-US"/>
        </w:rPr>
        <w:t xml:space="preserve">are </w:t>
      </w:r>
      <w:proofErr w:type="gramStart"/>
      <w:r w:rsidR="00D32062" w:rsidRPr="00456489">
        <w:rPr>
          <w:rFonts w:ascii="Arial" w:hAnsi="Arial" w:cs="Arial"/>
          <w:spacing w:val="-2"/>
          <w:sz w:val="18"/>
          <w:szCs w:val="18"/>
          <w:lang w:val="en-US"/>
        </w:rPr>
        <w:t>similar to</w:t>
      </w:r>
      <w:proofErr w:type="gramEnd"/>
      <w:r w:rsidR="00D32062" w:rsidRPr="00456489">
        <w:rPr>
          <w:rFonts w:ascii="Arial" w:hAnsi="Arial" w:cs="Arial"/>
          <w:spacing w:val="-2"/>
          <w:sz w:val="18"/>
          <w:szCs w:val="18"/>
          <w:lang w:val="en-US"/>
        </w:rPr>
        <w:t xml:space="preserve"> </w:t>
      </w:r>
      <w:r w:rsidRPr="00456489">
        <w:rPr>
          <w:rFonts w:ascii="Arial" w:hAnsi="Arial" w:cs="Arial"/>
          <w:sz w:val="18"/>
          <w:szCs w:val="18"/>
          <w:lang w:val="en-US"/>
        </w:rPr>
        <w:t>their carrying balances as the impact of discounting is not significant.</w:t>
      </w:r>
    </w:p>
    <w:p w14:paraId="543CBBAB" w14:textId="38F86F2E" w:rsidR="009A1F37" w:rsidRPr="00456489" w:rsidRDefault="009A1F37" w:rsidP="00887CC2">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8B7A80" w14:paraId="29CFA8F2" w14:textId="77777777" w:rsidTr="00A52F98">
        <w:trPr>
          <w:tblHeader/>
        </w:trPr>
        <w:tc>
          <w:tcPr>
            <w:tcW w:w="3010" w:type="dxa"/>
            <w:vAlign w:val="bottom"/>
          </w:tcPr>
          <w:p w14:paraId="4AD67D9A" w14:textId="77777777" w:rsidR="002834AB" w:rsidRPr="008B7A80" w:rsidRDefault="002834AB" w:rsidP="005B6B03">
            <w:pPr>
              <w:ind w:left="610" w:right="-72"/>
              <w:rPr>
                <w:rFonts w:ascii="Arial" w:eastAsia="Arial" w:hAnsi="Arial" w:cs="Arial"/>
                <w:b/>
                <w:bCs/>
                <w:sz w:val="16"/>
                <w:szCs w:val="16"/>
                <w:lang w:eastAsia="en-GB" w:bidi="ar-SA"/>
              </w:rPr>
            </w:pPr>
          </w:p>
        </w:tc>
        <w:tc>
          <w:tcPr>
            <w:tcW w:w="6096" w:type="dxa"/>
            <w:gridSpan w:val="5"/>
            <w:tcBorders>
              <w:top w:val="single" w:sz="4" w:space="0" w:color="auto"/>
              <w:left w:val="nil"/>
              <w:bottom w:val="single" w:sz="4" w:space="0" w:color="auto"/>
              <w:right w:val="nil"/>
            </w:tcBorders>
            <w:vAlign w:val="bottom"/>
            <w:hideMark/>
          </w:tcPr>
          <w:p w14:paraId="60FF512C" w14:textId="214801B4" w:rsidR="002834AB" w:rsidRPr="008B7A80" w:rsidRDefault="002834AB" w:rsidP="00851B0A">
            <w:pPr>
              <w:ind w:right="-72"/>
              <w:jc w:val="center"/>
              <w:rPr>
                <w:rFonts w:ascii="Arial" w:eastAsia="Arial" w:hAnsi="Arial" w:cs="Arial"/>
                <w:b/>
                <w:bCs/>
                <w:sz w:val="16"/>
                <w:szCs w:val="16"/>
                <w:lang w:eastAsia="en-GB" w:bidi="ar-SA"/>
              </w:rPr>
            </w:pPr>
            <w:r w:rsidRPr="008B7A80">
              <w:rPr>
                <w:rFonts w:ascii="Arial" w:hAnsi="Arial" w:cs="Arial"/>
                <w:b/>
                <w:bCs/>
                <w:sz w:val="16"/>
                <w:szCs w:val="16"/>
                <w:lang w:eastAsia="en-GB"/>
              </w:rPr>
              <w:t>Consolidated financial statements</w:t>
            </w:r>
          </w:p>
        </w:tc>
      </w:tr>
      <w:tr w:rsidR="002834AB" w:rsidRPr="008B7A80" w14:paraId="3095A7F3" w14:textId="77777777" w:rsidTr="00A52F98">
        <w:trPr>
          <w:tblHeader/>
        </w:trPr>
        <w:tc>
          <w:tcPr>
            <w:tcW w:w="3010" w:type="dxa"/>
            <w:vAlign w:val="bottom"/>
          </w:tcPr>
          <w:p w14:paraId="2693C82F" w14:textId="77777777" w:rsidR="002834AB" w:rsidRPr="008B7A80" w:rsidRDefault="002834AB" w:rsidP="005B6B03">
            <w:pPr>
              <w:ind w:left="610" w:right="-72"/>
              <w:rPr>
                <w:rFonts w:ascii="Arial" w:eastAsia="Arial" w:hAnsi="Arial" w:cs="Arial"/>
                <w:b/>
                <w:bCs/>
                <w:sz w:val="16"/>
                <w:szCs w:val="16"/>
                <w:lang w:eastAsia="en-GB" w:bidi="ar-SA"/>
              </w:rPr>
            </w:pPr>
          </w:p>
          <w:p w14:paraId="0E7383ED" w14:textId="77777777" w:rsidR="002834AB" w:rsidRPr="008B7A80" w:rsidRDefault="002834AB" w:rsidP="005B6B03">
            <w:pPr>
              <w:ind w:left="610" w:right="-72"/>
              <w:rPr>
                <w:rFonts w:ascii="Arial" w:eastAsia="Arial" w:hAnsi="Arial" w:cs="Arial"/>
                <w:b/>
                <w:bCs/>
                <w:sz w:val="16"/>
                <w:szCs w:val="16"/>
                <w:lang w:eastAsia="en-GB" w:bidi="ar-SA"/>
              </w:rPr>
            </w:pPr>
          </w:p>
          <w:p w14:paraId="0098CE34" w14:textId="5F3277E9" w:rsidR="002834AB" w:rsidRPr="008B7A80" w:rsidRDefault="002834AB" w:rsidP="005B6B03">
            <w:pPr>
              <w:ind w:left="610" w:right="-72"/>
              <w:rPr>
                <w:rFonts w:ascii="Arial" w:eastAsia="Arial" w:hAnsi="Arial" w:cs="Arial"/>
                <w:b/>
                <w:bCs/>
                <w:sz w:val="16"/>
                <w:szCs w:val="16"/>
                <w:lang w:eastAsia="en-GB" w:bidi="ar-SA"/>
              </w:rPr>
            </w:pPr>
            <w:r w:rsidRPr="008B7A80">
              <w:rPr>
                <w:rFonts w:ascii="Arial" w:hAnsi="Arial" w:cs="Arial"/>
                <w:b/>
                <w:bCs/>
                <w:sz w:val="16"/>
                <w:szCs w:val="16"/>
              </w:rPr>
              <w:t>Maturity of financial liabilities</w:t>
            </w:r>
          </w:p>
        </w:tc>
        <w:tc>
          <w:tcPr>
            <w:tcW w:w="1219" w:type="dxa"/>
            <w:tcBorders>
              <w:top w:val="single" w:sz="4" w:space="0" w:color="auto"/>
              <w:left w:val="nil"/>
              <w:bottom w:val="single" w:sz="4" w:space="0" w:color="auto"/>
              <w:right w:val="nil"/>
            </w:tcBorders>
            <w:vAlign w:val="bottom"/>
            <w:hideMark/>
          </w:tcPr>
          <w:p w14:paraId="012B4FBA"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 xml:space="preserve">Not later than </w:t>
            </w:r>
          </w:p>
          <w:p w14:paraId="759E33D6"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1 year</w:t>
            </w:r>
          </w:p>
          <w:p w14:paraId="513796F5"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5CA70A0C" w14:textId="7D84D682"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r w:rsidR="001656D6">
              <w:rPr>
                <w:rFonts w:ascii="Arial" w:eastAsia="Arial" w:hAnsi="Arial" w:cs="Arial"/>
                <w:b/>
                <w:bCs/>
                <w:spacing w:val="-8"/>
                <w:sz w:val="16"/>
                <w:szCs w:val="16"/>
                <w:lang w:eastAsia="en-GB" w:bidi="ar-SA"/>
              </w:rPr>
              <w:t xml:space="preserve"> </w:t>
            </w:r>
            <w:r w:rsidRPr="008B7A80">
              <w:rPr>
                <w:rFonts w:ascii="Arial" w:eastAsia="Arial" w:hAnsi="Arial" w:cs="Arial"/>
                <w:b/>
                <w:bCs/>
                <w:spacing w:val="-8"/>
                <w:sz w:val="16"/>
                <w:szCs w:val="16"/>
                <w:lang w:eastAsia="en-GB" w:bidi="ar-SA"/>
              </w:rPr>
              <w:t xml:space="preserve">1 </w:t>
            </w:r>
            <w:r w:rsidR="009E53D2" w:rsidRPr="008B7A80">
              <w:rPr>
                <w:rFonts w:ascii="Arial" w:eastAsia="Arial" w:hAnsi="Arial" w:cs="Arial"/>
                <w:b/>
                <w:bCs/>
                <w:spacing w:val="-8"/>
                <w:sz w:val="16"/>
                <w:szCs w:val="16"/>
                <w:lang w:eastAsia="en-GB" w:bidi="ar-SA"/>
              </w:rPr>
              <w:t xml:space="preserve">year </w:t>
            </w:r>
            <w:r w:rsidRPr="008B7A80">
              <w:rPr>
                <w:rFonts w:ascii="Arial" w:eastAsia="Arial" w:hAnsi="Arial" w:cs="Arial"/>
                <w:b/>
                <w:bCs/>
                <w:spacing w:val="-8"/>
                <w:sz w:val="16"/>
                <w:szCs w:val="16"/>
                <w:lang w:eastAsia="en-GB" w:bidi="ar-SA"/>
              </w:rPr>
              <w:t>but not later than 5 years</w:t>
            </w:r>
          </w:p>
          <w:p w14:paraId="0F394E6C"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24823378"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p>
          <w:p w14:paraId="31FD38D8"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5 years</w:t>
            </w:r>
          </w:p>
          <w:p w14:paraId="5A7A7D6D"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053AF175" w14:textId="63641409"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Total contractual cash flows</w:t>
            </w:r>
          </w:p>
          <w:p w14:paraId="414DD20C"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20" w:type="dxa"/>
            <w:tcBorders>
              <w:top w:val="single" w:sz="4" w:space="0" w:color="auto"/>
              <w:left w:val="nil"/>
              <w:bottom w:val="single" w:sz="4" w:space="0" w:color="auto"/>
              <w:right w:val="nil"/>
            </w:tcBorders>
            <w:vAlign w:val="bottom"/>
            <w:hideMark/>
          </w:tcPr>
          <w:p w14:paraId="617FE735" w14:textId="20B7B62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Carrying amount</w:t>
            </w:r>
          </w:p>
          <w:p w14:paraId="02D5B5B9" w14:textId="77777777" w:rsidR="002834AB" w:rsidRPr="008B7A80" w:rsidRDefault="002834AB" w:rsidP="00851B0A">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r>
      <w:tr w:rsidR="002834AB" w:rsidRPr="008B7A80" w14:paraId="73CA6357" w14:textId="77777777" w:rsidTr="00A52F98">
        <w:tc>
          <w:tcPr>
            <w:tcW w:w="3010" w:type="dxa"/>
            <w:vAlign w:val="bottom"/>
          </w:tcPr>
          <w:p w14:paraId="7858EA51" w14:textId="77777777" w:rsidR="002834AB" w:rsidRPr="008B7A80" w:rsidRDefault="002834AB" w:rsidP="005B6B03">
            <w:pPr>
              <w:ind w:left="610" w:right="-72"/>
              <w:rPr>
                <w:rFonts w:ascii="Arial" w:eastAsia="Arial" w:hAnsi="Arial" w:cs="Arial"/>
                <w:b/>
                <w:bCs/>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06222BDA"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67F8F893"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556509F3"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203B945C" w14:textId="77777777" w:rsidR="002834AB" w:rsidRPr="008B7A80" w:rsidRDefault="002834AB" w:rsidP="00851B0A">
            <w:pPr>
              <w:ind w:right="-72"/>
              <w:jc w:val="right"/>
              <w:rPr>
                <w:rFonts w:ascii="Arial" w:eastAsia="Arial" w:hAnsi="Arial" w:cs="Arial"/>
                <w:sz w:val="8"/>
                <w:szCs w:val="8"/>
                <w:lang w:eastAsia="en-GB" w:bidi="ar-SA"/>
              </w:rPr>
            </w:pPr>
          </w:p>
        </w:tc>
        <w:tc>
          <w:tcPr>
            <w:tcW w:w="1220" w:type="dxa"/>
            <w:tcBorders>
              <w:top w:val="single" w:sz="4" w:space="0" w:color="auto"/>
              <w:left w:val="nil"/>
              <w:bottom w:val="nil"/>
              <w:right w:val="nil"/>
            </w:tcBorders>
            <w:shd w:val="clear" w:color="auto" w:fill="FAFAFA"/>
            <w:vAlign w:val="bottom"/>
          </w:tcPr>
          <w:p w14:paraId="28B7422C" w14:textId="77777777" w:rsidR="002834AB" w:rsidRPr="008B7A80" w:rsidRDefault="002834AB" w:rsidP="00851B0A">
            <w:pPr>
              <w:ind w:right="-72"/>
              <w:jc w:val="right"/>
              <w:rPr>
                <w:rFonts w:ascii="Arial" w:eastAsia="Arial" w:hAnsi="Arial" w:cs="Arial"/>
                <w:sz w:val="8"/>
                <w:szCs w:val="8"/>
                <w:lang w:eastAsia="en-GB" w:bidi="ar-SA"/>
              </w:rPr>
            </w:pPr>
          </w:p>
        </w:tc>
      </w:tr>
      <w:tr w:rsidR="002834AB" w:rsidRPr="008B7A80" w14:paraId="62F39426" w14:textId="77777777" w:rsidTr="00A52F98">
        <w:tc>
          <w:tcPr>
            <w:tcW w:w="3010" w:type="dxa"/>
            <w:vAlign w:val="bottom"/>
            <w:hideMark/>
          </w:tcPr>
          <w:p w14:paraId="36520155" w14:textId="4CD92586" w:rsidR="002834AB" w:rsidRPr="008B7A80" w:rsidRDefault="002834AB" w:rsidP="005B6B03">
            <w:pPr>
              <w:ind w:left="610" w:right="-72"/>
              <w:rPr>
                <w:rFonts w:ascii="Arial" w:eastAsia="Arial" w:hAnsi="Arial" w:cs="Arial"/>
                <w:b/>
                <w:bCs/>
                <w:sz w:val="16"/>
                <w:szCs w:val="16"/>
                <w:lang w:eastAsia="en-GB" w:bidi="ar-SA"/>
              </w:rPr>
            </w:pPr>
            <w:r w:rsidRPr="008B7A80">
              <w:rPr>
                <w:rFonts w:ascii="Arial" w:hAnsi="Arial" w:cs="Arial"/>
                <w:b/>
                <w:bCs/>
                <w:sz w:val="16"/>
                <w:szCs w:val="16"/>
              </w:rPr>
              <w:t xml:space="preserve">As </w:t>
            </w:r>
            <w:proofErr w:type="gramStart"/>
            <w:r w:rsidRPr="008B7A80">
              <w:rPr>
                <w:rFonts w:ascii="Arial" w:hAnsi="Arial" w:cs="Arial"/>
                <w:b/>
                <w:bCs/>
                <w:sz w:val="16"/>
                <w:szCs w:val="16"/>
              </w:rPr>
              <w:t>at</w:t>
            </w:r>
            <w:proofErr w:type="gramEnd"/>
            <w:r w:rsidRPr="008B7A80">
              <w:rPr>
                <w:rFonts w:ascii="Arial" w:hAnsi="Arial" w:cs="Arial"/>
                <w:b/>
                <w:bCs/>
                <w:sz w:val="16"/>
                <w:szCs w:val="16"/>
              </w:rPr>
              <w:t xml:space="preserve"> 31 December </w:t>
            </w:r>
            <w:r w:rsidR="00523DF5" w:rsidRPr="008B7A80">
              <w:rPr>
                <w:rFonts w:ascii="Arial" w:hAnsi="Arial" w:cs="Arial"/>
                <w:b/>
                <w:bCs/>
                <w:sz w:val="16"/>
                <w:szCs w:val="16"/>
              </w:rPr>
              <w:t>2023</w:t>
            </w:r>
          </w:p>
        </w:tc>
        <w:tc>
          <w:tcPr>
            <w:tcW w:w="1219" w:type="dxa"/>
            <w:shd w:val="clear" w:color="auto" w:fill="FAFAFA"/>
            <w:vAlign w:val="bottom"/>
          </w:tcPr>
          <w:p w14:paraId="0309F61F"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3033A761"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48A8FCD9"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15F8DBB0" w14:textId="77777777" w:rsidR="002834AB" w:rsidRPr="008B7A80" w:rsidRDefault="002834AB" w:rsidP="00851B0A">
            <w:pPr>
              <w:ind w:right="-72"/>
              <w:jc w:val="right"/>
              <w:rPr>
                <w:rFonts w:ascii="Arial" w:eastAsia="Arial" w:hAnsi="Arial" w:cs="Arial"/>
                <w:sz w:val="16"/>
                <w:szCs w:val="16"/>
                <w:lang w:eastAsia="en-GB" w:bidi="ar-SA"/>
              </w:rPr>
            </w:pPr>
          </w:p>
        </w:tc>
        <w:tc>
          <w:tcPr>
            <w:tcW w:w="1220" w:type="dxa"/>
            <w:shd w:val="clear" w:color="auto" w:fill="FAFAFA"/>
            <w:vAlign w:val="bottom"/>
          </w:tcPr>
          <w:p w14:paraId="0710B406" w14:textId="77777777" w:rsidR="002834AB" w:rsidRPr="008B7A80" w:rsidRDefault="002834AB" w:rsidP="00851B0A">
            <w:pPr>
              <w:ind w:right="-72"/>
              <w:jc w:val="right"/>
              <w:rPr>
                <w:rFonts w:ascii="Arial" w:eastAsia="Arial" w:hAnsi="Arial" w:cs="Arial"/>
                <w:sz w:val="16"/>
                <w:szCs w:val="16"/>
                <w:lang w:eastAsia="en-GB" w:bidi="ar-SA"/>
              </w:rPr>
            </w:pPr>
          </w:p>
        </w:tc>
      </w:tr>
      <w:tr w:rsidR="00A52F98" w:rsidRPr="008B7A80" w14:paraId="36F2B83A" w14:textId="77777777" w:rsidTr="00A52F98">
        <w:tc>
          <w:tcPr>
            <w:tcW w:w="3010" w:type="dxa"/>
            <w:vAlign w:val="bottom"/>
            <w:hideMark/>
          </w:tcPr>
          <w:p w14:paraId="60E3A5AD" w14:textId="77777777" w:rsidR="00A52F98" w:rsidRPr="008B7A80" w:rsidRDefault="00A52F98" w:rsidP="00A52F98">
            <w:pPr>
              <w:ind w:left="610" w:right="-72"/>
              <w:rPr>
                <w:rFonts w:ascii="Arial" w:hAnsi="Arial" w:cs="Arial"/>
                <w:sz w:val="16"/>
                <w:szCs w:val="16"/>
              </w:rPr>
            </w:pPr>
            <w:r w:rsidRPr="008B7A80">
              <w:rPr>
                <w:rFonts w:ascii="Arial" w:hAnsi="Arial" w:cs="Arial"/>
                <w:sz w:val="16"/>
                <w:szCs w:val="16"/>
              </w:rPr>
              <w:t xml:space="preserve">Short-term borrowings from </w:t>
            </w:r>
          </w:p>
          <w:p w14:paraId="7DA3B125" w14:textId="644B02CA" w:rsidR="00A52F98" w:rsidRPr="008B7A80" w:rsidRDefault="00A52F98" w:rsidP="00A52F98">
            <w:pPr>
              <w:ind w:left="610" w:right="-72"/>
              <w:rPr>
                <w:rFonts w:ascii="Arial" w:eastAsia="Arial" w:hAnsi="Arial" w:cs="Arial"/>
                <w:sz w:val="16"/>
                <w:szCs w:val="16"/>
                <w:lang w:eastAsia="en-GB"/>
              </w:rPr>
            </w:pPr>
            <w:r w:rsidRPr="008B7A80">
              <w:rPr>
                <w:rFonts w:ascii="Arial" w:hAnsi="Arial" w:cs="Arial"/>
                <w:sz w:val="16"/>
                <w:szCs w:val="16"/>
              </w:rPr>
              <w:t xml:space="preserve">   financial institutions</w:t>
            </w:r>
          </w:p>
        </w:tc>
        <w:tc>
          <w:tcPr>
            <w:tcW w:w="1219" w:type="dxa"/>
            <w:shd w:val="clear" w:color="auto" w:fill="FAFAFA"/>
            <w:vAlign w:val="bottom"/>
          </w:tcPr>
          <w:p w14:paraId="3CAEE69B" w14:textId="2D80A328"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609</w:t>
            </w:r>
            <w:r w:rsidR="00E93F7A" w:rsidRPr="008B7A80">
              <w:rPr>
                <w:rFonts w:ascii="Arial" w:eastAsia="Arial" w:hAnsi="Arial" w:cs="Arial"/>
                <w:sz w:val="16"/>
                <w:szCs w:val="16"/>
              </w:rPr>
              <w:t>,9</w:t>
            </w:r>
            <w:r w:rsidRPr="008B7A80">
              <w:rPr>
                <w:rFonts w:ascii="Arial" w:eastAsia="Arial" w:hAnsi="Arial" w:cs="Arial"/>
                <w:sz w:val="16"/>
                <w:szCs w:val="16"/>
              </w:rPr>
              <w:t>12</w:t>
            </w:r>
          </w:p>
        </w:tc>
        <w:tc>
          <w:tcPr>
            <w:tcW w:w="1219" w:type="dxa"/>
            <w:shd w:val="clear" w:color="auto" w:fill="FAFAFA"/>
            <w:vAlign w:val="bottom"/>
          </w:tcPr>
          <w:p w14:paraId="324631F8" w14:textId="097C8A8C"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3FCCF864" w14:textId="09DBD416"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05E43CDD" w14:textId="5AC0E411"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609</w:t>
            </w:r>
            <w:r w:rsidR="00E93F7A" w:rsidRPr="008B7A80">
              <w:rPr>
                <w:rFonts w:ascii="Arial" w:eastAsia="Arial" w:hAnsi="Arial" w:cs="Arial"/>
                <w:sz w:val="16"/>
                <w:szCs w:val="16"/>
              </w:rPr>
              <w:t>,9</w:t>
            </w:r>
            <w:r w:rsidRPr="008B7A80">
              <w:rPr>
                <w:rFonts w:ascii="Arial" w:eastAsia="Arial" w:hAnsi="Arial" w:cs="Arial"/>
                <w:sz w:val="16"/>
                <w:szCs w:val="16"/>
              </w:rPr>
              <w:t>12</w:t>
            </w:r>
          </w:p>
        </w:tc>
        <w:tc>
          <w:tcPr>
            <w:tcW w:w="1220" w:type="dxa"/>
            <w:shd w:val="clear" w:color="auto" w:fill="FAFAFA"/>
            <w:vAlign w:val="bottom"/>
          </w:tcPr>
          <w:p w14:paraId="299F52AE" w14:textId="04254CEF"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590,000</w:t>
            </w:r>
          </w:p>
        </w:tc>
      </w:tr>
      <w:tr w:rsidR="00A52F98" w:rsidRPr="008B7A80" w14:paraId="144B182B" w14:textId="77777777" w:rsidTr="00A52F98">
        <w:tc>
          <w:tcPr>
            <w:tcW w:w="3010" w:type="dxa"/>
            <w:vAlign w:val="bottom"/>
          </w:tcPr>
          <w:p w14:paraId="04185C5B" w14:textId="22930AFC" w:rsidR="00A52F98" w:rsidRPr="008B7A80" w:rsidRDefault="00A52F98" w:rsidP="00A52F98">
            <w:pPr>
              <w:ind w:left="610" w:right="-72"/>
              <w:rPr>
                <w:rFonts w:ascii="Arial" w:hAnsi="Arial" w:cs="Arial"/>
                <w:sz w:val="16"/>
                <w:szCs w:val="16"/>
              </w:rPr>
            </w:pPr>
            <w:r w:rsidRPr="008B7A80">
              <w:rPr>
                <w:rFonts w:ascii="Arial" w:hAnsi="Arial" w:cs="Arial"/>
                <w:sz w:val="16"/>
                <w:szCs w:val="16"/>
              </w:rPr>
              <w:t>Trade and other payables</w:t>
            </w:r>
          </w:p>
        </w:tc>
        <w:tc>
          <w:tcPr>
            <w:tcW w:w="1219" w:type="dxa"/>
            <w:shd w:val="clear" w:color="auto" w:fill="FAFAFA"/>
            <w:vAlign w:val="bottom"/>
          </w:tcPr>
          <w:p w14:paraId="359BC8AE" w14:textId="67F399A6" w:rsidR="00A52F98" w:rsidRPr="008B7A80" w:rsidRDefault="00D603B8" w:rsidP="00A52F98">
            <w:pPr>
              <w:ind w:right="-72"/>
              <w:jc w:val="right"/>
              <w:rPr>
                <w:rFonts w:ascii="Arial" w:eastAsia="Arial" w:hAnsi="Arial" w:cs="Arial"/>
                <w:sz w:val="16"/>
                <w:szCs w:val="16"/>
                <w:lang w:eastAsia="en-GB"/>
              </w:rPr>
            </w:pPr>
            <w:r w:rsidRPr="008B7A80">
              <w:rPr>
                <w:rFonts w:ascii="Arial" w:eastAsia="Arial" w:hAnsi="Arial" w:cs="Arial"/>
                <w:sz w:val="16"/>
                <w:szCs w:val="16"/>
              </w:rPr>
              <w:t>434,462</w:t>
            </w:r>
          </w:p>
        </w:tc>
        <w:tc>
          <w:tcPr>
            <w:tcW w:w="1219" w:type="dxa"/>
            <w:shd w:val="clear" w:color="auto" w:fill="FAFAFA"/>
            <w:vAlign w:val="bottom"/>
          </w:tcPr>
          <w:p w14:paraId="346E88D6" w14:textId="2EC60F5C"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0F845A7A" w14:textId="7F480DF1"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638FC0E7" w14:textId="4AAD719D" w:rsidR="00A52F98" w:rsidRPr="008B7A80" w:rsidRDefault="00D603B8" w:rsidP="00A52F98">
            <w:pPr>
              <w:ind w:right="-72"/>
              <w:jc w:val="right"/>
              <w:rPr>
                <w:rFonts w:ascii="Arial" w:eastAsia="Arial" w:hAnsi="Arial" w:cs="Arial"/>
                <w:sz w:val="16"/>
                <w:szCs w:val="16"/>
                <w:lang w:eastAsia="en-GB"/>
              </w:rPr>
            </w:pPr>
            <w:r w:rsidRPr="008B7A80">
              <w:rPr>
                <w:rFonts w:ascii="Arial" w:eastAsia="Arial" w:hAnsi="Arial" w:cs="Arial"/>
                <w:sz w:val="16"/>
                <w:szCs w:val="16"/>
              </w:rPr>
              <w:t>434,462</w:t>
            </w:r>
          </w:p>
        </w:tc>
        <w:tc>
          <w:tcPr>
            <w:tcW w:w="1220" w:type="dxa"/>
            <w:shd w:val="clear" w:color="auto" w:fill="FAFAFA"/>
            <w:vAlign w:val="bottom"/>
          </w:tcPr>
          <w:p w14:paraId="1CE83BCE" w14:textId="766A8F75" w:rsidR="00A52F98" w:rsidRPr="008B7A80" w:rsidRDefault="00D603B8" w:rsidP="00A52F98">
            <w:pPr>
              <w:ind w:right="-72"/>
              <w:jc w:val="right"/>
              <w:rPr>
                <w:rFonts w:ascii="Arial" w:eastAsia="Arial" w:hAnsi="Arial" w:cs="Arial"/>
                <w:sz w:val="16"/>
                <w:szCs w:val="16"/>
                <w:lang w:eastAsia="en-GB"/>
              </w:rPr>
            </w:pPr>
            <w:r w:rsidRPr="008B7A80">
              <w:rPr>
                <w:rFonts w:ascii="Arial" w:eastAsia="Arial" w:hAnsi="Arial" w:cs="Arial"/>
                <w:sz w:val="16"/>
                <w:szCs w:val="16"/>
              </w:rPr>
              <w:t>433,848</w:t>
            </w:r>
          </w:p>
        </w:tc>
      </w:tr>
      <w:tr w:rsidR="00A52F98" w:rsidRPr="008B7A80" w14:paraId="5B205948" w14:textId="77777777" w:rsidTr="00A52F98">
        <w:tc>
          <w:tcPr>
            <w:tcW w:w="3010" w:type="dxa"/>
            <w:vAlign w:val="bottom"/>
          </w:tcPr>
          <w:p w14:paraId="063DD1E9" w14:textId="510BA947" w:rsidR="00A52F98" w:rsidRPr="008B7A80" w:rsidRDefault="00A52F98" w:rsidP="00A52F98">
            <w:pPr>
              <w:ind w:left="610" w:right="-72"/>
              <w:rPr>
                <w:rFonts w:ascii="Arial" w:hAnsi="Arial" w:cs="Arial"/>
                <w:sz w:val="16"/>
                <w:szCs w:val="16"/>
              </w:rPr>
            </w:pPr>
            <w:r w:rsidRPr="008B7A80">
              <w:rPr>
                <w:rFonts w:ascii="Arial" w:hAnsi="Arial" w:cs="Arial"/>
                <w:sz w:val="16"/>
                <w:szCs w:val="16"/>
              </w:rPr>
              <w:t>Lease liabilities</w:t>
            </w:r>
          </w:p>
        </w:tc>
        <w:tc>
          <w:tcPr>
            <w:tcW w:w="1219" w:type="dxa"/>
            <w:shd w:val="clear" w:color="auto" w:fill="FAFAFA"/>
            <w:vAlign w:val="bottom"/>
          </w:tcPr>
          <w:p w14:paraId="0CAA850E" w14:textId="331F1C46"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25,485</w:t>
            </w:r>
          </w:p>
        </w:tc>
        <w:tc>
          <w:tcPr>
            <w:tcW w:w="1219" w:type="dxa"/>
            <w:shd w:val="clear" w:color="auto" w:fill="FAFAFA"/>
            <w:vAlign w:val="bottom"/>
          </w:tcPr>
          <w:p w14:paraId="04BF206A" w14:textId="4B8C7854"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92,656</w:t>
            </w:r>
          </w:p>
        </w:tc>
        <w:tc>
          <w:tcPr>
            <w:tcW w:w="1219" w:type="dxa"/>
            <w:shd w:val="clear" w:color="auto" w:fill="FAFAFA"/>
            <w:vAlign w:val="bottom"/>
          </w:tcPr>
          <w:p w14:paraId="334B2A12" w14:textId="66F1129E"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306,940</w:t>
            </w:r>
          </w:p>
        </w:tc>
        <w:tc>
          <w:tcPr>
            <w:tcW w:w="1219" w:type="dxa"/>
            <w:shd w:val="clear" w:color="auto" w:fill="FAFAFA"/>
            <w:vAlign w:val="bottom"/>
          </w:tcPr>
          <w:p w14:paraId="6599CAC8" w14:textId="49642B03"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425,081</w:t>
            </w:r>
          </w:p>
        </w:tc>
        <w:tc>
          <w:tcPr>
            <w:tcW w:w="1220" w:type="dxa"/>
            <w:shd w:val="clear" w:color="auto" w:fill="FAFAFA"/>
            <w:vAlign w:val="bottom"/>
          </w:tcPr>
          <w:p w14:paraId="5805371E" w14:textId="22D2F659"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258,798</w:t>
            </w:r>
          </w:p>
        </w:tc>
      </w:tr>
      <w:tr w:rsidR="00F366D5" w:rsidRPr="008B7A80" w14:paraId="6844F66A" w14:textId="77777777" w:rsidTr="00EF7A02">
        <w:tc>
          <w:tcPr>
            <w:tcW w:w="3010" w:type="dxa"/>
            <w:vAlign w:val="bottom"/>
          </w:tcPr>
          <w:p w14:paraId="5C20AB2C" w14:textId="20AF747B" w:rsidR="00F366D5" w:rsidRPr="008B7A80" w:rsidRDefault="00F366D5" w:rsidP="00F366D5">
            <w:pPr>
              <w:ind w:left="610" w:right="-72"/>
              <w:rPr>
                <w:rFonts w:ascii="Arial" w:hAnsi="Arial" w:cs="Arial"/>
                <w:sz w:val="16"/>
                <w:szCs w:val="16"/>
              </w:rPr>
            </w:pPr>
            <w:r w:rsidRPr="008B7A80">
              <w:rPr>
                <w:rFonts w:ascii="Arial" w:hAnsi="Arial" w:cs="Arial"/>
                <w:sz w:val="16"/>
                <w:szCs w:val="16"/>
              </w:rPr>
              <w:t>Accrued expenses</w:t>
            </w:r>
          </w:p>
        </w:tc>
        <w:tc>
          <w:tcPr>
            <w:tcW w:w="1219" w:type="dxa"/>
            <w:shd w:val="clear" w:color="auto" w:fill="FAFAFA"/>
            <w:vAlign w:val="bottom"/>
          </w:tcPr>
          <w:p w14:paraId="6C5393F8" w14:textId="445284A7"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26,701</w:t>
            </w:r>
          </w:p>
        </w:tc>
        <w:tc>
          <w:tcPr>
            <w:tcW w:w="1219" w:type="dxa"/>
            <w:shd w:val="clear" w:color="auto" w:fill="FAFAFA"/>
            <w:vAlign w:val="bottom"/>
          </w:tcPr>
          <w:p w14:paraId="5D607AE4" w14:textId="726BFF8A"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595768F3" w14:textId="3437536F"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tcPr>
          <w:p w14:paraId="0962103E" w14:textId="0C044D2A"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26,701</w:t>
            </w:r>
          </w:p>
        </w:tc>
        <w:tc>
          <w:tcPr>
            <w:tcW w:w="1220" w:type="dxa"/>
            <w:shd w:val="clear" w:color="auto" w:fill="FAFAFA"/>
          </w:tcPr>
          <w:p w14:paraId="1215C576" w14:textId="534A29F7"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26,701</w:t>
            </w:r>
          </w:p>
        </w:tc>
      </w:tr>
      <w:tr w:rsidR="00F366D5" w:rsidRPr="008B7A80" w14:paraId="0266072F" w14:textId="77777777" w:rsidTr="00EB0571">
        <w:tc>
          <w:tcPr>
            <w:tcW w:w="3010" w:type="dxa"/>
            <w:vAlign w:val="bottom"/>
          </w:tcPr>
          <w:p w14:paraId="7B056587" w14:textId="7FB0DA9E" w:rsidR="00F366D5" w:rsidRPr="008B7A80" w:rsidRDefault="00F366D5" w:rsidP="00F366D5">
            <w:pPr>
              <w:ind w:left="610" w:right="-72"/>
              <w:rPr>
                <w:rFonts w:ascii="Arial" w:hAnsi="Arial" w:cs="Arial"/>
                <w:sz w:val="16"/>
                <w:szCs w:val="16"/>
              </w:rPr>
            </w:pPr>
            <w:r w:rsidRPr="008B7A80">
              <w:rPr>
                <w:rFonts w:ascii="Arial" w:hAnsi="Arial" w:cs="Arial"/>
                <w:sz w:val="16"/>
                <w:szCs w:val="16"/>
              </w:rPr>
              <w:t>Other current liabilities</w:t>
            </w:r>
          </w:p>
        </w:tc>
        <w:tc>
          <w:tcPr>
            <w:tcW w:w="1219" w:type="dxa"/>
            <w:shd w:val="clear" w:color="auto" w:fill="FAFAFA"/>
            <w:vAlign w:val="bottom"/>
          </w:tcPr>
          <w:p w14:paraId="1914D83E" w14:textId="032B92A0"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179,019</w:t>
            </w:r>
          </w:p>
        </w:tc>
        <w:tc>
          <w:tcPr>
            <w:tcW w:w="1219" w:type="dxa"/>
            <w:shd w:val="clear" w:color="auto" w:fill="FAFAFA"/>
            <w:vAlign w:val="bottom"/>
          </w:tcPr>
          <w:p w14:paraId="4FB88117" w14:textId="25DB2E72"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743D1C87" w14:textId="6491925F"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tcPr>
          <w:p w14:paraId="677C6AB1" w14:textId="69262C32"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179,019</w:t>
            </w:r>
          </w:p>
        </w:tc>
        <w:tc>
          <w:tcPr>
            <w:tcW w:w="1220" w:type="dxa"/>
            <w:shd w:val="clear" w:color="auto" w:fill="FAFAFA"/>
          </w:tcPr>
          <w:p w14:paraId="2B15E7B0" w14:textId="08CA3278"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179,019</w:t>
            </w:r>
          </w:p>
        </w:tc>
      </w:tr>
      <w:tr w:rsidR="00A52F98" w:rsidRPr="008B7A80" w14:paraId="29E8D814" w14:textId="77777777" w:rsidTr="00A52F98">
        <w:tc>
          <w:tcPr>
            <w:tcW w:w="3010" w:type="dxa"/>
            <w:vAlign w:val="bottom"/>
            <w:hideMark/>
          </w:tcPr>
          <w:p w14:paraId="18926C47" w14:textId="77777777" w:rsidR="00A52F98" w:rsidRPr="008B7A80" w:rsidRDefault="00A52F98" w:rsidP="00A52F98">
            <w:pPr>
              <w:ind w:left="610" w:right="-72"/>
              <w:rPr>
                <w:rFonts w:ascii="Arial" w:hAnsi="Arial" w:cs="Arial"/>
                <w:sz w:val="16"/>
                <w:szCs w:val="16"/>
              </w:rPr>
            </w:pPr>
            <w:r w:rsidRPr="008B7A80">
              <w:rPr>
                <w:rFonts w:ascii="Arial" w:hAnsi="Arial" w:cs="Arial"/>
                <w:sz w:val="16"/>
                <w:szCs w:val="16"/>
              </w:rPr>
              <w:t>Long-term borrowings from</w:t>
            </w:r>
          </w:p>
          <w:p w14:paraId="4450A627" w14:textId="08506594" w:rsidR="00A52F98" w:rsidRPr="008B7A80" w:rsidRDefault="00A52F98" w:rsidP="00A52F98">
            <w:pPr>
              <w:ind w:left="610" w:right="-72"/>
              <w:rPr>
                <w:rFonts w:ascii="Arial" w:eastAsia="Arial" w:hAnsi="Arial" w:cs="Arial"/>
                <w:sz w:val="16"/>
                <w:szCs w:val="16"/>
                <w:lang w:eastAsia="en-GB" w:bidi="ar-SA"/>
              </w:rPr>
            </w:pPr>
            <w:r w:rsidRPr="008B7A80">
              <w:rPr>
                <w:rFonts w:ascii="Arial" w:hAnsi="Arial" w:cs="Arial"/>
                <w:sz w:val="16"/>
                <w:szCs w:val="16"/>
              </w:rPr>
              <w:t xml:space="preserve">   financial institutions</w:t>
            </w:r>
          </w:p>
        </w:tc>
        <w:tc>
          <w:tcPr>
            <w:tcW w:w="1219" w:type="dxa"/>
            <w:shd w:val="clear" w:color="auto" w:fill="FAFAFA"/>
            <w:vAlign w:val="bottom"/>
          </w:tcPr>
          <w:p w14:paraId="3C9D5B7F" w14:textId="0BB99BD5"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rPr>
              <w:t>1,919,768</w:t>
            </w:r>
          </w:p>
        </w:tc>
        <w:tc>
          <w:tcPr>
            <w:tcW w:w="1219" w:type="dxa"/>
            <w:shd w:val="clear" w:color="auto" w:fill="FAFAFA"/>
            <w:vAlign w:val="bottom"/>
          </w:tcPr>
          <w:p w14:paraId="5AD14E04" w14:textId="0A311267"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rPr>
              <w:t>5,550,039</w:t>
            </w:r>
          </w:p>
        </w:tc>
        <w:tc>
          <w:tcPr>
            <w:tcW w:w="1219" w:type="dxa"/>
            <w:shd w:val="clear" w:color="auto" w:fill="FAFAFA"/>
            <w:vAlign w:val="bottom"/>
          </w:tcPr>
          <w:p w14:paraId="76A280C6" w14:textId="7C11D1C1"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6DB52026" w14:textId="6FA87DC8"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rPr>
              <w:t>7,469,807</w:t>
            </w:r>
          </w:p>
        </w:tc>
        <w:tc>
          <w:tcPr>
            <w:tcW w:w="1220" w:type="dxa"/>
            <w:shd w:val="clear" w:color="auto" w:fill="FAFAFA"/>
            <w:vAlign w:val="bottom"/>
          </w:tcPr>
          <w:p w14:paraId="6EAA7B7B" w14:textId="31F39231"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6,977,500</w:t>
            </w:r>
          </w:p>
        </w:tc>
      </w:tr>
      <w:tr w:rsidR="00A52F98" w:rsidRPr="008B7A80" w14:paraId="1A98E383" w14:textId="77777777" w:rsidTr="00A52F98">
        <w:tc>
          <w:tcPr>
            <w:tcW w:w="3010" w:type="dxa"/>
            <w:vAlign w:val="bottom"/>
            <w:hideMark/>
          </w:tcPr>
          <w:p w14:paraId="64B646EA" w14:textId="19A9CEA3" w:rsidR="00A52F98" w:rsidRPr="008B7A80" w:rsidRDefault="00A52F98" w:rsidP="00A52F98">
            <w:pPr>
              <w:ind w:left="610" w:right="-72"/>
              <w:rPr>
                <w:rFonts w:ascii="Arial" w:eastAsia="Arial" w:hAnsi="Arial" w:cs="Arial"/>
                <w:sz w:val="16"/>
                <w:szCs w:val="16"/>
                <w:lang w:eastAsia="en-GB" w:bidi="ar-SA"/>
              </w:rPr>
            </w:pPr>
            <w:r w:rsidRPr="008B7A80">
              <w:rPr>
                <w:rFonts w:ascii="Arial" w:hAnsi="Arial" w:cs="Arial"/>
                <w:sz w:val="16"/>
                <w:szCs w:val="16"/>
              </w:rPr>
              <w:t>Debentures</w:t>
            </w:r>
          </w:p>
        </w:tc>
        <w:tc>
          <w:tcPr>
            <w:tcW w:w="1219" w:type="dxa"/>
            <w:tcBorders>
              <w:top w:val="nil"/>
              <w:left w:val="nil"/>
              <w:right w:val="nil"/>
            </w:tcBorders>
            <w:shd w:val="clear" w:color="auto" w:fill="FAFAFA"/>
            <w:vAlign w:val="bottom"/>
          </w:tcPr>
          <w:p w14:paraId="3FCB5C12" w14:textId="7D9635D3"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rPr>
              <w:t>305,800</w:t>
            </w:r>
          </w:p>
        </w:tc>
        <w:tc>
          <w:tcPr>
            <w:tcW w:w="1219" w:type="dxa"/>
            <w:tcBorders>
              <w:top w:val="nil"/>
              <w:left w:val="nil"/>
              <w:right w:val="nil"/>
            </w:tcBorders>
            <w:shd w:val="clear" w:color="auto" w:fill="FAFAFA"/>
            <w:vAlign w:val="bottom"/>
          </w:tcPr>
          <w:p w14:paraId="7797E8F1" w14:textId="1AFAADC1"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lang w:val="en-US"/>
              </w:rPr>
              <w:t>4,210,619</w:t>
            </w:r>
          </w:p>
        </w:tc>
        <w:tc>
          <w:tcPr>
            <w:tcW w:w="1219" w:type="dxa"/>
            <w:tcBorders>
              <w:top w:val="nil"/>
              <w:left w:val="nil"/>
              <w:right w:val="nil"/>
            </w:tcBorders>
            <w:shd w:val="clear" w:color="auto" w:fill="FAFAFA"/>
            <w:vAlign w:val="bottom"/>
          </w:tcPr>
          <w:p w14:paraId="19D04D8E" w14:textId="6F057ED0"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rPr>
              <w:t>4,687,114</w:t>
            </w:r>
          </w:p>
        </w:tc>
        <w:tc>
          <w:tcPr>
            <w:tcW w:w="1219" w:type="dxa"/>
            <w:tcBorders>
              <w:top w:val="nil"/>
              <w:left w:val="nil"/>
              <w:right w:val="nil"/>
            </w:tcBorders>
            <w:shd w:val="clear" w:color="auto" w:fill="FAFAFA"/>
            <w:vAlign w:val="bottom"/>
          </w:tcPr>
          <w:p w14:paraId="673BF88E" w14:textId="6DEF8C2B" w:rsidR="00A52F98" w:rsidRPr="008B7A80" w:rsidRDefault="00DC0912" w:rsidP="00A52F98">
            <w:pPr>
              <w:ind w:right="-72"/>
              <w:jc w:val="right"/>
              <w:rPr>
                <w:rFonts w:ascii="Arial" w:eastAsia="Arial" w:hAnsi="Arial" w:cs="Arial"/>
                <w:sz w:val="16"/>
                <w:szCs w:val="16"/>
                <w:lang w:eastAsia="en-GB"/>
              </w:rPr>
            </w:pPr>
            <w:r w:rsidRPr="008B7A80">
              <w:rPr>
                <w:rFonts w:ascii="Arial" w:eastAsia="Arial" w:hAnsi="Arial" w:cs="Arial"/>
                <w:sz w:val="16"/>
                <w:szCs w:val="16"/>
                <w:lang w:val="en-US"/>
              </w:rPr>
              <w:t>9,203,533</w:t>
            </w:r>
          </w:p>
        </w:tc>
        <w:tc>
          <w:tcPr>
            <w:tcW w:w="1220" w:type="dxa"/>
            <w:tcBorders>
              <w:top w:val="nil"/>
              <w:left w:val="nil"/>
              <w:right w:val="nil"/>
            </w:tcBorders>
            <w:shd w:val="clear" w:color="auto" w:fill="FAFAFA"/>
            <w:vAlign w:val="bottom"/>
          </w:tcPr>
          <w:p w14:paraId="02BB53BB" w14:textId="5B56CA7C"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7,242,073</w:t>
            </w:r>
          </w:p>
        </w:tc>
      </w:tr>
      <w:tr w:rsidR="00A52F98" w:rsidRPr="008B7A80" w14:paraId="6FC02DB0" w14:textId="77777777" w:rsidTr="00A52F98">
        <w:tc>
          <w:tcPr>
            <w:tcW w:w="3010" w:type="dxa"/>
            <w:vAlign w:val="bottom"/>
          </w:tcPr>
          <w:p w14:paraId="765CD85A" w14:textId="6CE96C6B" w:rsidR="00A52F98" w:rsidRPr="008B7A80" w:rsidRDefault="00A52F98" w:rsidP="00A52F98">
            <w:pPr>
              <w:ind w:left="610" w:right="-72"/>
              <w:rPr>
                <w:rFonts w:ascii="Arial" w:hAnsi="Arial" w:cs="Arial"/>
                <w:sz w:val="16"/>
                <w:szCs w:val="16"/>
              </w:rPr>
            </w:pPr>
            <w:r w:rsidRPr="008B7A80">
              <w:rPr>
                <w:rFonts w:ascii="Arial" w:hAnsi="Arial" w:cs="Arial"/>
                <w:sz w:val="16"/>
                <w:szCs w:val="16"/>
              </w:rPr>
              <w:t>Other non-current liabilities</w:t>
            </w:r>
          </w:p>
        </w:tc>
        <w:tc>
          <w:tcPr>
            <w:tcW w:w="1219" w:type="dxa"/>
            <w:tcBorders>
              <w:left w:val="nil"/>
              <w:bottom w:val="single" w:sz="4" w:space="0" w:color="auto"/>
              <w:right w:val="nil"/>
            </w:tcBorders>
            <w:shd w:val="clear" w:color="auto" w:fill="FAFAFA"/>
            <w:vAlign w:val="bottom"/>
          </w:tcPr>
          <w:p w14:paraId="62E4E4A3" w14:textId="2BA2DEF9"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left w:val="nil"/>
              <w:bottom w:val="single" w:sz="4" w:space="0" w:color="auto"/>
              <w:right w:val="nil"/>
            </w:tcBorders>
            <w:shd w:val="clear" w:color="auto" w:fill="FAFAFA"/>
            <w:vAlign w:val="bottom"/>
          </w:tcPr>
          <w:p w14:paraId="02242972" w14:textId="5DAEE3B6"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882,182</w:t>
            </w:r>
          </w:p>
        </w:tc>
        <w:tc>
          <w:tcPr>
            <w:tcW w:w="1219" w:type="dxa"/>
            <w:tcBorders>
              <w:left w:val="nil"/>
              <w:bottom w:val="single" w:sz="4" w:space="0" w:color="auto"/>
              <w:right w:val="nil"/>
            </w:tcBorders>
            <w:shd w:val="clear" w:color="auto" w:fill="FAFAFA"/>
            <w:vAlign w:val="bottom"/>
          </w:tcPr>
          <w:p w14:paraId="4056A0ED" w14:textId="10F4E98D"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cs/>
              </w:rPr>
              <w:t>12</w:t>
            </w:r>
            <w:r w:rsidRPr="008B7A80">
              <w:rPr>
                <w:rFonts w:ascii="Arial" w:eastAsia="Arial" w:hAnsi="Arial" w:cs="Arial"/>
                <w:sz w:val="16"/>
                <w:szCs w:val="16"/>
              </w:rPr>
              <w:t>,</w:t>
            </w:r>
            <w:r w:rsidRPr="008B7A80">
              <w:rPr>
                <w:rFonts w:ascii="Arial" w:eastAsia="Arial" w:hAnsi="Arial" w:cs="Arial"/>
                <w:sz w:val="16"/>
                <w:szCs w:val="16"/>
                <w:cs/>
              </w:rPr>
              <w:t>853</w:t>
            </w:r>
          </w:p>
        </w:tc>
        <w:tc>
          <w:tcPr>
            <w:tcW w:w="1219" w:type="dxa"/>
            <w:tcBorders>
              <w:left w:val="nil"/>
              <w:bottom w:val="single" w:sz="4" w:space="0" w:color="auto"/>
              <w:right w:val="nil"/>
            </w:tcBorders>
            <w:shd w:val="clear" w:color="auto" w:fill="FAFAFA"/>
            <w:vAlign w:val="bottom"/>
          </w:tcPr>
          <w:p w14:paraId="56688BE0" w14:textId="1B35EC7C"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895,035</w:t>
            </w:r>
          </w:p>
        </w:tc>
        <w:tc>
          <w:tcPr>
            <w:tcW w:w="1220" w:type="dxa"/>
            <w:tcBorders>
              <w:left w:val="nil"/>
              <w:bottom w:val="single" w:sz="4" w:space="0" w:color="auto"/>
              <w:right w:val="nil"/>
            </w:tcBorders>
            <w:shd w:val="clear" w:color="auto" w:fill="FAFAFA"/>
            <w:vAlign w:val="bottom"/>
          </w:tcPr>
          <w:p w14:paraId="03CAF0D0" w14:textId="45C01637"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869,275</w:t>
            </w:r>
          </w:p>
        </w:tc>
      </w:tr>
      <w:tr w:rsidR="00A52F98" w:rsidRPr="008B7A80" w14:paraId="464F7799" w14:textId="77777777" w:rsidTr="00A52F98">
        <w:tc>
          <w:tcPr>
            <w:tcW w:w="3010" w:type="dxa"/>
            <w:vAlign w:val="bottom"/>
          </w:tcPr>
          <w:p w14:paraId="3AA5A536" w14:textId="77777777" w:rsidR="00A52F98" w:rsidRPr="008B7A80" w:rsidRDefault="00A52F98" w:rsidP="00A52F98">
            <w:pPr>
              <w:ind w:left="610" w:right="-72"/>
              <w:rPr>
                <w:rFonts w:ascii="Arial" w:hAnsi="Arial" w:cs="Arial"/>
                <w:sz w:val="8"/>
                <w:szCs w:val="8"/>
              </w:rPr>
            </w:pPr>
          </w:p>
        </w:tc>
        <w:tc>
          <w:tcPr>
            <w:tcW w:w="1219" w:type="dxa"/>
            <w:tcBorders>
              <w:top w:val="single" w:sz="4" w:space="0" w:color="auto"/>
              <w:left w:val="nil"/>
              <w:right w:val="nil"/>
            </w:tcBorders>
            <w:shd w:val="clear" w:color="auto" w:fill="FAFAFA"/>
            <w:vAlign w:val="bottom"/>
          </w:tcPr>
          <w:p w14:paraId="7FBFCE39"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7C575717"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3DB50D42"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65CA7936" w14:textId="77777777" w:rsidR="00A52F98" w:rsidRPr="008B7A80" w:rsidRDefault="00A52F98" w:rsidP="00A52F98">
            <w:pPr>
              <w:ind w:right="-72"/>
              <w:jc w:val="right"/>
              <w:rPr>
                <w:rFonts w:ascii="Arial" w:eastAsia="Arial" w:hAnsi="Arial" w:cs="Arial"/>
                <w:sz w:val="8"/>
                <w:szCs w:val="8"/>
                <w:lang w:eastAsia="en-GB"/>
              </w:rPr>
            </w:pPr>
          </w:p>
        </w:tc>
        <w:tc>
          <w:tcPr>
            <w:tcW w:w="1220" w:type="dxa"/>
            <w:tcBorders>
              <w:top w:val="single" w:sz="4" w:space="0" w:color="auto"/>
              <w:left w:val="nil"/>
              <w:right w:val="nil"/>
            </w:tcBorders>
            <w:shd w:val="clear" w:color="auto" w:fill="FAFAFA"/>
            <w:vAlign w:val="bottom"/>
          </w:tcPr>
          <w:p w14:paraId="2398FD76" w14:textId="77777777" w:rsidR="00A52F98" w:rsidRPr="008B7A80" w:rsidRDefault="00A52F98" w:rsidP="00A52F98">
            <w:pPr>
              <w:ind w:right="-72"/>
              <w:jc w:val="right"/>
              <w:rPr>
                <w:rFonts w:ascii="Arial" w:eastAsia="Arial" w:hAnsi="Arial" w:cs="Arial"/>
                <w:sz w:val="8"/>
                <w:szCs w:val="8"/>
                <w:lang w:eastAsia="en-GB"/>
              </w:rPr>
            </w:pPr>
          </w:p>
        </w:tc>
      </w:tr>
      <w:tr w:rsidR="00A52F98" w:rsidRPr="008B7A80" w14:paraId="5F677FA6" w14:textId="77777777" w:rsidTr="00A52F98">
        <w:tc>
          <w:tcPr>
            <w:tcW w:w="3010" w:type="dxa"/>
            <w:vAlign w:val="bottom"/>
          </w:tcPr>
          <w:p w14:paraId="71AC0916" w14:textId="77777777" w:rsidR="00A52F98" w:rsidRPr="008B7A80" w:rsidRDefault="00A52F98" w:rsidP="00A52F98">
            <w:pPr>
              <w:ind w:left="610" w:right="-72"/>
              <w:rPr>
                <w:rFonts w:ascii="Arial" w:eastAsia="Arial" w:hAnsi="Arial" w:cs="Arial"/>
                <w:sz w:val="16"/>
                <w:szCs w:val="16"/>
                <w:lang w:eastAsia="en-GB" w:bidi="ar-SA"/>
              </w:rPr>
            </w:pPr>
          </w:p>
        </w:tc>
        <w:tc>
          <w:tcPr>
            <w:tcW w:w="1219" w:type="dxa"/>
            <w:tcBorders>
              <w:left w:val="nil"/>
              <w:bottom w:val="single" w:sz="4" w:space="0" w:color="auto"/>
              <w:right w:val="nil"/>
            </w:tcBorders>
            <w:shd w:val="clear" w:color="auto" w:fill="FAFAFA"/>
            <w:vAlign w:val="bottom"/>
          </w:tcPr>
          <w:p w14:paraId="6FE58F65" w14:textId="3FB9847E"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3,501,147</w:t>
            </w:r>
          </w:p>
        </w:tc>
        <w:tc>
          <w:tcPr>
            <w:tcW w:w="1219" w:type="dxa"/>
            <w:tcBorders>
              <w:left w:val="nil"/>
              <w:bottom w:val="single" w:sz="4" w:space="0" w:color="auto"/>
              <w:right w:val="nil"/>
            </w:tcBorders>
            <w:shd w:val="clear" w:color="auto" w:fill="FAFAFA"/>
            <w:vAlign w:val="bottom"/>
          </w:tcPr>
          <w:p w14:paraId="54BB0004" w14:textId="1FCA08C4"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10,735,496</w:t>
            </w:r>
          </w:p>
        </w:tc>
        <w:tc>
          <w:tcPr>
            <w:tcW w:w="1219" w:type="dxa"/>
            <w:tcBorders>
              <w:left w:val="nil"/>
              <w:bottom w:val="single" w:sz="4" w:space="0" w:color="auto"/>
              <w:right w:val="nil"/>
            </w:tcBorders>
            <w:shd w:val="clear" w:color="auto" w:fill="FAFAFA"/>
            <w:vAlign w:val="bottom"/>
          </w:tcPr>
          <w:p w14:paraId="24FC69B4" w14:textId="17FE99AF" w:rsidR="00A52F98" w:rsidRPr="008B7A80" w:rsidRDefault="00D603B8" w:rsidP="00A52F98">
            <w:pPr>
              <w:ind w:right="-72"/>
              <w:jc w:val="right"/>
              <w:rPr>
                <w:rFonts w:ascii="Arial" w:eastAsia="Arial" w:hAnsi="Arial" w:cs="Arial"/>
                <w:sz w:val="16"/>
                <w:szCs w:val="16"/>
                <w:lang w:eastAsia="en-GB"/>
              </w:rPr>
            </w:pPr>
            <w:r w:rsidRPr="008B7A80">
              <w:rPr>
                <w:rFonts w:ascii="Arial" w:eastAsia="Arial" w:hAnsi="Arial" w:cs="Arial"/>
                <w:sz w:val="16"/>
                <w:szCs w:val="16"/>
              </w:rPr>
              <w:t>5,006,907</w:t>
            </w:r>
          </w:p>
        </w:tc>
        <w:tc>
          <w:tcPr>
            <w:tcW w:w="1219" w:type="dxa"/>
            <w:tcBorders>
              <w:left w:val="nil"/>
              <w:bottom w:val="single" w:sz="4" w:space="0" w:color="auto"/>
              <w:right w:val="nil"/>
            </w:tcBorders>
            <w:shd w:val="clear" w:color="auto" w:fill="FAFAFA"/>
            <w:vAlign w:val="bottom"/>
          </w:tcPr>
          <w:p w14:paraId="026FE67A" w14:textId="693DC02C"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19,243,550</w:t>
            </w:r>
          </w:p>
        </w:tc>
        <w:tc>
          <w:tcPr>
            <w:tcW w:w="1220" w:type="dxa"/>
            <w:tcBorders>
              <w:left w:val="nil"/>
              <w:bottom w:val="single" w:sz="4" w:space="0" w:color="auto"/>
              <w:right w:val="nil"/>
            </w:tcBorders>
            <w:shd w:val="clear" w:color="auto" w:fill="FAFAFA"/>
            <w:vAlign w:val="bottom"/>
          </w:tcPr>
          <w:p w14:paraId="19E97FC2" w14:textId="45AF1C0A" w:rsidR="00A52F98" w:rsidRPr="008B7A80" w:rsidRDefault="00F366D5" w:rsidP="00A52F98">
            <w:pPr>
              <w:ind w:right="-72"/>
              <w:jc w:val="right"/>
              <w:rPr>
                <w:rFonts w:ascii="Arial" w:eastAsia="Arial" w:hAnsi="Arial" w:cs="Arial"/>
                <w:sz w:val="16"/>
                <w:szCs w:val="16"/>
                <w:cs/>
                <w:lang w:eastAsia="en-GB"/>
              </w:rPr>
            </w:pPr>
            <w:r w:rsidRPr="008B7A80">
              <w:rPr>
                <w:rFonts w:ascii="Arial" w:eastAsia="Arial" w:hAnsi="Arial" w:cs="Arial"/>
                <w:sz w:val="16"/>
                <w:szCs w:val="16"/>
              </w:rPr>
              <w:t>1</w:t>
            </w:r>
            <w:r w:rsidR="008E772B" w:rsidRPr="008B7A80">
              <w:rPr>
                <w:rFonts w:ascii="Arial" w:eastAsia="Arial" w:hAnsi="Arial" w:cs="Arial"/>
                <w:sz w:val="16"/>
                <w:szCs w:val="16"/>
              </w:rPr>
              <w:t>6</w:t>
            </w:r>
            <w:r w:rsidRPr="008B7A80">
              <w:rPr>
                <w:rFonts w:ascii="Arial" w:eastAsia="Arial" w:hAnsi="Arial" w:cs="Arial"/>
                <w:sz w:val="16"/>
                <w:szCs w:val="16"/>
              </w:rPr>
              <w:t>,577,214</w:t>
            </w:r>
          </w:p>
        </w:tc>
      </w:tr>
    </w:tbl>
    <w:p w14:paraId="2DCE0C4E" w14:textId="54BAE8F2" w:rsidR="009A1F37" w:rsidRPr="00456489" w:rsidRDefault="009A1F37" w:rsidP="000A71C3">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4761C0" w:rsidRPr="008B7A80" w14:paraId="4BAD47E8" w14:textId="77777777" w:rsidTr="004761C0">
        <w:trPr>
          <w:tblHeader/>
        </w:trPr>
        <w:tc>
          <w:tcPr>
            <w:tcW w:w="3010" w:type="dxa"/>
            <w:vAlign w:val="bottom"/>
          </w:tcPr>
          <w:p w14:paraId="7CC7130E" w14:textId="77777777" w:rsidR="004761C0" w:rsidRPr="008B7A80" w:rsidRDefault="004761C0" w:rsidP="000D264D">
            <w:pPr>
              <w:ind w:left="610" w:right="-72"/>
              <w:rPr>
                <w:rFonts w:ascii="Arial" w:eastAsia="Arial" w:hAnsi="Arial" w:cs="Arial"/>
                <w:b/>
                <w:bCs/>
                <w:sz w:val="16"/>
                <w:szCs w:val="16"/>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7C3300A9" w14:textId="77777777" w:rsidR="004761C0" w:rsidRPr="008B7A80" w:rsidRDefault="004761C0" w:rsidP="000D264D">
            <w:pPr>
              <w:ind w:right="-72"/>
              <w:jc w:val="center"/>
              <w:rPr>
                <w:rFonts w:ascii="Arial" w:eastAsia="Arial" w:hAnsi="Arial" w:cs="Arial"/>
                <w:b/>
                <w:bCs/>
                <w:sz w:val="16"/>
                <w:szCs w:val="16"/>
                <w:lang w:eastAsia="en-GB" w:bidi="ar-SA"/>
              </w:rPr>
            </w:pPr>
            <w:r w:rsidRPr="008B7A80">
              <w:rPr>
                <w:rFonts w:ascii="Arial" w:hAnsi="Arial" w:cs="Arial"/>
                <w:b/>
                <w:bCs/>
                <w:sz w:val="16"/>
                <w:szCs w:val="16"/>
                <w:lang w:eastAsia="en-GB"/>
              </w:rPr>
              <w:t>Consolidated financial statements</w:t>
            </w:r>
          </w:p>
        </w:tc>
      </w:tr>
      <w:tr w:rsidR="004761C0" w:rsidRPr="008B7A80" w14:paraId="7254EAA3" w14:textId="77777777" w:rsidTr="004761C0">
        <w:trPr>
          <w:tblHeader/>
        </w:trPr>
        <w:tc>
          <w:tcPr>
            <w:tcW w:w="3010" w:type="dxa"/>
            <w:vAlign w:val="bottom"/>
          </w:tcPr>
          <w:p w14:paraId="51AC7A81" w14:textId="77777777" w:rsidR="004761C0" w:rsidRPr="008B7A80" w:rsidRDefault="004761C0" w:rsidP="000D264D">
            <w:pPr>
              <w:ind w:left="610" w:right="-72"/>
              <w:rPr>
                <w:rFonts w:ascii="Arial" w:eastAsia="Arial" w:hAnsi="Arial" w:cs="Arial"/>
                <w:b/>
                <w:bCs/>
                <w:sz w:val="16"/>
                <w:szCs w:val="16"/>
                <w:lang w:eastAsia="en-GB" w:bidi="ar-SA"/>
              </w:rPr>
            </w:pPr>
          </w:p>
          <w:p w14:paraId="60E47DEE" w14:textId="77777777" w:rsidR="004761C0" w:rsidRPr="008B7A80" w:rsidRDefault="004761C0" w:rsidP="000D264D">
            <w:pPr>
              <w:ind w:left="610" w:right="-72"/>
              <w:rPr>
                <w:rFonts w:ascii="Arial" w:eastAsia="Arial" w:hAnsi="Arial" w:cs="Arial"/>
                <w:b/>
                <w:bCs/>
                <w:sz w:val="16"/>
                <w:szCs w:val="16"/>
                <w:lang w:eastAsia="en-GB" w:bidi="ar-SA"/>
              </w:rPr>
            </w:pPr>
          </w:p>
          <w:p w14:paraId="38BFEFD9" w14:textId="77777777" w:rsidR="004761C0" w:rsidRPr="008B7A80" w:rsidRDefault="004761C0" w:rsidP="000D264D">
            <w:pPr>
              <w:ind w:left="610" w:right="-72"/>
              <w:rPr>
                <w:rFonts w:ascii="Arial" w:eastAsia="Arial" w:hAnsi="Arial" w:cs="Arial"/>
                <w:b/>
                <w:bCs/>
                <w:sz w:val="16"/>
                <w:szCs w:val="16"/>
                <w:lang w:eastAsia="en-GB" w:bidi="ar-SA"/>
              </w:rPr>
            </w:pPr>
            <w:r w:rsidRPr="008B7A80">
              <w:rPr>
                <w:rFonts w:ascii="Arial" w:hAnsi="Arial" w:cs="Arial"/>
                <w:b/>
                <w:bCs/>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36613040"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 xml:space="preserve">Not later than </w:t>
            </w:r>
          </w:p>
          <w:p w14:paraId="4984C79D"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1 year</w:t>
            </w:r>
          </w:p>
          <w:p w14:paraId="05EAAD01"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16FBA01C" w14:textId="6C264710"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r w:rsidR="001656D6">
              <w:rPr>
                <w:rFonts w:ascii="Arial" w:eastAsia="Arial" w:hAnsi="Arial" w:cs="Arial"/>
                <w:b/>
                <w:bCs/>
                <w:spacing w:val="-8"/>
                <w:sz w:val="16"/>
                <w:szCs w:val="16"/>
                <w:lang w:eastAsia="en-GB" w:bidi="ar-SA"/>
              </w:rPr>
              <w:t xml:space="preserve"> </w:t>
            </w:r>
            <w:r w:rsidRPr="008B7A80">
              <w:rPr>
                <w:rFonts w:ascii="Arial" w:eastAsia="Arial" w:hAnsi="Arial" w:cs="Arial"/>
                <w:b/>
                <w:bCs/>
                <w:spacing w:val="-8"/>
                <w:sz w:val="16"/>
                <w:szCs w:val="16"/>
                <w:lang w:eastAsia="en-GB" w:bidi="ar-SA"/>
              </w:rPr>
              <w:t>1 year but not later than 5 years</w:t>
            </w:r>
          </w:p>
          <w:p w14:paraId="4E3A141C"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25224A05"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p>
          <w:p w14:paraId="2F7E5F1C"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5 years</w:t>
            </w:r>
          </w:p>
          <w:p w14:paraId="1E137EFB"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6CFB136F"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Total contractual cash flows</w:t>
            </w:r>
          </w:p>
          <w:p w14:paraId="772588A0"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75F75357"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Carrying amount</w:t>
            </w:r>
          </w:p>
          <w:p w14:paraId="2C451C21" w14:textId="77777777" w:rsidR="004761C0" w:rsidRPr="008B7A80" w:rsidRDefault="004761C0" w:rsidP="000D264D">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r>
      <w:tr w:rsidR="004761C0" w:rsidRPr="008B7A80" w14:paraId="47689125" w14:textId="77777777" w:rsidTr="004761C0">
        <w:tc>
          <w:tcPr>
            <w:tcW w:w="3010" w:type="dxa"/>
            <w:vAlign w:val="bottom"/>
          </w:tcPr>
          <w:p w14:paraId="3EBA6873" w14:textId="77777777" w:rsidR="004761C0" w:rsidRPr="008B7A80" w:rsidRDefault="004761C0" w:rsidP="000D264D">
            <w:pPr>
              <w:ind w:left="610" w:right="-72"/>
              <w:rPr>
                <w:rFonts w:ascii="Arial" w:eastAsia="Arial" w:hAnsi="Arial" w:cs="Arial"/>
                <w:b/>
                <w:bCs/>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1045D9B9" w14:textId="77777777" w:rsidR="004761C0" w:rsidRPr="008B7A80" w:rsidRDefault="004761C0" w:rsidP="000D264D">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62BE4ECB" w14:textId="77777777" w:rsidR="004761C0" w:rsidRPr="008B7A80" w:rsidRDefault="004761C0" w:rsidP="000D264D">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39E1B19D" w14:textId="77777777" w:rsidR="004761C0" w:rsidRPr="008B7A80" w:rsidRDefault="004761C0" w:rsidP="000D264D">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2267B525" w14:textId="77777777" w:rsidR="004761C0" w:rsidRPr="008B7A80" w:rsidRDefault="004761C0" w:rsidP="000D264D">
            <w:pPr>
              <w:ind w:right="-72"/>
              <w:jc w:val="right"/>
              <w:rPr>
                <w:rFonts w:ascii="Arial" w:eastAsia="Arial" w:hAnsi="Arial" w:cs="Arial"/>
                <w:sz w:val="8"/>
                <w:szCs w:val="8"/>
                <w:lang w:eastAsia="en-GB" w:bidi="ar-SA"/>
              </w:rPr>
            </w:pPr>
          </w:p>
        </w:tc>
        <w:tc>
          <w:tcPr>
            <w:tcW w:w="1220" w:type="dxa"/>
            <w:tcBorders>
              <w:top w:val="single" w:sz="4" w:space="0" w:color="auto"/>
              <w:left w:val="nil"/>
              <w:bottom w:val="nil"/>
              <w:right w:val="nil"/>
            </w:tcBorders>
            <w:shd w:val="clear" w:color="auto" w:fill="auto"/>
            <w:vAlign w:val="center"/>
          </w:tcPr>
          <w:p w14:paraId="7F9D0F80" w14:textId="77777777" w:rsidR="004761C0" w:rsidRPr="008B7A80" w:rsidRDefault="004761C0" w:rsidP="000D264D">
            <w:pPr>
              <w:ind w:right="-72"/>
              <w:jc w:val="right"/>
              <w:rPr>
                <w:rFonts w:ascii="Arial" w:eastAsia="Arial" w:hAnsi="Arial" w:cs="Arial"/>
                <w:sz w:val="8"/>
                <w:szCs w:val="8"/>
                <w:lang w:eastAsia="en-GB" w:bidi="ar-SA"/>
              </w:rPr>
            </w:pPr>
          </w:p>
        </w:tc>
      </w:tr>
      <w:tr w:rsidR="004761C0" w:rsidRPr="008B7A80" w14:paraId="570D35A0" w14:textId="77777777" w:rsidTr="004761C0">
        <w:tc>
          <w:tcPr>
            <w:tcW w:w="3010" w:type="dxa"/>
            <w:vAlign w:val="bottom"/>
            <w:hideMark/>
          </w:tcPr>
          <w:p w14:paraId="119504CC" w14:textId="3CFF8537" w:rsidR="004761C0" w:rsidRPr="008B7A80" w:rsidRDefault="004761C0" w:rsidP="000D264D">
            <w:pPr>
              <w:ind w:left="610" w:right="-72"/>
              <w:rPr>
                <w:rFonts w:ascii="Arial" w:eastAsia="Arial" w:hAnsi="Arial" w:cs="Arial"/>
                <w:b/>
                <w:bCs/>
                <w:sz w:val="16"/>
                <w:szCs w:val="16"/>
                <w:lang w:eastAsia="en-GB" w:bidi="ar-SA"/>
              </w:rPr>
            </w:pPr>
            <w:r w:rsidRPr="008B7A80">
              <w:rPr>
                <w:rFonts w:ascii="Arial" w:hAnsi="Arial" w:cs="Arial"/>
                <w:b/>
                <w:bCs/>
                <w:sz w:val="16"/>
                <w:szCs w:val="16"/>
              </w:rPr>
              <w:t xml:space="preserve">As </w:t>
            </w:r>
            <w:proofErr w:type="gramStart"/>
            <w:r w:rsidRPr="008B7A80">
              <w:rPr>
                <w:rFonts w:ascii="Arial" w:hAnsi="Arial" w:cs="Arial"/>
                <w:b/>
                <w:bCs/>
                <w:sz w:val="16"/>
                <w:szCs w:val="16"/>
              </w:rPr>
              <w:t>at</w:t>
            </w:r>
            <w:proofErr w:type="gramEnd"/>
            <w:r w:rsidRPr="008B7A80">
              <w:rPr>
                <w:rFonts w:ascii="Arial" w:hAnsi="Arial" w:cs="Arial"/>
                <w:b/>
                <w:bCs/>
                <w:sz w:val="16"/>
                <w:szCs w:val="16"/>
              </w:rPr>
              <w:t xml:space="preserve"> 31 December 2022</w:t>
            </w:r>
          </w:p>
        </w:tc>
        <w:tc>
          <w:tcPr>
            <w:tcW w:w="1219" w:type="dxa"/>
            <w:shd w:val="clear" w:color="auto" w:fill="auto"/>
            <w:vAlign w:val="center"/>
          </w:tcPr>
          <w:p w14:paraId="1CE5BD1C" w14:textId="77777777" w:rsidR="004761C0" w:rsidRPr="008B7A80" w:rsidRDefault="004761C0" w:rsidP="000D264D">
            <w:pPr>
              <w:ind w:right="-72"/>
              <w:jc w:val="right"/>
              <w:rPr>
                <w:rFonts w:ascii="Arial" w:eastAsia="Arial" w:hAnsi="Arial" w:cs="Arial"/>
                <w:sz w:val="16"/>
                <w:szCs w:val="16"/>
                <w:lang w:eastAsia="en-GB" w:bidi="ar-SA"/>
              </w:rPr>
            </w:pPr>
          </w:p>
        </w:tc>
        <w:tc>
          <w:tcPr>
            <w:tcW w:w="1219" w:type="dxa"/>
            <w:shd w:val="clear" w:color="auto" w:fill="auto"/>
            <w:vAlign w:val="center"/>
          </w:tcPr>
          <w:p w14:paraId="34949B16" w14:textId="77777777" w:rsidR="004761C0" w:rsidRPr="008B7A80" w:rsidRDefault="004761C0" w:rsidP="000D264D">
            <w:pPr>
              <w:ind w:right="-72"/>
              <w:jc w:val="right"/>
              <w:rPr>
                <w:rFonts w:ascii="Arial" w:eastAsia="Arial" w:hAnsi="Arial" w:cs="Arial"/>
                <w:sz w:val="16"/>
                <w:szCs w:val="16"/>
                <w:lang w:eastAsia="en-GB" w:bidi="ar-SA"/>
              </w:rPr>
            </w:pPr>
          </w:p>
        </w:tc>
        <w:tc>
          <w:tcPr>
            <w:tcW w:w="1219" w:type="dxa"/>
            <w:shd w:val="clear" w:color="auto" w:fill="auto"/>
            <w:vAlign w:val="center"/>
          </w:tcPr>
          <w:p w14:paraId="440E7282" w14:textId="77777777" w:rsidR="004761C0" w:rsidRPr="008B7A80" w:rsidRDefault="004761C0" w:rsidP="000D264D">
            <w:pPr>
              <w:ind w:right="-72"/>
              <w:jc w:val="right"/>
              <w:rPr>
                <w:rFonts w:ascii="Arial" w:eastAsia="Arial" w:hAnsi="Arial" w:cs="Arial"/>
                <w:sz w:val="16"/>
                <w:szCs w:val="16"/>
                <w:lang w:eastAsia="en-GB" w:bidi="ar-SA"/>
              </w:rPr>
            </w:pPr>
          </w:p>
        </w:tc>
        <w:tc>
          <w:tcPr>
            <w:tcW w:w="1219" w:type="dxa"/>
            <w:shd w:val="clear" w:color="auto" w:fill="auto"/>
            <w:vAlign w:val="center"/>
          </w:tcPr>
          <w:p w14:paraId="794BC50F" w14:textId="77777777" w:rsidR="004761C0" w:rsidRPr="008B7A80" w:rsidRDefault="004761C0" w:rsidP="000D264D">
            <w:pPr>
              <w:ind w:right="-72"/>
              <w:jc w:val="right"/>
              <w:rPr>
                <w:rFonts w:ascii="Arial" w:eastAsia="Arial" w:hAnsi="Arial" w:cs="Arial"/>
                <w:sz w:val="16"/>
                <w:szCs w:val="16"/>
                <w:lang w:eastAsia="en-GB" w:bidi="ar-SA"/>
              </w:rPr>
            </w:pPr>
          </w:p>
        </w:tc>
        <w:tc>
          <w:tcPr>
            <w:tcW w:w="1220" w:type="dxa"/>
            <w:shd w:val="clear" w:color="auto" w:fill="auto"/>
            <w:vAlign w:val="center"/>
          </w:tcPr>
          <w:p w14:paraId="6AD3B680" w14:textId="77777777" w:rsidR="004761C0" w:rsidRPr="008B7A80" w:rsidRDefault="004761C0" w:rsidP="000D264D">
            <w:pPr>
              <w:ind w:right="-72"/>
              <w:jc w:val="right"/>
              <w:rPr>
                <w:rFonts w:ascii="Arial" w:eastAsia="Arial" w:hAnsi="Arial" w:cs="Arial"/>
                <w:sz w:val="16"/>
                <w:szCs w:val="16"/>
                <w:lang w:eastAsia="en-GB" w:bidi="ar-SA"/>
              </w:rPr>
            </w:pPr>
          </w:p>
        </w:tc>
      </w:tr>
      <w:tr w:rsidR="004761C0" w:rsidRPr="008B7A80" w14:paraId="5804D4A2" w14:textId="77777777" w:rsidTr="004761C0">
        <w:tc>
          <w:tcPr>
            <w:tcW w:w="3010" w:type="dxa"/>
            <w:vAlign w:val="bottom"/>
            <w:hideMark/>
          </w:tcPr>
          <w:p w14:paraId="30CF0EF9"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 xml:space="preserve">Short-term borrowings from </w:t>
            </w:r>
          </w:p>
          <w:p w14:paraId="127E23C0" w14:textId="77777777" w:rsidR="004761C0" w:rsidRPr="008B7A80" w:rsidRDefault="004761C0" w:rsidP="000D264D">
            <w:pPr>
              <w:ind w:left="610" w:right="-72"/>
              <w:rPr>
                <w:rFonts w:ascii="Arial" w:eastAsia="Arial" w:hAnsi="Arial" w:cs="Arial"/>
                <w:sz w:val="16"/>
                <w:szCs w:val="16"/>
                <w:lang w:eastAsia="en-GB"/>
              </w:rPr>
            </w:pPr>
            <w:r w:rsidRPr="008B7A80">
              <w:rPr>
                <w:rFonts w:ascii="Arial" w:hAnsi="Arial" w:cs="Arial"/>
                <w:sz w:val="16"/>
                <w:szCs w:val="16"/>
              </w:rPr>
              <w:t xml:space="preserve">   financial institutions</w:t>
            </w:r>
          </w:p>
        </w:tc>
        <w:tc>
          <w:tcPr>
            <w:tcW w:w="1219" w:type="dxa"/>
            <w:shd w:val="clear" w:color="auto" w:fill="auto"/>
            <w:vAlign w:val="bottom"/>
          </w:tcPr>
          <w:p w14:paraId="0C2E468F"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1,820,899</w:t>
            </w:r>
          </w:p>
        </w:tc>
        <w:tc>
          <w:tcPr>
            <w:tcW w:w="1219" w:type="dxa"/>
            <w:shd w:val="clear" w:color="auto" w:fill="auto"/>
            <w:vAlign w:val="bottom"/>
          </w:tcPr>
          <w:p w14:paraId="66558C33"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7AF07FD4"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7764D928"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1,820,899</w:t>
            </w:r>
          </w:p>
        </w:tc>
        <w:tc>
          <w:tcPr>
            <w:tcW w:w="1220" w:type="dxa"/>
            <w:shd w:val="clear" w:color="auto" w:fill="auto"/>
            <w:vAlign w:val="bottom"/>
          </w:tcPr>
          <w:p w14:paraId="72EBB828"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1,780,000</w:t>
            </w:r>
          </w:p>
        </w:tc>
      </w:tr>
      <w:tr w:rsidR="004761C0" w:rsidRPr="008B7A80" w14:paraId="4FF7A522" w14:textId="77777777" w:rsidTr="004761C0">
        <w:tc>
          <w:tcPr>
            <w:tcW w:w="3010" w:type="dxa"/>
            <w:vAlign w:val="bottom"/>
          </w:tcPr>
          <w:p w14:paraId="4C5E3FAA"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Trade and other payables</w:t>
            </w:r>
          </w:p>
        </w:tc>
        <w:tc>
          <w:tcPr>
            <w:tcW w:w="1219" w:type="dxa"/>
            <w:shd w:val="clear" w:color="auto" w:fill="auto"/>
            <w:vAlign w:val="bottom"/>
          </w:tcPr>
          <w:p w14:paraId="56BD3D6A" w14:textId="12377E69"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w:t>
            </w:r>
            <w:r w:rsidR="00A07C03" w:rsidRPr="008B7A80">
              <w:rPr>
                <w:rFonts w:ascii="Arial" w:eastAsia="Arial" w:hAnsi="Arial" w:cs="Arial"/>
                <w:sz w:val="16"/>
                <w:szCs w:val="16"/>
                <w:lang w:val="en-US"/>
              </w:rPr>
              <w:t>38</w:t>
            </w:r>
            <w:r w:rsidRPr="008B7A80">
              <w:rPr>
                <w:rFonts w:ascii="Arial" w:eastAsia="Arial" w:hAnsi="Arial" w:cs="Arial"/>
                <w:sz w:val="16"/>
                <w:szCs w:val="16"/>
                <w:lang w:val="en-US"/>
              </w:rPr>
              <w:t>,</w:t>
            </w:r>
            <w:r w:rsidR="00A07C03" w:rsidRPr="008B7A80">
              <w:rPr>
                <w:rFonts w:ascii="Arial" w:eastAsia="Arial" w:hAnsi="Arial" w:cs="Arial"/>
                <w:sz w:val="16"/>
                <w:szCs w:val="16"/>
                <w:lang w:val="en-US"/>
              </w:rPr>
              <w:t>428</w:t>
            </w:r>
          </w:p>
        </w:tc>
        <w:tc>
          <w:tcPr>
            <w:tcW w:w="1219" w:type="dxa"/>
            <w:shd w:val="clear" w:color="auto" w:fill="auto"/>
            <w:vAlign w:val="bottom"/>
          </w:tcPr>
          <w:p w14:paraId="34E9F17C"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tcPr>
          <w:p w14:paraId="0DE2040E"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32C2570B" w14:textId="5425CC49"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w:t>
            </w:r>
            <w:r w:rsidR="00A07C03" w:rsidRPr="008B7A80">
              <w:rPr>
                <w:rFonts w:ascii="Arial" w:eastAsia="Arial" w:hAnsi="Arial" w:cs="Arial"/>
                <w:sz w:val="16"/>
                <w:szCs w:val="16"/>
                <w:lang w:val="en-US"/>
              </w:rPr>
              <w:t>38,428</w:t>
            </w:r>
          </w:p>
        </w:tc>
        <w:tc>
          <w:tcPr>
            <w:tcW w:w="1220" w:type="dxa"/>
            <w:shd w:val="clear" w:color="auto" w:fill="auto"/>
            <w:vAlign w:val="bottom"/>
          </w:tcPr>
          <w:p w14:paraId="6491FF2F" w14:textId="2395D13F"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w:t>
            </w:r>
            <w:r w:rsidR="00A07C03" w:rsidRPr="008B7A80">
              <w:rPr>
                <w:rFonts w:ascii="Arial" w:eastAsia="Arial" w:hAnsi="Arial" w:cs="Arial"/>
                <w:sz w:val="16"/>
                <w:szCs w:val="16"/>
                <w:lang w:val="en-US"/>
              </w:rPr>
              <w:t>38,428</w:t>
            </w:r>
          </w:p>
        </w:tc>
      </w:tr>
      <w:tr w:rsidR="004761C0" w:rsidRPr="008B7A80" w14:paraId="1510F99D" w14:textId="77777777" w:rsidTr="004761C0">
        <w:tc>
          <w:tcPr>
            <w:tcW w:w="3010" w:type="dxa"/>
            <w:vAlign w:val="bottom"/>
          </w:tcPr>
          <w:p w14:paraId="6A86FB3E"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Lease liabilities</w:t>
            </w:r>
          </w:p>
        </w:tc>
        <w:tc>
          <w:tcPr>
            <w:tcW w:w="1219" w:type="dxa"/>
            <w:shd w:val="clear" w:color="auto" w:fill="auto"/>
            <w:vAlign w:val="bottom"/>
          </w:tcPr>
          <w:p w14:paraId="576156F5"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44,978</w:t>
            </w:r>
          </w:p>
        </w:tc>
        <w:tc>
          <w:tcPr>
            <w:tcW w:w="1219" w:type="dxa"/>
            <w:shd w:val="clear" w:color="auto" w:fill="auto"/>
            <w:vAlign w:val="bottom"/>
          </w:tcPr>
          <w:p w14:paraId="4C51E240"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99,509</w:t>
            </w:r>
          </w:p>
        </w:tc>
        <w:tc>
          <w:tcPr>
            <w:tcW w:w="1219" w:type="dxa"/>
            <w:shd w:val="clear" w:color="auto" w:fill="auto"/>
          </w:tcPr>
          <w:p w14:paraId="7C6184A4"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358,260</w:t>
            </w:r>
          </w:p>
        </w:tc>
        <w:tc>
          <w:tcPr>
            <w:tcW w:w="1219" w:type="dxa"/>
            <w:shd w:val="clear" w:color="auto" w:fill="auto"/>
            <w:vAlign w:val="bottom"/>
          </w:tcPr>
          <w:p w14:paraId="442A8E26"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502,747</w:t>
            </w:r>
          </w:p>
        </w:tc>
        <w:tc>
          <w:tcPr>
            <w:tcW w:w="1220" w:type="dxa"/>
            <w:shd w:val="clear" w:color="auto" w:fill="auto"/>
            <w:vAlign w:val="bottom"/>
          </w:tcPr>
          <w:p w14:paraId="2F9C2A56"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321,534</w:t>
            </w:r>
          </w:p>
        </w:tc>
      </w:tr>
      <w:tr w:rsidR="004761C0" w:rsidRPr="008B7A80" w14:paraId="531445BE" w14:textId="77777777" w:rsidTr="004761C0">
        <w:tc>
          <w:tcPr>
            <w:tcW w:w="3010" w:type="dxa"/>
            <w:vAlign w:val="bottom"/>
          </w:tcPr>
          <w:p w14:paraId="4744C3BE"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Accrued expenses</w:t>
            </w:r>
          </w:p>
        </w:tc>
        <w:tc>
          <w:tcPr>
            <w:tcW w:w="1219" w:type="dxa"/>
            <w:shd w:val="clear" w:color="auto" w:fill="auto"/>
            <w:vAlign w:val="bottom"/>
          </w:tcPr>
          <w:p w14:paraId="34162358" w14:textId="1AC608D7" w:rsidR="004761C0" w:rsidRPr="008B7A80" w:rsidRDefault="00A07C03" w:rsidP="000D264D">
            <w:pPr>
              <w:ind w:right="-72"/>
              <w:jc w:val="right"/>
              <w:rPr>
                <w:rFonts w:ascii="Arial" w:eastAsia="Arial" w:hAnsi="Arial" w:cs="Arial"/>
                <w:sz w:val="16"/>
                <w:szCs w:val="16"/>
                <w:lang w:eastAsia="en-GB"/>
              </w:rPr>
            </w:pPr>
            <w:r w:rsidRPr="008B7A80">
              <w:rPr>
                <w:rFonts w:ascii="Arial" w:eastAsia="Arial" w:hAnsi="Arial" w:cs="Arial"/>
                <w:sz w:val="16"/>
                <w:szCs w:val="16"/>
              </w:rPr>
              <w:t>48,333</w:t>
            </w:r>
          </w:p>
        </w:tc>
        <w:tc>
          <w:tcPr>
            <w:tcW w:w="1219" w:type="dxa"/>
            <w:shd w:val="clear" w:color="auto" w:fill="auto"/>
            <w:vAlign w:val="bottom"/>
          </w:tcPr>
          <w:p w14:paraId="5056C035"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tcPr>
          <w:p w14:paraId="2B1897E8"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69887346" w14:textId="1856FC71" w:rsidR="004761C0" w:rsidRPr="008B7A80" w:rsidRDefault="00A07C03" w:rsidP="000D264D">
            <w:pPr>
              <w:ind w:right="-72"/>
              <w:jc w:val="right"/>
              <w:rPr>
                <w:rFonts w:ascii="Arial" w:eastAsia="Arial" w:hAnsi="Arial" w:cs="Arial"/>
                <w:sz w:val="16"/>
                <w:szCs w:val="16"/>
                <w:lang w:eastAsia="en-GB"/>
              </w:rPr>
            </w:pPr>
            <w:r w:rsidRPr="008B7A80">
              <w:rPr>
                <w:rFonts w:ascii="Arial" w:eastAsia="Arial" w:hAnsi="Arial" w:cs="Arial"/>
                <w:sz w:val="16"/>
                <w:szCs w:val="16"/>
              </w:rPr>
              <w:t>48,333</w:t>
            </w:r>
          </w:p>
        </w:tc>
        <w:tc>
          <w:tcPr>
            <w:tcW w:w="1220" w:type="dxa"/>
            <w:shd w:val="clear" w:color="auto" w:fill="auto"/>
            <w:vAlign w:val="bottom"/>
          </w:tcPr>
          <w:p w14:paraId="32BB3606" w14:textId="6B8E32DB" w:rsidR="004761C0" w:rsidRPr="008B7A80" w:rsidRDefault="00A07C03" w:rsidP="000D264D">
            <w:pPr>
              <w:ind w:right="-72"/>
              <w:jc w:val="right"/>
              <w:rPr>
                <w:rFonts w:ascii="Arial" w:eastAsia="Arial" w:hAnsi="Arial" w:cs="Arial"/>
                <w:sz w:val="16"/>
                <w:szCs w:val="16"/>
                <w:lang w:eastAsia="en-GB"/>
              </w:rPr>
            </w:pPr>
            <w:r w:rsidRPr="008B7A80">
              <w:rPr>
                <w:rFonts w:ascii="Arial" w:eastAsia="Arial" w:hAnsi="Arial" w:cs="Arial"/>
                <w:sz w:val="16"/>
                <w:szCs w:val="16"/>
              </w:rPr>
              <w:t>48,333</w:t>
            </w:r>
          </w:p>
        </w:tc>
      </w:tr>
      <w:tr w:rsidR="004761C0" w:rsidRPr="008B7A80" w14:paraId="3191DD7E" w14:textId="77777777" w:rsidTr="004761C0">
        <w:tc>
          <w:tcPr>
            <w:tcW w:w="3010" w:type="dxa"/>
            <w:vAlign w:val="bottom"/>
          </w:tcPr>
          <w:p w14:paraId="4BC46164"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Other current liabilities</w:t>
            </w:r>
          </w:p>
        </w:tc>
        <w:tc>
          <w:tcPr>
            <w:tcW w:w="1219" w:type="dxa"/>
            <w:shd w:val="clear" w:color="auto" w:fill="auto"/>
          </w:tcPr>
          <w:p w14:paraId="47D90B39"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86,200</w:t>
            </w:r>
          </w:p>
        </w:tc>
        <w:tc>
          <w:tcPr>
            <w:tcW w:w="1219" w:type="dxa"/>
            <w:shd w:val="clear" w:color="auto" w:fill="auto"/>
          </w:tcPr>
          <w:p w14:paraId="6C907800"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tcPr>
          <w:p w14:paraId="7D588039"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473BFE06"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86,200</w:t>
            </w:r>
          </w:p>
        </w:tc>
        <w:tc>
          <w:tcPr>
            <w:tcW w:w="1220" w:type="dxa"/>
            <w:shd w:val="clear" w:color="auto" w:fill="auto"/>
            <w:vAlign w:val="bottom"/>
          </w:tcPr>
          <w:p w14:paraId="638CF4A2"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86,200</w:t>
            </w:r>
          </w:p>
        </w:tc>
      </w:tr>
      <w:tr w:rsidR="004761C0" w:rsidRPr="008B7A80" w14:paraId="6952EED2" w14:textId="77777777" w:rsidTr="004761C0">
        <w:tc>
          <w:tcPr>
            <w:tcW w:w="3010" w:type="dxa"/>
            <w:vAlign w:val="bottom"/>
            <w:hideMark/>
          </w:tcPr>
          <w:p w14:paraId="43EB012A"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Long-term borrowings from</w:t>
            </w:r>
          </w:p>
          <w:p w14:paraId="299892A8" w14:textId="77777777" w:rsidR="004761C0" w:rsidRPr="008B7A80" w:rsidRDefault="004761C0" w:rsidP="000D264D">
            <w:pPr>
              <w:ind w:left="610" w:right="-72"/>
              <w:rPr>
                <w:rFonts w:ascii="Arial" w:eastAsia="Arial" w:hAnsi="Arial" w:cs="Arial"/>
                <w:sz w:val="16"/>
                <w:szCs w:val="16"/>
                <w:lang w:eastAsia="en-GB" w:bidi="ar-SA"/>
              </w:rPr>
            </w:pPr>
            <w:r w:rsidRPr="008B7A80">
              <w:rPr>
                <w:rFonts w:ascii="Arial" w:hAnsi="Arial" w:cs="Arial"/>
                <w:sz w:val="16"/>
                <w:szCs w:val="16"/>
              </w:rPr>
              <w:t xml:space="preserve">   financial institutions</w:t>
            </w:r>
          </w:p>
        </w:tc>
        <w:tc>
          <w:tcPr>
            <w:tcW w:w="1219" w:type="dxa"/>
            <w:shd w:val="clear" w:color="auto" w:fill="auto"/>
            <w:vAlign w:val="bottom"/>
          </w:tcPr>
          <w:p w14:paraId="5D3F0E2C"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cs/>
              </w:rPr>
              <w:t>1</w:t>
            </w:r>
            <w:r w:rsidRPr="008B7A80">
              <w:rPr>
                <w:rFonts w:ascii="Arial" w:eastAsia="Arial" w:hAnsi="Arial" w:cs="Arial"/>
                <w:sz w:val="16"/>
                <w:szCs w:val="16"/>
              </w:rPr>
              <w:t>,340,169</w:t>
            </w:r>
          </w:p>
        </w:tc>
        <w:tc>
          <w:tcPr>
            <w:tcW w:w="1219" w:type="dxa"/>
            <w:shd w:val="clear" w:color="auto" w:fill="auto"/>
            <w:vAlign w:val="bottom"/>
          </w:tcPr>
          <w:p w14:paraId="570F9157"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5,727,754</w:t>
            </w:r>
          </w:p>
        </w:tc>
        <w:tc>
          <w:tcPr>
            <w:tcW w:w="1219" w:type="dxa"/>
            <w:shd w:val="clear" w:color="auto" w:fill="auto"/>
            <w:vAlign w:val="bottom"/>
          </w:tcPr>
          <w:p w14:paraId="0B478AE7"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410,600</w:t>
            </w:r>
          </w:p>
        </w:tc>
        <w:tc>
          <w:tcPr>
            <w:tcW w:w="1219" w:type="dxa"/>
            <w:shd w:val="clear" w:color="auto" w:fill="auto"/>
            <w:vAlign w:val="bottom"/>
          </w:tcPr>
          <w:p w14:paraId="52A880A8"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7,478,523</w:t>
            </w:r>
          </w:p>
        </w:tc>
        <w:tc>
          <w:tcPr>
            <w:tcW w:w="1220" w:type="dxa"/>
            <w:shd w:val="clear" w:color="auto" w:fill="auto"/>
            <w:vAlign w:val="bottom"/>
          </w:tcPr>
          <w:p w14:paraId="255C8479"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7,284,000</w:t>
            </w:r>
          </w:p>
        </w:tc>
      </w:tr>
      <w:tr w:rsidR="004761C0" w:rsidRPr="008B7A80" w14:paraId="57F20524" w14:textId="77777777" w:rsidTr="004761C0">
        <w:tc>
          <w:tcPr>
            <w:tcW w:w="3010" w:type="dxa"/>
            <w:vAlign w:val="bottom"/>
            <w:hideMark/>
          </w:tcPr>
          <w:p w14:paraId="2DA0D877" w14:textId="77777777" w:rsidR="004761C0" w:rsidRPr="008B7A80" w:rsidRDefault="004761C0" w:rsidP="000D264D">
            <w:pPr>
              <w:ind w:left="610" w:right="-72"/>
              <w:rPr>
                <w:rFonts w:ascii="Arial" w:eastAsia="Arial" w:hAnsi="Arial" w:cs="Arial"/>
                <w:sz w:val="16"/>
                <w:szCs w:val="16"/>
                <w:lang w:eastAsia="en-GB" w:bidi="ar-SA"/>
              </w:rPr>
            </w:pPr>
            <w:r w:rsidRPr="008B7A80">
              <w:rPr>
                <w:rFonts w:ascii="Arial" w:hAnsi="Arial" w:cs="Arial"/>
                <w:sz w:val="16"/>
                <w:szCs w:val="16"/>
              </w:rPr>
              <w:t>Debentures</w:t>
            </w:r>
          </w:p>
        </w:tc>
        <w:tc>
          <w:tcPr>
            <w:tcW w:w="1219" w:type="dxa"/>
            <w:tcBorders>
              <w:top w:val="nil"/>
              <w:left w:val="nil"/>
              <w:right w:val="nil"/>
            </w:tcBorders>
            <w:shd w:val="clear" w:color="auto" w:fill="auto"/>
          </w:tcPr>
          <w:p w14:paraId="0E9D0F78"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top w:val="nil"/>
              <w:left w:val="nil"/>
              <w:right w:val="nil"/>
            </w:tcBorders>
            <w:shd w:val="clear" w:color="auto" w:fill="auto"/>
          </w:tcPr>
          <w:p w14:paraId="3A6737F3"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2,107,116</w:t>
            </w:r>
          </w:p>
        </w:tc>
        <w:tc>
          <w:tcPr>
            <w:tcW w:w="1219" w:type="dxa"/>
            <w:tcBorders>
              <w:top w:val="nil"/>
              <w:left w:val="nil"/>
              <w:right w:val="nil"/>
            </w:tcBorders>
            <w:shd w:val="clear" w:color="auto" w:fill="auto"/>
          </w:tcPr>
          <w:p w14:paraId="24DA3873"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766,026</w:t>
            </w:r>
          </w:p>
        </w:tc>
        <w:tc>
          <w:tcPr>
            <w:tcW w:w="1219" w:type="dxa"/>
            <w:tcBorders>
              <w:top w:val="nil"/>
              <w:left w:val="nil"/>
              <w:right w:val="nil"/>
            </w:tcBorders>
            <w:shd w:val="clear" w:color="auto" w:fill="auto"/>
            <w:vAlign w:val="bottom"/>
          </w:tcPr>
          <w:p w14:paraId="62B45F14"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2,873,142</w:t>
            </w:r>
          </w:p>
        </w:tc>
        <w:tc>
          <w:tcPr>
            <w:tcW w:w="1220" w:type="dxa"/>
            <w:tcBorders>
              <w:top w:val="nil"/>
              <w:left w:val="nil"/>
              <w:right w:val="nil"/>
            </w:tcBorders>
            <w:shd w:val="clear" w:color="auto" w:fill="auto"/>
            <w:vAlign w:val="bottom"/>
          </w:tcPr>
          <w:p w14:paraId="3CB07129"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2,797,107</w:t>
            </w:r>
          </w:p>
        </w:tc>
      </w:tr>
      <w:tr w:rsidR="004761C0" w:rsidRPr="008B7A80" w14:paraId="776519EA" w14:textId="77777777" w:rsidTr="004761C0">
        <w:tc>
          <w:tcPr>
            <w:tcW w:w="3010" w:type="dxa"/>
            <w:vAlign w:val="bottom"/>
          </w:tcPr>
          <w:p w14:paraId="7ABC0859" w14:textId="77777777" w:rsidR="004761C0" w:rsidRPr="008B7A80" w:rsidRDefault="004761C0" w:rsidP="000D264D">
            <w:pPr>
              <w:ind w:left="610" w:right="-72"/>
              <w:rPr>
                <w:rFonts w:ascii="Arial" w:hAnsi="Arial" w:cs="Arial"/>
                <w:sz w:val="16"/>
                <w:szCs w:val="16"/>
              </w:rPr>
            </w:pPr>
            <w:r w:rsidRPr="008B7A80">
              <w:rPr>
                <w:rFonts w:ascii="Arial" w:hAnsi="Arial" w:cs="Arial"/>
                <w:sz w:val="16"/>
                <w:szCs w:val="16"/>
              </w:rPr>
              <w:t>Other non-current liabilities</w:t>
            </w:r>
          </w:p>
        </w:tc>
        <w:tc>
          <w:tcPr>
            <w:tcW w:w="1219" w:type="dxa"/>
            <w:tcBorders>
              <w:left w:val="nil"/>
              <w:bottom w:val="single" w:sz="4" w:space="0" w:color="auto"/>
              <w:right w:val="nil"/>
            </w:tcBorders>
            <w:shd w:val="clear" w:color="auto" w:fill="auto"/>
            <w:vAlign w:val="bottom"/>
          </w:tcPr>
          <w:p w14:paraId="1A99291C"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left w:val="nil"/>
              <w:bottom w:val="single" w:sz="4" w:space="0" w:color="auto"/>
              <w:right w:val="nil"/>
            </w:tcBorders>
            <w:shd w:val="clear" w:color="auto" w:fill="auto"/>
            <w:vAlign w:val="bottom"/>
          </w:tcPr>
          <w:p w14:paraId="00CAC482"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126,235</w:t>
            </w:r>
          </w:p>
        </w:tc>
        <w:tc>
          <w:tcPr>
            <w:tcW w:w="1219" w:type="dxa"/>
            <w:tcBorders>
              <w:left w:val="nil"/>
              <w:bottom w:val="single" w:sz="4" w:space="0" w:color="auto"/>
              <w:right w:val="nil"/>
            </w:tcBorders>
            <w:shd w:val="clear" w:color="auto" w:fill="auto"/>
          </w:tcPr>
          <w:p w14:paraId="7DE15E94"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lang w:val="en-US"/>
              </w:rPr>
              <w:t>12,628</w:t>
            </w:r>
          </w:p>
        </w:tc>
        <w:tc>
          <w:tcPr>
            <w:tcW w:w="1219" w:type="dxa"/>
            <w:tcBorders>
              <w:left w:val="nil"/>
              <w:bottom w:val="single" w:sz="4" w:space="0" w:color="auto"/>
              <w:right w:val="nil"/>
            </w:tcBorders>
            <w:shd w:val="clear" w:color="auto" w:fill="auto"/>
            <w:vAlign w:val="bottom"/>
          </w:tcPr>
          <w:p w14:paraId="49F64C2D"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138,863</w:t>
            </w:r>
          </w:p>
        </w:tc>
        <w:tc>
          <w:tcPr>
            <w:tcW w:w="1220" w:type="dxa"/>
            <w:tcBorders>
              <w:left w:val="nil"/>
              <w:bottom w:val="single" w:sz="4" w:space="0" w:color="auto"/>
              <w:right w:val="nil"/>
            </w:tcBorders>
            <w:shd w:val="clear" w:color="auto" w:fill="auto"/>
            <w:vAlign w:val="bottom"/>
          </w:tcPr>
          <w:p w14:paraId="08D53BD5"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138,863</w:t>
            </w:r>
          </w:p>
        </w:tc>
      </w:tr>
      <w:tr w:rsidR="004761C0" w:rsidRPr="008B7A80" w14:paraId="58E3C044" w14:textId="77777777" w:rsidTr="004761C0">
        <w:tc>
          <w:tcPr>
            <w:tcW w:w="3010" w:type="dxa"/>
            <w:vAlign w:val="bottom"/>
          </w:tcPr>
          <w:p w14:paraId="7CA02768" w14:textId="77777777" w:rsidR="004761C0" w:rsidRPr="008B7A80" w:rsidRDefault="004761C0" w:rsidP="000D264D">
            <w:pPr>
              <w:ind w:left="610" w:right="-72"/>
              <w:rPr>
                <w:rFonts w:ascii="Arial" w:hAnsi="Arial" w:cs="Arial"/>
                <w:sz w:val="8"/>
                <w:szCs w:val="8"/>
              </w:rPr>
            </w:pPr>
          </w:p>
        </w:tc>
        <w:tc>
          <w:tcPr>
            <w:tcW w:w="1219" w:type="dxa"/>
            <w:tcBorders>
              <w:top w:val="single" w:sz="4" w:space="0" w:color="auto"/>
              <w:left w:val="nil"/>
              <w:right w:val="nil"/>
            </w:tcBorders>
            <w:shd w:val="clear" w:color="auto" w:fill="auto"/>
          </w:tcPr>
          <w:p w14:paraId="2714B54C" w14:textId="77777777" w:rsidR="004761C0" w:rsidRPr="008B7A80" w:rsidRDefault="004761C0" w:rsidP="000D264D">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607BE978" w14:textId="77777777" w:rsidR="004761C0" w:rsidRPr="008B7A80" w:rsidRDefault="004761C0" w:rsidP="000D264D">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0CB877AA" w14:textId="77777777" w:rsidR="004761C0" w:rsidRPr="008B7A80" w:rsidRDefault="004761C0" w:rsidP="000D264D">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1BD36AC9" w14:textId="77777777" w:rsidR="004761C0" w:rsidRPr="008B7A80" w:rsidRDefault="004761C0" w:rsidP="000D264D">
            <w:pPr>
              <w:ind w:right="-72"/>
              <w:jc w:val="right"/>
              <w:rPr>
                <w:rFonts w:ascii="Arial" w:eastAsia="Arial" w:hAnsi="Arial" w:cs="Arial"/>
                <w:sz w:val="8"/>
                <w:szCs w:val="8"/>
                <w:lang w:eastAsia="en-GB"/>
              </w:rPr>
            </w:pPr>
          </w:p>
        </w:tc>
        <w:tc>
          <w:tcPr>
            <w:tcW w:w="1220" w:type="dxa"/>
            <w:tcBorders>
              <w:top w:val="single" w:sz="4" w:space="0" w:color="auto"/>
              <w:left w:val="nil"/>
              <w:right w:val="nil"/>
            </w:tcBorders>
            <w:shd w:val="clear" w:color="auto" w:fill="auto"/>
          </w:tcPr>
          <w:p w14:paraId="18B45313" w14:textId="77777777" w:rsidR="004761C0" w:rsidRPr="008B7A80" w:rsidRDefault="004761C0" w:rsidP="000D264D">
            <w:pPr>
              <w:ind w:right="-72"/>
              <w:jc w:val="right"/>
              <w:rPr>
                <w:rFonts w:ascii="Arial" w:eastAsia="Arial" w:hAnsi="Arial" w:cs="Arial"/>
                <w:sz w:val="8"/>
                <w:szCs w:val="8"/>
                <w:lang w:eastAsia="en-GB"/>
              </w:rPr>
            </w:pPr>
          </w:p>
        </w:tc>
      </w:tr>
      <w:tr w:rsidR="004761C0" w:rsidRPr="008B7A80" w14:paraId="1106C1E2" w14:textId="77777777" w:rsidTr="004761C0">
        <w:tc>
          <w:tcPr>
            <w:tcW w:w="3010" w:type="dxa"/>
            <w:vAlign w:val="bottom"/>
          </w:tcPr>
          <w:p w14:paraId="3453CBAB" w14:textId="77777777" w:rsidR="004761C0" w:rsidRPr="008B7A80" w:rsidRDefault="004761C0" w:rsidP="000D264D">
            <w:pPr>
              <w:ind w:left="610" w:right="-72"/>
              <w:rPr>
                <w:rFonts w:ascii="Arial" w:eastAsia="Arial" w:hAnsi="Arial" w:cs="Arial"/>
                <w:sz w:val="16"/>
                <w:szCs w:val="16"/>
                <w:lang w:eastAsia="en-GB" w:bidi="ar-SA"/>
              </w:rPr>
            </w:pPr>
          </w:p>
        </w:tc>
        <w:tc>
          <w:tcPr>
            <w:tcW w:w="1219" w:type="dxa"/>
            <w:tcBorders>
              <w:left w:val="nil"/>
              <w:bottom w:val="single" w:sz="4" w:space="0" w:color="auto"/>
              <w:right w:val="nil"/>
            </w:tcBorders>
            <w:shd w:val="clear" w:color="auto" w:fill="auto"/>
            <w:vAlign w:val="center"/>
          </w:tcPr>
          <w:p w14:paraId="0DB9263B" w14:textId="73481B19"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3,</w:t>
            </w:r>
            <w:r w:rsidR="00A07C03" w:rsidRPr="008B7A80">
              <w:rPr>
                <w:rFonts w:ascii="Arial" w:eastAsia="Arial" w:hAnsi="Arial" w:cs="Arial"/>
                <w:sz w:val="16"/>
                <w:szCs w:val="16"/>
              </w:rPr>
              <w:t>579,007</w:t>
            </w:r>
          </w:p>
        </w:tc>
        <w:tc>
          <w:tcPr>
            <w:tcW w:w="1219" w:type="dxa"/>
            <w:tcBorders>
              <w:left w:val="nil"/>
              <w:bottom w:val="single" w:sz="4" w:space="0" w:color="auto"/>
              <w:right w:val="nil"/>
            </w:tcBorders>
            <w:shd w:val="clear" w:color="auto" w:fill="auto"/>
            <w:vAlign w:val="center"/>
          </w:tcPr>
          <w:p w14:paraId="12FC6760"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8,060,614</w:t>
            </w:r>
          </w:p>
        </w:tc>
        <w:tc>
          <w:tcPr>
            <w:tcW w:w="1219" w:type="dxa"/>
            <w:tcBorders>
              <w:left w:val="nil"/>
              <w:bottom w:val="single" w:sz="4" w:space="0" w:color="auto"/>
              <w:right w:val="nil"/>
            </w:tcBorders>
            <w:shd w:val="clear" w:color="auto" w:fill="auto"/>
            <w:vAlign w:val="center"/>
          </w:tcPr>
          <w:p w14:paraId="78167B5A" w14:textId="77777777"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1,547,514</w:t>
            </w:r>
          </w:p>
        </w:tc>
        <w:tc>
          <w:tcPr>
            <w:tcW w:w="1219" w:type="dxa"/>
            <w:tcBorders>
              <w:left w:val="nil"/>
              <w:bottom w:val="single" w:sz="4" w:space="0" w:color="auto"/>
              <w:right w:val="nil"/>
            </w:tcBorders>
            <w:shd w:val="clear" w:color="auto" w:fill="auto"/>
            <w:vAlign w:val="center"/>
          </w:tcPr>
          <w:p w14:paraId="118735B7" w14:textId="4345419A"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13,</w:t>
            </w:r>
            <w:r w:rsidR="00A07C03" w:rsidRPr="008B7A80">
              <w:rPr>
                <w:rFonts w:ascii="Arial" w:eastAsia="Arial" w:hAnsi="Arial" w:cs="Arial"/>
                <w:sz w:val="16"/>
                <w:szCs w:val="16"/>
              </w:rPr>
              <w:t>187,135</w:t>
            </w:r>
          </w:p>
        </w:tc>
        <w:tc>
          <w:tcPr>
            <w:tcW w:w="1220" w:type="dxa"/>
            <w:tcBorders>
              <w:left w:val="nil"/>
              <w:bottom w:val="single" w:sz="4" w:space="0" w:color="auto"/>
              <w:right w:val="nil"/>
            </w:tcBorders>
            <w:shd w:val="clear" w:color="auto" w:fill="auto"/>
          </w:tcPr>
          <w:p w14:paraId="0B247770" w14:textId="536AB9D9" w:rsidR="004761C0" w:rsidRPr="008B7A80" w:rsidRDefault="004761C0" w:rsidP="000D264D">
            <w:pPr>
              <w:ind w:right="-72"/>
              <w:jc w:val="right"/>
              <w:rPr>
                <w:rFonts w:ascii="Arial" w:eastAsia="Arial" w:hAnsi="Arial" w:cs="Arial"/>
                <w:sz w:val="16"/>
                <w:szCs w:val="16"/>
                <w:lang w:eastAsia="en-GB"/>
              </w:rPr>
            </w:pPr>
            <w:r w:rsidRPr="008B7A80">
              <w:rPr>
                <w:rFonts w:ascii="Arial" w:eastAsia="Arial" w:hAnsi="Arial" w:cs="Arial"/>
                <w:sz w:val="16"/>
                <w:szCs w:val="16"/>
              </w:rPr>
              <w:t>12,</w:t>
            </w:r>
            <w:r w:rsidR="00A07C03" w:rsidRPr="008B7A80">
              <w:rPr>
                <w:rFonts w:ascii="Arial" w:eastAsia="Arial" w:hAnsi="Arial" w:cs="Arial"/>
                <w:sz w:val="16"/>
                <w:szCs w:val="16"/>
              </w:rPr>
              <w:t>694,465</w:t>
            </w:r>
          </w:p>
        </w:tc>
      </w:tr>
    </w:tbl>
    <w:p w14:paraId="21F3FD73" w14:textId="4CC9CB34" w:rsidR="008B7A80" w:rsidRDefault="008B7A80" w:rsidP="000A71C3">
      <w:pPr>
        <w:ind w:left="1080"/>
        <w:jc w:val="both"/>
        <w:rPr>
          <w:rFonts w:ascii="Arial" w:hAnsi="Arial" w:cs="Arial"/>
          <w:color w:val="000000"/>
          <w:sz w:val="16"/>
          <w:szCs w:val="16"/>
        </w:rPr>
      </w:pPr>
    </w:p>
    <w:p w14:paraId="3ADD09B2" w14:textId="77777777" w:rsidR="004761C0" w:rsidRPr="008B7A80" w:rsidRDefault="008B7A80" w:rsidP="000A71C3">
      <w:pPr>
        <w:ind w:left="1080"/>
        <w:jc w:val="both"/>
        <w:rPr>
          <w:rFonts w:ascii="Arial" w:hAnsi="Arial" w:cs="Arial"/>
          <w:color w:val="000000"/>
          <w:sz w:val="16"/>
          <w:szCs w:val="16"/>
        </w:rPr>
      </w:pPr>
      <w:r>
        <w:rPr>
          <w:rFonts w:ascii="Arial" w:hAnsi="Arial" w:cs="Arial"/>
          <w:color w:val="000000"/>
          <w:sz w:val="16"/>
          <w:szCs w:val="16"/>
        </w:rPr>
        <w:br w:type="page"/>
      </w: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8B7A80" w14:paraId="5FE0867A" w14:textId="77777777" w:rsidTr="00A52F98">
        <w:trPr>
          <w:tblHeader/>
        </w:trPr>
        <w:tc>
          <w:tcPr>
            <w:tcW w:w="3010" w:type="dxa"/>
            <w:vAlign w:val="bottom"/>
          </w:tcPr>
          <w:p w14:paraId="4F9EEE31" w14:textId="77777777" w:rsidR="002834AB" w:rsidRPr="008B7A80" w:rsidRDefault="002834AB" w:rsidP="005B6B03">
            <w:pPr>
              <w:ind w:left="610" w:right="-72"/>
              <w:rPr>
                <w:rFonts w:ascii="Arial" w:eastAsia="Arial" w:hAnsi="Arial" w:cs="Arial"/>
                <w:b/>
                <w:bCs/>
                <w:sz w:val="16"/>
                <w:szCs w:val="16"/>
                <w:lang w:eastAsia="en-GB" w:bidi="ar-SA"/>
              </w:rPr>
            </w:pPr>
          </w:p>
        </w:tc>
        <w:tc>
          <w:tcPr>
            <w:tcW w:w="6096" w:type="dxa"/>
            <w:gridSpan w:val="5"/>
            <w:tcBorders>
              <w:top w:val="single" w:sz="4" w:space="0" w:color="auto"/>
              <w:left w:val="nil"/>
              <w:bottom w:val="single" w:sz="4" w:space="0" w:color="auto"/>
              <w:right w:val="nil"/>
            </w:tcBorders>
            <w:vAlign w:val="bottom"/>
            <w:hideMark/>
          </w:tcPr>
          <w:p w14:paraId="1F24BFD8" w14:textId="5DAFA8C4" w:rsidR="002834AB" w:rsidRPr="008B7A80" w:rsidRDefault="002834AB" w:rsidP="00851B0A">
            <w:pPr>
              <w:ind w:right="-72"/>
              <w:jc w:val="center"/>
              <w:rPr>
                <w:rFonts w:ascii="Arial" w:eastAsia="Arial" w:hAnsi="Arial" w:cs="Arial"/>
                <w:b/>
                <w:bCs/>
                <w:sz w:val="16"/>
                <w:szCs w:val="16"/>
                <w:lang w:eastAsia="en-GB" w:bidi="ar-SA"/>
              </w:rPr>
            </w:pPr>
            <w:r w:rsidRPr="008B7A80">
              <w:rPr>
                <w:rFonts w:ascii="Arial" w:hAnsi="Arial" w:cs="Arial"/>
                <w:b/>
                <w:bCs/>
                <w:sz w:val="16"/>
                <w:szCs w:val="16"/>
                <w:lang w:eastAsia="en-GB"/>
              </w:rPr>
              <w:t>Separate financial statements</w:t>
            </w:r>
          </w:p>
        </w:tc>
      </w:tr>
      <w:tr w:rsidR="009E53D2" w:rsidRPr="008B7A80" w14:paraId="324EA6D3" w14:textId="77777777" w:rsidTr="00A52F98">
        <w:trPr>
          <w:tblHeader/>
        </w:trPr>
        <w:tc>
          <w:tcPr>
            <w:tcW w:w="3010" w:type="dxa"/>
            <w:vAlign w:val="bottom"/>
          </w:tcPr>
          <w:p w14:paraId="4393DB53" w14:textId="77777777" w:rsidR="009E53D2" w:rsidRPr="008B7A80" w:rsidRDefault="009E53D2" w:rsidP="005B6B03">
            <w:pPr>
              <w:ind w:left="610" w:right="-72"/>
              <w:rPr>
                <w:rFonts w:ascii="Arial" w:eastAsia="Arial" w:hAnsi="Arial" w:cs="Arial"/>
                <w:b/>
                <w:bCs/>
                <w:sz w:val="16"/>
                <w:szCs w:val="16"/>
                <w:lang w:eastAsia="en-GB" w:bidi="ar-SA"/>
              </w:rPr>
            </w:pPr>
          </w:p>
          <w:p w14:paraId="1A51D34D" w14:textId="77777777" w:rsidR="009E53D2" w:rsidRPr="008B7A80" w:rsidRDefault="009E53D2" w:rsidP="005B6B03">
            <w:pPr>
              <w:ind w:left="610" w:right="-72"/>
              <w:rPr>
                <w:rFonts w:ascii="Arial" w:eastAsia="Arial" w:hAnsi="Arial" w:cs="Arial"/>
                <w:b/>
                <w:bCs/>
                <w:sz w:val="16"/>
                <w:szCs w:val="16"/>
                <w:lang w:eastAsia="en-GB" w:bidi="ar-SA"/>
              </w:rPr>
            </w:pPr>
          </w:p>
          <w:p w14:paraId="5023E3C6" w14:textId="77777777" w:rsidR="009E53D2" w:rsidRPr="008B7A80" w:rsidRDefault="009E53D2" w:rsidP="005B6B03">
            <w:pPr>
              <w:ind w:left="610" w:right="-72"/>
              <w:rPr>
                <w:rFonts w:ascii="Arial" w:eastAsia="Arial" w:hAnsi="Arial" w:cs="Arial"/>
                <w:b/>
                <w:bCs/>
                <w:sz w:val="16"/>
                <w:szCs w:val="16"/>
                <w:lang w:eastAsia="en-GB" w:bidi="ar-SA"/>
              </w:rPr>
            </w:pPr>
            <w:r w:rsidRPr="008B7A80">
              <w:rPr>
                <w:rFonts w:ascii="Arial" w:hAnsi="Arial" w:cs="Arial"/>
                <w:b/>
                <w:bCs/>
                <w:sz w:val="16"/>
                <w:szCs w:val="16"/>
              </w:rPr>
              <w:t>Maturity of financial liabilities</w:t>
            </w:r>
          </w:p>
        </w:tc>
        <w:tc>
          <w:tcPr>
            <w:tcW w:w="1219" w:type="dxa"/>
            <w:tcBorders>
              <w:top w:val="single" w:sz="4" w:space="0" w:color="auto"/>
              <w:left w:val="nil"/>
              <w:bottom w:val="single" w:sz="4" w:space="0" w:color="auto"/>
              <w:right w:val="nil"/>
            </w:tcBorders>
            <w:vAlign w:val="bottom"/>
            <w:hideMark/>
          </w:tcPr>
          <w:p w14:paraId="0C157235"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 xml:space="preserve">Not later than </w:t>
            </w:r>
          </w:p>
          <w:p w14:paraId="2DCB0956"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1 year</w:t>
            </w:r>
          </w:p>
          <w:p w14:paraId="0274B807" w14:textId="6131F6EA"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59510EA7" w14:textId="13812B2C"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r w:rsidR="001656D6">
              <w:rPr>
                <w:rFonts w:ascii="Arial" w:eastAsia="Arial" w:hAnsi="Arial" w:cs="Arial"/>
                <w:b/>
                <w:bCs/>
                <w:spacing w:val="-8"/>
                <w:sz w:val="16"/>
                <w:szCs w:val="16"/>
                <w:lang w:eastAsia="en-GB" w:bidi="ar-SA"/>
              </w:rPr>
              <w:t xml:space="preserve"> </w:t>
            </w:r>
            <w:r w:rsidRPr="008B7A80">
              <w:rPr>
                <w:rFonts w:ascii="Arial" w:eastAsia="Arial" w:hAnsi="Arial" w:cs="Arial"/>
                <w:b/>
                <w:bCs/>
                <w:spacing w:val="-8"/>
                <w:sz w:val="16"/>
                <w:szCs w:val="16"/>
                <w:lang w:eastAsia="en-GB" w:bidi="ar-SA"/>
              </w:rPr>
              <w:t>1 year but not later than 5 years</w:t>
            </w:r>
          </w:p>
          <w:p w14:paraId="57EC8D50" w14:textId="15ABFFCD"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2DF05D63"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p>
          <w:p w14:paraId="793B7548"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5 years</w:t>
            </w:r>
          </w:p>
          <w:p w14:paraId="59866100" w14:textId="790F4596"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vAlign w:val="bottom"/>
            <w:hideMark/>
          </w:tcPr>
          <w:p w14:paraId="07F58A59"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Total contractual cash flows</w:t>
            </w:r>
          </w:p>
          <w:p w14:paraId="38914C3B" w14:textId="71C9286F"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20" w:type="dxa"/>
            <w:tcBorders>
              <w:top w:val="single" w:sz="4" w:space="0" w:color="auto"/>
              <w:left w:val="nil"/>
              <w:bottom w:val="single" w:sz="4" w:space="0" w:color="auto"/>
              <w:right w:val="nil"/>
            </w:tcBorders>
            <w:vAlign w:val="bottom"/>
            <w:hideMark/>
          </w:tcPr>
          <w:p w14:paraId="39265165"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Carrying amount</w:t>
            </w:r>
          </w:p>
          <w:p w14:paraId="0E0D60FE" w14:textId="77777777" w:rsidR="009E53D2" w:rsidRPr="008B7A80" w:rsidRDefault="009E53D2" w:rsidP="009E53D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r>
      <w:tr w:rsidR="002834AB" w:rsidRPr="008B7A80" w14:paraId="67BADE34" w14:textId="77777777" w:rsidTr="00A52F98">
        <w:tc>
          <w:tcPr>
            <w:tcW w:w="3010" w:type="dxa"/>
            <w:vAlign w:val="bottom"/>
          </w:tcPr>
          <w:p w14:paraId="0E62A91F" w14:textId="77777777" w:rsidR="002834AB" w:rsidRPr="008B7A80" w:rsidRDefault="002834AB" w:rsidP="005B6B03">
            <w:pPr>
              <w:ind w:left="610" w:right="-72"/>
              <w:rPr>
                <w:rFonts w:ascii="Arial" w:eastAsia="Arial" w:hAnsi="Arial" w:cs="Arial"/>
                <w:b/>
                <w:bCs/>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79FED423"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401D46AA"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3E2CBCA7" w14:textId="77777777" w:rsidR="002834AB" w:rsidRPr="008B7A80" w:rsidRDefault="002834AB" w:rsidP="00851B0A">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FAFAFA"/>
            <w:vAlign w:val="bottom"/>
          </w:tcPr>
          <w:p w14:paraId="554E24CA" w14:textId="77777777" w:rsidR="002834AB" w:rsidRPr="008B7A80" w:rsidRDefault="002834AB" w:rsidP="00851B0A">
            <w:pPr>
              <w:ind w:right="-72"/>
              <w:jc w:val="right"/>
              <w:rPr>
                <w:rFonts w:ascii="Arial" w:eastAsia="Arial" w:hAnsi="Arial" w:cs="Arial"/>
                <w:sz w:val="8"/>
                <w:szCs w:val="8"/>
                <w:lang w:eastAsia="en-GB" w:bidi="ar-SA"/>
              </w:rPr>
            </w:pPr>
          </w:p>
        </w:tc>
        <w:tc>
          <w:tcPr>
            <w:tcW w:w="1220" w:type="dxa"/>
            <w:tcBorders>
              <w:top w:val="single" w:sz="4" w:space="0" w:color="auto"/>
              <w:left w:val="nil"/>
              <w:bottom w:val="nil"/>
              <w:right w:val="nil"/>
            </w:tcBorders>
            <w:shd w:val="clear" w:color="auto" w:fill="FAFAFA"/>
            <w:vAlign w:val="bottom"/>
          </w:tcPr>
          <w:p w14:paraId="31E63638" w14:textId="77777777" w:rsidR="002834AB" w:rsidRPr="008B7A80" w:rsidRDefault="002834AB" w:rsidP="00851B0A">
            <w:pPr>
              <w:ind w:right="-72"/>
              <w:jc w:val="right"/>
              <w:rPr>
                <w:rFonts w:ascii="Arial" w:eastAsia="Arial" w:hAnsi="Arial" w:cs="Arial"/>
                <w:sz w:val="8"/>
                <w:szCs w:val="8"/>
                <w:lang w:eastAsia="en-GB" w:bidi="ar-SA"/>
              </w:rPr>
            </w:pPr>
          </w:p>
        </w:tc>
      </w:tr>
      <w:tr w:rsidR="002834AB" w:rsidRPr="008B7A80" w14:paraId="0F5DFB30" w14:textId="77777777" w:rsidTr="00A52F98">
        <w:tc>
          <w:tcPr>
            <w:tcW w:w="3010" w:type="dxa"/>
            <w:vAlign w:val="bottom"/>
            <w:hideMark/>
          </w:tcPr>
          <w:p w14:paraId="06EB6542" w14:textId="19F291BC" w:rsidR="002834AB" w:rsidRPr="008B7A80" w:rsidRDefault="002834AB" w:rsidP="005B6B03">
            <w:pPr>
              <w:ind w:left="610" w:right="-72"/>
              <w:rPr>
                <w:rFonts w:ascii="Arial" w:eastAsia="Arial" w:hAnsi="Arial" w:cs="Arial"/>
                <w:b/>
                <w:bCs/>
                <w:sz w:val="16"/>
                <w:szCs w:val="16"/>
                <w:lang w:eastAsia="en-GB" w:bidi="ar-SA"/>
              </w:rPr>
            </w:pPr>
            <w:r w:rsidRPr="008B7A80">
              <w:rPr>
                <w:rFonts w:ascii="Arial" w:hAnsi="Arial" w:cs="Arial"/>
                <w:b/>
                <w:bCs/>
                <w:sz w:val="16"/>
                <w:szCs w:val="16"/>
              </w:rPr>
              <w:t xml:space="preserve">As </w:t>
            </w:r>
            <w:proofErr w:type="gramStart"/>
            <w:r w:rsidRPr="008B7A80">
              <w:rPr>
                <w:rFonts w:ascii="Arial" w:hAnsi="Arial" w:cs="Arial"/>
                <w:b/>
                <w:bCs/>
                <w:sz w:val="16"/>
                <w:szCs w:val="16"/>
              </w:rPr>
              <w:t>at</w:t>
            </w:r>
            <w:proofErr w:type="gramEnd"/>
            <w:r w:rsidRPr="008B7A80">
              <w:rPr>
                <w:rFonts w:ascii="Arial" w:hAnsi="Arial" w:cs="Arial"/>
                <w:b/>
                <w:bCs/>
                <w:sz w:val="16"/>
                <w:szCs w:val="16"/>
              </w:rPr>
              <w:t xml:space="preserve"> 31 December </w:t>
            </w:r>
            <w:r w:rsidR="00523DF5" w:rsidRPr="008B7A80">
              <w:rPr>
                <w:rFonts w:ascii="Arial" w:hAnsi="Arial" w:cs="Arial"/>
                <w:b/>
                <w:bCs/>
                <w:sz w:val="16"/>
                <w:szCs w:val="16"/>
              </w:rPr>
              <w:t>2023</w:t>
            </w:r>
          </w:p>
        </w:tc>
        <w:tc>
          <w:tcPr>
            <w:tcW w:w="1219" w:type="dxa"/>
            <w:shd w:val="clear" w:color="auto" w:fill="FAFAFA"/>
            <w:vAlign w:val="bottom"/>
          </w:tcPr>
          <w:p w14:paraId="0F984BD4"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60A1B5FE"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36CFB108" w14:textId="77777777" w:rsidR="002834AB" w:rsidRPr="008B7A80" w:rsidRDefault="002834AB" w:rsidP="00851B0A">
            <w:pPr>
              <w:ind w:right="-72"/>
              <w:jc w:val="right"/>
              <w:rPr>
                <w:rFonts w:ascii="Arial" w:eastAsia="Arial" w:hAnsi="Arial" w:cs="Arial"/>
                <w:sz w:val="16"/>
                <w:szCs w:val="16"/>
                <w:lang w:eastAsia="en-GB" w:bidi="ar-SA"/>
              </w:rPr>
            </w:pPr>
          </w:p>
        </w:tc>
        <w:tc>
          <w:tcPr>
            <w:tcW w:w="1219" w:type="dxa"/>
            <w:shd w:val="clear" w:color="auto" w:fill="FAFAFA"/>
            <w:vAlign w:val="bottom"/>
          </w:tcPr>
          <w:p w14:paraId="58C75EFD" w14:textId="77777777" w:rsidR="002834AB" w:rsidRPr="008B7A80" w:rsidRDefault="002834AB" w:rsidP="00851B0A">
            <w:pPr>
              <w:ind w:right="-72"/>
              <w:jc w:val="right"/>
              <w:rPr>
                <w:rFonts w:ascii="Arial" w:eastAsia="Arial" w:hAnsi="Arial" w:cs="Arial"/>
                <w:sz w:val="16"/>
                <w:szCs w:val="16"/>
                <w:lang w:eastAsia="en-GB" w:bidi="ar-SA"/>
              </w:rPr>
            </w:pPr>
          </w:p>
        </w:tc>
        <w:tc>
          <w:tcPr>
            <w:tcW w:w="1220" w:type="dxa"/>
            <w:shd w:val="clear" w:color="auto" w:fill="FAFAFA"/>
            <w:vAlign w:val="bottom"/>
          </w:tcPr>
          <w:p w14:paraId="7393FD01" w14:textId="77777777" w:rsidR="002834AB" w:rsidRPr="008B7A80" w:rsidRDefault="002834AB" w:rsidP="00851B0A">
            <w:pPr>
              <w:ind w:right="-72"/>
              <w:jc w:val="right"/>
              <w:rPr>
                <w:rFonts w:ascii="Arial" w:eastAsia="Arial" w:hAnsi="Arial" w:cs="Arial"/>
                <w:sz w:val="16"/>
                <w:szCs w:val="16"/>
                <w:lang w:eastAsia="en-GB" w:bidi="ar-SA"/>
              </w:rPr>
            </w:pPr>
          </w:p>
        </w:tc>
      </w:tr>
      <w:tr w:rsidR="00A52F98" w:rsidRPr="008B7A80" w14:paraId="0F1D53F6" w14:textId="77777777" w:rsidTr="00A52F98">
        <w:tc>
          <w:tcPr>
            <w:tcW w:w="3010" w:type="dxa"/>
            <w:vAlign w:val="bottom"/>
          </w:tcPr>
          <w:p w14:paraId="71ED5355" w14:textId="72EF9E74" w:rsidR="00A52F98" w:rsidRPr="008B7A80" w:rsidRDefault="00A52F98" w:rsidP="00A52F98">
            <w:pPr>
              <w:ind w:left="610" w:right="-72"/>
              <w:rPr>
                <w:rFonts w:ascii="Arial" w:hAnsi="Arial" w:cs="Arial"/>
                <w:sz w:val="16"/>
                <w:szCs w:val="16"/>
              </w:rPr>
            </w:pPr>
            <w:r w:rsidRPr="008B7A80">
              <w:rPr>
                <w:rFonts w:ascii="Arial" w:hAnsi="Arial" w:cs="Arial"/>
                <w:sz w:val="16"/>
                <w:szCs w:val="16"/>
              </w:rPr>
              <w:t>Trade and other payables</w:t>
            </w:r>
          </w:p>
        </w:tc>
        <w:tc>
          <w:tcPr>
            <w:tcW w:w="1219" w:type="dxa"/>
            <w:shd w:val="clear" w:color="auto" w:fill="FAFAFA"/>
            <w:vAlign w:val="bottom"/>
          </w:tcPr>
          <w:p w14:paraId="38A2EA60" w14:textId="5BD59DFB" w:rsidR="00A52F98" w:rsidRPr="008B7A80" w:rsidRDefault="00C47738" w:rsidP="00A52F98">
            <w:pPr>
              <w:ind w:right="-72"/>
              <w:jc w:val="right"/>
              <w:rPr>
                <w:rFonts w:ascii="Arial" w:eastAsia="Arial" w:hAnsi="Arial" w:cs="Arial"/>
                <w:sz w:val="16"/>
                <w:szCs w:val="16"/>
                <w:lang w:eastAsia="en-GB"/>
              </w:rPr>
            </w:pPr>
            <w:r w:rsidRPr="008B7A80">
              <w:rPr>
                <w:rFonts w:ascii="Arial" w:eastAsia="Arial" w:hAnsi="Arial" w:cs="Arial"/>
                <w:sz w:val="16"/>
                <w:szCs w:val="16"/>
              </w:rPr>
              <w:t>403,843</w:t>
            </w:r>
          </w:p>
        </w:tc>
        <w:tc>
          <w:tcPr>
            <w:tcW w:w="1219" w:type="dxa"/>
            <w:shd w:val="clear" w:color="auto" w:fill="FAFAFA"/>
            <w:vAlign w:val="bottom"/>
          </w:tcPr>
          <w:p w14:paraId="5D064083" w14:textId="2C24065D"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53E5C10C" w14:textId="7D14F3A6"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302BD2EF" w14:textId="0828DDD3" w:rsidR="00A52F98" w:rsidRPr="008B7A80" w:rsidRDefault="00C47738" w:rsidP="00A52F98">
            <w:pPr>
              <w:ind w:right="-72"/>
              <w:jc w:val="right"/>
              <w:rPr>
                <w:rFonts w:ascii="Arial" w:eastAsia="Arial" w:hAnsi="Arial" w:cs="Arial"/>
                <w:sz w:val="16"/>
                <w:szCs w:val="16"/>
                <w:lang w:eastAsia="en-GB"/>
              </w:rPr>
            </w:pPr>
            <w:r w:rsidRPr="008B7A80">
              <w:rPr>
                <w:rFonts w:ascii="Arial" w:eastAsia="Arial" w:hAnsi="Arial" w:cs="Arial"/>
                <w:sz w:val="16"/>
                <w:szCs w:val="16"/>
              </w:rPr>
              <w:t>403,843</w:t>
            </w:r>
          </w:p>
        </w:tc>
        <w:tc>
          <w:tcPr>
            <w:tcW w:w="1220" w:type="dxa"/>
            <w:shd w:val="clear" w:color="auto" w:fill="FAFAFA"/>
            <w:vAlign w:val="bottom"/>
          </w:tcPr>
          <w:p w14:paraId="1C47F20B" w14:textId="30D52EBC" w:rsidR="00A52F98" w:rsidRPr="008B7A80" w:rsidRDefault="00C47738" w:rsidP="00A52F98">
            <w:pPr>
              <w:ind w:right="-72"/>
              <w:jc w:val="right"/>
              <w:rPr>
                <w:rFonts w:ascii="Arial" w:eastAsia="Arial" w:hAnsi="Arial" w:cs="Arial"/>
                <w:sz w:val="16"/>
                <w:szCs w:val="16"/>
                <w:lang w:eastAsia="en-GB"/>
              </w:rPr>
            </w:pPr>
            <w:r w:rsidRPr="008B7A80">
              <w:rPr>
                <w:rFonts w:ascii="Arial" w:eastAsia="Arial" w:hAnsi="Arial" w:cs="Arial"/>
                <w:sz w:val="16"/>
                <w:szCs w:val="16"/>
                <w:lang w:val="en-US"/>
              </w:rPr>
              <w:t>403,229</w:t>
            </w:r>
          </w:p>
        </w:tc>
      </w:tr>
      <w:tr w:rsidR="00A52F98" w:rsidRPr="008B7A80" w14:paraId="0780A664" w14:textId="77777777" w:rsidTr="00A52F98">
        <w:tc>
          <w:tcPr>
            <w:tcW w:w="3010" w:type="dxa"/>
            <w:shd w:val="clear" w:color="auto" w:fill="auto"/>
            <w:vAlign w:val="bottom"/>
          </w:tcPr>
          <w:p w14:paraId="6254D32A" w14:textId="007E3E07" w:rsidR="00A52F98" w:rsidRPr="008B7A80" w:rsidRDefault="00A52F98" w:rsidP="00A52F98">
            <w:pPr>
              <w:ind w:left="610" w:right="-72"/>
              <w:rPr>
                <w:rFonts w:ascii="Arial" w:hAnsi="Arial" w:cs="Arial"/>
                <w:sz w:val="16"/>
                <w:szCs w:val="16"/>
              </w:rPr>
            </w:pPr>
            <w:r w:rsidRPr="008B7A80">
              <w:rPr>
                <w:rFonts w:ascii="Arial" w:hAnsi="Arial" w:cs="Arial"/>
                <w:sz w:val="16"/>
                <w:szCs w:val="16"/>
              </w:rPr>
              <w:t>Lease liabilities</w:t>
            </w:r>
          </w:p>
        </w:tc>
        <w:tc>
          <w:tcPr>
            <w:tcW w:w="1219" w:type="dxa"/>
            <w:shd w:val="clear" w:color="auto" w:fill="FAFAFA"/>
            <w:vAlign w:val="bottom"/>
          </w:tcPr>
          <w:p w14:paraId="6B35DF20" w14:textId="132156DA" w:rsidR="00A52F98" w:rsidRPr="008B7A80" w:rsidRDefault="00A52F98" w:rsidP="00A52F98">
            <w:pPr>
              <w:ind w:right="-72"/>
              <w:jc w:val="right"/>
              <w:rPr>
                <w:rFonts w:ascii="Arial" w:eastAsia="Arial" w:hAnsi="Arial" w:cs="Arial"/>
                <w:sz w:val="16"/>
                <w:szCs w:val="16"/>
                <w:lang w:val="en-US"/>
              </w:rPr>
            </w:pPr>
            <w:r w:rsidRPr="008B7A80">
              <w:rPr>
                <w:rFonts w:ascii="Arial" w:eastAsia="Arial" w:hAnsi="Arial" w:cs="Arial"/>
                <w:sz w:val="16"/>
                <w:szCs w:val="16"/>
              </w:rPr>
              <w:t>15,818</w:t>
            </w:r>
          </w:p>
        </w:tc>
        <w:tc>
          <w:tcPr>
            <w:tcW w:w="1219" w:type="dxa"/>
            <w:shd w:val="clear" w:color="auto" w:fill="FAFAFA"/>
            <w:vAlign w:val="bottom"/>
          </w:tcPr>
          <w:p w14:paraId="0CBDCBE9" w14:textId="010DABA9" w:rsidR="00A52F98" w:rsidRPr="008B7A80" w:rsidRDefault="00A52F98" w:rsidP="00A52F98">
            <w:pPr>
              <w:ind w:right="-72"/>
              <w:jc w:val="right"/>
              <w:rPr>
                <w:rFonts w:ascii="Arial" w:eastAsia="Arial" w:hAnsi="Arial" w:cs="Arial"/>
                <w:sz w:val="16"/>
                <w:szCs w:val="16"/>
              </w:rPr>
            </w:pPr>
            <w:r w:rsidRPr="008B7A80">
              <w:rPr>
                <w:rFonts w:ascii="Arial" w:eastAsia="Arial" w:hAnsi="Arial" w:cs="Arial"/>
                <w:sz w:val="16"/>
                <w:szCs w:val="16"/>
              </w:rPr>
              <w:t>71,152</w:t>
            </w:r>
          </w:p>
        </w:tc>
        <w:tc>
          <w:tcPr>
            <w:tcW w:w="1219" w:type="dxa"/>
            <w:shd w:val="clear" w:color="auto" w:fill="FAFAFA"/>
            <w:vAlign w:val="bottom"/>
          </w:tcPr>
          <w:p w14:paraId="684451BB" w14:textId="047F2A4C" w:rsidR="00A52F98" w:rsidRPr="008B7A80" w:rsidRDefault="00A52F98" w:rsidP="00A52F98">
            <w:pPr>
              <w:ind w:right="-72"/>
              <w:jc w:val="right"/>
              <w:rPr>
                <w:rFonts w:ascii="Arial" w:eastAsia="Arial" w:hAnsi="Arial" w:cs="Arial"/>
                <w:sz w:val="16"/>
                <w:szCs w:val="16"/>
              </w:rPr>
            </w:pPr>
            <w:r w:rsidRPr="008B7A80">
              <w:rPr>
                <w:rFonts w:ascii="Arial" w:eastAsia="Arial" w:hAnsi="Arial" w:cs="Arial"/>
                <w:sz w:val="16"/>
                <w:szCs w:val="16"/>
              </w:rPr>
              <w:t>301,965</w:t>
            </w:r>
          </w:p>
        </w:tc>
        <w:tc>
          <w:tcPr>
            <w:tcW w:w="1219" w:type="dxa"/>
            <w:shd w:val="clear" w:color="auto" w:fill="FAFAFA"/>
            <w:vAlign w:val="bottom"/>
          </w:tcPr>
          <w:p w14:paraId="20005398" w14:textId="1D86460F" w:rsidR="00A52F98" w:rsidRPr="008B7A80" w:rsidRDefault="00A52F98" w:rsidP="00A52F98">
            <w:pPr>
              <w:ind w:right="-72"/>
              <w:jc w:val="right"/>
              <w:rPr>
                <w:rFonts w:ascii="Arial" w:eastAsia="Arial" w:hAnsi="Arial" w:cs="Arial"/>
                <w:sz w:val="16"/>
                <w:szCs w:val="16"/>
                <w:lang w:val="en-US"/>
              </w:rPr>
            </w:pPr>
            <w:r w:rsidRPr="008B7A80">
              <w:rPr>
                <w:rFonts w:ascii="Arial" w:eastAsia="Arial" w:hAnsi="Arial" w:cs="Arial"/>
                <w:sz w:val="16"/>
                <w:szCs w:val="16"/>
              </w:rPr>
              <w:t>388,935</w:t>
            </w:r>
          </w:p>
        </w:tc>
        <w:tc>
          <w:tcPr>
            <w:tcW w:w="1220" w:type="dxa"/>
            <w:shd w:val="clear" w:color="auto" w:fill="FAFAFA"/>
            <w:vAlign w:val="bottom"/>
          </w:tcPr>
          <w:p w14:paraId="4793ADD5" w14:textId="433A5F02" w:rsidR="00A52F98" w:rsidRPr="008B7A80" w:rsidRDefault="00A52F98" w:rsidP="00A52F98">
            <w:pPr>
              <w:ind w:right="-72"/>
              <w:jc w:val="right"/>
              <w:rPr>
                <w:rFonts w:ascii="Arial" w:eastAsia="Arial" w:hAnsi="Arial" w:cs="Arial"/>
                <w:sz w:val="16"/>
                <w:szCs w:val="16"/>
                <w:lang w:val="en-US"/>
              </w:rPr>
            </w:pPr>
            <w:r w:rsidRPr="008B7A80">
              <w:rPr>
                <w:rFonts w:ascii="Arial" w:eastAsia="Arial" w:hAnsi="Arial" w:cs="Arial"/>
                <w:sz w:val="16"/>
                <w:szCs w:val="16"/>
              </w:rPr>
              <w:t>226,123</w:t>
            </w:r>
          </w:p>
        </w:tc>
      </w:tr>
      <w:tr w:rsidR="00A52F98" w:rsidRPr="008B7A80" w14:paraId="44C55FA7" w14:textId="77777777" w:rsidTr="00A52F98">
        <w:tc>
          <w:tcPr>
            <w:tcW w:w="3010" w:type="dxa"/>
            <w:vAlign w:val="bottom"/>
          </w:tcPr>
          <w:p w14:paraId="732AAE2D" w14:textId="77777777" w:rsidR="00A52F98" w:rsidRPr="008B7A80" w:rsidRDefault="00A52F98" w:rsidP="00A52F98">
            <w:pPr>
              <w:ind w:left="610" w:right="-72"/>
              <w:rPr>
                <w:rFonts w:ascii="Arial" w:hAnsi="Arial" w:cs="Arial"/>
                <w:sz w:val="16"/>
                <w:szCs w:val="16"/>
              </w:rPr>
            </w:pPr>
            <w:r w:rsidRPr="008B7A80">
              <w:rPr>
                <w:rFonts w:ascii="Arial" w:hAnsi="Arial" w:cs="Arial"/>
                <w:sz w:val="16"/>
                <w:szCs w:val="16"/>
              </w:rPr>
              <w:t>Accrued expenses</w:t>
            </w:r>
          </w:p>
        </w:tc>
        <w:tc>
          <w:tcPr>
            <w:tcW w:w="1219" w:type="dxa"/>
            <w:shd w:val="clear" w:color="auto" w:fill="FAFAFA"/>
            <w:vAlign w:val="bottom"/>
          </w:tcPr>
          <w:p w14:paraId="4768DBD3" w14:textId="228ECFCF" w:rsidR="00A52F98" w:rsidRPr="008B7A80" w:rsidRDefault="00BD198E" w:rsidP="00A52F98">
            <w:pPr>
              <w:ind w:right="-72"/>
              <w:jc w:val="right"/>
              <w:rPr>
                <w:rFonts w:ascii="Arial" w:eastAsia="Arial" w:hAnsi="Arial" w:cs="Arial"/>
                <w:sz w:val="16"/>
                <w:szCs w:val="16"/>
                <w:lang w:eastAsia="en-GB"/>
              </w:rPr>
            </w:pPr>
            <w:r w:rsidRPr="008B7A80">
              <w:rPr>
                <w:rFonts w:ascii="Arial" w:eastAsia="Arial" w:hAnsi="Arial" w:cs="Arial"/>
                <w:sz w:val="16"/>
                <w:szCs w:val="16"/>
              </w:rPr>
              <w:t>24,597</w:t>
            </w:r>
          </w:p>
        </w:tc>
        <w:tc>
          <w:tcPr>
            <w:tcW w:w="1219" w:type="dxa"/>
            <w:shd w:val="clear" w:color="auto" w:fill="FAFAFA"/>
            <w:vAlign w:val="bottom"/>
          </w:tcPr>
          <w:p w14:paraId="1CC601A6" w14:textId="27242330"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733A0888" w14:textId="3066C221"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14663156" w14:textId="783B9410" w:rsidR="00A52F98" w:rsidRPr="008B7A80" w:rsidRDefault="00BD198E" w:rsidP="00A52F98">
            <w:pPr>
              <w:ind w:right="-72"/>
              <w:jc w:val="right"/>
              <w:rPr>
                <w:rFonts w:ascii="Arial" w:eastAsia="Arial" w:hAnsi="Arial" w:cs="Arial"/>
                <w:sz w:val="16"/>
                <w:szCs w:val="16"/>
                <w:lang w:eastAsia="en-GB"/>
              </w:rPr>
            </w:pPr>
            <w:r w:rsidRPr="008B7A80">
              <w:rPr>
                <w:rFonts w:ascii="Arial" w:eastAsia="Arial" w:hAnsi="Arial" w:cs="Arial"/>
                <w:sz w:val="16"/>
                <w:szCs w:val="16"/>
              </w:rPr>
              <w:t>24,597</w:t>
            </w:r>
          </w:p>
        </w:tc>
        <w:tc>
          <w:tcPr>
            <w:tcW w:w="1220" w:type="dxa"/>
            <w:shd w:val="clear" w:color="auto" w:fill="FAFAFA"/>
            <w:vAlign w:val="bottom"/>
          </w:tcPr>
          <w:p w14:paraId="2F7F6152" w14:textId="17286688" w:rsidR="00A52F98" w:rsidRPr="008B7A80" w:rsidRDefault="00BD198E" w:rsidP="00A52F98">
            <w:pPr>
              <w:ind w:right="-72"/>
              <w:jc w:val="right"/>
              <w:rPr>
                <w:rFonts w:ascii="Arial" w:eastAsia="Arial" w:hAnsi="Arial" w:cs="Arial"/>
                <w:sz w:val="16"/>
                <w:szCs w:val="16"/>
                <w:lang w:eastAsia="en-GB"/>
              </w:rPr>
            </w:pPr>
            <w:r w:rsidRPr="008B7A80">
              <w:rPr>
                <w:rFonts w:ascii="Arial" w:eastAsia="Arial" w:hAnsi="Arial" w:cs="Arial"/>
                <w:sz w:val="16"/>
                <w:szCs w:val="16"/>
                <w:lang w:eastAsia="en-GB"/>
              </w:rPr>
              <w:t>24,597</w:t>
            </w:r>
          </w:p>
        </w:tc>
      </w:tr>
      <w:tr w:rsidR="00F366D5" w:rsidRPr="008B7A80" w14:paraId="30A7019D" w14:textId="77777777" w:rsidTr="00E37F20">
        <w:tc>
          <w:tcPr>
            <w:tcW w:w="3010" w:type="dxa"/>
            <w:vAlign w:val="bottom"/>
          </w:tcPr>
          <w:p w14:paraId="62F373D7" w14:textId="77777777" w:rsidR="00F366D5" w:rsidRPr="008B7A80" w:rsidRDefault="00F366D5" w:rsidP="00F366D5">
            <w:pPr>
              <w:ind w:left="610" w:right="-72"/>
              <w:rPr>
                <w:rFonts w:ascii="Arial" w:hAnsi="Arial" w:cs="Arial"/>
                <w:sz w:val="16"/>
                <w:szCs w:val="16"/>
              </w:rPr>
            </w:pPr>
            <w:r w:rsidRPr="008B7A80">
              <w:rPr>
                <w:rFonts w:ascii="Arial" w:hAnsi="Arial" w:cs="Arial"/>
                <w:sz w:val="16"/>
                <w:szCs w:val="16"/>
              </w:rPr>
              <w:t>Other current liabilities</w:t>
            </w:r>
          </w:p>
        </w:tc>
        <w:tc>
          <w:tcPr>
            <w:tcW w:w="1219" w:type="dxa"/>
            <w:shd w:val="clear" w:color="auto" w:fill="FAFAFA"/>
            <w:vAlign w:val="bottom"/>
          </w:tcPr>
          <w:p w14:paraId="30AFE7B5" w14:textId="4D14A0B9"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cs/>
              </w:rPr>
              <w:t>141</w:t>
            </w:r>
            <w:r w:rsidRPr="008B7A80">
              <w:rPr>
                <w:rFonts w:ascii="Arial" w:eastAsia="Arial" w:hAnsi="Arial" w:cs="Arial"/>
                <w:sz w:val="16"/>
                <w:szCs w:val="16"/>
              </w:rPr>
              <w:t>,283</w:t>
            </w:r>
          </w:p>
        </w:tc>
        <w:tc>
          <w:tcPr>
            <w:tcW w:w="1219" w:type="dxa"/>
            <w:shd w:val="clear" w:color="auto" w:fill="FAFAFA"/>
            <w:vAlign w:val="bottom"/>
          </w:tcPr>
          <w:p w14:paraId="6758D41B" w14:textId="0384ACCD"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55CE0957" w14:textId="13E5D8F7"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tcPr>
          <w:p w14:paraId="5C494045" w14:textId="45DE8DD0"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cs/>
              </w:rPr>
              <w:t>141</w:t>
            </w:r>
            <w:r w:rsidRPr="008B7A80">
              <w:rPr>
                <w:rFonts w:ascii="Arial" w:eastAsia="Arial" w:hAnsi="Arial" w:cs="Arial"/>
                <w:sz w:val="16"/>
                <w:szCs w:val="16"/>
              </w:rPr>
              <w:t>,283</w:t>
            </w:r>
          </w:p>
        </w:tc>
        <w:tc>
          <w:tcPr>
            <w:tcW w:w="1220" w:type="dxa"/>
            <w:shd w:val="clear" w:color="auto" w:fill="FAFAFA"/>
          </w:tcPr>
          <w:p w14:paraId="013385F7" w14:textId="6273C725" w:rsidR="00F366D5" w:rsidRPr="008B7A80" w:rsidRDefault="00F366D5" w:rsidP="00F366D5">
            <w:pPr>
              <w:ind w:right="-72"/>
              <w:jc w:val="right"/>
              <w:rPr>
                <w:rFonts w:ascii="Arial" w:eastAsia="Arial" w:hAnsi="Arial" w:cs="Arial"/>
                <w:sz w:val="16"/>
                <w:szCs w:val="16"/>
                <w:lang w:eastAsia="en-GB"/>
              </w:rPr>
            </w:pPr>
            <w:r w:rsidRPr="008B7A80">
              <w:rPr>
                <w:rFonts w:ascii="Arial" w:eastAsia="Arial" w:hAnsi="Arial" w:cs="Arial"/>
                <w:sz w:val="16"/>
                <w:szCs w:val="16"/>
                <w:cs/>
              </w:rPr>
              <w:t>141</w:t>
            </w:r>
            <w:r w:rsidRPr="008B7A80">
              <w:rPr>
                <w:rFonts w:ascii="Arial" w:eastAsia="Arial" w:hAnsi="Arial" w:cs="Arial"/>
                <w:sz w:val="16"/>
                <w:szCs w:val="16"/>
              </w:rPr>
              <w:t>,283</w:t>
            </w:r>
          </w:p>
        </w:tc>
      </w:tr>
      <w:tr w:rsidR="00DC0912" w:rsidRPr="008B7A80" w14:paraId="46A8BB03" w14:textId="77777777" w:rsidTr="00A52F98">
        <w:tc>
          <w:tcPr>
            <w:tcW w:w="3010" w:type="dxa"/>
            <w:vAlign w:val="bottom"/>
            <w:hideMark/>
          </w:tcPr>
          <w:p w14:paraId="11F5B650" w14:textId="77777777" w:rsidR="00DC0912" w:rsidRPr="008B7A80" w:rsidRDefault="00DC0912" w:rsidP="00DC0912">
            <w:pPr>
              <w:ind w:left="610" w:right="-72"/>
              <w:rPr>
                <w:rFonts w:ascii="Arial" w:hAnsi="Arial" w:cs="Arial"/>
                <w:sz w:val="16"/>
                <w:szCs w:val="16"/>
              </w:rPr>
            </w:pPr>
            <w:r w:rsidRPr="008B7A80">
              <w:rPr>
                <w:rFonts w:ascii="Arial" w:hAnsi="Arial" w:cs="Arial"/>
                <w:sz w:val="16"/>
                <w:szCs w:val="16"/>
              </w:rPr>
              <w:t>Long-term borrowings from</w:t>
            </w:r>
          </w:p>
          <w:p w14:paraId="1A5FC49D" w14:textId="0F0F07C9" w:rsidR="00DC0912" w:rsidRPr="008B7A80" w:rsidRDefault="00DC0912" w:rsidP="00DC0912">
            <w:pPr>
              <w:ind w:left="610" w:right="-72"/>
              <w:rPr>
                <w:rFonts w:ascii="Arial" w:eastAsia="Arial" w:hAnsi="Arial" w:cs="Arial"/>
                <w:sz w:val="16"/>
                <w:szCs w:val="16"/>
                <w:lang w:eastAsia="en-GB" w:bidi="ar-SA"/>
              </w:rPr>
            </w:pPr>
            <w:r w:rsidRPr="008B7A80">
              <w:rPr>
                <w:rFonts w:ascii="Arial" w:hAnsi="Arial" w:cs="Arial"/>
                <w:sz w:val="16"/>
                <w:szCs w:val="16"/>
              </w:rPr>
              <w:t xml:space="preserve">   financial institutions</w:t>
            </w:r>
          </w:p>
        </w:tc>
        <w:tc>
          <w:tcPr>
            <w:tcW w:w="1219" w:type="dxa"/>
            <w:shd w:val="clear" w:color="auto" w:fill="FAFAFA"/>
            <w:vAlign w:val="bottom"/>
          </w:tcPr>
          <w:p w14:paraId="670676F0" w14:textId="7D97C080"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1,919,768</w:t>
            </w:r>
          </w:p>
        </w:tc>
        <w:tc>
          <w:tcPr>
            <w:tcW w:w="1219" w:type="dxa"/>
            <w:shd w:val="clear" w:color="auto" w:fill="FAFAFA"/>
            <w:vAlign w:val="bottom"/>
          </w:tcPr>
          <w:p w14:paraId="7E0DCAB6" w14:textId="20532F6B"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5,550,039</w:t>
            </w:r>
          </w:p>
        </w:tc>
        <w:tc>
          <w:tcPr>
            <w:tcW w:w="1219" w:type="dxa"/>
            <w:shd w:val="clear" w:color="auto" w:fill="FAFAFA"/>
            <w:vAlign w:val="bottom"/>
          </w:tcPr>
          <w:p w14:paraId="72269177" w14:textId="19B3BE9D"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FAFAFA"/>
            <w:vAlign w:val="bottom"/>
          </w:tcPr>
          <w:p w14:paraId="4CA76B0E" w14:textId="7A461F07"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7,469,807</w:t>
            </w:r>
          </w:p>
        </w:tc>
        <w:tc>
          <w:tcPr>
            <w:tcW w:w="1220" w:type="dxa"/>
            <w:shd w:val="clear" w:color="auto" w:fill="FAFAFA"/>
            <w:vAlign w:val="bottom"/>
          </w:tcPr>
          <w:p w14:paraId="4DC2D66C" w14:textId="3544CFF6"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6,977,500</w:t>
            </w:r>
          </w:p>
        </w:tc>
      </w:tr>
      <w:tr w:rsidR="00DC0912" w:rsidRPr="008B7A80" w14:paraId="0C6E5871" w14:textId="77777777" w:rsidTr="00A52F98">
        <w:tc>
          <w:tcPr>
            <w:tcW w:w="3010" w:type="dxa"/>
            <w:vAlign w:val="bottom"/>
            <w:hideMark/>
          </w:tcPr>
          <w:p w14:paraId="521B2A65" w14:textId="77777777" w:rsidR="00DC0912" w:rsidRPr="008B7A80" w:rsidRDefault="00DC0912" w:rsidP="00DC0912">
            <w:pPr>
              <w:ind w:left="610" w:right="-72"/>
              <w:rPr>
                <w:rFonts w:ascii="Arial" w:eastAsia="Arial" w:hAnsi="Arial" w:cs="Arial"/>
                <w:sz w:val="16"/>
                <w:szCs w:val="16"/>
                <w:lang w:eastAsia="en-GB" w:bidi="ar-SA"/>
              </w:rPr>
            </w:pPr>
            <w:r w:rsidRPr="008B7A80">
              <w:rPr>
                <w:rFonts w:ascii="Arial" w:hAnsi="Arial" w:cs="Arial"/>
                <w:sz w:val="16"/>
                <w:szCs w:val="16"/>
              </w:rPr>
              <w:t>Debentures</w:t>
            </w:r>
          </w:p>
        </w:tc>
        <w:tc>
          <w:tcPr>
            <w:tcW w:w="1219" w:type="dxa"/>
            <w:tcBorders>
              <w:top w:val="nil"/>
              <w:left w:val="nil"/>
              <w:right w:val="nil"/>
            </w:tcBorders>
            <w:shd w:val="clear" w:color="auto" w:fill="FAFAFA"/>
            <w:vAlign w:val="bottom"/>
          </w:tcPr>
          <w:p w14:paraId="77364964" w14:textId="7BD7CFF1"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305,800</w:t>
            </w:r>
          </w:p>
        </w:tc>
        <w:tc>
          <w:tcPr>
            <w:tcW w:w="1219" w:type="dxa"/>
            <w:tcBorders>
              <w:top w:val="nil"/>
              <w:left w:val="nil"/>
              <w:right w:val="nil"/>
            </w:tcBorders>
            <w:shd w:val="clear" w:color="auto" w:fill="FAFAFA"/>
            <w:vAlign w:val="bottom"/>
          </w:tcPr>
          <w:p w14:paraId="78AA8653" w14:textId="472972B8"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lang w:val="en-US"/>
              </w:rPr>
              <w:t>4,210,619</w:t>
            </w:r>
          </w:p>
        </w:tc>
        <w:tc>
          <w:tcPr>
            <w:tcW w:w="1219" w:type="dxa"/>
            <w:tcBorders>
              <w:top w:val="nil"/>
              <w:left w:val="nil"/>
              <w:right w:val="nil"/>
            </w:tcBorders>
            <w:shd w:val="clear" w:color="auto" w:fill="FAFAFA"/>
            <w:vAlign w:val="bottom"/>
          </w:tcPr>
          <w:p w14:paraId="40F007E0" w14:textId="0172D3A7"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4,687,114</w:t>
            </w:r>
          </w:p>
        </w:tc>
        <w:tc>
          <w:tcPr>
            <w:tcW w:w="1219" w:type="dxa"/>
            <w:tcBorders>
              <w:top w:val="nil"/>
              <w:left w:val="nil"/>
              <w:right w:val="nil"/>
            </w:tcBorders>
            <w:shd w:val="clear" w:color="auto" w:fill="FAFAFA"/>
            <w:vAlign w:val="bottom"/>
          </w:tcPr>
          <w:p w14:paraId="536B019A" w14:textId="679976E1"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lang w:val="en-US"/>
              </w:rPr>
              <w:t>9,203,533</w:t>
            </w:r>
          </w:p>
        </w:tc>
        <w:tc>
          <w:tcPr>
            <w:tcW w:w="1220" w:type="dxa"/>
            <w:tcBorders>
              <w:top w:val="nil"/>
              <w:left w:val="nil"/>
              <w:right w:val="nil"/>
            </w:tcBorders>
            <w:shd w:val="clear" w:color="auto" w:fill="FAFAFA"/>
            <w:vAlign w:val="bottom"/>
          </w:tcPr>
          <w:p w14:paraId="4B2959FF" w14:textId="4D233733" w:rsidR="00DC0912" w:rsidRPr="008B7A80" w:rsidRDefault="00DC0912" w:rsidP="00DC0912">
            <w:pPr>
              <w:ind w:right="-72"/>
              <w:jc w:val="right"/>
              <w:rPr>
                <w:rFonts w:ascii="Arial" w:eastAsia="Arial" w:hAnsi="Arial" w:cs="Arial"/>
                <w:sz w:val="16"/>
                <w:szCs w:val="16"/>
                <w:lang w:eastAsia="en-GB"/>
              </w:rPr>
            </w:pPr>
            <w:r w:rsidRPr="008B7A80">
              <w:rPr>
                <w:rFonts w:ascii="Arial" w:eastAsia="Arial" w:hAnsi="Arial" w:cs="Arial"/>
                <w:sz w:val="16"/>
                <w:szCs w:val="16"/>
              </w:rPr>
              <w:t>7,242,073</w:t>
            </w:r>
          </w:p>
        </w:tc>
      </w:tr>
      <w:tr w:rsidR="00A52F98" w:rsidRPr="008B7A80" w14:paraId="1A2A2E9E" w14:textId="77777777" w:rsidTr="00A52F98">
        <w:tc>
          <w:tcPr>
            <w:tcW w:w="3010" w:type="dxa"/>
            <w:vAlign w:val="bottom"/>
          </w:tcPr>
          <w:p w14:paraId="0043A180" w14:textId="77777777" w:rsidR="00A52F98" w:rsidRPr="008B7A80" w:rsidRDefault="00A52F98" w:rsidP="00A52F98">
            <w:pPr>
              <w:ind w:left="610" w:right="-72"/>
              <w:rPr>
                <w:rFonts w:ascii="Arial" w:hAnsi="Arial" w:cs="Arial"/>
                <w:sz w:val="16"/>
                <w:szCs w:val="16"/>
              </w:rPr>
            </w:pPr>
            <w:r w:rsidRPr="008B7A80">
              <w:rPr>
                <w:rFonts w:ascii="Arial" w:hAnsi="Arial" w:cs="Arial"/>
                <w:sz w:val="16"/>
                <w:szCs w:val="16"/>
              </w:rPr>
              <w:t>Other non-current liabilities</w:t>
            </w:r>
          </w:p>
        </w:tc>
        <w:tc>
          <w:tcPr>
            <w:tcW w:w="1219" w:type="dxa"/>
            <w:tcBorders>
              <w:left w:val="nil"/>
              <w:bottom w:val="single" w:sz="4" w:space="0" w:color="auto"/>
              <w:right w:val="nil"/>
            </w:tcBorders>
            <w:shd w:val="clear" w:color="auto" w:fill="FAFAFA"/>
            <w:vAlign w:val="bottom"/>
          </w:tcPr>
          <w:p w14:paraId="3D9752B0" w14:textId="5B097505"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left w:val="nil"/>
              <w:bottom w:val="single" w:sz="4" w:space="0" w:color="auto"/>
              <w:right w:val="nil"/>
            </w:tcBorders>
            <w:shd w:val="clear" w:color="auto" w:fill="FAFAFA"/>
            <w:vAlign w:val="bottom"/>
          </w:tcPr>
          <w:p w14:paraId="714C03B3" w14:textId="707EC0E9"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872,495</w:t>
            </w:r>
          </w:p>
        </w:tc>
        <w:tc>
          <w:tcPr>
            <w:tcW w:w="1219" w:type="dxa"/>
            <w:tcBorders>
              <w:left w:val="nil"/>
              <w:bottom w:val="single" w:sz="4" w:space="0" w:color="auto"/>
              <w:right w:val="nil"/>
            </w:tcBorders>
            <w:shd w:val="clear" w:color="auto" w:fill="FAFAFA"/>
            <w:vAlign w:val="bottom"/>
          </w:tcPr>
          <w:p w14:paraId="0C36E97C" w14:textId="360D4005" w:rsidR="00A52F98" w:rsidRPr="008B7A80" w:rsidRDefault="00A52F98" w:rsidP="00A52F98">
            <w:pPr>
              <w:ind w:right="-72"/>
              <w:jc w:val="right"/>
              <w:rPr>
                <w:rFonts w:ascii="Arial" w:eastAsia="Arial" w:hAnsi="Arial" w:cs="Arial"/>
                <w:sz w:val="16"/>
                <w:szCs w:val="16"/>
                <w:lang w:eastAsia="en-GB"/>
              </w:rPr>
            </w:pPr>
            <w:r w:rsidRPr="008B7A80">
              <w:rPr>
                <w:rFonts w:ascii="Arial" w:eastAsia="Arial" w:hAnsi="Arial" w:cs="Arial"/>
                <w:sz w:val="16"/>
                <w:szCs w:val="16"/>
                <w:cs/>
                <w:lang w:val="en-US"/>
              </w:rPr>
              <w:t>12</w:t>
            </w:r>
            <w:r w:rsidRPr="008B7A80">
              <w:rPr>
                <w:rFonts w:ascii="Arial" w:eastAsia="Arial" w:hAnsi="Arial" w:cs="Arial"/>
                <w:sz w:val="16"/>
                <w:szCs w:val="16"/>
                <w:lang w:val="en-US"/>
              </w:rPr>
              <w:t>,</w:t>
            </w:r>
            <w:r w:rsidRPr="008B7A80">
              <w:rPr>
                <w:rFonts w:ascii="Arial" w:eastAsia="Arial" w:hAnsi="Arial" w:cs="Arial"/>
                <w:sz w:val="16"/>
                <w:szCs w:val="16"/>
                <w:cs/>
                <w:lang w:val="en-US"/>
              </w:rPr>
              <w:t>853</w:t>
            </w:r>
          </w:p>
        </w:tc>
        <w:tc>
          <w:tcPr>
            <w:tcW w:w="1219" w:type="dxa"/>
            <w:tcBorders>
              <w:left w:val="nil"/>
              <w:bottom w:val="single" w:sz="4" w:space="0" w:color="auto"/>
              <w:right w:val="nil"/>
            </w:tcBorders>
            <w:shd w:val="clear" w:color="auto" w:fill="FAFAFA"/>
            <w:vAlign w:val="bottom"/>
          </w:tcPr>
          <w:p w14:paraId="31A7EC7A" w14:textId="07CCF523"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885,348</w:t>
            </w:r>
          </w:p>
        </w:tc>
        <w:tc>
          <w:tcPr>
            <w:tcW w:w="1220" w:type="dxa"/>
            <w:tcBorders>
              <w:left w:val="nil"/>
              <w:bottom w:val="single" w:sz="4" w:space="0" w:color="auto"/>
              <w:right w:val="nil"/>
            </w:tcBorders>
            <w:shd w:val="clear" w:color="auto" w:fill="FAFAFA"/>
            <w:vAlign w:val="bottom"/>
          </w:tcPr>
          <w:p w14:paraId="1227C12A" w14:textId="05AA3A16"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859,588</w:t>
            </w:r>
          </w:p>
        </w:tc>
      </w:tr>
      <w:tr w:rsidR="00A52F98" w:rsidRPr="008B7A80" w14:paraId="5B61B073" w14:textId="77777777" w:rsidTr="00A52F98">
        <w:tc>
          <w:tcPr>
            <w:tcW w:w="3010" w:type="dxa"/>
            <w:vAlign w:val="bottom"/>
          </w:tcPr>
          <w:p w14:paraId="5F4B2C61" w14:textId="77777777" w:rsidR="00A52F98" w:rsidRPr="008B7A80" w:rsidRDefault="00A52F98" w:rsidP="00A52F98">
            <w:pPr>
              <w:ind w:left="610" w:right="-72"/>
              <w:rPr>
                <w:rFonts w:ascii="Arial" w:hAnsi="Arial" w:cs="Arial"/>
                <w:sz w:val="8"/>
                <w:szCs w:val="8"/>
              </w:rPr>
            </w:pPr>
          </w:p>
        </w:tc>
        <w:tc>
          <w:tcPr>
            <w:tcW w:w="1219" w:type="dxa"/>
            <w:tcBorders>
              <w:top w:val="single" w:sz="4" w:space="0" w:color="auto"/>
              <w:left w:val="nil"/>
              <w:right w:val="nil"/>
            </w:tcBorders>
            <w:shd w:val="clear" w:color="auto" w:fill="FAFAFA"/>
            <w:vAlign w:val="bottom"/>
          </w:tcPr>
          <w:p w14:paraId="61F25BEE"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29BD995F"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69B1982B" w14:textId="77777777" w:rsidR="00A52F98" w:rsidRPr="008B7A80" w:rsidRDefault="00A52F98" w:rsidP="00A52F98">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FAFAFA"/>
            <w:vAlign w:val="bottom"/>
          </w:tcPr>
          <w:p w14:paraId="5D278E79" w14:textId="77777777" w:rsidR="00A52F98" w:rsidRPr="008B7A80" w:rsidRDefault="00A52F98" w:rsidP="00A52F98">
            <w:pPr>
              <w:ind w:right="-72"/>
              <w:jc w:val="right"/>
              <w:rPr>
                <w:rFonts w:ascii="Arial" w:eastAsia="Arial" w:hAnsi="Arial" w:cs="Arial"/>
                <w:sz w:val="8"/>
                <w:szCs w:val="8"/>
                <w:lang w:eastAsia="en-GB"/>
              </w:rPr>
            </w:pPr>
          </w:p>
        </w:tc>
        <w:tc>
          <w:tcPr>
            <w:tcW w:w="1220" w:type="dxa"/>
            <w:tcBorders>
              <w:top w:val="single" w:sz="4" w:space="0" w:color="auto"/>
              <w:left w:val="nil"/>
              <w:right w:val="nil"/>
            </w:tcBorders>
            <w:shd w:val="clear" w:color="auto" w:fill="FAFAFA"/>
            <w:vAlign w:val="bottom"/>
          </w:tcPr>
          <w:p w14:paraId="5191A487" w14:textId="77777777" w:rsidR="00A52F98" w:rsidRPr="008B7A80" w:rsidRDefault="00A52F98" w:rsidP="00A52F98">
            <w:pPr>
              <w:ind w:right="-72"/>
              <w:jc w:val="right"/>
              <w:rPr>
                <w:rFonts w:ascii="Arial" w:eastAsia="Arial" w:hAnsi="Arial" w:cs="Arial"/>
                <w:sz w:val="8"/>
                <w:szCs w:val="8"/>
                <w:lang w:eastAsia="en-GB"/>
              </w:rPr>
            </w:pPr>
          </w:p>
        </w:tc>
      </w:tr>
      <w:tr w:rsidR="00A52F98" w:rsidRPr="008B7A80" w14:paraId="3FB2777A" w14:textId="77777777" w:rsidTr="00A52F98">
        <w:tc>
          <w:tcPr>
            <w:tcW w:w="3010" w:type="dxa"/>
            <w:vAlign w:val="bottom"/>
          </w:tcPr>
          <w:p w14:paraId="4DBB0AB6" w14:textId="77777777" w:rsidR="00A52F98" w:rsidRPr="008B7A80" w:rsidRDefault="00A52F98" w:rsidP="00A52F98">
            <w:pPr>
              <w:ind w:left="610" w:right="-72"/>
              <w:rPr>
                <w:rFonts w:ascii="Arial" w:eastAsia="Arial" w:hAnsi="Arial" w:cs="Arial"/>
                <w:sz w:val="16"/>
                <w:szCs w:val="16"/>
                <w:lang w:eastAsia="en-GB" w:bidi="ar-SA"/>
              </w:rPr>
            </w:pPr>
          </w:p>
        </w:tc>
        <w:tc>
          <w:tcPr>
            <w:tcW w:w="1219" w:type="dxa"/>
            <w:tcBorders>
              <w:left w:val="nil"/>
              <w:bottom w:val="single" w:sz="4" w:space="0" w:color="auto"/>
              <w:right w:val="nil"/>
            </w:tcBorders>
            <w:shd w:val="clear" w:color="auto" w:fill="FAFAFA"/>
            <w:vAlign w:val="bottom"/>
          </w:tcPr>
          <w:p w14:paraId="1B96C747" w14:textId="6038FCCE"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2,811,109</w:t>
            </w:r>
          </w:p>
        </w:tc>
        <w:tc>
          <w:tcPr>
            <w:tcW w:w="1219" w:type="dxa"/>
            <w:tcBorders>
              <w:left w:val="nil"/>
              <w:bottom w:val="single" w:sz="4" w:space="0" w:color="auto"/>
              <w:right w:val="nil"/>
            </w:tcBorders>
            <w:shd w:val="clear" w:color="auto" w:fill="FAFAFA"/>
            <w:vAlign w:val="bottom"/>
          </w:tcPr>
          <w:p w14:paraId="0267BC7F" w14:textId="03908A8D"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10,704,305</w:t>
            </w:r>
          </w:p>
        </w:tc>
        <w:tc>
          <w:tcPr>
            <w:tcW w:w="1219" w:type="dxa"/>
            <w:tcBorders>
              <w:left w:val="nil"/>
              <w:bottom w:val="single" w:sz="4" w:space="0" w:color="auto"/>
              <w:right w:val="nil"/>
            </w:tcBorders>
            <w:shd w:val="clear" w:color="auto" w:fill="FAFAFA"/>
            <w:vAlign w:val="bottom"/>
          </w:tcPr>
          <w:p w14:paraId="60B71579" w14:textId="57FBE893" w:rsidR="00A52F98" w:rsidRPr="008B7A80" w:rsidRDefault="00C47738" w:rsidP="00A52F98">
            <w:pPr>
              <w:ind w:right="-72"/>
              <w:jc w:val="right"/>
              <w:rPr>
                <w:rFonts w:ascii="Arial" w:eastAsia="Arial" w:hAnsi="Arial" w:cs="Arial"/>
                <w:sz w:val="16"/>
                <w:szCs w:val="16"/>
                <w:lang w:eastAsia="en-GB"/>
              </w:rPr>
            </w:pPr>
            <w:r w:rsidRPr="008B7A80">
              <w:rPr>
                <w:rFonts w:ascii="Arial" w:eastAsia="Arial" w:hAnsi="Arial" w:cs="Arial"/>
                <w:sz w:val="16"/>
                <w:szCs w:val="16"/>
              </w:rPr>
              <w:t>5,001,932</w:t>
            </w:r>
          </w:p>
        </w:tc>
        <w:tc>
          <w:tcPr>
            <w:tcW w:w="1219" w:type="dxa"/>
            <w:tcBorders>
              <w:left w:val="nil"/>
              <w:bottom w:val="single" w:sz="4" w:space="0" w:color="auto"/>
              <w:right w:val="nil"/>
            </w:tcBorders>
            <w:shd w:val="clear" w:color="auto" w:fill="FAFAFA"/>
            <w:vAlign w:val="bottom"/>
          </w:tcPr>
          <w:p w14:paraId="6ABFABC8" w14:textId="10A87302"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18,517,346</w:t>
            </w:r>
          </w:p>
        </w:tc>
        <w:tc>
          <w:tcPr>
            <w:tcW w:w="1220" w:type="dxa"/>
            <w:tcBorders>
              <w:left w:val="nil"/>
              <w:bottom w:val="single" w:sz="4" w:space="0" w:color="auto"/>
              <w:right w:val="nil"/>
            </w:tcBorders>
            <w:shd w:val="clear" w:color="auto" w:fill="FAFAFA"/>
            <w:vAlign w:val="bottom"/>
          </w:tcPr>
          <w:p w14:paraId="562E0CEB" w14:textId="4C1CCA00" w:rsidR="00A52F98" w:rsidRPr="008B7A80" w:rsidRDefault="00F366D5" w:rsidP="00A52F98">
            <w:pPr>
              <w:ind w:right="-72"/>
              <w:jc w:val="right"/>
              <w:rPr>
                <w:rFonts w:ascii="Arial" w:eastAsia="Arial" w:hAnsi="Arial" w:cs="Arial"/>
                <w:sz w:val="16"/>
                <w:szCs w:val="16"/>
                <w:lang w:eastAsia="en-GB"/>
              </w:rPr>
            </w:pPr>
            <w:r w:rsidRPr="008B7A80">
              <w:rPr>
                <w:rFonts w:ascii="Arial" w:eastAsia="Arial" w:hAnsi="Arial" w:cs="Arial"/>
                <w:sz w:val="16"/>
                <w:szCs w:val="16"/>
              </w:rPr>
              <w:t>15,874,393</w:t>
            </w:r>
          </w:p>
        </w:tc>
      </w:tr>
    </w:tbl>
    <w:p w14:paraId="12BF8E23" w14:textId="77777777" w:rsidR="005B36DE" w:rsidRPr="008B7A80" w:rsidRDefault="005B36DE" w:rsidP="00A23225">
      <w:pPr>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4761C0" w:rsidRPr="008B7A80" w14:paraId="2B105725" w14:textId="77777777" w:rsidTr="004761C0">
        <w:trPr>
          <w:tblHeader/>
        </w:trPr>
        <w:tc>
          <w:tcPr>
            <w:tcW w:w="3010" w:type="dxa"/>
            <w:vAlign w:val="bottom"/>
          </w:tcPr>
          <w:p w14:paraId="521FFAD2" w14:textId="77777777" w:rsidR="004761C0" w:rsidRPr="008B7A80" w:rsidRDefault="004761C0" w:rsidP="002928F2">
            <w:pPr>
              <w:ind w:left="610" w:right="-72"/>
              <w:rPr>
                <w:rFonts w:ascii="Arial" w:eastAsia="Arial" w:hAnsi="Arial" w:cs="Arial"/>
                <w:b/>
                <w:bCs/>
                <w:sz w:val="16"/>
                <w:szCs w:val="16"/>
                <w:lang w:eastAsia="en-GB" w:bidi="ar-SA"/>
              </w:rPr>
            </w:pPr>
          </w:p>
        </w:tc>
        <w:tc>
          <w:tcPr>
            <w:tcW w:w="6096" w:type="dxa"/>
            <w:gridSpan w:val="5"/>
            <w:tcBorders>
              <w:top w:val="single" w:sz="4" w:space="0" w:color="auto"/>
              <w:left w:val="nil"/>
              <w:bottom w:val="single" w:sz="4" w:space="0" w:color="auto"/>
              <w:right w:val="nil"/>
            </w:tcBorders>
            <w:shd w:val="clear" w:color="auto" w:fill="auto"/>
            <w:vAlign w:val="bottom"/>
            <w:hideMark/>
          </w:tcPr>
          <w:p w14:paraId="2FE6246E" w14:textId="77777777" w:rsidR="004761C0" w:rsidRPr="008B7A80" w:rsidRDefault="004761C0" w:rsidP="002928F2">
            <w:pPr>
              <w:ind w:right="-72"/>
              <w:jc w:val="center"/>
              <w:rPr>
                <w:rFonts w:ascii="Arial" w:eastAsia="Arial" w:hAnsi="Arial" w:cs="Arial"/>
                <w:b/>
                <w:bCs/>
                <w:sz w:val="16"/>
                <w:szCs w:val="16"/>
                <w:lang w:eastAsia="en-GB" w:bidi="ar-SA"/>
              </w:rPr>
            </w:pPr>
            <w:r w:rsidRPr="008B7A80">
              <w:rPr>
                <w:rFonts w:ascii="Arial" w:hAnsi="Arial" w:cs="Arial"/>
                <w:b/>
                <w:bCs/>
                <w:sz w:val="16"/>
                <w:szCs w:val="16"/>
                <w:lang w:eastAsia="en-GB"/>
              </w:rPr>
              <w:t>Separate financial statements</w:t>
            </w:r>
          </w:p>
        </w:tc>
      </w:tr>
      <w:tr w:rsidR="004761C0" w:rsidRPr="008B7A80" w14:paraId="67F83C2C" w14:textId="77777777" w:rsidTr="004761C0">
        <w:trPr>
          <w:tblHeader/>
        </w:trPr>
        <w:tc>
          <w:tcPr>
            <w:tcW w:w="3010" w:type="dxa"/>
            <w:vAlign w:val="bottom"/>
          </w:tcPr>
          <w:p w14:paraId="2CEBEF59" w14:textId="77777777" w:rsidR="004761C0" w:rsidRPr="008B7A80" w:rsidRDefault="004761C0" w:rsidP="002928F2">
            <w:pPr>
              <w:ind w:left="610" w:right="-72"/>
              <w:rPr>
                <w:rFonts w:ascii="Arial" w:eastAsia="Arial" w:hAnsi="Arial" w:cs="Arial"/>
                <w:b/>
                <w:bCs/>
                <w:sz w:val="16"/>
                <w:szCs w:val="16"/>
                <w:lang w:eastAsia="en-GB" w:bidi="ar-SA"/>
              </w:rPr>
            </w:pPr>
          </w:p>
          <w:p w14:paraId="7249F90E" w14:textId="77777777" w:rsidR="004761C0" w:rsidRPr="008B7A80" w:rsidRDefault="004761C0" w:rsidP="002928F2">
            <w:pPr>
              <w:ind w:left="610" w:right="-72"/>
              <w:rPr>
                <w:rFonts w:ascii="Arial" w:eastAsia="Arial" w:hAnsi="Arial" w:cs="Arial"/>
                <w:b/>
                <w:bCs/>
                <w:sz w:val="16"/>
                <w:szCs w:val="16"/>
                <w:lang w:eastAsia="en-GB" w:bidi="ar-SA"/>
              </w:rPr>
            </w:pPr>
          </w:p>
          <w:p w14:paraId="1AE4721E" w14:textId="77777777" w:rsidR="004761C0" w:rsidRPr="008B7A80" w:rsidRDefault="004761C0" w:rsidP="002928F2">
            <w:pPr>
              <w:ind w:left="610" w:right="-72"/>
              <w:rPr>
                <w:rFonts w:ascii="Arial" w:eastAsia="Arial" w:hAnsi="Arial" w:cs="Arial"/>
                <w:b/>
                <w:bCs/>
                <w:sz w:val="16"/>
                <w:szCs w:val="16"/>
                <w:lang w:eastAsia="en-GB" w:bidi="ar-SA"/>
              </w:rPr>
            </w:pPr>
            <w:r w:rsidRPr="008B7A80">
              <w:rPr>
                <w:rFonts w:ascii="Arial" w:hAnsi="Arial" w:cs="Arial"/>
                <w:b/>
                <w:bCs/>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48FAAF42"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 xml:space="preserve">Not later than </w:t>
            </w:r>
          </w:p>
          <w:p w14:paraId="54223FF5"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1 year</w:t>
            </w:r>
          </w:p>
          <w:p w14:paraId="40FC70B2"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2F7C3C93" w14:textId="5D620249"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r w:rsidR="001656D6">
              <w:rPr>
                <w:rFonts w:ascii="Arial" w:eastAsia="Arial" w:hAnsi="Arial" w:cs="Arial"/>
                <w:b/>
                <w:bCs/>
                <w:spacing w:val="-8"/>
                <w:sz w:val="16"/>
                <w:szCs w:val="16"/>
                <w:lang w:eastAsia="en-GB" w:bidi="ar-SA"/>
              </w:rPr>
              <w:t xml:space="preserve"> </w:t>
            </w:r>
            <w:r w:rsidRPr="008B7A80">
              <w:rPr>
                <w:rFonts w:ascii="Arial" w:eastAsia="Arial" w:hAnsi="Arial" w:cs="Arial"/>
                <w:b/>
                <w:bCs/>
                <w:spacing w:val="-8"/>
                <w:sz w:val="16"/>
                <w:szCs w:val="16"/>
                <w:lang w:eastAsia="en-GB" w:bidi="ar-SA"/>
              </w:rPr>
              <w:t>1 year but not later than 5 years</w:t>
            </w:r>
          </w:p>
          <w:p w14:paraId="4C2C9A0F"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661F164D"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Later than</w:t>
            </w:r>
          </w:p>
          <w:p w14:paraId="51A7748B"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5 years</w:t>
            </w:r>
          </w:p>
          <w:p w14:paraId="202ED9E8"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19" w:type="dxa"/>
            <w:tcBorders>
              <w:top w:val="single" w:sz="4" w:space="0" w:color="auto"/>
              <w:left w:val="nil"/>
              <w:bottom w:val="single" w:sz="4" w:space="0" w:color="auto"/>
              <w:right w:val="nil"/>
            </w:tcBorders>
            <w:shd w:val="clear" w:color="auto" w:fill="auto"/>
            <w:vAlign w:val="bottom"/>
            <w:hideMark/>
          </w:tcPr>
          <w:p w14:paraId="406A51DA"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Total contractual cash flows</w:t>
            </w:r>
          </w:p>
          <w:p w14:paraId="49D2F75B"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c>
          <w:tcPr>
            <w:tcW w:w="1220" w:type="dxa"/>
            <w:tcBorders>
              <w:top w:val="single" w:sz="4" w:space="0" w:color="auto"/>
              <w:left w:val="nil"/>
              <w:bottom w:val="single" w:sz="4" w:space="0" w:color="auto"/>
              <w:right w:val="nil"/>
            </w:tcBorders>
            <w:shd w:val="clear" w:color="auto" w:fill="auto"/>
            <w:vAlign w:val="bottom"/>
            <w:hideMark/>
          </w:tcPr>
          <w:p w14:paraId="3D682BC2"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Carrying amount</w:t>
            </w:r>
          </w:p>
          <w:p w14:paraId="6063992D" w14:textId="77777777" w:rsidR="004761C0" w:rsidRPr="008B7A80" w:rsidRDefault="004761C0" w:rsidP="002928F2">
            <w:pPr>
              <w:ind w:right="-72"/>
              <w:jc w:val="right"/>
              <w:rPr>
                <w:rFonts w:ascii="Arial" w:eastAsia="Arial" w:hAnsi="Arial" w:cs="Arial"/>
                <w:b/>
                <w:bCs/>
                <w:spacing w:val="-8"/>
                <w:sz w:val="16"/>
                <w:szCs w:val="16"/>
                <w:lang w:eastAsia="en-GB" w:bidi="ar-SA"/>
              </w:rPr>
            </w:pPr>
            <w:r w:rsidRPr="008B7A80">
              <w:rPr>
                <w:rFonts w:ascii="Arial" w:eastAsia="Arial" w:hAnsi="Arial" w:cs="Arial"/>
                <w:b/>
                <w:bCs/>
                <w:spacing w:val="-8"/>
                <w:sz w:val="16"/>
                <w:szCs w:val="16"/>
                <w:lang w:eastAsia="en-GB" w:bidi="ar-SA"/>
              </w:rPr>
              <w:t>Baht’000</w:t>
            </w:r>
          </w:p>
        </w:tc>
      </w:tr>
      <w:tr w:rsidR="004761C0" w:rsidRPr="008B7A80" w14:paraId="637CCAF6" w14:textId="77777777" w:rsidTr="004761C0">
        <w:tc>
          <w:tcPr>
            <w:tcW w:w="3010" w:type="dxa"/>
            <w:vAlign w:val="bottom"/>
          </w:tcPr>
          <w:p w14:paraId="3929423F" w14:textId="77777777" w:rsidR="004761C0" w:rsidRPr="008B7A80" w:rsidRDefault="004761C0" w:rsidP="002928F2">
            <w:pPr>
              <w:ind w:left="610" w:right="-72"/>
              <w:rPr>
                <w:rFonts w:ascii="Arial" w:eastAsia="Arial" w:hAnsi="Arial" w:cs="Arial"/>
                <w:b/>
                <w:bCs/>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7EDF31B1" w14:textId="77777777" w:rsidR="004761C0" w:rsidRPr="008B7A80" w:rsidRDefault="004761C0" w:rsidP="002928F2">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53824617" w14:textId="77777777" w:rsidR="004761C0" w:rsidRPr="008B7A80" w:rsidRDefault="004761C0" w:rsidP="002928F2">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47C7C4AF" w14:textId="77777777" w:rsidR="004761C0" w:rsidRPr="008B7A80" w:rsidRDefault="004761C0" w:rsidP="002928F2">
            <w:pPr>
              <w:ind w:right="-72"/>
              <w:jc w:val="right"/>
              <w:rPr>
                <w:rFonts w:ascii="Arial" w:eastAsia="Arial" w:hAnsi="Arial" w:cs="Arial"/>
                <w:sz w:val="8"/>
                <w:szCs w:val="8"/>
                <w:lang w:eastAsia="en-GB" w:bidi="ar-SA"/>
              </w:rPr>
            </w:pPr>
          </w:p>
        </w:tc>
        <w:tc>
          <w:tcPr>
            <w:tcW w:w="1219" w:type="dxa"/>
            <w:tcBorders>
              <w:top w:val="single" w:sz="4" w:space="0" w:color="auto"/>
              <w:left w:val="nil"/>
              <w:bottom w:val="nil"/>
              <w:right w:val="nil"/>
            </w:tcBorders>
            <w:shd w:val="clear" w:color="auto" w:fill="auto"/>
            <w:vAlign w:val="center"/>
          </w:tcPr>
          <w:p w14:paraId="55D14FBB" w14:textId="77777777" w:rsidR="004761C0" w:rsidRPr="008B7A80" w:rsidRDefault="004761C0" w:rsidP="002928F2">
            <w:pPr>
              <w:ind w:right="-72"/>
              <w:jc w:val="right"/>
              <w:rPr>
                <w:rFonts w:ascii="Arial" w:eastAsia="Arial" w:hAnsi="Arial" w:cs="Arial"/>
                <w:sz w:val="8"/>
                <w:szCs w:val="8"/>
                <w:lang w:eastAsia="en-GB" w:bidi="ar-SA"/>
              </w:rPr>
            </w:pPr>
          </w:p>
        </w:tc>
        <w:tc>
          <w:tcPr>
            <w:tcW w:w="1220" w:type="dxa"/>
            <w:tcBorders>
              <w:top w:val="single" w:sz="4" w:space="0" w:color="auto"/>
              <w:left w:val="nil"/>
              <w:bottom w:val="nil"/>
              <w:right w:val="nil"/>
            </w:tcBorders>
            <w:shd w:val="clear" w:color="auto" w:fill="auto"/>
            <w:vAlign w:val="center"/>
          </w:tcPr>
          <w:p w14:paraId="59EC90D3" w14:textId="77777777" w:rsidR="004761C0" w:rsidRPr="008B7A80" w:rsidRDefault="004761C0" w:rsidP="002928F2">
            <w:pPr>
              <w:ind w:right="-72"/>
              <w:jc w:val="right"/>
              <w:rPr>
                <w:rFonts w:ascii="Arial" w:eastAsia="Arial" w:hAnsi="Arial" w:cs="Arial"/>
                <w:sz w:val="8"/>
                <w:szCs w:val="8"/>
                <w:lang w:eastAsia="en-GB" w:bidi="ar-SA"/>
              </w:rPr>
            </w:pPr>
          </w:p>
        </w:tc>
      </w:tr>
      <w:tr w:rsidR="004761C0" w:rsidRPr="008B7A80" w14:paraId="1F10CC35" w14:textId="77777777" w:rsidTr="004761C0">
        <w:tc>
          <w:tcPr>
            <w:tcW w:w="3010" w:type="dxa"/>
            <w:vAlign w:val="bottom"/>
            <w:hideMark/>
          </w:tcPr>
          <w:p w14:paraId="4583372D" w14:textId="23E79142" w:rsidR="004761C0" w:rsidRPr="008B7A80" w:rsidRDefault="004761C0" w:rsidP="002928F2">
            <w:pPr>
              <w:ind w:left="610" w:right="-72"/>
              <w:rPr>
                <w:rFonts w:ascii="Arial" w:eastAsia="Arial" w:hAnsi="Arial" w:cs="Arial"/>
                <w:b/>
                <w:bCs/>
                <w:sz w:val="16"/>
                <w:szCs w:val="16"/>
                <w:lang w:eastAsia="en-GB" w:bidi="ar-SA"/>
              </w:rPr>
            </w:pPr>
            <w:r w:rsidRPr="008B7A80">
              <w:rPr>
                <w:rFonts w:ascii="Arial" w:hAnsi="Arial" w:cs="Arial"/>
                <w:b/>
                <w:bCs/>
                <w:sz w:val="16"/>
                <w:szCs w:val="16"/>
              </w:rPr>
              <w:t xml:space="preserve">As </w:t>
            </w:r>
            <w:proofErr w:type="gramStart"/>
            <w:r w:rsidRPr="008B7A80">
              <w:rPr>
                <w:rFonts w:ascii="Arial" w:hAnsi="Arial" w:cs="Arial"/>
                <w:b/>
                <w:bCs/>
                <w:sz w:val="16"/>
                <w:szCs w:val="16"/>
              </w:rPr>
              <w:t>at</w:t>
            </w:r>
            <w:proofErr w:type="gramEnd"/>
            <w:r w:rsidRPr="008B7A80">
              <w:rPr>
                <w:rFonts w:ascii="Arial" w:hAnsi="Arial" w:cs="Arial"/>
                <w:b/>
                <w:bCs/>
                <w:sz w:val="16"/>
                <w:szCs w:val="16"/>
              </w:rPr>
              <w:t xml:space="preserve"> 31 December 2022</w:t>
            </w:r>
          </w:p>
        </w:tc>
        <w:tc>
          <w:tcPr>
            <w:tcW w:w="1219" w:type="dxa"/>
            <w:shd w:val="clear" w:color="auto" w:fill="auto"/>
            <w:vAlign w:val="center"/>
          </w:tcPr>
          <w:p w14:paraId="55E8A432" w14:textId="77777777" w:rsidR="004761C0" w:rsidRPr="008B7A80" w:rsidRDefault="004761C0" w:rsidP="002928F2">
            <w:pPr>
              <w:ind w:right="-72"/>
              <w:jc w:val="right"/>
              <w:rPr>
                <w:rFonts w:ascii="Arial" w:eastAsia="Arial" w:hAnsi="Arial" w:cs="Arial"/>
                <w:sz w:val="16"/>
                <w:szCs w:val="16"/>
                <w:lang w:eastAsia="en-GB" w:bidi="ar-SA"/>
              </w:rPr>
            </w:pPr>
          </w:p>
        </w:tc>
        <w:tc>
          <w:tcPr>
            <w:tcW w:w="1219" w:type="dxa"/>
            <w:shd w:val="clear" w:color="auto" w:fill="auto"/>
            <w:vAlign w:val="center"/>
          </w:tcPr>
          <w:p w14:paraId="58EFECC0" w14:textId="77777777" w:rsidR="004761C0" w:rsidRPr="008B7A80" w:rsidRDefault="004761C0" w:rsidP="002928F2">
            <w:pPr>
              <w:ind w:right="-72"/>
              <w:jc w:val="right"/>
              <w:rPr>
                <w:rFonts w:ascii="Arial" w:eastAsia="Arial" w:hAnsi="Arial" w:cs="Arial"/>
                <w:sz w:val="16"/>
                <w:szCs w:val="16"/>
                <w:lang w:eastAsia="en-GB" w:bidi="ar-SA"/>
              </w:rPr>
            </w:pPr>
          </w:p>
        </w:tc>
        <w:tc>
          <w:tcPr>
            <w:tcW w:w="1219" w:type="dxa"/>
            <w:shd w:val="clear" w:color="auto" w:fill="auto"/>
            <w:vAlign w:val="center"/>
          </w:tcPr>
          <w:p w14:paraId="075A72BF" w14:textId="77777777" w:rsidR="004761C0" w:rsidRPr="008B7A80" w:rsidRDefault="004761C0" w:rsidP="002928F2">
            <w:pPr>
              <w:ind w:right="-72"/>
              <w:jc w:val="right"/>
              <w:rPr>
                <w:rFonts w:ascii="Arial" w:eastAsia="Arial" w:hAnsi="Arial" w:cs="Arial"/>
                <w:sz w:val="16"/>
                <w:szCs w:val="16"/>
                <w:lang w:eastAsia="en-GB" w:bidi="ar-SA"/>
              </w:rPr>
            </w:pPr>
          </w:p>
        </w:tc>
        <w:tc>
          <w:tcPr>
            <w:tcW w:w="1219" w:type="dxa"/>
            <w:shd w:val="clear" w:color="auto" w:fill="auto"/>
            <w:vAlign w:val="center"/>
          </w:tcPr>
          <w:p w14:paraId="33F0B991" w14:textId="77777777" w:rsidR="004761C0" w:rsidRPr="008B7A80" w:rsidRDefault="004761C0" w:rsidP="002928F2">
            <w:pPr>
              <w:ind w:right="-72"/>
              <w:jc w:val="right"/>
              <w:rPr>
                <w:rFonts w:ascii="Arial" w:eastAsia="Arial" w:hAnsi="Arial" w:cs="Arial"/>
                <w:sz w:val="16"/>
                <w:szCs w:val="16"/>
                <w:lang w:eastAsia="en-GB" w:bidi="ar-SA"/>
              </w:rPr>
            </w:pPr>
          </w:p>
        </w:tc>
        <w:tc>
          <w:tcPr>
            <w:tcW w:w="1220" w:type="dxa"/>
            <w:shd w:val="clear" w:color="auto" w:fill="auto"/>
            <w:vAlign w:val="center"/>
          </w:tcPr>
          <w:p w14:paraId="350BC1A6" w14:textId="77777777" w:rsidR="004761C0" w:rsidRPr="008B7A80" w:rsidRDefault="004761C0" w:rsidP="002928F2">
            <w:pPr>
              <w:ind w:right="-72"/>
              <w:jc w:val="right"/>
              <w:rPr>
                <w:rFonts w:ascii="Arial" w:eastAsia="Arial" w:hAnsi="Arial" w:cs="Arial"/>
                <w:sz w:val="16"/>
                <w:szCs w:val="16"/>
                <w:lang w:eastAsia="en-GB" w:bidi="ar-SA"/>
              </w:rPr>
            </w:pPr>
          </w:p>
        </w:tc>
      </w:tr>
      <w:tr w:rsidR="004761C0" w:rsidRPr="008B7A80" w14:paraId="71D5D47F" w14:textId="77777777" w:rsidTr="004761C0">
        <w:tc>
          <w:tcPr>
            <w:tcW w:w="3010" w:type="dxa"/>
            <w:vAlign w:val="bottom"/>
          </w:tcPr>
          <w:p w14:paraId="6276CAFE"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 xml:space="preserve">Short-term borrowings from </w:t>
            </w:r>
          </w:p>
          <w:p w14:paraId="025665E4"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 xml:space="preserve">   financial institutions</w:t>
            </w:r>
          </w:p>
        </w:tc>
        <w:tc>
          <w:tcPr>
            <w:tcW w:w="1219" w:type="dxa"/>
            <w:shd w:val="clear" w:color="auto" w:fill="auto"/>
            <w:vAlign w:val="bottom"/>
          </w:tcPr>
          <w:p w14:paraId="478F99B8"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cs/>
              </w:rPr>
              <w:t>1</w:t>
            </w:r>
            <w:r w:rsidRPr="008B7A80">
              <w:rPr>
                <w:rFonts w:ascii="Arial" w:eastAsia="Arial" w:hAnsi="Arial" w:cs="Arial"/>
                <w:sz w:val="16"/>
                <w:szCs w:val="16"/>
              </w:rPr>
              <w:t>,242,509</w:t>
            </w:r>
          </w:p>
        </w:tc>
        <w:tc>
          <w:tcPr>
            <w:tcW w:w="1219" w:type="dxa"/>
            <w:shd w:val="clear" w:color="auto" w:fill="auto"/>
            <w:vAlign w:val="bottom"/>
          </w:tcPr>
          <w:p w14:paraId="6B090308"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lang w:bidi="ar-SA"/>
              </w:rPr>
              <w:t>-</w:t>
            </w:r>
          </w:p>
        </w:tc>
        <w:tc>
          <w:tcPr>
            <w:tcW w:w="1219" w:type="dxa"/>
            <w:shd w:val="clear" w:color="auto" w:fill="auto"/>
            <w:vAlign w:val="bottom"/>
          </w:tcPr>
          <w:p w14:paraId="53C63CEC"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w:t>
            </w:r>
          </w:p>
        </w:tc>
        <w:tc>
          <w:tcPr>
            <w:tcW w:w="1219" w:type="dxa"/>
            <w:shd w:val="clear" w:color="auto" w:fill="auto"/>
            <w:vAlign w:val="bottom"/>
          </w:tcPr>
          <w:p w14:paraId="771BFCAD"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1,242,509</w:t>
            </w:r>
          </w:p>
        </w:tc>
        <w:tc>
          <w:tcPr>
            <w:tcW w:w="1220" w:type="dxa"/>
            <w:shd w:val="clear" w:color="auto" w:fill="auto"/>
            <w:vAlign w:val="bottom"/>
          </w:tcPr>
          <w:p w14:paraId="07B97BFA"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1,215,000</w:t>
            </w:r>
          </w:p>
        </w:tc>
      </w:tr>
      <w:tr w:rsidR="004761C0" w:rsidRPr="008B7A80" w14:paraId="3BB12944" w14:textId="77777777" w:rsidTr="004761C0">
        <w:tc>
          <w:tcPr>
            <w:tcW w:w="3010" w:type="dxa"/>
            <w:vAlign w:val="bottom"/>
          </w:tcPr>
          <w:p w14:paraId="3346128F"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Trade and other payables</w:t>
            </w:r>
          </w:p>
        </w:tc>
        <w:tc>
          <w:tcPr>
            <w:tcW w:w="1219" w:type="dxa"/>
            <w:shd w:val="clear" w:color="auto" w:fill="auto"/>
            <w:vAlign w:val="bottom"/>
          </w:tcPr>
          <w:p w14:paraId="2242CCB2" w14:textId="17A7A1BB" w:rsidR="004761C0" w:rsidRPr="008B7A80" w:rsidRDefault="00A7280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197,562</w:t>
            </w:r>
          </w:p>
        </w:tc>
        <w:tc>
          <w:tcPr>
            <w:tcW w:w="1219" w:type="dxa"/>
            <w:shd w:val="clear" w:color="auto" w:fill="auto"/>
            <w:vAlign w:val="bottom"/>
          </w:tcPr>
          <w:p w14:paraId="77B38CD9"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3E2F45E9"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3699D6D5" w14:textId="5344ECEE" w:rsidR="004761C0" w:rsidRPr="008B7A80" w:rsidRDefault="00A7280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197,562</w:t>
            </w:r>
          </w:p>
        </w:tc>
        <w:tc>
          <w:tcPr>
            <w:tcW w:w="1220" w:type="dxa"/>
            <w:shd w:val="clear" w:color="auto" w:fill="auto"/>
            <w:vAlign w:val="bottom"/>
          </w:tcPr>
          <w:p w14:paraId="46D38564" w14:textId="1063F838" w:rsidR="004761C0" w:rsidRPr="008B7A80" w:rsidRDefault="00A7280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197,562</w:t>
            </w:r>
          </w:p>
        </w:tc>
      </w:tr>
      <w:tr w:rsidR="004761C0" w:rsidRPr="008B7A80" w14:paraId="18C592C8" w14:textId="77777777" w:rsidTr="004761C0">
        <w:tc>
          <w:tcPr>
            <w:tcW w:w="3010" w:type="dxa"/>
            <w:shd w:val="clear" w:color="auto" w:fill="auto"/>
            <w:vAlign w:val="bottom"/>
          </w:tcPr>
          <w:p w14:paraId="1688EAAD"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Lease liabilities</w:t>
            </w:r>
          </w:p>
        </w:tc>
        <w:tc>
          <w:tcPr>
            <w:tcW w:w="1219" w:type="dxa"/>
            <w:shd w:val="clear" w:color="auto" w:fill="auto"/>
            <w:vAlign w:val="bottom"/>
          </w:tcPr>
          <w:p w14:paraId="1D9FA194" w14:textId="77777777" w:rsidR="004761C0" w:rsidRPr="008B7A80" w:rsidRDefault="004761C0" w:rsidP="002928F2">
            <w:pPr>
              <w:ind w:right="-72"/>
              <w:jc w:val="right"/>
              <w:rPr>
                <w:rFonts w:ascii="Arial" w:eastAsia="Arial" w:hAnsi="Arial" w:cs="Arial"/>
                <w:sz w:val="16"/>
                <w:szCs w:val="16"/>
                <w:lang w:val="en-US"/>
              </w:rPr>
            </w:pPr>
            <w:r w:rsidRPr="008B7A80">
              <w:rPr>
                <w:rFonts w:ascii="Arial" w:eastAsia="Arial" w:hAnsi="Arial" w:cs="Arial"/>
                <w:sz w:val="16"/>
                <w:szCs w:val="16"/>
              </w:rPr>
              <w:t>33,843</w:t>
            </w:r>
          </w:p>
        </w:tc>
        <w:tc>
          <w:tcPr>
            <w:tcW w:w="1219" w:type="dxa"/>
            <w:shd w:val="clear" w:color="auto" w:fill="auto"/>
            <w:vAlign w:val="bottom"/>
          </w:tcPr>
          <w:p w14:paraId="10065D1F" w14:textId="77777777" w:rsidR="004761C0" w:rsidRPr="008B7A80" w:rsidRDefault="004761C0" w:rsidP="002928F2">
            <w:pPr>
              <w:ind w:right="-72"/>
              <w:jc w:val="right"/>
              <w:rPr>
                <w:rFonts w:ascii="Arial" w:eastAsia="Arial" w:hAnsi="Arial" w:cs="Arial"/>
                <w:sz w:val="16"/>
                <w:szCs w:val="16"/>
              </w:rPr>
            </w:pPr>
            <w:r w:rsidRPr="008B7A80">
              <w:rPr>
                <w:rFonts w:ascii="Arial" w:eastAsia="Arial" w:hAnsi="Arial" w:cs="Arial"/>
                <w:sz w:val="16"/>
                <w:szCs w:val="16"/>
              </w:rPr>
              <w:t>68,438</w:t>
            </w:r>
          </w:p>
        </w:tc>
        <w:tc>
          <w:tcPr>
            <w:tcW w:w="1219" w:type="dxa"/>
            <w:shd w:val="clear" w:color="auto" w:fill="auto"/>
            <w:vAlign w:val="bottom"/>
          </w:tcPr>
          <w:p w14:paraId="5F2F2422" w14:textId="77777777" w:rsidR="004761C0" w:rsidRPr="008B7A80" w:rsidRDefault="004761C0" w:rsidP="002928F2">
            <w:pPr>
              <w:ind w:right="-72"/>
              <w:jc w:val="right"/>
              <w:rPr>
                <w:rFonts w:ascii="Arial" w:eastAsia="Arial" w:hAnsi="Arial" w:cs="Arial"/>
                <w:sz w:val="16"/>
                <w:szCs w:val="16"/>
              </w:rPr>
            </w:pPr>
            <w:r w:rsidRPr="008B7A80">
              <w:rPr>
                <w:rFonts w:ascii="Arial" w:eastAsia="Arial" w:hAnsi="Arial" w:cs="Arial"/>
                <w:sz w:val="16"/>
                <w:szCs w:val="16"/>
              </w:rPr>
              <w:t>340,246</w:t>
            </w:r>
          </w:p>
        </w:tc>
        <w:tc>
          <w:tcPr>
            <w:tcW w:w="1219" w:type="dxa"/>
            <w:shd w:val="clear" w:color="auto" w:fill="auto"/>
            <w:vAlign w:val="bottom"/>
          </w:tcPr>
          <w:p w14:paraId="2E8A1D32" w14:textId="77777777" w:rsidR="004761C0" w:rsidRPr="008B7A80" w:rsidRDefault="004761C0" w:rsidP="002928F2">
            <w:pPr>
              <w:ind w:right="-72"/>
              <w:jc w:val="right"/>
              <w:rPr>
                <w:rFonts w:ascii="Arial" w:eastAsia="Arial" w:hAnsi="Arial" w:cs="Arial"/>
                <w:sz w:val="16"/>
                <w:szCs w:val="16"/>
                <w:lang w:val="en-US"/>
              </w:rPr>
            </w:pPr>
            <w:r w:rsidRPr="008B7A80">
              <w:rPr>
                <w:rFonts w:ascii="Arial" w:eastAsia="Arial" w:hAnsi="Arial" w:cs="Arial"/>
                <w:sz w:val="16"/>
                <w:szCs w:val="16"/>
              </w:rPr>
              <w:t>442,527</w:t>
            </w:r>
          </w:p>
        </w:tc>
        <w:tc>
          <w:tcPr>
            <w:tcW w:w="1220" w:type="dxa"/>
            <w:shd w:val="clear" w:color="auto" w:fill="auto"/>
            <w:vAlign w:val="bottom"/>
          </w:tcPr>
          <w:p w14:paraId="038ECFC6" w14:textId="77777777" w:rsidR="004761C0" w:rsidRPr="008B7A80" w:rsidRDefault="004761C0" w:rsidP="002928F2">
            <w:pPr>
              <w:ind w:right="-72"/>
              <w:jc w:val="right"/>
              <w:rPr>
                <w:rFonts w:ascii="Arial" w:eastAsia="Arial" w:hAnsi="Arial" w:cs="Arial"/>
                <w:sz w:val="16"/>
                <w:szCs w:val="16"/>
                <w:lang w:val="en-US"/>
              </w:rPr>
            </w:pPr>
            <w:r w:rsidRPr="008B7A80">
              <w:rPr>
                <w:rFonts w:ascii="Arial" w:eastAsia="Arial" w:hAnsi="Arial" w:cs="Arial"/>
                <w:sz w:val="16"/>
                <w:szCs w:val="16"/>
                <w:lang w:val="en-US"/>
              </w:rPr>
              <w:t>267,829</w:t>
            </w:r>
          </w:p>
        </w:tc>
      </w:tr>
      <w:tr w:rsidR="004761C0" w:rsidRPr="008B7A80" w14:paraId="3AE3574B" w14:textId="77777777" w:rsidTr="004761C0">
        <w:tc>
          <w:tcPr>
            <w:tcW w:w="3010" w:type="dxa"/>
            <w:vAlign w:val="bottom"/>
          </w:tcPr>
          <w:p w14:paraId="6E9CD0CE"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Accrued expenses</w:t>
            </w:r>
          </w:p>
        </w:tc>
        <w:tc>
          <w:tcPr>
            <w:tcW w:w="1219" w:type="dxa"/>
            <w:shd w:val="clear" w:color="auto" w:fill="auto"/>
            <w:vAlign w:val="bottom"/>
          </w:tcPr>
          <w:p w14:paraId="110359FD" w14:textId="621F4FE1" w:rsidR="004761C0" w:rsidRPr="008B7A80" w:rsidRDefault="00CD1F54" w:rsidP="002928F2">
            <w:pPr>
              <w:ind w:right="-72"/>
              <w:jc w:val="right"/>
              <w:rPr>
                <w:rFonts w:ascii="Arial" w:eastAsia="Arial" w:hAnsi="Arial" w:cs="Arial"/>
                <w:sz w:val="16"/>
                <w:szCs w:val="16"/>
                <w:lang w:eastAsia="en-GB"/>
              </w:rPr>
            </w:pPr>
            <w:r w:rsidRPr="008B7A80">
              <w:rPr>
                <w:rFonts w:ascii="Arial" w:eastAsia="Arial" w:hAnsi="Arial" w:cs="Arial"/>
                <w:sz w:val="16"/>
                <w:szCs w:val="16"/>
              </w:rPr>
              <w:t>48,333</w:t>
            </w:r>
          </w:p>
        </w:tc>
        <w:tc>
          <w:tcPr>
            <w:tcW w:w="1219" w:type="dxa"/>
            <w:shd w:val="clear" w:color="auto" w:fill="auto"/>
            <w:vAlign w:val="bottom"/>
          </w:tcPr>
          <w:p w14:paraId="489FE8CB"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39B2A231"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1505019A" w14:textId="55ECC433" w:rsidR="004761C0" w:rsidRPr="008B7A80" w:rsidRDefault="00CD1F54" w:rsidP="002928F2">
            <w:pPr>
              <w:ind w:right="-72"/>
              <w:jc w:val="right"/>
              <w:rPr>
                <w:rFonts w:ascii="Arial" w:eastAsia="Arial" w:hAnsi="Arial" w:cs="Arial"/>
                <w:sz w:val="16"/>
                <w:szCs w:val="16"/>
                <w:lang w:eastAsia="en-GB"/>
              </w:rPr>
            </w:pPr>
            <w:r w:rsidRPr="008B7A80">
              <w:rPr>
                <w:rFonts w:ascii="Arial" w:eastAsia="Arial" w:hAnsi="Arial" w:cs="Arial"/>
                <w:sz w:val="16"/>
                <w:szCs w:val="16"/>
                <w:lang w:eastAsia="en-GB"/>
              </w:rPr>
              <w:t>48,333</w:t>
            </w:r>
          </w:p>
        </w:tc>
        <w:tc>
          <w:tcPr>
            <w:tcW w:w="1220" w:type="dxa"/>
            <w:shd w:val="clear" w:color="auto" w:fill="auto"/>
            <w:vAlign w:val="bottom"/>
          </w:tcPr>
          <w:p w14:paraId="7C1B3594" w14:textId="0E3F8616" w:rsidR="004761C0" w:rsidRPr="008B7A80" w:rsidRDefault="00CD1F54" w:rsidP="002928F2">
            <w:pPr>
              <w:ind w:right="-72"/>
              <w:jc w:val="right"/>
              <w:rPr>
                <w:rFonts w:ascii="Arial" w:eastAsia="Arial" w:hAnsi="Arial" w:cs="Arial"/>
                <w:sz w:val="16"/>
                <w:szCs w:val="16"/>
                <w:lang w:eastAsia="en-GB"/>
              </w:rPr>
            </w:pPr>
            <w:r w:rsidRPr="008B7A80">
              <w:rPr>
                <w:rFonts w:ascii="Arial" w:eastAsia="Arial" w:hAnsi="Arial" w:cs="Arial"/>
                <w:sz w:val="16"/>
                <w:szCs w:val="16"/>
                <w:lang w:eastAsia="en-GB"/>
              </w:rPr>
              <w:t>48,333</w:t>
            </w:r>
          </w:p>
        </w:tc>
      </w:tr>
      <w:tr w:rsidR="004761C0" w:rsidRPr="008B7A80" w14:paraId="68DE6C7B" w14:textId="77777777" w:rsidTr="004761C0">
        <w:tc>
          <w:tcPr>
            <w:tcW w:w="3010" w:type="dxa"/>
            <w:vAlign w:val="bottom"/>
          </w:tcPr>
          <w:p w14:paraId="3E989AB5"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Other current liabilities</w:t>
            </w:r>
          </w:p>
        </w:tc>
        <w:tc>
          <w:tcPr>
            <w:tcW w:w="1219" w:type="dxa"/>
            <w:shd w:val="clear" w:color="auto" w:fill="auto"/>
            <w:vAlign w:val="bottom"/>
          </w:tcPr>
          <w:p w14:paraId="7F73F003"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52,439</w:t>
            </w:r>
          </w:p>
        </w:tc>
        <w:tc>
          <w:tcPr>
            <w:tcW w:w="1219" w:type="dxa"/>
            <w:shd w:val="clear" w:color="auto" w:fill="auto"/>
            <w:vAlign w:val="bottom"/>
          </w:tcPr>
          <w:p w14:paraId="1DCB9043"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256A26D8"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shd w:val="clear" w:color="auto" w:fill="auto"/>
            <w:vAlign w:val="bottom"/>
          </w:tcPr>
          <w:p w14:paraId="7460F166"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52,439</w:t>
            </w:r>
          </w:p>
        </w:tc>
        <w:tc>
          <w:tcPr>
            <w:tcW w:w="1220" w:type="dxa"/>
            <w:shd w:val="clear" w:color="auto" w:fill="auto"/>
            <w:vAlign w:val="bottom"/>
          </w:tcPr>
          <w:p w14:paraId="4619DA74"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52,439</w:t>
            </w:r>
          </w:p>
        </w:tc>
      </w:tr>
      <w:tr w:rsidR="004761C0" w:rsidRPr="008B7A80" w14:paraId="2547971B" w14:textId="77777777" w:rsidTr="004761C0">
        <w:tc>
          <w:tcPr>
            <w:tcW w:w="3010" w:type="dxa"/>
            <w:vAlign w:val="bottom"/>
            <w:hideMark/>
          </w:tcPr>
          <w:p w14:paraId="37F48A71"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Long-term borrowings from</w:t>
            </w:r>
          </w:p>
          <w:p w14:paraId="3B6FF023" w14:textId="77777777" w:rsidR="004761C0" w:rsidRPr="008B7A80" w:rsidRDefault="004761C0" w:rsidP="002928F2">
            <w:pPr>
              <w:ind w:left="610" w:right="-72"/>
              <w:rPr>
                <w:rFonts w:ascii="Arial" w:eastAsia="Arial" w:hAnsi="Arial" w:cs="Arial"/>
                <w:sz w:val="16"/>
                <w:szCs w:val="16"/>
                <w:lang w:eastAsia="en-GB" w:bidi="ar-SA"/>
              </w:rPr>
            </w:pPr>
            <w:r w:rsidRPr="008B7A80">
              <w:rPr>
                <w:rFonts w:ascii="Arial" w:hAnsi="Arial" w:cs="Arial"/>
                <w:sz w:val="16"/>
                <w:szCs w:val="16"/>
              </w:rPr>
              <w:t xml:space="preserve">   financial institutions</w:t>
            </w:r>
          </w:p>
        </w:tc>
        <w:tc>
          <w:tcPr>
            <w:tcW w:w="1219" w:type="dxa"/>
            <w:shd w:val="clear" w:color="auto" w:fill="auto"/>
            <w:vAlign w:val="bottom"/>
          </w:tcPr>
          <w:p w14:paraId="505C3572"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1,340,169</w:t>
            </w:r>
          </w:p>
        </w:tc>
        <w:tc>
          <w:tcPr>
            <w:tcW w:w="1219" w:type="dxa"/>
            <w:shd w:val="clear" w:color="auto" w:fill="auto"/>
            <w:vAlign w:val="bottom"/>
          </w:tcPr>
          <w:p w14:paraId="7C7B423C"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5,727,754</w:t>
            </w:r>
          </w:p>
        </w:tc>
        <w:tc>
          <w:tcPr>
            <w:tcW w:w="1219" w:type="dxa"/>
            <w:shd w:val="clear" w:color="auto" w:fill="auto"/>
            <w:vAlign w:val="bottom"/>
          </w:tcPr>
          <w:p w14:paraId="1FA8E040"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410,600</w:t>
            </w:r>
          </w:p>
        </w:tc>
        <w:tc>
          <w:tcPr>
            <w:tcW w:w="1219" w:type="dxa"/>
            <w:shd w:val="clear" w:color="auto" w:fill="auto"/>
            <w:vAlign w:val="bottom"/>
          </w:tcPr>
          <w:p w14:paraId="2CAFB2D2"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7,478,523</w:t>
            </w:r>
          </w:p>
        </w:tc>
        <w:tc>
          <w:tcPr>
            <w:tcW w:w="1220" w:type="dxa"/>
            <w:shd w:val="clear" w:color="auto" w:fill="auto"/>
            <w:vAlign w:val="bottom"/>
          </w:tcPr>
          <w:p w14:paraId="6B6BE546"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7,284,000</w:t>
            </w:r>
          </w:p>
        </w:tc>
      </w:tr>
      <w:tr w:rsidR="004761C0" w:rsidRPr="008B7A80" w14:paraId="111CF8C8" w14:textId="77777777" w:rsidTr="004761C0">
        <w:tc>
          <w:tcPr>
            <w:tcW w:w="3010" w:type="dxa"/>
            <w:vAlign w:val="bottom"/>
            <w:hideMark/>
          </w:tcPr>
          <w:p w14:paraId="467CB735" w14:textId="77777777" w:rsidR="004761C0" w:rsidRPr="008B7A80" w:rsidRDefault="004761C0" w:rsidP="002928F2">
            <w:pPr>
              <w:ind w:left="610" w:right="-72"/>
              <w:rPr>
                <w:rFonts w:ascii="Arial" w:eastAsia="Arial" w:hAnsi="Arial" w:cs="Arial"/>
                <w:sz w:val="16"/>
                <w:szCs w:val="16"/>
                <w:lang w:eastAsia="en-GB" w:bidi="ar-SA"/>
              </w:rPr>
            </w:pPr>
            <w:r w:rsidRPr="008B7A80">
              <w:rPr>
                <w:rFonts w:ascii="Arial" w:hAnsi="Arial" w:cs="Arial"/>
                <w:sz w:val="16"/>
                <w:szCs w:val="16"/>
              </w:rPr>
              <w:t>Debentures</w:t>
            </w:r>
          </w:p>
        </w:tc>
        <w:tc>
          <w:tcPr>
            <w:tcW w:w="1219" w:type="dxa"/>
            <w:tcBorders>
              <w:top w:val="nil"/>
              <w:left w:val="nil"/>
              <w:right w:val="nil"/>
            </w:tcBorders>
            <w:shd w:val="clear" w:color="auto" w:fill="auto"/>
            <w:vAlign w:val="bottom"/>
          </w:tcPr>
          <w:p w14:paraId="398D4246"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top w:val="nil"/>
              <w:left w:val="nil"/>
              <w:right w:val="nil"/>
            </w:tcBorders>
            <w:shd w:val="clear" w:color="auto" w:fill="auto"/>
            <w:vAlign w:val="bottom"/>
          </w:tcPr>
          <w:p w14:paraId="7B343EFC"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2,107,116</w:t>
            </w:r>
          </w:p>
        </w:tc>
        <w:tc>
          <w:tcPr>
            <w:tcW w:w="1219" w:type="dxa"/>
            <w:tcBorders>
              <w:top w:val="nil"/>
              <w:left w:val="nil"/>
              <w:right w:val="nil"/>
            </w:tcBorders>
            <w:shd w:val="clear" w:color="auto" w:fill="auto"/>
            <w:vAlign w:val="bottom"/>
          </w:tcPr>
          <w:p w14:paraId="1E61354C"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766,026</w:t>
            </w:r>
          </w:p>
        </w:tc>
        <w:tc>
          <w:tcPr>
            <w:tcW w:w="1219" w:type="dxa"/>
            <w:tcBorders>
              <w:top w:val="nil"/>
              <w:left w:val="nil"/>
              <w:right w:val="nil"/>
            </w:tcBorders>
            <w:shd w:val="clear" w:color="auto" w:fill="auto"/>
            <w:vAlign w:val="bottom"/>
          </w:tcPr>
          <w:p w14:paraId="12465FE1"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2,873,142</w:t>
            </w:r>
          </w:p>
        </w:tc>
        <w:tc>
          <w:tcPr>
            <w:tcW w:w="1220" w:type="dxa"/>
            <w:tcBorders>
              <w:top w:val="nil"/>
              <w:left w:val="nil"/>
              <w:right w:val="nil"/>
            </w:tcBorders>
            <w:shd w:val="clear" w:color="auto" w:fill="auto"/>
            <w:vAlign w:val="bottom"/>
          </w:tcPr>
          <w:p w14:paraId="30D90837"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2,797,107</w:t>
            </w:r>
          </w:p>
        </w:tc>
      </w:tr>
      <w:tr w:rsidR="004761C0" w:rsidRPr="008B7A80" w14:paraId="2F8178DD" w14:textId="77777777" w:rsidTr="004761C0">
        <w:tc>
          <w:tcPr>
            <w:tcW w:w="3010" w:type="dxa"/>
            <w:vAlign w:val="bottom"/>
          </w:tcPr>
          <w:p w14:paraId="1F80B91F" w14:textId="77777777" w:rsidR="004761C0" w:rsidRPr="008B7A80" w:rsidRDefault="004761C0" w:rsidP="002928F2">
            <w:pPr>
              <w:ind w:left="610" w:right="-72"/>
              <w:rPr>
                <w:rFonts w:ascii="Arial" w:hAnsi="Arial" w:cs="Arial"/>
                <w:sz w:val="16"/>
                <w:szCs w:val="16"/>
              </w:rPr>
            </w:pPr>
            <w:r w:rsidRPr="008B7A80">
              <w:rPr>
                <w:rFonts w:ascii="Arial" w:hAnsi="Arial" w:cs="Arial"/>
                <w:sz w:val="16"/>
                <w:szCs w:val="16"/>
              </w:rPr>
              <w:t>Other non-current liabilities</w:t>
            </w:r>
          </w:p>
        </w:tc>
        <w:tc>
          <w:tcPr>
            <w:tcW w:w="1219" w:type="dxa"/>
            <w:tcBorders>
              <w:left w:val="nil"/>
              <w:bottom w:val="single" w:sz="4" w:space="0" w:color="auto"/>
              <w:right w:val="nil"/>
            </w:tcBorders>
            <w:shd w:val="clear" w:color="auto" w:fill="auto"/>
            <w:vAlign w:val="bottom"/>
          </w:tcPr>
          <w:p w14:paraId="284A9109"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w:t>
            </w:r>
          </w:p>
        </w:tc>
        <w:tc>
          <w:tcPr>
            <w:tcW w:w="1219" w:type="dxa"/>
            <w:tcBorders>
              <w:left w:val="nil"/>
              <w:bottom w:val="single" w:sz="4" w:space="0" w:color="auto"/>
              <w:right w:val="nil"/>
            </w:tcBorders>
            <w:shd w:val="clear" w:color="auto" w:fill="auto"/>
            <w:vAlign w:val="bottom"/>
          </w:tcPr>
          <w:p w14:paraId="4FAAD7A4"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112,734</w:t>
            </w:r>
          </w:p>
        </w:tc>
        <w:tc>
          <w:tcPr>
            <w:tcW w:w="1219" w:type="dxa"/>
            <w:tcBorders>
              <w:left w:val="nil"/>
              <w:bottom w:val="single" w:sz="4" w:space="0" w:color="auto"/>
              <w:right w:val="nil"/>
            </w:tcBorders>
            <w:shd w:val="clear" w:color="auto" w:fill="auto"/>
          </w:tcPr>
          <w:p w14:paraId="681F9275"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lang w:val="en-US"/>
              </w:rPr>
              <w:t>12,628</w:t>
            </w:r>
          </w:p>
        </w:tc>
        <w:tc>
          <w:tcPr>
            <w:tcW w:w="1219" w:type="dxa"/>
            <w:tcBorders>
              <w:left w:val="nil"/>
              <w:bottom w:val="single" w:sz="4" w:space="0" w:color="auto"/>
              <w:right w:val="nil"/>
            </w:tcBorders>
            <w:shd w:val="clear" w:color="auto" w:fill="auto"/>
            <w:vAlign w:val="bottom"/>
          </w:tcPr>
          <w:p w14:paraId="1E427137"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125,362</w:t>
            </w:r>
          </w:p>
        </w:tc>
        <w:tc>
          <w:tcPr>
            <w:tcW w:w="1220" w:type="dxa"/>
            <w:tcBorders>
              <w:left w:val="nil"/>
              <w:bottom w:val="single" w:sz="4" w:space="0" w:color="auto"/>
              <w:right w:val="nil"/>
            </w:tcBorders>
            <w:shd w:val="clear" w:color="auto" w:fill="auto"/>
            <w:vAlign w:val="bottom"/>
          </w:tcPr>
          <w:p w14:paraId="75FE153B"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125,362</w:t>
            </w:r>
          </w:p>
        </w:tc>
      </w:tr>
      <w:tr w:rsidR="004761C0" w:rsidRPr="008B7A80" w14:paraId="77A1E6DA" w14:textId="77777777" w:rsidTr="004761C0">
        <w:tc>
          <w:tcPr>
            <w:tcW w:w="3010" w:type="dxa"/>
            <w:vAlign w:val="bottom"/>
          </w:tcPr>
          <w:p w14:paraId="150676A7" w14:textId="77777777" w:rsidR="004761C0" w:rsidRPr="008B7A80" w:rsidRDefault="004761C0" w:rsidP="002928F2">
            <w:pPr>
              <w:ind w:left="610" w:right="-72"/>
              <w:rPr>
                <w:rFonts w:ascii="Arial" w:hAnsi="Arial" w:cs="Arial"/>
                <w:sz w:val="8"/>
                <w:szCs w:val="8"/>
              </w:rPr>
            </w:pPr>
          </w:p>
        </w:tc>
        <w:tc>
          <w:tcPr>
            <w:tcW w:w="1219" w:type="dxa"/>
            <w:tcBorders>
              <w:top w:val="single" w:sz="4" w:space="0" w:color="auto"/>
              <w:left w:val="nil"/>
              <w:right w:val="nil"/>
            </w:tcBorders>
            <w:shd w:val="clear" w:color="auto" w:fill="auto"/>
          </w:tcPr>
          <w:p w14:paraId="34029945" w14:textId="77777777" w:rsidR="004761C0" w:rsidRPr="008B7A80" w:rsidRDefault="004761C0" w:rsidP="002928F2">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62BEB32C" w14:textId="77777777" w:rsidR="004761C0" w:rsidRPr="008B7A80" w:rsidRDefault="004761C0" w:rsidP="002928F2">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48EC8749" w14:textId="77777777" w:rsidR="004761C0" w:rsidRPr="008B7A80" w:rsidRDefault="004761C0" w:rsidP="002928F2">
            <w:pPr>
              <w:ind w:right="-72"/>
              <w:jc w:val="right"/>
              <w:rPr>
                <w:rFonts w:ascii="Arial" w:eastAsia="Arial" w:hAnsi="Arial" w:cs="Arial"/>
                <w:sz w:val="8"/>
                <w:szCs w:val="8"/>
                <w:lang w:eastAsia="en-GB"/>
              </w:rPr>
            </w:pPr>
          </w:p>
        </w:tc>
        <w:tc>
          <w:tcPr>
            <w:tcW w:w="1219" w:type="dxa"/>
            <w:tcBorders>
              <w:top w:val="single" w:sz="4" w:space="0" w:color="auto"/>
              <w:left w:val="nil"/>
              <w:right w:val="nil"/>
            </w:tcBorders>
            <w:shd w:val="clear" w:color="auto" w:fill="auto"/>
          </w:tcPr>
          <w:p w14:paraId="350ECF5E" w14:textId="77777777" w:rsidR="004761C0" w:rsidRPr="008B7A80" w:rsidRDefault="004761C0" w:rsidP="002928F2">
            <w:pPr>
              <w:ind w:right="-72"/>
              <w:jc w:val="right"/>
              <w:rPr>
                <w:rFonts w:ascii="Arial" w:eastAsia="Arial" w:hAnsi="Arial" w:cs="Arial"/>
                <w:sz w:val="8"/>
                <w:szCs w:val="8"/>
                <w:lang w:eastAsia="en-GB"/>
              </w:rPr>
            </w:pPr>
          </w:p>
        </w:tc>
        <w:tc>
          <w:tcPr>
            <w:tcW w:w="1220" w:type="dxa"/>
            <w:tcBorders>
              <w:top w:val="single" w:sz="4" w:space="0" w:color="auto"/>
              <w:left w:val="nil"/>
              <w:right w:val="nil"/>
            </w:tcBorders>
            <w:shd w:val="clear" w:color="auto" w:fill="auto"/>
          </w:tcPr>
          <w:p w14:paraId="14360671" w14:textId="77777777" w:rsidR="004761C0" w:rsidRPr="008B7A80" w:rsidRDefault="004761C0" w:rsidP="002928F2">
            <w:pPr>
              <w:ind w:right="-72"/>
              <w:jc w:val="right"/>
              <w:rPr>
                <w:rFonts w:ascii="Arial" w:eastAsia="Arial" w:hAnsi="Arial" w:cs="Arial"/>
                <w:sz w:val="8"/>
                <w:szCs w:val="8"/>
                <w:lang w:eastAsia="en-GB"/>
              </w:rPr>
            </w:pPr>
          </w:p>
        </w:tc>
      </w:tr>
      <w:tr w:rsidR="004761C0" w:rsidRPr="008B7A80" w14:paraId="5C4F3C90" w14:textId="77777777" w:rsidTr="004761C0">
        <w:tc>
          <w:tcPr>
            <w:tcW w:w="3010" w:type="dxa"/>
            <w:vAlign w:val="bottom"/>
          </w:tcPr>
          <w:p w14:paraId="1922362E" w14:textId="77777777" w:rsidR="004761C0" w:rsidRPr="008B7A80" w:rsidRDefault="004761C0" w:rsidP="002928F2">
            <w:pPr>
              <w:ind w:left="610" w:right="-72"/>
              <w:rPr>
                <w:rFonts w:ascii="Arial" w:eastAsia="Arial" w:hAnsi="Arial" w:cs="Arial"/>
                <w:sz w:val="16"/>
                <w:szCs w:val="16"/>
                <w:lang w:eastAsia="en-GB" w:bidi="ar-SA"/>
              </w:rPr>
            </w:pPr>
          </w:p>
        </w:tc>
        <w:tc>
          <w:tcPr>
            <w:tcW w:w="1219" w:type="dxa"/>
            <w:tcBorders>
              <w:left w:val="nil"/>
              <w:bottom w:val="single" w:sz="4" w:space="0" w:color="auto"/>
              <w:right w:val="nil"/>
            </w:tcBorders>
            <w:shd w:val="clear" w:color="auto" w:fill="auto"/>
            <w:vAlign w:val="center"/>
          </w:tcPr>
          <w:p w14:paraId="50853549" w14:textId="333F539B"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2,9</w:t>
            </w:r>
            <w:r w:rsidR="00CD1F54" w:rsidRPr="008B7A80">
              <w:rPr>
                <w:rFonts w:ascii="Arial" w:eastAsia="Arial" w:hAnsi="Arial" w:cs="Arial"/>
                <w:sz w:val="16"/>
                <w:szCs w:val="16"/>
              </w:rPr>
              <w:t>14,855</w:t>
            </w:r>
          </w:p>
        </w:tc>
        <w:tc>
          <w:tcPr>
            <w:tcW w:w="1219" w:type="dxa"/>
            <w:tcBorders>
              <w:left w:val="nil"/>
              <w:bottom w:val="single" w:sz="4" w:space="0" w:color="auto"/>
              <w:right w:val="nil"/>
            </w:tcBorders>
            <w:shd w:val="clear" w:color="auto" w:fill="auto"/>
            <w:vAlign w:val="center"/>
          </w:tcPr>
          <w:p w14:paraId="215A22AA"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8,016,042</w:t>
            </w:r>
          </w:p>
        </w:tc>
        <w:tc>
          <w:tcPr>
            <w:tcW w:w="1219" w:type="dxa"/>
            <w:tcBorders>
              <w:left w:val="nil"/>
              <w:bottom w:val="single" w:sz="4" w:space="0" w:color="auto"/>
              <w:right w:val="nil"/>
            </w:tcBorders>
            <w:shd w:val="clear" w:color="auto" w:fill="auto"/>
            <w:vAlign w:val="center"/>
          </w:tcPr>
          <w:p w14:paraId="19F091E0" w14:textId="77777777"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1,529,500</w:t>
            </w:r>
          </w:p>
        </w:tc>
        <w:tc>
          <w:tcPr>
            <w:tcW w:w="1219" w:type="dxa"/>
            <w:tcBorders>
              <w:left w:val="nil"/>
              <w:bottom w:val="single" w:sz="4" w:space="0" w:color="auto"/>
              <w:right w:val="nil"/>
            </w:tcBorders>
            <w:shd w:val="clear" w:color="auto" w:fill="auto"/>
            <w:vAlign w:val="center"/>
          </w:tcPr>
          <w:p w14:paraId="3D19081B" w14:textId="12DB1629"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12,</w:t>
            </w:r>
            <w:r w:rsidR="00CD1F54" w:rsidRPr="008B7A80">
              <w:rPr>
                <w:rFonts w:ascii="Arial" w:eastAsia="Arial" w:hAnsi="Arial" w:cs="Arial"/>
                <w:sz w:val="16"/>
                <w:szCs w:val="16"/>
              </w:rPr>
              <w:t>460</w:t>
            </w:r>
            <w:r w:rsidRPr="008B7A80">
              <w:rPr>
                <w:rFonts w:ascii="Arial" w:eastAsia="Arial" w:hAnsi="Arial" w:cs="Arial"/>
                <w:sz w:val="16"/>
                <w:szCs w:val="16"/>
              </w:rPr>
              <w:t>,</w:t>
            </w:r>
            <w:r w:rsidR="00CD1F54" w:rsidRPr="008B7A80">
              <w:rPr>
                <w:rFonts w:ascii="Arial" w:eastAsia="Arial" w:hAnsi="Arial" w:cs="Arial"/>
                <w:sz w:val="16"/>
                <w:szCs w:val="16"/>
              </w:rPr>
              <w:t>397</w:t>
            </w:r>
          </w:p>
        </w:tc>
        <w:tc>
          <w:tcPr>
            <w:tcW w:w="1220" w:type="dxa"/>
            <w:tcBorders>
              <w:left w:val="nil"/>
              <w:bottom w:val="single" w:sz="4" w:space="0" w:color="auto"/>
              <w:right w:val="nil"/>
            </w:tcBorders>
            <w:shd w:val="clear" w:color="auto" w:fill="auto"/>
          </w:tcPr>
          <w:p w14:paraId="0458C376" w14:textId="6C51654D" w:rsidR="004761C0" w:rsidRPr="008B7A80" w:rsidRDefault="004761C0" w:rsidP="002928F2">
            <w:pPr>
              <w:ind w:right="-72"/>
              <w:jc w:val="right"/>
              <w:rPr>
                <w:rFonts w:ascii="Arial" w:eastAsia="Arial" w:hAnsi="Arial" w:cs="Arial"/>
                <w:sz w:val="16"/>
                <w:szCs w:val="16"/>
                <w:lang w:eastAsia="en-GB"/>
              </w:rPr>
            </w:pPr>
            <w:r w:rsidRPr="008B7A80">
              <w:rPr>
                <w:rFonts w:ascii="Arial" w:eastAsia="Arial" w:hAnsi="Arial" w:cs="Arial"/>
                <w:sz w:val="16"/>
                <w:szCs w:val="16"/>
              </w:rPr>
              <w:t>1</w:t>
            </w:r>
            <w:r w:rsidR="00CD1F54" w:rsidRPr="008B7A80">
              <w:rPr>
                <w:rFonts w:ascii="Arial" w:eastAsia="Arial" w:hAnsi="Arial" w:cs="Arial"/>
                <w:sz w:val="16"/>
                <w:szCs w:val="16"/>
              </w:rPr>
              <w:t>1,987,632</w:t>
            </w:r>
          </w:p>
        </w:tc>
      </w:tr>
    </w:tbl>
    <w:p w14:paraId="20275953" w14:textId="77777777" w:rsidR="005B36DE" w:rsidRPr="00456489" w:rsidRDefault="005B36DE" w:rsidP="00A23225">
      <w:pPr>
        <w:jc w:val="both"/>
        <w:rPr>
          <w:rFonts w:ascii="Arial" w:hAnsi="Arial" w:cs="Arial"/>
          <w:color w:val="000000"/>
          <w:sz w:val="16"/>
          <w:szCs w:val="16"/>
        </w:rPr>
      </w:pPr>
    </w:p>
    <w:p w14:paraId="31F912DD" w14:textId="0FFBCA4A" w:rsidR="00FA4BB6" w:rsidRPr="00456489" w:rsidRDefault="00CC5D81" w:rsidP="000A71C3">
      <w:pPr>
        <w:ind w:left="540" w:hanging="540"/>
        <w:jc w:val="both"/>
        <w:rPr>
          <w:rFonts w:ascii="Arial" w:hAnsi="Arial" w:cs="Arial"/>
          <w:b/>
          <w:color w:val="CF4A02"/>
          <w:sz w:val="18"/>
          <w:szCs w:val="18"/>
          <w:lang w:val="en-US"/>
        </w:rPr>
      </w:pPr>
      <w:r w:rsidRPr="00456489">
        <w:rPr>
          <w:rFonts w:ascii="Arial" w:hAnsi="Arial" w:cs="Arial"/>
          <w:b/>
          <w:color w:val="CF4A02"/>
          <w:sz w:val="18"/>
          <w:szCs w:val="18"/>
          <w:lang w:val="en-US"/>
        </w:rPr>
        <w:t>6</w:t>
      </w:r>
      <w:r w:rsidR="00FA4BB6" w:rsidRPr="00456489">
        <w:rPr>
          <w:rFonts w:ascii="Arial" w:hAnsi="Arial" w:cs="Arial"/>
          <w:b/>
          <w:color w:val="CF4A02"/>
          <w:sz w:val="18"/>
          <w:szCs w:val="18"/>
          <w:lang w:val="en-US"/>
        </w:rPr>
        <w:t>.2</w:t>
      </w:r>
      <w:r w:rsidR="00FA4BB6" w:rsidRPr="00456489">
        <w:rPr>
          <w:rFonts w:ascii="Arial" w:hAnsi="Arial" w:cs="Arial"/>
          <w:b/>
          <w:color w:val="CF4A02"/>
          <w:sz w:val="18"/>
          <w:szCs w:val="18"/>
          <w:cs/>
          <w:lang w:val="en-US"/>
        </w:rPr>
        <w:tab/>
      </w:r>
      <w:r w:rsidR="00FA4BB6" w:rsidRPr="00456489">
        <w:rPr>
          <w:rFonts w:ascii="Arial" w:hAnsi="Arial" w:cs="Arial"/>
          <w:b/>
          <w:color w:val="CF4A02"/>
          <w:sz w:val="18"/>
          <w:szCs w:val="18"/>
          <w:lang w:val="en-US"/>
        </w:rPr>
        <w:t>Capital management</w:t>
      </w:r>
    </w:p>
    <w:p w14:paraId="769B0754" w14:textId="77777777" w:rsidR="00FA4BB6" w:rsidRPr="00456489" w:rsidRDefault="00FA4BB6" w:rsidP="000A71C3">
      <w:pPr>
        <w:ind w:left="540"/>
        <w:rPr>
          <w:rFonts w:ascii="Arial" w:hAnsi="Arial" w:cs="Arial"/>
          <w:sz w:val="18"/>
          <w:szCs w:val="18"/>
        </w:rPr>
      </w:pPr>
    </w:p>
    <w:p w14:paraId="347510C9" w14:textId="77777777" w:rsidR="00FA4BB6" w:rsidRPr="00456489" w:rsidRDefault="00FA4BB6" w:rsidP="007B415B">
      <w:pPr>
        <w:ind w:left="540" w:hanging="7"/>
        <w:jc w:val="thaiDistribute"/>
        <w:outlineLvl w:val="0"/>
        <w:rPr>
          <w:rFonts w:ascii="Arial" w:hAnsi="Arial" w:cs="Arial"/>
          <w:sz w:val="18"/>
          <w:szCs w:val="18"/>
        </w:rPr>
      </w:pPr>
      <w:r w:rsidRPr="00456489">
        <w:rPr>
          <w:rFonts w:ascii="Arial" w:hAnsi="Arial" w:cs="Arial"/>
          <w:spacing w:val="-6"/>
          <w:sz w:val="18"/>
          <w:szCs w:val="18"/>
        </w:rPr>
        <w:t>The Group’s objectives when managing capital are to safeguard the Group’s ability to continue as a going concern</w:t>
      </w:r>
      <w:r w:rsidRPr="00456489">
        <w:rPr>
          <w:rFonts w:ascii="Arial" w:hAnsi="Arial" w:cs="Arial"/>
          <w:sz w:val="18"/>
          <w:szCs w:val="18"/>
        </w:rPr>
        <w:t xml:space="preserve"> </w:t>
      </w:r>
      <w:proofErr w:type="gramStart"/>
      <w:r w:rsidRPr="00456489">
        <w:rPr>
          <w:rFonts w:ascii="Arial" w:hAnsi="Arial" w:cs="Arial"/>
          <w:sz w:val="18"/>
          <w:szCs w:val="18"/>
        </w:rPr>
        <w:t>in order to</w:t>
      </w:r>
      <w:proofErr w:type="gramEnd"/>
      <w:r w:rsidRPr="00456489">
        <w:rPr>
          <w:rFonts w:ascii="Arial" w:hAnsi="Arial" w:cs="Arial"/>
          <w:sz w:val="18"/>
          <w:szCs w:val="18"/>
        </w:rPr>
        <w:t xml:space="preserve"> provide returns for shareholders and benefits for other stakeholders and to maintain an optimal capital structure to reduce the cost of capital.</w:t>
      </w:r>
    </w:p>
    <w:p w14:paraId="0A11BED2" w14:textId="77777777" w:rsidR="00FA4BB6" w:rsidRPr="00456489" w:rsidRDefault="00FA4BB6" w:rsidP="000A71C3">
      <w:pPr>
        <w:ind w:left="540" w:hanging="7"/>
        <w:jc w:val="thaiDistribute"/>
        <w:outlineLvl w:val="0"/>
        <w:rPr>
          <w:rFonts w:ascii="Arial" w:hAnsi="Arial" w:cs="Arial"/>
          <w:sz w:val="18"/>
          <w:szCs w:val="18"/>
        </w:rPr>
      </w:pPr>
    </w:p>
    <w:p w14:paraId="2355F792" w14:textId="46AFC894" w:rsidR="000A71C3" w:rsidRPr="00456489" w:rsidRDefault="00FA4BB6" w:rsidP="00A81401">
      <w:pPr>
        <w:ind w:left="540"/>
        <w:jc w:val="both"/>
        <w:rPr>
          <w:rFonts w:ascii="Arial" w:hAnsi="Arial" w:cs="Arial"/>
          <w:sz w:val="18"/>
          <w:szCs w:val="18"/>
        </w:rPr>
      </w:pPr>
      <w:r w:rsidRPr="00456489">
        <w:rPr>
          <w:rFonts w:ascii="Arial" w:hAnsi="Arial" w:cs="Arial"/>
          <w:spacing w:val="-6"/>
          <w:sz w:val="18"/>
          <w:szCs w:val="18"/>
        </w:rPr>
        <w:t xml:space="preserve">In order to maintain or adjust the capital structure, the Group may adjust the </w:t>
      </w:r>
      <w:proofErr w:type="gramStart"/>
      <w:r w:rsidRPr="00456489">
        <w:rPr>
          <w:rFonts w:ascii="Arial" w:hAnsi="Arial" w:cs="Arial"/>
          <w:spacing w:val="-6"/>
          <w:sz w:val="18"/>
          <w:szCs w:val="18"/>
        </w:rPr>
        <w:t>amount</w:t>
      </w:r>
      <w:proofErr w:type="gramEnd"/>
      <w:r w:rsidRPr="00456489">
        <w:rPr>
          <w:rFonts w:ascii="Arial" w:hAnsi="Arial" w:cs="Arial"/>
          <w:spacing w:val="-6"/>
          <w:sz w:val="18"/>
          <w:szCs w:val="18"/>
        </w:rPr>
        <w:t xml:space="preserve"> of dividends paid to shareholders,</w:t>
      </w:r>
      <w:r w:rsidRPr="00456489">
        <w:rPr>
          <w:rFonts w:ascii="Arial" w:hAnsi="Arial" w:cs="Arial"/>
          <w:sz w:val="18"/>
          <w:szCs w:val="18"/>
        </w:rPr>
        <w:t xml:space="preserve"> return capital to shareholders, issue new shares or sell assets to reduce debt</w:t>
      </w:r>
      <w:r w:rsidR="009E53D2" w:rsidRPr="00456489">
        <w:rPr>
          <w:rFonts w:ascii="Arial" w:hAnsi="Arial" w:cs="Arial"/>
          <w:sz w:val="18"/>
          <w:szCs w:val="18"/>
        </w:rPr>
        <w:t>.</w:t>
      </w:r>
    </w:p>
    <w:p w14:paraId="23CAAFC9" w14:textId="0FF13D40" w:rsidR="006E4647" w:rsidRPr="00456489" w:rsidRDefault="006E4647" w:rsidP="005B6B03">
      <w:pPr>
        <w:jc w:val="both"/>
        <w:rPr>
          <w:rFonts w:ascii="Arial" w:hAnsi="Arial" w:cs="Arial"/>
          <w:sz w:val="18"/>
          <w:szCs w:val="18"/>
        </w:rPr>
      </w:pPr>
    </w:p>
    <w:p w14:paraId="34C7680A" w14:textId="77777777" w:rsidR="005B6B03" w:rsidRPr="00456489" w:rsidRDefault="005B6B03" w:rsidP="005B6B03">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456489" w14:paraId="4D1284F0" w14:textId="77777777" w:rsidTr="00BA18A5">
        <w:trPr>
          <w:cantSplit/>
          <w:trHeight w:val="389"/>
        </w:trPr>
        <w:tc>
          <w:tcPr>
            <w:tcW w:w="9475" w:type="dxa"/>
            <w:shd w:val="clear" w:color="auto" w:fill="FFA543"/>
            <w:vAlign w:val="center"/>
          </w:tcPr>
          <w:p w14:paraId="10EA9582" w14:textId="222F8FDB" w:rsidR="00EB0B6C" w:rsidRPr="00456489" w:rsidRDefault="00CC5D81" w:rsidP="00BA18A5">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7</w:t>
            </w:r>
            <w:r w:rsidR="00EB0B6C" w:rsidRPr="00456489">
              <w:rPr>
                <w:rFonts w:ascii="Arial" w:eastAsia="Arial Unicode MS" w:hAnsi="Arial" w:cs="Arial"/>
                <w:b/>
                <w:bCs/>
                <w:color w:val="FFFFFF"/>
                <w:sz w:val="18"/>
                <w:szCs w:val="18"/>
              </w:rPr>
              <w:tab/>
            </w:r>
            <w:r w:rsidR="00FA4BB6" w:rsidRPr="00456489">
              <w:rPr>
                <w:rFonts w:ascii="Arial" w:eastAsia="Arial Unicode MS" w:hAnsi="Arial" w:cs="Arial"/>
                <w:b/>
                <w:bCs/>
                <w:color w:val="FFFFFF"/>
                <w:sz w:val="18"/>
                <w:szCs w:val="18"/>
              </w:rPr>
              <w:t xml:space="preserve">Fair value </w:t>
            </w:r>
          </w:p>
        </w:tc>
      </w:tr>
    </w:tbl>
    <w:p w14:paraId="61C988F9" w14:textId="77777777" w:rsidR="00C5776F" w:rsidRPr="00456489" w:rsidRDefault="00C5776F" w:rsidP="00C5776F">
      <w:pPr>
        <w:ind w:left="567" w:hanging="567"/>
        <w:jc w:val="both"/>
        <w:rPr>
          <w:rFonts w:ascii="Arial" w:hAnsi="Arial" w:cs="Arial"/>
          <w:sz w:val="18"/>
          <w:szCs w:val="18"/>
        </w:rPr>
      </w:pPr>
    </w:p>
    <w:p w14:paraId="75CAC6F5" w14:textId="71FFCCDB" w:rsidR="001243FB" w:rsidRPr="00456489" w:rsidRDefault="00B438BD" w:rsidP="005B6B03">
      <w:pPr>
        <w:suppressAutoHyphens/>
        <w:jc w:val="both"/>
        <w:rPr>
          <w:rFonts w:ascii="Arial" w:hAnsi="Arial" w:cs="Arial"/>
          <w:sz w:val="18"/>
          <w:szCs w:val="18"/>
        </w:rPr>
      </w:pPr>
      <w:r w:rsidRPr="00456489">
        <w:rPr>
          <w:rFonts w:ascii="Arial" w:hAnsi="Arial" w:cs="Arial"/>
          <w:sz w:val="18"/>
          <w:szCs w:val="18"/>
        </w:rPr>
        <w:t>Fair value is categorised into hierarchy based on inputs used as follows:</w:t>
      </w:r>
    </w:p>
    <w:p w14:paraId="7D62DE2C" w14:textId="77777777" w:rsidR="00B438BD" w:rsidRPr="00456489" w:rsidRDefault="00B438BD" w:rsidP="00EB0B6C">
      <w:pPr>
        <w:suppressAutoHyphens/>
        <w:ind w:left="540"/>
        <w:jc w:val="both"/>
        <w:rPr>
          <w:rFonts w:ascii="Arial" w:hAnsi="Arial" w:cs="Arial"/>
          <w:sz w:val="18"/>
          <w:szCs w:val="18"/>
        </w:rPr>
      </w:pPr>
    </w:p>
    <w:p w14:paraId="7D615D81" w14:textId="06D1BEDA" w:rsidR="004077AB" w:rsidRPr="00456489" w:rsidRDefault="004C3A90" w:rsidP="001C386F">
      <w:pPr>
        <w:pStyle w:val="ListParagraph"/>
        <w:numPr>
          <w:ilvl w:val="0"/>
          <w:numId w:val="6"/>
        </w:numPr>
        <w:tabs>
          <w:tab w:val="left" w:pos="180"/>
          <w:tab w:val="left" w:pos="1080"/>
        </w:tabs>
        <w:suppressAutoHyphens/>
        <w:overflowPunct/>
        <w:autoSpaceDE/>
        <w:autoSpaceDN/>
        <w:adjustRightInd/>
        <w:ind w:left="1080" w:hanging="1080"/>
        <w:jc w:val="both"/>
        <w:textAlignment w:val="auto"/>
        <w:rPr>
          <w:rFonts w:ascii="Arial" w:hAnsi="Arial" w:cs="Arial"/>
          <w:sz w:val="18"/>
          <w:szCs w:val="18"/>
        </w:rPr>
      </w:pPr>
      <w:r w:rsidRPr="00456489">
        <w:rPr>
          <w:rFonts w:ascii="Arial" w:hAnsi="Arial" w:cs="Arial"/>
          <w:spacing w:val="-2"/>
          <w:sz w:val="18"/>
          <w:szCs w:val="18"/>
        </w:rPr>
        <w:t xml:space="preserve">Level </w:t>
      </w:r>
      <w:r w:rsidR="009A5F51" w:rsidRPr="00456489">
        <w:rPr>
          <w:rFonts w:ascii="Arial" w:hAnsi="Arial" w:cs="Arial"/>
          <w:spacing w:val="-2"/>
          <w:sz w:val="18"/>
          <w:szCs w:val="18"/>
        </w:rPr>
        <w:t>1</w:t>
      </w:r>
      <w:r w:rsidRPr="00456489">
        <w:rPr>
          <w:rFonts w:ascii="Arial" w:hAnsi="Arial" w:cs="Arial"/>
          <w:spacing w:val="-2"/>
          <w:sz w:val="18"/>
          <w:szCs w:val="18"/>
        </w:rPr>
        <w:t>:</w:t>
      </w:r>
      <w:r w:rsidRPr="00456489">
        <w:rPr>
          <w:rFonts w:ascii="Arial" w:hAnsi="Arial" w:cs="Arial"/>
          <w:spacing w:val="-2"/>
          <w:sz w:val="18"/>
          <w:szCs w:val="18"/>
        </w:rPr>
        <w:tab/>
      </w:r>
      <w:r w:rsidR="00DA1E92" w:rsidRPr="00456489">
        <w:rPr>
          <w:rFonts w:ascii="Arial" w:hAnsi="Arial" w:cs="Arial"/>
          <w:spacing w:val="-2"/>
          <w:sz w:val="18"/>
          <w:szCs w:val="18"/>
        </w:rPr>
        <w:t>The fair value of the asset or liability is based on the quoted prices in active markets for identical assets or liabilities.</w:t>
      </w:r>
    </w:p>
    <w:p w14:paraId="1266D649" w14:textId="494212A2" w:rsidR="00DA1E92" w:rsidRPr="00456489" w:rsidRDefault="004C3A90" w:rsidP="001C386F">
      <w:pPr>
        <w:pStyle w:val="ListParagraph"/>
        <w:numPr>
          <w:ilvl w:val="0"/>
          <w:numId w:val="6"/>
        </w:numPr>
        <w:tabs>
          <w:tab w:val="left" w:pos="180"/>
          <w:tab w:val="left" w:pos="1080"/>
        </w:tabs>
        <w:suppressAutoHyphens/>
        <w:overflowPunct/>
        <w:autoSpaceDE/>
        <w:autoSpaceDN/>
        <w:adjustRightInd/>
        <w:ind w:left="1080" w:hanging="1080"/>
        <w:jc w:val="both"/>
        <w:textAlignment w:val="auto"/>
        <w:rPr>
          <w:rFonts w:ascii="Arial" w:hAnsi="Arial" w:cs="Arial"/>
          <w:sz w:val="18"/>
          <w:szCs w:val="18"/>
        </w:rPr>
      </w:pPr>
      <w:r w:rsidRPr="00456489">
        <w:rPr>
          <w:rFonts w:ascii="Arial" w:hAnsi="Arial" w:cs="Arial"/>
          <w:spacing w:val="-2"/>
          <w:sz w:val="18"/>
          <w:szCs w:val="18"/>
        </w:rPr>
        <w:t xml:space="preserve">Level </w:t>
      </w:r>
      <w:r w:rsidR="009A5F51" w:rsidRPr="00456489">
        <w:rPr>
          <w:rFonts w:ascii="Arial" w:hAnsi="Arial" w:cs="Arial"/>
          <w:spacing w:val="-2"/>
          <w:sz w:val="18"/>
          <w:szCs w:val="18"/>
        </w:rPr>
        <w:t>2</w:t>
      </w:r>
      <w:r w:rsidRPr="00456489">
        <w:rPr>
          <w:rFonts w:ascii="Arial" w:hAnsi="Arial" w:cs="Arial"/>
          <w:spacing w:val="-2"/>
          <w:sz w:val="18"/>
          <w:szCs w:val="18"/>
        </w:rPr>
        <w:t>:</w:t>
      </w:r>
      <w:r w:rsidRPr="00456489">
        <w:rPr>
          <w:rFonts w:ascii="Arial" w:hAnsi="Arial" w:cs="Arial"/>
          <w:spacing w:val="-2"/>
          <w:sz w:val="18"/>
          <w:szCs w:val="18"/>
        </w:rPr>
        <w:tab/>
      </w:r>
      <w:r w:rsidR="00DA1E92" w:rsidRPr="00456489">
        <w:rPr>
          <w:rFonts w:ascii="Arial" w:hAnsi="Arial" w:cs="Arial"/>
          <w:spacing w:val="-2"/>
          <w:sz w:val="18"/>
          <w:szCs w:val="18"/>
        </w:rPr>
        <w:t xml:space="preserve">The fair value of the asset or liability is determined using significant observable inputs and, as little as possible, entity-specific </w:t>
      </w:r>
      <w:proofErr w:type="gramStart"/>
      <w:r w:rsidR="00DA1E92" w:rsidRPr="00456489">
        <w:rPr>
          <w:rFonts w:ascii="Arial" w:hAnsi="Arial" w:cs="Arial"/>
          <w:spacing w:val="-2"/>
          <w:sz w:val="18"/>
          <w:szCs w:val="18"/>
        </w:rPr>
        <w:t>estimates</w:t>
      </w:r>
      <w:proofErr w:type="gramEnd"/>
      <w:r w:rsidR="00DA1E92" w:rsidRPr="00456489">
        <w:rPr>
          <w:rFonts w:ascii="Arial" w:hAnsi="Arial" w:cs="Arial"/>
          <w:spacing w:val="-2"/>
          <w:sz w:val="18"/>
          <w:szCs w:val="18"/>
        </w:rPr>
        <w:t xml:space="preserve"> </w:t>
      </w:r>
    </w:p>
    <w:p w14:paraId="599D129B" w14:textId="0A80CC92" w:rsidR="007644B3" w:rsidRPr="00456489" w:rsidRDefault="004C3A90" w:rsidP="00F26272">
      <w:pPr>
        <w:pStyle w:val="ListParagraph"/>
        <w:numPr>
          <w:ilvl w:val="0"/>
          <w:numId w:val="6"/>
        </w:numPr>
        <w:tabs>
          <w:tab w:val="left" w:pos="180"/>
          <w:tab w:val="left" w:pos="1080"/>
        </w:tabs>
        <w:suppressAutoHyphens/>
        <w:overflowPunct/>
        <w:autoSpaceDE/>
        <w:autoSpaceDN/>
        <w:adjustRightInd/>
        <w:ind w:left="1260" w:hanging="1260"/>
        <w:jc w:val="both"/>
        <w:textAlignment w:val="auto"/>
        <w:rPr>
          <w:rFonts w:ascii="Arial" w:hAnsi="Arial" w:cs="Arial"/>
          <w:sz w:val="18"/>
          <w:szCs w:val="18"/>
        </w:rPr>
      </w:pPr>
      <w:r w:rsidRPr="00456489">
        <w:rPr>
          <w:rFonts w:ascii="Arial" w:hAnsi="Arial" w:cs="Arial"/>
          <w:spacing w:val="-2"/>
          <w:sz w:val="18"/>
          <w:szCs w:val="18"/>
        </w:rPr>
        <w:t xml:space="preserve">Level </w:t>
      </w:r>
      <w:r w:rsidR="009A5F51" w:rsidRPr="00456489">
        <w:rPr>
          <w:rFonts w:ascii="Arial" w:hAnsi="Arial" w:cs="Arial"/>
          <w:spacing w:val="-2"/>
          <w:sz w:val="18"/>
          <w:szCs w:val="18"/>
        </w:rPr>
        <w:t>3</w:t>
      </w:r>
      <w:r w:rsidRPr="00456489">
        <w:rPr>
          <w:rFonts w:ascii="Arial" w:hAnsi="Arial" w:cs="Arial"/>
          <w:spacing w:val="-2"/>
          <w:sz w:val="18"/>
          <w:szCs w:val="18"/>
        </w:rPr>
        <w:t>:</w:t>
      </w:r>
      <w:r w:rsidRPr="00456489">
        <w:rPr>
          <w:rFonts w:ascii="Arial" w:hAnsi="Arial" w:cs="Arial"/>
          <w:spacing w:val="-2"/>
          <w:sz w:val="18"/>
          <w:szCs w:val="18"/>
        </w:rPr>
        <w:tab/>
      </w:r>
      <w:r w:rsidR="00DA1E92" w:rsidRPr="00456489">
        <w:rPr>
          <w:rFonts w:ascii="Arial" w:hAnsi="Arial" w:cs="Arial"/>
          <w:spacing w:val="-2"/>
          <w:sz w:val="18"/>
          <w:szCs w:val="18"/>
        </w:rPr>
        <w:t>The fair value of the asset or liability is not based on observable market data.</w:t>
      </w:r>
    </w:p>
    <w:p w14:paraId="2D4B4438" w14:textId="66DBDCBA" w:rsidR="00A861AA" w:rsidRPr="00456489" w:rsidRDefault="00A861AA" w:rsidP="002E3406">
      <w:pPr>
        <w:jc w:val="both"/>
        <w:rPr>
          <w:rFonts w:ascii="Arial" w:hAnsi="Arial" w:cs="Arial"/>
          <w:sz w:val="18"/>
          <w:szCs w:val="18"/>
        </w:rPr>
      </w:pPr>
    </w:p>
    <w:p w14:paraId="66E6950E" w14:textId="131C303D" w:rsidR="00A15E99" w:rsidRPr="00456489" w:rsidRDefault="00A15E99" w:rsidP="00A15E99">
      <w:pPr>
        <w:tabs>
          <w:tab w:val="left" w:pos="1440"/>
        </w:tabs>
        <w:jc w:val="both"/>
        <w:outlineLvl w:val="0"/>
        <w:rPr>
          <w:rFonts w:ascii="Arial" w:eastAsia="Arial Unicode MS" w:hAnsi="Arial" w:cs="Arial"/>
          <w:sz w:val="18"/>
          <w:szCs w:val="18"/>
        </w:rPr>
      </w:pPr>
      <w:r w:rsidRPr="00456489">
        <w:rPr>
          <w:rFonts w:ascii="Arial" w:eastAsia="Arial Unicode MS" w:hAnsi="Arial" w:cs="Arial"/>
          <w:sz w:val="18"/>
          <w:szCs w:val="18"/>
        </w:rPr>
        <w:t>The fair values of financial assets and financial liabilities of the Group are approximate the carrying amounts since the majority of the instruments are short-term in nature except for long-term borrowings from financial institutions</w:t>
      </w:r>
      <w:r w:rsidR="00ED09E7" w:rsidRPr="00456489">
        <w:rPr>
          <w:rFonts w:ascii="Arial" w:eastAsia="Arial Unicode MS" w:hAnsi="Arial" w:cs="Arial"/>
          <w:sz w:val="18"/>
          <w:szCs w:val="18"/>
          <w:cs/>
        </w:rPr>
        <w:t xml:space="preserve"> </w:t>
      </w:r>
      <w:r w:rsidR="00ED09E7" w:rsidRPr="00456489">
        <w:rPr>
          <w:rFonts w:ascii="Arial" w:eastAsia="Arial Unicode MS" w:hAnsi="Arial" w:cs="Arial"/>
          <w:sz w:val="18"/>
          <w:szCs w:val="18"/>
        </w:rPr>
        <w:t>and</w:t>
      </w:r>
      <w:r w:rsidR="005D2649" w:rsidRPr="00456489">
        <w:rPr>
          <w:rFonts w:ascii="Arial" w:eastAsia="Arial Unicode MS" w:hAnsi="Arial" w:cs="Arial"/>
          <w:sz w:val="18"/>
          <w:szCs w:val="18"/>
        </w:rPr>
        <w:t xml:space="preserve"> </w:t>
      </w:r>
      <w:r w:rsidR="005D2649" w:rsidRPr="00456489">
        <w:rPr>
          <w:rFonts w:ascii="Arial" w:eastAsia="Arial Unicode MS" w:hAnsi="Arial" w:cs="Arial"/>
          <w:spacing w:val="-4"/>
          <w:sz w:val="18"/>
          <w:szCs w:val="18"/>
        </w:rPr>
        <w:t>debentures</w:t>
      </w:r>
      <w:r w:rsidRPr="00456489">
        <w:rPr>
          <w:rFonts w:ascii="Arial" w:eastAsia="Arial Unicode MS" w:hAnsi="Arial" w:cs="Arial"/>
          <w:spacing w:val="-4"/>
          <w:sz w:val="18"/>
          <w:szCs w:val="18"/>
        </w:rPr>
        <w:t xml:space="preserve"> </w:t>
      </w:r>
      <w:r w:rsidR="005D2649" w:rsidRPr="00456489">
        <w:rPr>
          <w:rFonts w:ascii="Arial" w:eastAsia="Arial Unicode MS" w:hAnsi="Arial" w:cs="Arial"/>
          <w:spacing w:val="-4"/>
          <w:sz w:val="18"/>
          <w:szCs w:val="18"/>
        </w:rPr>
        <w:t>in</w:t>
      </w:r>
      <w:r w:rsidRPr="00456489">
        <w:rPr>
          <w:rFonts w:ascii="Arial" w:eastAsia="Arial Unicode MS" w:hAnsi="Arial" w:cs="Arial"/>
          <w:spacing w:val="-4"/>
          <w:sz w:val="18"/>
          <w:szCs w:val="18"/>
        </w:rPr>
        <w:t xml:space="preserve"> which the fair value </w:t>
      </w:r>
      <w:proofErr w:type="gramStart"/>
      <w:r w:rsidRPr="00456489">
        <w:rPr>
          <w:rFonts w:ascii="Arial" w:eastAsia="Arial Unicode MS" w:hAnsi="Arial" w:cs="Arial"/>
          <w:spacing w:val="-4"/>
          <w:sz w:val="18"/>
          <w:szCs w:val="18"/>
        </w:rPr>
        <w:t>are</w:t>
      </w:r>
      <w:proofErr w:type="gramEnd"/>
      <w:r w:rsidRPr="00456489">
        <w:rPr>
          <w:rFonts w:ascii="Arial" w:eastAsia="Arial Unicode MS" w:hAnsi="Arial" w:cs="Arial"/>
          <w:spacing w:val="-4"/>
          <w:sz w:val="18"/>
          <w:szCs w:val="18"/>
        </w:rPr>
        <w:t xml:space="preserve"> disclosed in Note </w:t>
      </w:r>
      <w:r w:rsidR="00CC5D81" w:rsidRPr="00456489">
        <w:rPr>
          <w:rFonts w:ascii="Arial" w:eastAsia="Arial Unicode MS" w:hAnsi="Arial" w:cs="Arial"/>
          <w:spacing w:val="-4"/>
          <w:sz w:val="18"/>
          <w:szCs w:val="18"/>
        </w:rPr>
        <w:t>24.</w:t>
      </w:r>
      <w:r w:rsidR="00017366" w:rsidRPr="00456489">
        <w:rPr>
          <w:rFonts w:ascii="Arial" w:eastAsia="Arial Unicode MS" w:hAnsi="Arial" w:cs="Arial"/>
          <w:spacing w:val="-4"/>
          <w:sz w:val="18"/>
          <w:szCs w:val="18"/>
        </w:rPr>
        <w:t>3</w:t>
      </w:r>
      <w:r w:rsidR="00ED09E7" w:rsidRPr="00456489">
        <w:rPr>
          <w:rFonts w:ascii="Arial" w:eastAsia="Arial Unicode MS" w:hAnsi="Arial" w:cs="Arial"/>
          <w:spacing w:val="-4"/>
          <w:sz w:val="18"/>
          <w:szCs w:val="18"/>
        </w:rPr>
        <w:t xml:space="preserve"> and</w:t>
      </w:r>
      <w:r w:rsidR="00CC5D81" w:rsidRPr="00456489">
        <w:rPr>
          <w:rFonts w:ascii="Arial" w:eastAsia="Arial Unicode MS" w:hAnsi="Arial" w:cs="Arial"/>
          <w:spacing w:val="-4"/>
          <w:sz w:val="18"/>
          <w:szCs w:val="18"/>
        </w:rPr>
        <w:t xml:space="preserve"> 24.</w:t>
      </w:r>
      <w:r w:rsidR="00017366" w:rsidRPr="00456489">
        <w:rPr>
          <w:rFonts w:ascii="Arial" w:eastAsia="Arial Unicode MS" w:hAnsi="Arial" w:cs="Arial"/>
          <w:spacing w:val="-4"/>
          <w:sz w:val="18"/>
          <w:szCs w:val="18"/>
        </w:rPr>
        <w:t>4</w:t>
      </w:r>
      <w:r w:rsidRPr="00456489">
        <w:rPr>
          <w:rFonts w:ascii="Arial" w:eastAsia="Arial Unicode MS" w:hAnsi="Arial" w:cs="Arial"/>
          <w:spacing w:val="-4"/>
          <w:sz w:val="18"/>
          <w:szCs w:val="18"/>
        </w:rPr>
        <w:t>, respectively.</w:t>
      </w:r>
    </w:p>
    <w:p w14:paraId="5EE176E5" w14:textId="0A9B0F67" w:rsidR="00A81401" w:rsidRPr="00456489" w:rsidRDefault="00A81401" w:rsidP="002E3406">
      <w:pPr>
        <w:jc w:val="both"/>
        <w:rPr>
          <w:rFonts w:ascii="Arial" w:hAnsi="Arial" w:cs="Arial"/>
          <w:b/>
          <w:bCs/>
          <w:sz w:val="18"/>
          <w:szCs w:val="18"/>
        </w:rPr>
      </w:pPr>
    </w:p>
    <w:p w14:paraId="79AA9E95" w14:textId="3CA8EA99" w:rsidR="00A81401" w:rsidRPr="00456489" w:rsidRDefault="008B7A80" w:rsidP="002E3406">
      <w:pPr>
        <w:jc w:val="both"/>
        <w:rPr>
          <w:rFonts w:ascii="Arial" w:hAnsi="Arial" w:cs="Arial"/>
          <w:b/>
          <w:bCs/>
          <w:sz w:val="18"/>
          <w:szCs w:val="18"/>
        </w:rPr>
      </w:pPr>
      <w:r>
        <w:rPr>
          <w:rFonts w:ascii="Arial" w:hAnsi="Arial" w:cs="Arial"/>
          <w:b/>
          <w:bCs/>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B0B6C" w:rsidRPr="00456489" w14:paraId="26F24227" w14:textId="77777777" w:rsidTr="00BA18A5">
        <w:trPr>
          <w:cantSplit/>
          <w:trHeight w:val="389"/>
        </w:trPr>
        <w:tc>
          <w:tcPr>
            <w:tcW w:w="9475" w:type="dxa"/>
            <w:shd w:val="clear" w:color="auto" w:fill="FFA543"/>
            <w:vAlign w:val="center"/>
          </w:tcPr>
          <w:p w14:paraId="5341FA92" w14:textId="13B56CF1" w:rsidR="00EB0B6C" w:rsidRPr="00456489" w:rsidRDefault="00CC5D81" w:rsidP="00BA18A5">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8</w:t>
            </w:r>
            <w:r w:rsidR="00EB0B6C" w:rsidRPr="00456489">
              <w:rPr>
                <w:rFonts w:ascii="Arial" w:eastAsia="Arial Unicode MS" w:hAnsi="Arial" w:cs="Arial"/>
                <w:b/>
                <w:bCs/>
                <w:color w:val="FFFFFF"/>
                <w:sz w:val="18"/>
                <w:szCs w:val="18"/>
              </w:rPr>
              <w:tab/>
              <w:t xml:space="preserve">Critical accounting estimates, </w:t>
            </w:r>
            <w:proofErr w:type="gramStart"/>
            <w:r w:rsidR="00EB0B6C" w:rsidRPr="00456489">
              <w:rPr>
                <w:rFonts w:ascii="Arial" w:eastAsia="Arial Unicode MS" w:hAnsi="Arial" w:cs="Arial"/>
                <w:b/>
                <w:bCs/>
                <w:color w:val="FFFFFF"/>
                <w:sz w:val="18"/>
                <w:szCs w:val="18"/>
              </w:rPr>
              <w:t>judgments</w:t>
            </w:r>
            <w:proofErr w:type="gramEnd"/>
            <w:r w:rsidR="00EB0B6C" w:rsidRPr="00456489">
              <w:rPr>
                <w:rFonts w:ascii="Arial" w:eastAsia="Arial Unicode MS" w:hAnsi="Arial" w:cs="Arial"/>
                <w:b/>
                <w:bCs/>
                <w:color w:val="FFFFFF"/>
                <w:sz w:val="18"/>
                <w:szCs w:val="18"/>
              </w:rPr>
              <w:t xml:space="preserve"> and assumptions</w:t>
            </w:r>
          </w:p>
        </w:tc>
      </w:tr>
    </w:tbl>
    <w:p w14:paraId="394798F2" w14:textId="77777777" w:rsidR="00EB0B6C" w:rsidRPr="00456489" w:rsidRDefault="00EB0B6C" w:rsidP="00EB0B6C">
      <w:pPr>
        <w:jc w:val="both"/>
        <w:rPr>
          <w:rFonts w:ascii="Arial" w:eastAsia="Arial Unicode MS" w:hAnsi="Arial" w:cs="Arial"/>
          <w:sz w:val="18"/>
          <w:szCs w:val="18"/>
        </w:rPr>
      </w:pPr>
    </w:p>
    <w:p w14:paraId="44D4FCF4" w14:textId="3F7F2F68" w:rsidR="00D30F32" w:rsidRPr="00456489" w:rsidRDefault="00D30F32" w:rsidP="00EB0B6C">
      <w:pPr>
        <w:jc w:val="both"/>
        <w:rPr>
          <w:rFonts w:ascii="Arial" w:eastAsia="Arial Unicode MS" w:hAnsi="Arial" w:cs="Arial"/>
          <w:sz w:val="18"/>
          <w:szCs w:val="18"/>
        </w:rPr>
      </w:pPr>
      <w:r w:rsidRPr="00456489">
        <w:rPr>
          <w:rFonts w:ascii="Arial" w:eastAsia="Arial Unicode MS" w:hAnsi="Arial" w:cs="Arial"/>
          <w:sz w:val="18"/>
          <w:szCs w:val="18"/>
        </w:rPr>
        <w:t xml:space="preserve">Estimates, </w:t>
      </w:r>
      <w:proofErr w:type="gramStart"/>
      <w:r w:rsidRPr="00456489">
        <w:rPr>
          <w:rFonts w:ascii="Arial" w:eastAsia="Arial Unicode MS" w:hAnsi="Arial" w:cs="Arial"/>
          <w:sz w:val="18"/>
          <w:szCs w:val="18"/>
        </w:rPr>
        <w:t>judgments</w:t>
      </w:r>
      <w:proofErr w:type="gramEnd"/>
      <w:r w:rsidRPr="00456489">
        <w:rPr>
          <w:rFonts w:ascii="Arial" w:eastAsia="Arial Unicode MS" w:hAnsi="Arial" w:cs="Arial"/>
          <w:sz w:val="18"/>
          <w:szCs w:val="18"/>
        </w:rPr>
        <w:t xml:space="preserve"> and assumptions are continually evaluated and are based on historical experience and other </w:t>
      </w:r>
      <w:r w:rsidRPr="00456489">
        <w:rPr>
          <w:rFonts w:ascii="Arial" w:eastAsia="Arial Unicode MS" w:hAnsi="Arial" w:cs="Arial"/>
          <w:spacing w:val="-6"/>
          <w:sz w:val="18"/>
          <w:szCs w:val="18"/>
        </w:rPr>
        <w:t xml:space="preserve">factors including expectations of future events that are believed to be reasonable under the circumstances. </w:t>
      </w:r>
      <w:r w:rsidR="00B60A27" w:rsidRPr="00456489">
        <w:rPr>
          <w:rFonts w:ascii="Arial" w:eastAsia="Arial Unicode MS" w:hAnsi="Arial" w:cs="Arial"/>
          <w:spacing w:val="-6"/>
          <w:sz w:val="18"/>
          <w:szCs w:val="18"/>
        </w:rPr>
        <w:t xml:space="preserve">Critical </w:t>
      </w:r>
      <w:r w:rsidRPr="00456489">
        <w:rPr>
          <w:rFonts w:ascii="Arial" w:eastAsia="Arial Unicode MS" w:hAnsi="Arial" w:cs="Arial"/>
          <w:spacing w:val="-6"/>
          <w:sz w:val="18"/>
          <w:szCs w:val="18"/>
        </w:rPr>
        <w:t>accounting</w:t>
      </w:r>
      <w:r w:rsidRPr="00456489">
        <w:rPr>
          <w:rFonts w:ascii="Arial" w:eastAsia="Arial Unicode MS" w:hAnsi="Arial" w:cs="Arial"/>
          <w:sz w:val="18"/>
          <w:szCs w:val="18"/>
        </w:rPr>
        <w:t xml:space="preserve"> </w:t>
      </w:r>
      <w:r w:rsidR="00B60A27" w:rsidRPr="00456489">
        <w:rPr>
          <w:rFonts w:ascii="Arial" w:eastAsia="Arial Unicode MS" w:hAnsi="Arial" w:cs="Arial"/>
          <w:sz w:val="18"/>
          <w:szCs w:val="18"/>
        </w:rPr>
        <w:t xml:space="preserve">estimates, </w:t>
      </w:r>
      <w:r w:rsidRPr="00456489">
        <w:rPr>
          <w:rFonts w:ascii="Arial" w:eastAsia="Arial Unicode MS" w:hAnsi="Arial" w:cs="Arial"/>
          <w:sz w:val="18"/>
          <w:szCs w:val="18"/>
        </w:rPr>
        <w:t xml:space="preserve">judgments and </w:t>
      </w:r>
      <w:r w:rsidR="00B60A27" w:rsidRPr="00456489">
        <w:rPr>
          <w:rFonts w:ascii="Arial" w:eastAsia="Arial Unicode MS" w:hAnsi="Arial" w:cs="Arial"/>
          <w:sz w:val="18"/>
          <w:szCs w:val="18"/>
        </w:rPr>
        <w:t>assumptions</w:t>
      </w:r>
      <w:r w:rsidRPr="00456489">
        <w:rPr>
          <w:rFonts w:ascii="Arial" w:eastAsia="Arial Unicode MS" w:hAnsi="Arial" w:cs="Arial"/>
          <w:sz w:val="18"/>
          <w:szCs w:val="18"/>
        </w:rPr>
        <w:t xml:space="preserve"> are as follows:</w:t>
      </w:r>
    </w:p>
    <w:p w14:paraId="3889A505" w14:textId="77777777" w:rsidR="00C50ACA" w:rsidRPr="00456489" w:rsidRDefault="00C50ACA" w:rsidP="00C50ACA">
      <w:pPr>
        <w:tabs>
          <w:tab w:val="left" w:pos="1440"/>
          <w:tab w:val="left" w:pos="2160"/>
          <w:tab w:val="right" w:pos="6750"/>
          <w:tab w:val="right" w:pos="8190"/>
        </w:tabs>
        <w:ind w:left="540" w:hanging="540"/>
        <w:jc w:val="both"/>
        <w:rPr>
          <w:rFonts w:ascii="Arial" w:eastAsia="Arial Unicode MS" w:hAnsi="Arial" w:cs="Arial"/>
          <w:sz w:val="18"/>
          <w:szCs w:val="18"/>
        </w:rPr>
      </w:pPr>
    </w:p>
    <w:p w14:paraId="0E8A94D8" w14:textId="24C1F249" w:rsidR="00C50ACA" w:rsidRPr="00456489" w:rsidRDefault="00CC5D81" w:rsidP="00C50ACA">
      <w:pPr>
        <w:tabs>
          <w:tab w:val="left" w:pos="1440"/>
          <w:tab w:val="left" w:pos="2160"/>
          <w:tab w:val="right" w:pos="6750"/>
          <w:tab w:val="right" w:pos="819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8</w:t>
      </w:r>
      <w:r w:rsidR="00C50ACA" w:rsidRPr="00456489">
        <w:rPr>
          <w:rFonts w:ascii="Arial" w:eastAsia="Arial Unicode MS" w:hAnsi="Arial" w:cs="Arial"/>
          <w:b/>
          <w:bCs/>
          <w:color w:val="CF4A02"/>
          <w:sz w:val="18"/>
          <w:szCs w:val="18"/>
        </w:rPr>
        <w:t>.1</w:t>
      </w:r>
      <w:r w:rsidR="00C50ACA" w:rsidRPr="00456489">
        <w:rPr>
          <w:rFonts w:ascii="Arial" w:eastAsia="Arial Unicode MS" w:hAnsi="Arial" w:cs="Arial"/>
          <w:b/>
          <w:bCs/>
          <w:color w:val="CF4A02"/>
          <w:sz w:val="18"/>
          <w:szCs w:val="18"/>
        </w:rPr>
        <w:tab/>
        <w:t>Value in use</w:t>
      </w:r>
    </w:p>
    <w:p w14:paraId="29079D35" w14:textId="77777777" w:rsidR="00C50ACA" w:rsidRPr="00456489" w:rsidRDefault="00C50ACA" w:rsidP="00C50ACA">
      <w:pPr>
        <w:tabs>
          <w:tab w:val="left" w:pos="1440"/>
        </w:tabs>
        <w:ind w:left="540"/>
        <w:jc w:val="both"/>
        <w:outlineLvl w:val="0"/>
        <w:rPr>
          <w:rFonts w:ascii="Arial" w:eastAsia="Arial Unicode MS" w:hAnsi="Arial" w:cs="Arial"/>
          <w:sz w:val="18"/>
          <w:szCs w:val="18"/>
        </w:rPr>
      </w:pPr>
    </w:p>
    <w:p w14:paraId="6512106A" w14:textId="28A9BB79" w:rsidR="00C50ACA" w:rsidRPr="00456489" w:rsidRDefault="00C50ACA" w:rsidP="00C50ACA">
      <w:pPr>
        <w:tabs>
          <w:tab w:val="left" w:pos="1440"/>
        </w:tabs>
        <w:ind w:left="540"/>
        <w:jc w:val="both"/>
        <w:outlineLvl w:val="0"/>
        <w:rPr>
          <w:rFonts w:ascii="Arial" w:eastAsia="Arial Unicode MS" w:hAnsi="Arial" w:cs="Arial"/>
          <w:sz w:val="18"/>
          <w:szCs w:val="18"/>
        </w:rPr>
      </w:pPr>
      <w:r w:rsidRPr="00456489">
        <w:rPr>
          <w:rFonts w:ascii="Arial" w:eastAsia="Arial Unicode MS" w:hAnsi="Arial" w:cs="Arial"/>
          <w:sz w:val="18"/>
          <w:szCs w:val="18"/>
        </w:rPr>
        <w:t>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w:t>
      </w:r>
      <w:r w:rsidR="00D01241" w:rsidRPr="00456489">
        <w:rPr>
          <w:rFonts w:ascii="Arial" w:eastAsia="Arial Unicode MS" w:hAnsi="Arial" w:cs="Arial"/>
          <w:sz w:val="18"/>
          <w:szCs w:val="18"/>
        </w:rPr>
        <w:t xml:space="preserve"> </w:t>
      </w:r>
      <w:r w:rsidRPr="00456489">
        <w:rPr>
          <w:rFonts w:ascii="Arial" w:eastAsia="Arial Unicode MS" w:hAnsi="Arial" w:cs="Arial"/>
          <w:sz w:val="18"/>
          <w:szCs w:val="18"/>
        </w:rPr>
        <w:t xml:space="preserve">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456489">
        <w:rPr>
          <w:rFonts w:ascii="Arial" w:eastAsia="Arial Unicode MS" w:hAnsi="Arial" w:cs="Arial"/>
          <w:spacing w:val="-2"/>
          <w:sz w:val="18"/>
          <w:szCs w:val="18"/>
        </w:rPr>
        <w:t>The value derived from the afore-mentioned method may vary due to changes in revenue structure, cost structure,</w:t>
      </w:r>
      <w:r w:rsidRPr="00456489">
        <w:rPr>
          <w:rFonts w:ascii="Arial" w:eastAsia="Arial Unicode MS" w:hAnsi="Arial" w:cs="Arial"/>
          <w:sz w:val="18"/>
          <w:szCs w:val="18"/>
        </w:rPr>
        <w:t xml:space="preserve"> discount rate, industrial </w:t>
      </w:r>
      <w:proofErr w:type="gramStart"/>
      <w:r w:rsidRPr="00456489">
        <w:rPr>
          <w:rFonts w:ascii="Arial" w:eastAsia="Arial Unicode MS" w:hAnsi="Arial" w:cs="Arial"/>
          <w:sz w:val="18"/>
          <w:szCs w:val="18"/>
        </w:rPr>
        <w:t>conditions</w:t>
      </w:r>
      <w:proofErr w:type="gramEnd"/>
      <w:r w:rsidRPr="00456489">
        <w:rPr>
          <w:rFonts w:ascii="Arial" w:eastAsia="Arial Unicode MS" w:hAnsi="Arial" w:cs="Arial"/>
          <w:sz w:val="18"/>
          <w:szCs w:val="18"/>
        </w:rPr>
        <w:t xml:space="preserve"> and economic conditions.</w:t>
      </w:r>
    </w:p>
    <w:p w14:paraId="17686DC7" w14:textId="77777777" w:rsidR="00C50ACA" w:rsidRPr="00456489" w:rsidRDefault="00C50ACA" w:rsidP="00C50ACA">
      <w:pPr>
        <w:tabs>
          <w:tab w:val="left" w:pos="1440"/>
        </w:tabs>
        <w:ind w:left="540"/>
        <w:jc w:val="both"/>
        <w:outlineLvl w:val="0"/>
        <w:rPr>
          <w:rFonts w:ascii="Arial" w:eastAsia="Arial Unicode MS" w:hAnsi="Arial" w:cs="Arial"/>
          <w:sz w:val="18"/>
          <w:szCs w:val="18"/>
        </w:rPr>
      </w:pPr>
    </w:p>
    <w:p w14:paraId="30FECD45" w14:textId="187D875F" w:rsidR="00C50ACA" w:rsidRPr="00456489" w:rsidRDefault="00C50ACA" w:rsidP="00C50ACA">
      <w:pPr>
        <w:tabs>
          <w:tab w:val="left" w:pos="1440"/>
        </w:tabs>
        <w:ind w:left="540"/>
        <w:jc w:val="both"/>
        <w:outlineLvl w:val="0"/>
        <w:rPr>
          <w:rFonts w:ascii="Arial" w:hAnsi="Arial" w:cs="Arial"/>
          <w:sz w:val="18"/>
          <w:szCs w:val="18"/>
        </w:rPr>
      </w:pPr>
      <w:r w:rsidRPr="00456489">
        <w:rPr>
          <w:rFonts w:ascii="Arial" w:hAnsi="Arial" w:cs="Arial"/>
          <w:sz w:val="18"/>
          <w:szCs w:val="18"/>
        </w:rPr>
        <w:t xml:space="preserve">The Group assesses impairment loss of </w:t>
      </w:r>
      <w:r w:rsidRPr="00456489">
        <w:rPr>
          <w:rFonts w:ascii="Arial" w:eastAsia="Arial Unicode MS" w:hAnsi="Arial" w:cs="Arial"/>
          <w:sz w:val="18"/>
          <w:szCs w:val="18"/>
        </w:rPr>
        <w:t xml:space="preserve">right from service concession arrangements </w:t>
      </w:r>
      <w:r w:rsidRPr="00456489">
        <w:rPr>
          <w:rFonts w:ascii="Arial" w:hAnsi="Arial" w:cs="Arial"/>
          <w:sz w:val="18"/>
          <w:szCs w:val="18"/>
        </w:rPr>
        <w:t xml:space="preserve">at the cash-generating unit level being the concession contracts of each location. The recoverable amount is determined by the value in use method. The discounted net cash flows from continuing use of assets </w:t>
      </w:r>
      <w:proofErr w:type="gramStart"/>
      <w:r w:rsidRPr="00456489">
        <w:rPr>
          <w:rFonts w:ascii="Arial" w:hAnsi="Arial" w:cs="Arial"/>
          <w:sz w:val="18"/>
          <w:szCs w:val="18"/>
        </w:rPr>
        <w:t>is</w:t>
      </w:r>
      <w:proofErr w:type="gramEnd"/>
      <w:r w:rsidRPr="00456489">
        <w:rPr>
          <w:rFonts w:ascii="Arial" w:hAnsi="Arial" w:cs="Arial"/>
          <w:sz w:val="18"/>
          <w:szCs w:val="18"/>
        </w:rPr>
        <w:t xml:space="preserve"> calculated over the remaining concession period of each contract.</w:t>
      </w:r>
      <w:r w:rsidRPr="00456489">
        <w:rPr>
          <w:rFonts w:ascii="Arial" w:hAnsi="Arial" w:cs="Arial"/>
          <w:sz w:val="18"/>
          <w:szCs w:val="18"/>
          <w:cs/>
        </w:rPr>
        <w:t xml:space="preserve"> </w:t>
      </w:r>
      <w:r w:rsidRPr="00456489">
        <w:rPr>
          <w:rFonts w:ascii="Arial" w:hAnsi="Arial" w:cs="Arial"/>
          <w:sz w:val="18"/>
          <w:szCs w:val="18"/>
        </w:rPr>
        <w:t xml:space="preserve">The revenues are calculated from tap water volume usages and estimated growth rate based on customers’ demands at each location which do not exceed their capacity. The tap water </w:t>
      </w:r>
      <w:r w:rsidRPr="00456489">
        <w:rPr>
          <w:rFonts w:ascii="Arial" w:hAnsi="Arial" w:cs="Arial"/>
          <w:spacing w:val="-2"/>
          <w:sz w:val="18"/>
          <w:szCs w:val="18"/>
        </w:rPr>
        <w:t>rate charge is based on an agreed price as stipulated in the contract. The Group applies a discount rate by pre-tax</w:t>
      </w:r>
      <w:r w:rsidRPr="00456489">
        <w:rPr>
          <w:rFonts w:ascii="Arial" w:hAnsi="Arial" w:cs="Arial"/>
          <w:sz w:val="18"/>
          <w:szCs w:val="18"/>
        </w:rPr>
        <w:t xml:space="preserve"> weighted average cost of capital at 1</w:t>
      </w:r>
      <w:r w:rsidR="00A15E99" w:rsidRPr="00456489">
        <w:rPr>
          <w:rFonts w:ascii="Arial" w:hAnsi="Arial" w:cs="Arial"/>
          <w:sz w:val="18"/>
          <w:szCs w:val="18"/>
        </w:rPr>
        <w:t>1.</w:t>
      </w:r>
      <w:r w:rsidR="001F0C30" w:rsidRPr="00456489">
        <w:rPr>
          <w:rFonts w:ascii="Arial" w:hAnsi="Arial" w:cs="Arial"/>
          <w:sz w:val="18"/>
          <w:szCs w:val="18"/>
        </w:rPr>
        <w:t>27</w:t>
      </w:r>
      <w:r w:rsidRPr="00456489">
        <w:rPr>
          <w:rFonts w:ascii="Arial" w:hAnsi="Arial" w:cs="Arial"/>
          <w:sz w:val="18"/>
          <w:szCs w:val="18"/>
        </w:rPr>
        <w:t xml:space="preserve">% per annum. </w:t>
      </w:r>
    </w:p>
    <w:p w14:paraId="53BD644D" w14:textId="77777777" w:rsidR="00C50ACA" w:rsidRPr="00456489" w:rsidRDefault="00C50ACA" w:rsidP="00C50ACA">
      <w:pPr>
        <w:tabs>
          <w:tab w:val="left" w:pos="1440"/>
        </w:tabs>
        <w:ind w:left="540"/>
        <w:jc w:val="both"/>
        <w:outlineLvl w:val="0"/>
        <w:rPr>
          <w:rFonts w:ascii="Arial" w:hAnsi="Arial" w:cs="Arial"/>
          <w:sz w:val="18"/>
          <w:szCs w:val="18"/>
        </w:rPr>
      </w:pPr>
    </w:p>
    <w:p w14:paraId="329E976B" w14:textId="128F9769" w:rsidR="00C50ACA" w:rsidRPr="00456489" w:rsidRDefault="00C50ACA" w:rsidP="00C50ACA">
      <w:pPr>
        <w:tabs>
          <w:tab w:val="left" w:pos="1440"/>
        </w:tabs>
        <w:ind w:left="540"/>
        <w:jc w:val="both"/>
        <w:outlineLvl w:val="0"/>
        <w:rPr>
          <w:rFonts w:ascii="Arial" w:eastAsia="Arial Unicode MS" w:hAnsi="Arial" w:cs="Arial"/>
          <w:sz w:val="18"/>
          <w:szCs w:val="18"/>
        </w:rPr>
      </w:pPr>
      <w:r w:rsidRPr="00456489">
        <w:rPr>
          <w:rFonts w:ascii="Arial" w:hAnsi="Arial" w:cs="Arial"/>
          <w:sz w:val="18"/>
          <w:szCs w:val="18"/>
        </w:rPr>
        <w:t>In addition</w:t>
      </w:r>
      <w:r w:rsidRPr="00456489">
        <w:rPr>
          <w:rFonts w:ascii="Arial" w:eastAsia="Arial Unicode MS" w:hAnsi="Arial" w:cs="Arial"/>
          <w:sz w:val="18"/>
          <w:szCs w:val="18"/>
        </w:rPr>
        <w:t>, t</w:t>
      </w:r>
      <w:r w:rsidRPr="00456489">
        <w:rPr>
          <w:rFonts w:ascii="Arial" w:hAnsi="Arial" w:cs="Arial"/>
          <w:sz w:val="18"/>
          <w:szCs w:val="18"/>
        </w:rPr>
        <w:t>he Group tests annually whether goodwill has suffered any impairment</w:t>
      </w:r>
      <w:r w:rsidRPr="00456489">
        <w:rPr>
          <w:rFonts w:ascii="Arial" w:eastAsia="Arial Unicode MS" w:hAnsi="Arial" w:cs="Arial"/>
          <w:sz w:val="18"/>
          <w:szCs w:val="18"/>
        </w:rPr>
        <w:t xml:space="preserve">. </w:t>
      </w:r>
      <w:r w:rsidRPr="00456489">
        <w:rPr>
          <w:rFonts w:ascii="Arial" w:hAnsi="Arial" w:cs="Arial"/>
          <w:sz w:val="18"/>
          <w:szCs w:val="18"/>
        </w:rPr>
        <w:t>The recoverable amounts of cash-generating units have been determined based on value-in-use calculation.</w:t>
      </w:r>
      <w:r w:rsidRPr="00456489">
        <w:rPr>
          <w:rFonts w:ascii="Arial" w:hAnsi="Arial" w:cs="Arial"/>
          <w:sz w:val="18"/>
          <w:szCs w:val="18"/>
          <w:cs/>
        </w:rPr>
        <w:t xml:space="preserve"> </w:t>
      </w:r>
      <w:r w:rsidRPr="00456489">
        <w:rPr>
          <w:rFonts w:ascii="Arial" w:hAnsi="Arial" w:cs="Arial"/>
          <w:sz w:val="18"/>
          <w:szCs w:val="18"/>
        </w:rPr>
        <w:t xml:space="preserve">The calculation requires the use of estimates as described in Note </w:t>
      </w:r>
      <w:r w:rsidR="00E31095" w:rsidRPr="00456489">
        <w:rPr>
          <w:rFonts w:ascii="Arial" w:hAnsi="Arial" w:cs="Arial"/>
          <w:sz w:val="18"/>
          <w:szCs w:val="18"/>
        </w:rPr>
        <w:t>2</w:t>
      </w:r>
      <w:r w:rsidR="00CC5D81" w:rsidRPr="00456489">
        <w:rPr>
          <w:rFonts w:ascii="Arial" w:hAnsi="Arial" w:cs="Arial"/>
          <w:sz w:val="18"/>
          <w:szCs w:val="18"/>
        </w:rPr>
        <w:t>0</w:t>
      </w:r>
      <w:r w:rsidRPr="00456489">
        <w:rPr>
          <w:rFonts w:ascii="Arial" w:hAnsi="Arial" w:cs="Arial"/>
          <w:sz w:val="18"/>
          <w:szCs w:val="18"/>
        </w:rPr>
        <w:t>.</w:t>
      </w:r>
    </w:p>
    <w:p w14:paraId="1A3FAC43" w14:textId="77777777" w:rsidR="00D30F32" w:rsidRPr="00456489" w:rsidRDefault="00D30F32" w:rsidP="00C50ACA">
      <w:pPr>
        <w:tabs>
          <w:tab w:val="left" w:pos="1440"/>
        </w:tabs>
        <w:ind w:left="540"/>
        <w:jc w:val="both"/>
        <w:outlineLvl w:val="0"/>
        <w:rPr>
          <w:rFonts w:ascii="Arial" w:eastAsia="Arial Unicode MS" w:hAnsi="Arial" w:cs="Arial"/>
          <w:sz w:val="18"/>
          <w:szCs w:val="18"/>
        </w:rPr>
      </w:pPr>
    </w:p>
    <w:p w14:paraId="0CA1E396" w14:textId="6C39BB46" w:rsidR="00B458D9" w:rsidRPr="00456489" w:rsidRDefault="00CC5D81" w:rsidP="00BA7277">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8</w:t>
      </w:r>
      <w:r w:rsidR="00B458D9" w:rsidRPr="00456489">
        <w:rPr>
          <w:rFonts w:ascii="Arial" w:eastAsia="Arial Unicode MS" w:hAnsi="Arial" w:cs="Arial"/>
          <w:b/>
          <w:bCs/>
          <w:color w:val="CF4A02"/>
          <w:sz w:val="18"/>
          <w:szCs w:val="18"/>
        </w:rPr>
        <w:t>.</w:t>
      </w:r>
      <w:r w:rsidR="009A5F51" w:rsidRPr="00456489">
        <w:rPr>
          <w:rFonts w:ascii="Arial" w:eastAsia="Arial Unicode MS" w:hAnsi="Arial" w:cs="Arial"/>
          <w:b/>
          <w:bCs/>
          <w:color w:val="CF4A02"/>
          <w:sz w:val="18"/>
          <w:szCs w:val="18"/>
        </w:rPr>
        <w:t>2</w:t>
      </w:r>
      <w:r w:rsidR="00B458D9" w:rsidRPr="00456489">
        <w:rPr>
          <w:rFonts w:ascii="Arial" w:eastAsia="Arial Unicode MS" w:hAnsi="Arial" w:cs="Arial"/>
          <w:b/>
          <w:bCs/>
          <w:color w:val="CF4A02"/>
          <w:sz w:val="18"/>
          <w:szCs w:val="18"/>
        </w:rPr>
        <w:tab/>
        <w:t xml:space="preserve">Employee </w:t>
      </w:r>
      <w:r w:rsidR="008C2FE5" w:rsidRPr="00456489">
        <w:rPr>
          <w:rFonts w:ascii="Arial" w:eastAsia="Arial Unicode MS" w:hAnsi="Arial" w:cs="Arial"/>
          <w:b/>
          <w:bCs/>
          <w:color w:val="CF4A02"/>
          <w:sz w:val="18"/>
          <w:szCs w:val="22"/>
        </w:rPr>
        <w:t>b</w:t>
      </w:r>
      <w:r w:rsidR="00B458D9" w:rsidRPr="00456489">
        <w:rPr>
          <w:rFonts w:ascii="Arial" w:eastAsia="Arial Unicode MS" w:hAnsi="Arial" w:cs="Arial"/>
          <w:b/>
          <w:bCs/>
          <w:color w:val="CF4A02"/>
          <w:sz w:val="18"/>
          <w:szCs w:val="18"/>
        </w:rPr>
        <w:t xml:space="preserve">enefits </w:t>
      </w:r>
    </w:p>
    <w:p w14:paraId="5854DE7F" w14:textId="77777777" w:rsidR="00B458D9" w:rsidRPr="00456489" w:rsidRDefault="00B458D9" w:rsidP="006F69D4">
      <w:pPr>
        <w:tabs>
          <w:tab w:val="left" w:pos="1440"/>
        </w:tabs>
        <w:ind w:left="540"/>
        <w:jc w:val="both"/>
        <w:outlineLvl w:val="0"/>
        <w:rPr>
          <w:rFonts w:ascii="Arial" w:eastAsia="Arial Unicode MS" w:hAnsi="Arial" w:cs="Arial"/>
          <w:sz w:val="18"/>
          <w:szCs w:val="18"/>
        </w:rPr>
      </w:pPr>
    </w:p>
    <w:p w14:paraId="07930DF2" w14:textId="77777777" w:rsidR="00B458D9" w:rsidRPr="00456489" w:rsidRDefault="00B458D9" w:rsidP="006F69D4">
      <w:pPr>
        <w:tabs>
          <w:tab w:val="left" w:pos="1440"/>
        </w:tabs>
        <w:ind w:left="540"/>
        <w:jc w:val="both"/>
        <w:outlineLvl w:val="0"/>
        <w:rPr>
          <w:rFonts w:ascii="Arial" w:hAnsi="Arial" w:cs="Arial"/>
          <w:sz w:val="18"/>
          <w:szCs w:val="18"/>
        </w:rPr>
      </w:pPr>
      <w:r w:rsidRPr="00456489">
        <w:rPr>
          <w:rFonts w:ascii="Arial" w:hAnsi="Arial" w:cs="Arial"/>
          <w:sz w:val="18"/>
          <w:szCs w:val="18"/>
        </w:rPr>
        <w:t xml:space="preserve">The present value of defined benefit obligations and other long-term benefits depends on </w:t>
      </w:r>
      <w:proofErr w:type="gramStart"/>
      <w:r w:rsidRPr="00456489">
        <w:rPr>
          <w:rFonts w:ascii="Arial" w:hAnsi="Arial" w:cs="Arial"/>
          <w:sz w:val="18"/>
          <w:szCs w:val="18"/>
        </w:rPr>
        <w:t>a number of</w:t>
      </w:r>
      <w:proofErr w:type="gramEnd"/>
      <w:r w:rsidRPr="00456489">
        <w:rPr>
          <w:rFonts w:ascii="Arial" w:hAnsi="Arial" w:cs="Arial"/>
          <w:sz w:val="18"/>
          <w:szCs w:val="18"/>
        </w:rPr>
        <w:t xml:space="preserve">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456489">
        <w:rPr>
          <w:rFonts w:ascii="Arial" w:hAnsi="Arial" w:cs="Arial"/>
          <w:sz w:val="18"/>
          <w:szCs w:val="18"/>
        </w:rPr>
        <w:t>is</w:t>
      </w:r>
      <w:r w:rsidRPr="00456489">
        <w:rPr>
          <w:rFonts w:ascii="Arial" w:hAnsi="Arial" w:cs="Arial"/>
          <w:sz w:val="18"/>
          <w:szCs w:val="18"/>
        </w:rPr>
        <w:t xml:space="preserve"> denominated in the currency in which the benefits will be paid, and that </w:t>
      </w:r>
      <w:r w:rsidR="009C2BE1" w:rsidRPr="00456489">
        <w:rPr>
          <w:rFonts w:ascii="Arial" w:hAnsi="Arial" w:cs="Arial"/>
          <w:sz w:val="18"/>
          <w:szCs w:val="18"/>
        </w:rPr>
        <w:t>the</w:t>
      </w:r>
      <w:r w:rsidRPr="00456489">
        <w:rPr>
          <w:rFonts w:ascii="Arial" w:hAnsi="Arial" w:cs="Arial"/>
          <w:sz w:val="18"/>
          <w:szCs w:val="18"/>
        </w:rPr>
        <w:t xml:space="preserve"> terms to maturity approximat</w:t>
      </w:r>
      <w:r w:rsidR="009C2BE1" w:rsidRPr="00456489">
        <w:rPr>
          <w:rFonts w:ascii="Arial" w:hAnsi="Arial" w:cs="Arial"/>
          <w:sz w:val="18"/>
          <w:szCs w:val="18"/>
        </w:rPr>
        <w:t>e</w:t>
      </w:r>
      <w:r w:rsidRPr="00456489">
        <w:rPr>
          <w:rFonts w:ascii="Arial" w:hAnsi="Arial" w:cs="Arial"/>
          <w:sz w:val="18"/>
          <w:szCs w:val="18"/>
        </w:rPr>
        <w:t xml:space="preserve"> to the terms of the related liability.</w:t>
      </w:r>
    </w:p>
    <w:p w14:paraId="2CA7ADD4" w14:textId="77777777" w:rsidR="00B458D9" w:rsidRPr="00456489" w:rsidRDefault="00B458D9" w:rsidP="006F69D4">
      <w:pPr>
        <w:tabs>
          <w:tab w:val="left" w:pos="1440"/>
        </w:tabs>
        <w:ind w:left="540"/>
        <w:jc w:val="both"/>
        <w:outlineLvl w:val="0"/>
        <w:rPr>
          <w:rFonts w:ascii="Arial" w:eastAsia="Arial Unicode MS" w:hAnsi="Arial" w:cs="Arial"/>
          <w:sz w:val="18"/>
          <w:szCs w:val="18"/>
        </w:rPr>
      </w:pPr>
    </w:p>
    <w:p w14:paraId="41D7C37F" w14:textId="0C9C03CC" w:rsidR="00B458D9" w:rsidRPr="00456489" w:rsidRDefault="00B458D9" w:rsidP="006F69D4">
      <w:pPr>
        <w:ind w:left="540"/>
        <w:jc w:val="both"/>
        <w:rPr>
          <w:rFonts w:ascii="Arial" w:hAnsi="Arial" w:cs="Arial"/>
          <w:sz w:val="18"/>
          <w:szCs w:val="18"/>
        </w:rPr>
      </w:pPr>
      <w:r w:rsidRPr="00456489">
        <w:rPr>
          <w:rFonts w:ascii="Arial" w:hAnsi="Arial" w:cs="Arial"/>
          <w:spacing w:val="-4"/>
          <w:sz w:val="18"/>
          <w:szCs w:val="18"/>
        </w:rPr>
        <w:t>The key assumptions for defined benefit obligati</w:t>
      </w:r>
      <w:r w:rsidR="009371AB" w:rsidRPr="00456489">
        <w:rPr>
          <w:rFonts w:ascii="Arial" w:hAnsi="Arial" w:cs="Arial"/>
          <w:spacing w:val="-4"/>
          <w:sz w:val="18"/>
          <w:szCs w:val="18"/>
        </w:rPr>
        <w:t>ons and other long-term benefit,</w:t>
      </w:r>
      <w:r w:rsidRPr="00456489">
        <w:rPr>
          <w:rFonts w:ascii="Arial" w:hAnsi="Arial" w:cs="Arial"/>
          <w:spacing w:val="-4"/>
          <w:sz w:val="18"/>
          <w:szCs w:val="18"/>
        </w:rPr>
        <w:t xml:space="preserve"> based on current market condition</w:t>
      </w:r>
      <w:r w:rsidR="00CA5549" w:rsidRPr="00456489">
        <w:rPr>
          <w:rFonts w:ascii="Arial" w:hAnsi="Arial" w:cs="Arial"/>
          <w:spacing w:val="-4"/>
          <w:sz w:val="18"/>
          <w:szCs w:val="18"/>
        </w:rPr>
        <w:t>s</w:t>
      </w:r>
      <w:r w:rsidR="009371AB" w:rsidRPr="00456489">
        <w:rPr>
          <w:rFonts w:ascii="Arial" w:hAnsi="Arial" w:cs="Arial"/>
          <w:sz w:val="18"/>
          <w:szCs w:val="18"/>
        </w:rPr>
        <w:t>,</w:t>
      </w:r>
      <w:r w:rsidRPr="00456489">
        <w:rPr>
          <w:rFonts w:ascii="Arial" w:hAnsi="Arial" w:cs="Arial"/>
          <w:sz w:val="18"/>
          <w:szCs w:val="18"/>
        </w:rPr>
        <w:t xml:space="preserve"> </w:t>
      </w:r>
      <w:r w:rsidR="009C2BE1" w:rsidRPr="00456489">
        <w:rPr>
          <w:rFonts w:ascii="Arial" w:hAnsi="Arial" w:cs="Arial"/>
          <w:sz w:val="18"/>
          <w:szCs w:val="18"/>
        </w:rPr>
        <w:t>are</w:t>
      </w:r>
      <w:r w:rsidRPr="00456489">
        <w:rPr>
          <w:rFonts w:ascii="Arial" w:hAnsi="Arial" w:cs="Arial"/>
          <w:sz w:val="18"/>
          <w:szCs w:val="18"/>
        </w:rPr>
        <w:t xml:space="preserve"> disclosed in Note </w:t>
      </w:r>
      <w:r w:rsidR="009A5F51" w:rsidRPr="00456489">
        <w:rPr>
          <w:rFonts w:ascii="Arial" w:hAnsi="Arial" w:cs="Arial"/>
          <w:sz w:val="18"/>
          <w:szCs w:val="18"/>
        </w:rPr>
        <w:t>2</w:t>
      </w:r>
      <w:r w:rsidR="00CC5D81" w:rsidRPr="00456489">
        <w:rPr>
          <w:rFonts w:ascii="Arial" w:hAnsi="Arial" w:cs="Arial"/>
          <w:sz w:val="18"/>
          <w:szCs w:val="18"/>
        </w:rPr>
        <w:t>8</w:t>
      </w:r>
      <w:r w:rsidRPr="00456489">
        <w:rPr>
          <w:rFonts w:ascii="Arial" w:hAnsi="Arial" w:cs="Arial"/>
          <w:sz w:val="18"/>
          <w:szCs w:val="18"/>
        </w:rPr>
        <w:t>.</w:t>
      </w:r>
    </w:p>
    <w:p w14:paraId="314EE24A" w14:textId="77777777" w:rsidR="0012748F" w:rsidRPr="00456489" w:rsidRDefault="0012748F" w:rsidP="006F69D4">
      <w:pPr>
        <w:tabs>
          <w:tab w:val="left" w:pos="1440"/>
        </w:tabs>
        <w:ind w:left="540"/>
        <w:jc w:val="both"/>
        <w:outlineLvl w:val="0"/>
        <w:rPr>
          <w:rFonts w:ascii="Arial" w:eastAsia="Arial Unicode MS" w:hAnsi="Arial" w:cs="Arial"/>
          <w:sz w:val="18"/>
          <w:szCs w:val="18"/>
        </w:rPr>
      </w:pPr>
    </w:p>
    <w:p w14:paraId="305316D2" w14:textId="0BFD5BD8" w:rsidR="0012748F" w:rsidRPr="00456489" w:rsidRDefault="00CC5D81" w:rsidP="0012748F">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8</w:t>
      </w:r>
      <w:r w:rsidR="002C674B" w:rsidRPr="00456489">
        <w:rPr>
          <w:rFonts w:ascii="Arial" w:eastAsia="Arial Unicode MS" w:hAnsi="Arial" w:cs="Arial"/>
          <w:b/>
          <w:bCs/>
          <w:color w:val="CF4A02"/>
          <w:sz w:val="18"/>
          <w:szCs w:val="18"/>
        </w:rPr>
        <w:t>.</w:t>
      </w:r>
      <w:r w:rsidR="009A5F51" w:rsidRPr="00456489">
        <w:rPr>
          <w:rFonts w:ascii="Arial" w:eastAsia="Arial Unicode MS" w:hAnsi="Arial" w:cs="Arial"/>
          <w:b/>
          <w:bCs/>
          <w:color w:val="CF4A02"/>
          <w:sz w:val="18"/>
          <w:szCs w:val="18"/>
        </w:rPr>
        <w:t>3</w:t>
      </w:r>
      <w:r w:rsidR="0012748F" w:rsidRPr="00456489">
        <w:rPr>
          <w:rFonts w:ascii="Arial" w:eastAsia="Arial Unicode MS" w:hAnsi="Arial" w:cs="Arial"/>
          <w:b/>
          <w:bCs/>
          <w:color w:val="CF4A02"/>
          <w:sz w:val="18"/>
          <w:szCs w:val="18"/>
        </w:rPr>
        <w:tab/>
        <w:t>Significant uncertainty</w:t>
      </w:r>
    </w:p>
    <w:p w14:paraId="76614669" w14:textId="77777777" w:rsidR="0012748F" w:rsidRPr="00456489" w:rsidRDefault="0012748F" w:rsidP="005867E7">
      <w:pPr>
        <w:tabs>
          <w:tab w:val="left" w:pos="1440"/>
        </w:tabs>
        <w:ind w:left="540"/>
        <w:jc w:val="both"/>
        <w:outlineLvl w:val="0"/>
        <w:rPr>
          <w:rFonts w:ascii="Arial" w:eastAsia="Arial Unicode MS" w:hAnsi="Arial" w:cs="Arial"/>
          <w:sz w:val="18"/>
          <w:szCs w:val="18"/>
        </w:rPr>
      </w:pPr>
    </w:p>
    <w:p w14:paraId="1715FF49" w14:textId="155EBA30" w:rsidR="0012748F" w:rsidRPr="00456489" w:rsidRDefault="0012748F" w:rsidP="005867E7">
      <w:pPr>
        <w:tabs>
          <w:tab w:val="left" w:pos="1440"/>
        </w:tabs>
        <w:ind w:left="540"/>
        <w:jc w:val="both"/>
        <w:outlineLvl w:val="0"/>
        <w:rPr>
          <w:rFonts w:ascii="Arial" w:eastAsia="Arial" w:hAnsi="Arial" w:cs="Arial"/>
          <w:sz w:val="18"/>
          <w:szCs w:val="18"/>
          <w:lang w:eastAsia="en-GB"/>
        </w:rPr>
      </w:pPr>
      <w:r w:rsidRPr="00456489">
        <w:rPr>
          <w:rFonts w:ascii="Arial" w:eastAsia="Arial Unicode MS" w:hAnsi="Arial" w:cs="Arial"/>
          <w:spacing w:val="-2"/>
          <w:sz w:val="18"/>
          <w:szCs w:val="18"/>
        </w:rPr>
        <w:t xml:space="preserve">The Group has an uncertainty regarding to </w:t>
      </w:r>
      <w:r w:rsidR="00873B9D" w:rsidRPr="00456489">
        <w:rPr>
          <w:rFonts w:ascii="Arial" w:eastAsia="Arial" w:hAnsi="Arial" w:cs="Arial"/>
          <w:spacing w:val="-2"/>
          <w:sz w:val="18"/>
          <w:szCs w:val="18"/>
          <w:lang w:eastAsia="en-GB"/>
        </w:rPr>
        <w:t>compensation rate of</w:t>
      </w:r>
      <w:r w:rsidR="00A556BD" w:rsidRPr="00456489">
        <w:rPr>
          <w:rFonts w:ascii="Arial" w:eastAsia="Arial" w:hAnsi="Arial" w:cs="Arial"/>
          <w:spacing w:val="-2"/>
          <w:sz w:val="18"/>
          <w:szCs w:val="18"/>
          <w:lang w:eastAsia="en-GB"/>
        </w:rPr>
        <w:t xml:space="preserve"> the two</w:t>
      </w:r>
      <w:r w:rsidRPr="00456489">
        <w:rPr>
          <w:rFonts w:ascii="Arial" w:eastAsia="Arial" w:hAnsi="Arial" w:cs="Arial"/>
          <w:spacing w:val="-2"/>
          <w:sz w:val="18"/>
          <w:szCs w:val="18"/>
          <w:lang w:eastAsia="en-GB"/>
        </w:rPr>
        <w:t xml:space="preserve"> pipeline connecting</w:t>
      </w:r>
      <w:r w:rsidRPr="00456489">
        <w:rPr>
          <w:rFonts w:ascii="Arial" w:eastAsia="Arial" w:hAnsi="Arial" w:cs="Arial"/>
          <w:sz w:val="18"/>
          <w:szCs w:val="18"/>
          <w:lang w:eastAsia="en-GB"/>
        </w:rPr>
        <w:t xml:space="preserve"> </w:t>
      </w:r>
      <w:r w:rsidRPr="00456489">
        <w:rPr>
          <w:rFonts w:ascii="Arial" w:eastAsia="Arial" w:hAnsi="Arial" w:cs="Arial"/>
          <w:spacing w:val="-2"/>
          <w:sz w:val="18"/>
          <w:szCs w:val="18"/>
          <w:lang w:eastAsia="en-GB"/>
        </w:rPr>
        <w:t xml:space="preserve">projects which </w:t>
      </w:r>
      <w:r w:rsidR="009371AB" w:rsidRPr="00456489">
        <w:rPr>
          <w:rFonts w:ascii="Arial" w:eastAsia="Arial" w:hAnsi="Arial" w:cs="Arial"/>
          <w:spacing w:val="-2"/>
          <w:sz w:val="18"/>
          <w:szCs w:val="18"/>
          <w:lang w:eastAsia="en-GB"/>
        </w:rPr>
        <w:t>is</w:t>
      </w:r>
      <w:r w:rsidR="00CA5549" w:rsidRPr="00456489">
        <w:rPr>
          <w:rFonts w:ascii="Arial" w:eastAsia="Arial" w:hAnsi="Arial" w:cs="Arial"/>
          <w:spacing w:val="-2"/>
          <w:sz w:val="18"/>
          <w:szCs w:val="18"/>
          <w:lang w:eastAsia="en-GB"/>
        </w:rPr>
        <w:t xml:space="preserve"> </w:t>
      </w:r>
      <w:r w:rsidRPr="00456489">
        <w:rPr>
          <w:rFonts w:ascii="Arial" w:eastAsia="Arial" w:hAnsi="Arial" w:cs="Arial"/>
          <w:spacing w:val="-2"/>
          <w:sz w:val="18"/>
          <w:szCs w:val="18"/>
          <w:lang w:eastAsia="en-GB"/>
        </w:rPr>
        <w:t>disc</w:t>
      </w:r>
      <w:r w:rsidR="00C5269E" w:rsidRPr="00456489">
        <w:rPr>
          <w:rFonts w:ascii="Arial" w:eastAsia="Arial" w:hAnsi="Arial" w:cs="Arial"/>
          <w:spacing w:val="-2"/>
          <w:sz w:val="18"/>
          <w:szCs w:val="18"/>
          <w:lang w:eastAsia="en-GB"/>
        </w:rPr>
        <w:t xml:space="preserve">losed in Note </w:t>
      </w:r>
      <w:r w:rsidR="00E31095" w:rsidRPr="00456489">
        <w:rPr>
          <w:rFonts w:ascii="Arial" w:eastAsia="Arial" w:hAnsi="Arial" w:cs="Arial"/>
          <w:spacing w:val="-2"/>
          <w:sz w:val="18"/>
          <w:szCs w:val="18"/>
          <w:lang w:eastAsia="en-GB"/>
        </w:rPr>
        <w:t>4</w:t>
      </w:r>
      <w:r w:rsidR="001F0C30" w:rsidRPr="00456489">
        <w:rPr>
          <w:rFonts w:ascii="Arial" w:eastAsia="Arial" w:hAnsi="Arial" w:cs="Arial"/>
          <w:spacing w:val="-2"/>
          <w:sz w:val="18"/>
          <w:szCs w:val="18"/>
          <w:lang w:eastAsia="en-GB"/>
        </w:rPr>
        <w:t>2</w:t>
      </w:r>
      <w:r w:rsidRPr="00456489">
        <w:rPr>
          <w:rFonts w:ascii="Arial" w:eastAsia="Arial" w:hAnsi="Arial" w:cs="Arial"/>
          <w:spacing w:val="-2"/>
          <w:sz w:val="18"/>
          <w:szCs w:val="18"/>
          <w:lang w:eastAsia="en-GB"/>
        </w:rPr>
        <w:t>. Based on the Group’s management judgement, the projected compensation</w:t>
      </w:r>
      <w:r w:rsidRPr="00456489">
        <w:rPr>
          <w:rFonts w:ascii="Arial" w:eastAsia="Arial" w:hAnsi="Arial" w:cs="Arial"/>
          <w:sz w:val="18"/>
          <w:szCs w:val="18"/>
          <w:lang w:eastAsia="en-GB"/>
        </w:rPr>
        <w:t xml:space="preserve"> </w:t>
      </w:r>
      <w:r w:rsidR="009C2BE1" w:rsidRPr="00456489">
        <w:rPr>
          <w:rFonts w:ascii="Arial" w:eastAsia="Arial" w:hAnsi="Arial" w:cs="Arial"/>
          <w:sz w:val="18"/>
          <w:szCs w:val="18"/>
          <w:lang w:eastAsia="en-GB"/>
        </w:rPr>
        <w:t>is</w:t>
      </w:r>
      <w:r w:rsidRPr="00456489">
        <w:rPr>
          <w:rFonts w:ascii="Arial" w:eastAsia="Arial" w:hAnsi="Arial" w:cs="Arial"/>
          <w:sz w:val="18"/>
          <w:szCs w:val="18"/>
          <w:lang w:eastAsia="en-GB"/>
        </w:rPr>
        <w:t xml:space="preserve"> recorded in </w:t>
      </w:r>
      <w:r w:rsidR="00A556BD" w:rsidRPr="00456489">
        <w:rPr>
          <w:rFonts w:ascii="Arial" w:eastAsia="Arial" w:hAnsi="Arial" w:cs="Arial"/>
          <w:sz w:val="18"/>
          <w:szCs w:val="18"/>
          <w:lang w:eastAsia="en-GB"/>
        </w:rPr>
        <w:t xml:space="preserve">the </w:t>
      </w:r>
      <w:r w:rsidRPr="00456489">
        <w:rPr>
          <w:rFonts w:ascii="Arial" w:eastAsia="Arial" w:hAnsi="Arial" w:cs="Arial"/>
          <w:sz w:val="18"/>
          <w:szCs w:val="18"/>
          <w:lang w:eastAsia="en-GB"/>
        </w:rPr>
        <w:t xml:space="preserve">financial statements using the best estimation of compensation rate </w:t>
      </w:r>
      <w:r w:rsidR="00A556BD" w:rsidRPr="00456489">
        <w:rPr>
          <w:rFonts w:ascii="Arial" w:eastAsia="Arial" w:hAnsi="Arial" w:cs="Arial"/>
          <w:sz w:val="18"/>
          <w:szCs w:val="18"/>
          <w:lang w:eastAsia="en-GB"/>
        </w:rPr>
        <w:t>based on</w:t>
      </w:r>
      <w:r w:rsidRPr="00456489">
        <w:rPr>
          <w:rFonts w:ascii="Arial" w:eastAsia="Arial" w:hAnsi="Arial" w:cs="Arial"/>
          <w:sz w:val="18"/>
          <w:szCs w:val="18"/>
          <w:lang w:eastAsia="en-GB"/>
        </w:rPr>
        <w:t xml:space="preserve"> the current information. </w:t>
      </w:r>
    </w:p>
    <w:p w14:paraId="4AFC5DCD" w14:textId="77777777" w:rsidR="007B415B" w:rsidRPr="00456489" w:rsidRDefault="007B415B" w:rsidP="005867E7">
      <w:pPr>
        <w:tabs>
          <w:tab w:val="left" w:pos="1440"/>
        </w:tabs>
        <w:ind w:left="540"/>
        <w:jc w:val="both"/>
        <w:outlineLvl w:val="0"/>
        <w:rPr>
          <w:rFonts w:ascii="Arial" w:eastAsia="Arial" w:hAnsi="Arial" w:cs="Arial"/>
          <w:sz w:val="18"/>
          <w:szCs w:val="18"/>
          <w:lang w:eastAsia="en-GB"/>
        </w:rPr>
      </w:pPr>
    </w:p>
    <w:p w14:paraId="3A0B4089" w14:textId="0745A92D" w:rsidR="00FA4BB6" w:rsidRPr="00456489" w:rsidRDefault="00CC5D81" w:rsidP="00FA4BB6">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8</w:t>
      </w:r>
      <w:r w:rsidR="00FA4BB6" w:rsidRPr="00456489">
        <w:rPr>
          <w:rFonts w:ascii="Arial" w:eastAsia="Arial Unicode MS" w:hAnsi="Arial" w:cs="Arial"/>
          <w:b/>
          <w:bCs/>
          <w:color w:val="CF4A02"/>
          <w:sz w:val="18"/>
          <w:szCs w:val="18"/>
        </w:rPr>
        <w:t>.4</w:t>
      </w:r>
      <w:r w:rsidR="00FA4BB6" w:rsidRPr="00456489">
        <w:rPr>
          <w:rFonts w:ascii="Arial" w:eastAsia="Arial Unicode MS" w:hAnsi="Arial" w:cs="Arial"/>
          <w:b/>
          <w:bCs/>
          <w:color w:val="CF4A02"/>
          <w:sz w:val="18"/>
          <w:szCs w:val="18"/>
        </w:rPr>
        <w:tab/>
      </w:r>
      <w:bookmarkStart w:id="13" w:name="_Toc48736063"/>
      <w:r w:rsidR="00FA4BB6" w:rsidRPr="00456489">
        <w:rPr>
          <w:rFonts w:ascii="Arial" w:eastAsia="Arial Unicode MS" w:hAnsi="Arial" w:cs="Arial"/>
          <w:b/>
          <w:bCs/>
          <w:color w:val="CF4A02"/>
          <w:sz w:val="18"/>
          <w:szCs w:val="18"/>
          <w:lang w:val="en-US"/>
        </w:rPr>
        <w:t>Determination of lease terms</w:t>
      </w:r>
      <w:bookmarkEnd w:id="13"/>
    </w:p>
    <w:p w14:paraId="5CB7A833" w14:textId="77777777" w:rsidR="00FA4BB6" w:rsidRPr="00456489" w:rsidRDefault="00FA4BB6" w:rsidP="009C385D">
      <w:pPr>
        <w:tabs>
          <w:tab w:val="left" w:pos="1440"/>
        </w:tabs>
        <w:ind w:left="540"/>
        <w:jc w:val="both"/>
        <w:outlineLvl w:val="0"/>
        <w:rPr>
          <w:rFonts w:ascii="Arial" w:eastAsia="Arial Unicode MS" w:hAnsi="Arial" w:cs="Arial"/>
          <w:spacing w:val="-2"/>
          <w:sz w:val="18"/>
          <w:szCs w:val="18"/>
        </w:rPr>
      </w:pPr>
    </w:p>
    <w:p w14:paraId="0CBCA3F7" w14:textId="2AC8D790" w:rsidR="00FA4BB6" w:rsidRPr="00456489" w:rsidRDefault="00FA4BB6" w:rsidP="009C385D">
      <w:pPr>
        <w:tabs>
          <w:tab w:val="left" w:pos="1440"/>
        </w:tabs>
        <w:ind w:left="540"/>
        <w:jc w:val="both"/>
        <w:outlineLvl w:val="0"/>
        <w:rPr>
          <w:rFonts w:ascii="Arial" w:eastAsia="Arial Unicode MS" w:hAnsi="Arial" w:cs="Arial"/>
          <w:spacing w:val="-2"/>
          <w:sz w:val="18"/>
          <w:szCs w:val="18"/>
        </w:rPr>
      </w:pPr>
      <w:r w:rsidRPr="00456489">
        <w:rPr>
          <w:rFonts w:ascii="Arial" w:eastAsia="Arial Unicode MS" w:hAnsi="Arial" w:cs="Arial"/>
          <w:spacing w:val="-2"/>
          <w:sz w:val="18"/>
          <w:szCs w:val="18"/>
        </w:rPr>
        <w:t xml:space="preserve">Critical judgement in determining the lease term, the Group considers all facts and circumstances that create </w:t>
      </w:r>
      <w:r w:rsidR="009C385D" w:rsidRPr="00456489">
        <w:rPr>
          <w:rFonts w:ascii="Arial" w:eastAsia="Arial Unicode MS" w:hAnsi="Arial" w:cs="Arial"/>
          <w:spacing w:val="-2"/>
          <w:sz w:val="18"/>
          <w:szCs w:val="18"/>
        </w:rPr>
        <w:br/>
      </w:r>
      <w:r w:rsidRPr="00456489">
        <w:rPr>
          <w:rFonts w:ascii="Arial" w:eastAsia="Arial Unicode MS" w:hAnsi="Arial" w:cs="Arial"/>
          <w:spacing w:val="-2"/>
          <w:sz w:val="18"/>
          <w:szCs w:val="18"/>
        </w:rPr>
        <w:t>an economic incentive to exercise an extension option, or not exercise a termination option</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 xml:space="preserve">Extension options </w:t>
      </w:r>
      <w:r w:rsidR="009C385D" w:rsidRPr="00456489">
        <w:rPr>
          <w:rFonts w:ascii="Arial" w:eastAsia="Arial Unicode MS" w:hAnsi="Arial" w:cs="Arial"/>
          <w:spacing w:val="-2"/>
          <w:sz w:val="18"/>
          <w:szCs w:val="18"/>
        </w:rPr>
        <w:br/>
      </w:r>
      <w:r w:rsidRPr="00456489">
        <w:rPr>
          <w:rFonts w:ascii="Arial" w:eastAsia="Arial Unicode MS" w:hAnsi="Arial" w:cs="Arial"/>
          <w:spacing w:val="-2"/>
          <w:sz w:val="18"/>
          <w:szCs w:val="18"/>
          <w:cs/>
        </w:rPr>
        <w:t>(</w:t>
      </w:r>
      <w:r w:rsidRPr="00456489">
        <w:rPr>
          <w:rFonts w:ascii="Arial" w:eastAsia="Arial Unicode MS" w:hAnsi="Arial" w:cs="Arial"/>
          <w:spacing w:val="-2"/>
          <w:sz w:val="18"/>
          <w:szCs w:val="18"/>
        </w:rPr>
        <w:t>or periods after termination options</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are only included in the lease term if the lease is reasonably certain to be extended or not terminated</w:t>
      </w:r>
      <w:r w:rsidRPr="00456489">
        <w:rPr>
          <w:rFonts w:ascii="Arial" w:eastAsia="Arial Unicode MS" w:hAnsi="Arial" w:cs="Arial"/>
          <w:spacing w:val="-2"/>
          <w:sz w:val="18"/>
          <w:szCs w:val="18"/>
          <w:cs/>
        </w:rPr>
        <w:t>.</w:t>
      </w:r>
    </w:p>
    <w:p w14:paraId="3BEB02BD" w14:textId="77777777" w:rsidR="00FA4BB6" w:rsidRPr="00456489" w:rsidRDefault="00FA4BB6" w:rsidP="009C385D">
      <w:pPr>
        <w:tabs>
          <w:tab w:val="left" w:pos="1440"/>
        </w:tabs>
        <w:ind w:left="540"/>
        <w:jc w:val="both"/>
        <w:outlineLvl w:val="0"/>
        <w:rPr>
          <w:rFonts w:ascii="Arial" w:eastAsia="Arial Unicode MS" w:hAnsi="Arial" w:cs="Arial"/>
          <w:spacing w:val="-2"/>
          <w:sz w:val="18"/>
          <w:szCs w:val="18"/>
        </w:rPr>
      </w:pPr>
    </w:p>
    <w:p w14:paraId="0AF9A097" w14:textId="73BDA412" w:rsidR="00FA4BB6" w:rsidRPr="00456489" w:rsidRDefault="00FA4BB6" w:rsidP="009C385D">
      <w:pPr>
        <w:tabs>
          <w:tab w:val="left" w:pos="1440"/>
        </w:tabs>
        <w:ind w:left="540"/>
        <w:jc w:val="both"/>
        <w:outlineLvl w:val="0"/>
        <w:rPr>
          <w:rFonts w:ascii="Arial" w:eastAsia="Arial Unicode MS" w:hAnsi="Arial" w:cs="Arial"/>
          <w:spacing w:val="-8"/>
          <w:sz w:val="18"/>
          <w:szCs w:val="18"/>
        </w:rPr>
      </w:pPr>
      <w:r w:rsidRPr="00456489">
        <w:rPr>
          <w:rFonts w:ascii="Arial" w:eastAsia="Arial Unicode MS" w:hAnsi="Arial" w:cs="Arial"/>
          <w:spacing w:val="-8"/>
          <w:sz w:val="18"/>
          <w:szCs w:val="18"/>
        </w:rPr>
        <w:t xml:space="preserve">For leases of properties, the most relevant factors are historical lease durations, the </w:t>
      </w:r>
      <w:proofErr w:type="gramStart"/>
      <w:r w:rsidRPr="00456489">
        <w:rPr>
          <w:rFonts w:ascii="Arial" w:eastAsia="Arial Unicode MS" w:hAnsi="Arial" w:cs="Arial"/>
          <w:spacing w:val="-8"/>
          <w:sz w:val="18"/>
          <w:szCs w:val="18"/>
        </w:rPr>
        <w:t>costs</w:t>
      </w:r>
      <w:proofErr w:type="gramEnd"/>
      <w:r w:rsidRPr="00456489">
        <w:rPr>
          <w:rFonts w:ascii="Arial" w:eastAsia="Arial Unicode MS" w:hAnsi="Arial" w:cs="Arial"/>
          <w:spacing w:val="-8"/>
          <w:sz w:val="18"/>
          <w:szCs w:val="18"/>
        </w:rPr>
        <w:t xml:space="preserve"> and conditions of leased assets</w:t>
      </w:r>
      <w:r w:rsidR="009E53D2" w:rsidRPr="00456489">
        <w:rPr>
          <w:rFonts w:ascii="Arial" w:eastAsia="Arial Unicode MS" w:hAnsi="Arial" w:cs="Arial"/>
          <w:spacing w:val="-8"/>
          <w:sz w:val="18"/>
          <w:szCs w:val="18"/>
        </w:rPr>
        <w:t>.</w:t>
      </w:r>
    </w:p>
    <w:p w14:paraId="3D7F7886" w14:textId="5E3F8E89" w:rsidR="00FA4BB6" w:rsidRPr="00456489" w:rsidRDefault="00FA4BB6" w:rsidP="009C385D">
      <w:pPr>
        <w:tabs>
          <w:tab w:val="left" w:pos="1440"/>
        </w:tabs>
        <w:ind w:left="540"/>
        <w:jc w:val="both"/>
        <w:outlineLvl w:val="0"/>
        <w:rPr>
          <w:rFonts w:ascii="Arial" w:eastAsia="Arial Unicode MS" w:hAnsi="Arial" w:cs="Arial"/>
          <w:spacing w:val="-2"/>
          <w:sz w:val="18"/>
          <w:szCs w:val="18"/>
        </w:rPr>
      </w:pPr>
    </w:p>
    <w:p w14:paraId="7C163DD0" w14:textId="03708B1F" w:rsidR="00FA4BB6" w:rsidRPr="00456489" w:rsidRDefault="00FA4BB6" w:rsidP="009C385D">
      <w:pPr>
        <w:tabs>
          <w:tab w:val="left" w:pos="1440"/>
        </w:tabs>
        <w:ind w:left="540"/>
        <w:jc w:val="both"/>
        <w:outlineLvl w:val="0"/>
        <w:rPr>
          <w:rFonts w:ascii="Arial" w:eastAsia="Arial Unicode MS" w:hAnsi="Arial" w:cs="Arial"/>
          <w:spacing w:val="-2"/>
          <w:sz w:val="18"/>
          <w:szCs w:val="18"/>
        </w:rPr>
      </w:pPr>
      <w:r w:rsidRPr="00456489">
        <w:rPr>
          <w:rFonts w:ascii="Arial" w:eastAsia="Arial Unicode MS" w:hAnsi="Arial" w:cs="Arial"/>
          <w:spacing w:val="-2"/>
          <w:sz w:val="18"/>
          <w:szCs w:val="18"/>
        </w:rPr>
        <w:t>Most extension options on offices and vehicles leases have not been included in the lease liability, because</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 xml:space="preserve">the Group considers </w:t>
      </w:r>
      <w:proofErr w:type="spellStart"/>
      <w:r w:rsidRPr="00456489">
        <w:rPr>
          <w:rFonts w:ascii="Arial" w:eastAsia="Arial Unicode MS" w:hAnsi="Arial" w:cs="Arial"/>
          <w:spacing w:val="-2"/>
          <w:sz w:val="18"/>
          <w:szCs w:val="18"/>
        </w:rPr>
        <w:t>i</w:t>
      </w:r>
      <w:proofErr w:type="spellEnd"/>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the underlying asset condition and</w:t>
      </w:r>
      <w:r w:rsidRPr="00456489">
        <w:rPr>
          <w:rFonts w:ascii="Arial" w:eastAsia="Arial Unicode MS" w:hAnsi="Arial" w:cs="Arial"/>
          <w:spacing w:val="-2"/>
          <w:sz w:val="18"/>
          <w:szCs w:val="18"/>
          <w:cs/>
        </w:rPr>
        <w:t>/</w:t>
      </w:r>
      <w:r w:rsidRPr="00456489">
        <w:rPr>
          <w:rFonts w:ascii="Arial" w:eastAsia="Arial Unicode MS" w:hAnsi="Arial" w:cs="Arial"/>
          <w:spacing w:val="-2"/>
          <w:sz w:val="18"/>
          <w:szCs w:val="18"/>
        </w:rPr>
        <w:t>or ii</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insignificant cost to replace the leased assets</w:t>
      </w:r>
      <w:r w:rsidRPr="00456489">
        <w:rPr>
          <w:rFonts w:ascii="Arial" w:eastAsia="Arial Unicode MS" w:hAnsi="Arial" w:cs="Arial"/>
          <w:spacing w:val="-2"/>
          <w:sz w:val="18"/>
          <w:szCs w:val="18"/>
          <w:cs/>
        </w:rPr>
        <w:t>.</w:t>
      </w:r>
    </w:p>
    <w:p w14:paraId="7C4E4194" w14:textId="77777777" w:rsidR="00FA4BB6" w:rsidRPr="00456489" w:rsidRDefault="00FA4BB6" w:rsidP="009C385D">
      <w:pPr>
        <w:tabs>
          <w:tab w:val="left" w:pos="1440"/>
        </w:tabs>
        <w:ind w:left="540"/>
        <w:jc w:val="both"/>
        <w:outlineLvl w:val="0"/>
        <w:rPr>
          <w:rFonts w:ascii="Arial" w:eastAsia="Arial Unicode MS" w:hAnsi="Arial" w:cs="Arial"/>
          <w:spacing w:val="-2"/>
          <w:sz w:val="18"/>
          <w:szCs w:val="18"/>
        </w:rPr>
      </w:pPr>
    </w:p>
    <w:p w14:paraId="474C0026" w14:textId="096E62A6" w:rsidR="00FA4BB6" w:rsidRPr="00456489" w:rsidRDefault="00FA4BB6" w:rsidP="009C385D">
      <w:pPr>
        <w:tabs>
          <w:tab w:val="left" w:pos="1440"/>
        </w:tabs>
        <w:ind w:left="540"/>
        <w:jc w:val="both"/>
        <w:outlineLvl w:val="0"/>
        <w:rPr>
          <w:rFonts w:ascii="Arial" w:eastAsia="Arial Unicode MS" w:hAnsi="Arial" w:cs="Arial"/>
          <w:spacing w:val="-2"/>
          <w:sz w:val="18"/>
          <w:szCs w:val="18"/>
        </w:rPr>
      </w:pPr>
      <w:r w:rsidRPr="00456489">
        <w:rPr>
          <w:rFonts w:ascii="Arial" w:eastAsia="Arial Unicode MS" w:hAnsi="Arial" w:cs="Arial"/>
          <w:spacing w:val="-2"/>
          <w:sz w:val="18"/>
          <w:szCs w:val="18"/>
        </w:rPr>
        <w:t xml:space="preserve">The lease term is reassessed if an option is </w:t>
      </w:r>
      <w:proofErr w:type="gramStart"/>
      <w:r w:rsidRPr="00456489">
        <w:rPr>
          <w:rFonts w:ascii="Arial" w:eastAsia="Arial Unicode MS" w:hAnsi="Arial" w:cs="Arial"/>
          <w:spacing w:val="-2"/>
          <w:sz w:val="18"/>
          <w:szCs w:val="18"/>
        </w:rPr>
        <w:t>actually exercised</w:t>
      </w:r>
      <w:proofErr w:type="gramEnd"/>
      <w:r w:rsidRPr="00456489">
        <w:rPr>
          <w:rFonts w:ascii="Arial" w:eastAsia="Arial Unicode MS" w:hAnsi="Arial" w:cs="Arial"/>
          <w:spacing w:val="-2"/>
          <w:sz w:val="18"/>
          <w:szCs w:val="18"/>
        </w:rPr>
        <w:t xml:space="preserve"> </w:t>
      </w:r>
      <w:r w:rsidRPr="00456489">
        <w:rPr>
          <w:rFonts w:ascii="Arial" w:eastAsia="Arial Unicode MS" w:hAnsi="Arial" w:cs="Arial"/>
          <w:spacing w:val="-2"/>
          <w:sz w:val="18"/>
          <w:szCs w:val="18"/>
          <w:cs/>
        </w:rPr>
        <w:t>(</w:t>
      </w:r>
      <w:r w:rsidRPr="00456489">
        <w:rPr>
          <w:rFonts w:ascii="Arial" w:eastAsia="Arial Unicode MS" w:hAnsi="Arial" w:cs="Arial"/>
          <w:spacing w:val="-2"/>
          <w:sz w:val="18"/>
          <w:szCs w:val="18"/>
        </w:rPr>
        <w:t>or not exercised</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 xml:space="preserve">or the Group becomes obliged to exercise </w:t>
      </w:r>
      <w:r w:rsidRPr="00456489">
        <w:rPr>
          <w:rFonts w:ascii="Arial" w:eastAsia="Arial Unicode MS" w:hAnsi="Arial" w:cs="Arial"/>
          <w:spacing w:val="-2"/>
          <w:sz w:val="18"/>
          <w:szCs w:val="18"/>
          <w:cs/>
        </w:rPr>
        <w:t>(</w:t>
      </w:r>
      <w:r w:rsidRPr="00456489">
        <w:rPr>
          <w:rFonts w:ascii="Arial" w:eastAsia="Arial Unicode MS" w:hAnsi="Arial" w:cs="Arial"/>
          <w:spacing w:val="-2"/>
          <w:sz w:val="18"/>
          <w:szCs w:val="18"/>
        </w:rPr>
        <w:t>or not exercise</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it</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The assessment of reasonable certainty is only revised if a significant event or a significant change in circumstance affecting this assessment occur, and that it is within the control of the Group</w:t>
      </w:r>
      <w:r w:rsidR="006553A4" w:rsidRPr="00456489">
        <w:rPr>
          <w:rFonts w:ascii="Arial" w:eastAsia="Arial Unicode MS" w:hAnsi="Arial" w:cs="Arial"/>
          <w:spacing w:val="-2"/>
          <w:sz w:val="18"/>
          <w:szCs w:val="18"/>
        </w:rPr>
        <w:t>.</w:t>
      </w:r>
    </w:p>
    <w:p w14:paraId="3DDF076E" w14:textId="77777777" w:rsidR="008B7A80" w:rsidRDefault="008B7A80" w:rsidP="00FA4BB6">
      <w:pPr>
        <w:tabs>
          <w:tab w:val="left" w:pos="1440"/>
        </w:tabs>
        <w:ind w:left="540" w:hanging="540"/>
        <w:jc w:val="both"/>
        <w:outlineLvl w:val="0"/>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6BE3ED96" w14:textId="04FB75B3" w:rsidR="00FA4BB6" w:rsidRPr="00456489" w:rsidRDefault="00CC5D81" w:rsidP="00FA4BB6">
      <w:pPr>
        <w:tabs>
          <w:tab w:val="left" w:pos="1440"/>
        </w:tabs>
        <w:ind w:left="540" w:hanging="540"/>
        <w:jc w:val="both"/>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8</w:t>
      </w:r>
      <w:r w:rsidR="00FA4BB6" w:rsidRPr="00456489">
        <w:rPr>
          <w:rFonts w:ascii="Arial" w:eastAsia="Arial Unicode MS" w:hAnsi="Arial" w:cs="Arial"/>
          <w:b/>
          <w:bCs/>
          <w:color w:val="CF4A02"/>
          <w:sz w:val="18"/>
          <w:szCs w:val="18"/>
        </w:rPr>
        <w:t>.</w:t>
      </w:r>
      <w:r w:rsidR="00923D33" w:rsidRPr="00456489">
        <w:rPr>
          <w:rFonts w:ascii="Arial" w:eastAsia="Arial Unicode MS" w:hAnsi="Arial" w:cs="Arial"/>
          <w:b/>
          <w:bCs/>
          <w:color w:val="CF4A02"/>
          <w:sz w:val="18"/>
          <w:szCs w:val="18"/>
        </w:rPr>
        <w:t>5</w:t>
      </w:r>
      <w:r w:rsidR="00FA4BB6" w:rsidRPr="00456489">
        <w:rPr>
          <w:rFonts w:ascii="Arial" w:eastAsia="Arial Unicode MS" w:hAnsi="Arial" w:cs="Arial"/>
          <w:b/>
          <w:bCs/>
          <w:color w:val="CF4A02"/>
          <w:sz w:val="18"/>
          <w:szCs w:val="18"/>
        </w:rPr>
        <w:tab/>
        <w:t xml:space="preserve">Determination of discount rate applied to </w:t>
      </w:r>
      <w:proofErr w:type="gramStart"/>
      <w:r w:rsidR="00FA4BB6" w:rsidRPr="00456489">
        <w:rPr>
          <w:rFonts w:ascii="Arial" w:eastAsia="Arial Unicode MS" w:hAnsi="Arial" w:cs="Arial"/>
          <w:b/>
          <w:bCs/>
          <w:color w:val="CF4A02"/>
          <w:sz w:val="18"/>
          <w:szCs w:val="18"/>
        </w:rPr>
        <w:t>leases</w:t>
      </w:r>
      <w:proofErr w:type="gramEnd"/>
    </w:p>
    <w:p w14:paraId="6BDD0825" w14:textId="77777777" w:rsidR="00FA4BB6" w:rsidRPr="00456489" w:rsidRDefault="00FA4BB6" w:rsidP="00FA4BB6">
      <w:pPr>
        <w:tabs>
          <w:tab w:val="left" w:pos="1440"/>
        </w:tabs>
        <w:ind w:left="540"/>
        <w:jc w:val="both"/>
        <w:outlineLvl w:val="0"/>
        <w:rPr>
          <w:rFonts w:ascii="Arial" w:eastAsia="Arial Unicode MS" w:hAnsi="Arial" w:cs="Arial"/>
          <w:sz w:val="18"/>
          <w:szCs w:val="18"/>
        </w:rPr>
      </w:pPr>
    </w:p>
    <w:p w14:paraId="198E596C" w14:textId="77777777" w:rsidR="00FA4BB6" w:rsidRPr="00456489" w:rsidRDefault="00FA4BB6" w:rsidP="00FA4BB6">
      <w:pPr>
        <w:tabs>
          <w:tab w:val="left" w:pos="1440"/>
        </w:tabs>
        <w:ind w:left="540"/>
        <w:jc w:val="both"/>
        <w:outlineLvl w:val="0"/>
        <w:rPr>
          <w:rFonts w:ascii="Arial" w:eastAsia="Arial Unicode MS" w:hAnsi="Arial" w:cs="Arial"/>
          <w:spacing w:val="-2"/>
          <w:sz w:val="18"/>
          <w:szCs w:val="18"/>
        </w:rPr>
      </w:pPr>
      <w:r w:rsidRPr="00456489">
        <w:rPr>
          <w:rFonts w:ascii="Arial" w:eastAsia="Arial Unicode MS" w:hAnsi="Arial" w:cs="Arial"/>
          <w:spacing w:val="-2"/>
          <w:sz w:val="18"/>
          <w:szCs w:val="18"/>
        </w:rPr>
        <w:t>The Group determines the incremental borrowing rate as follows:</w:t>
      </w:r>
    </w:p>
    <w:p w14:paraId="05093FF5" w14:textId="77777777" w:rsidR="00FA4BB6" w:rsidRPr="00456489" w:rsidRDefault="00FA4BB6" w:rsidP="00FA4BB6">
      <w:pPr>
        <w:tabs>
          <w:tab w:val="left" w:pos="1440"/>
        </w:tabs>
        <w:ind w:left="540"/>
        <w:jc w:val="both"/>
        <w:outlineLvl w:val="0"/>
        <w:rPr>
          <w:rFonts w:ascii="Arial" w:eastAsia="Arial Unicode MS" w:hAnsi="Arial" w:cs="Arial"/>
          <w:spacing w:val="-2"/>
          <w:sz w:val="18"/>
          <w:szCs w:val="18"/>
        </w:rPr>
      </w:pPr>
    </w:p>
    <w:p w14:paraId="485EB285" w14:textId="77777777" w:rsidR="004D566D" w:rsidRPr="00456489" w:rsidRDefault="004D566D" w:rsidP="004D566D">
      <w:pPr>
        <w:numPr>
          <w:ilvl w:val="0"/>
          <w:numId w:val="6"/>
        </w:numPr>
        <w:tabs>
          <w:tab w:val="left" w:pos="900"/>
        </w:tabs>
        <w:ind w:left="900"/>
        <w:rPr>
          <w:rFonts w:ascii="Arial" w:eastAsia="Arial Unicode MS" w:hAnsi="Arial" w:cs="Arial"/>
          <w:spacing w:val="-2"/>
          <w:sz w:val="18"/>
          <w:szCs w:val="18"/>
        </w:rPr>
      </w:pPr>
      <w:r w:rsidRPr="00456489">
        <w:rPr>
          <w:rFonts w:ascii="Arial" w:eastAsia="Arial Unicode MS" w:hAnsi="Arial" w:cs="Arial"/>
          <w:spacing w:val="-2"/>
          <w:sz w:val="18"/>
          <w:szCs w:val="18"/>
        </w:rPr>
        <w:t xml:space="preserve">Where possible, use recent third-party financing received by the individual lessee as a starting point, adjusting to reflect changes in its financing conditions. </w:t>
      </w:r>
    </w:p>
    <w:p w14:paraId="221E93FF" w14:textId="6ACB2623" w:rsidR="00FA4BB6" w:rsidRPr="00456489" w:rsidRDefault="00FA4BB6" w:rsidP="004D566D">
      <w:pPr>
        <w:numPr>
          <w:ilvl w:val="0"/>
          <w:numId w:val="6"/>
        </w:numPr>
        <w:tabs>
          <w:tab w:val="left" w:pos="900"/>
        </w:tabs>
        <w:ind w:left="900"/>
        <w:jc w:val="both"/>
        <w:outlineLvl w:val="0"/>
        <w:rPr>
          <w:rFonts w:ascii="Arial" w:eastAsia="Arial Unicode MS" w:hAnsi="Arial" w:cs="Arial"/>
          <w:spacing w:val="-2"/>
          <w:sz w:val="18"/>
          <w:szCs w:val="18"/>
        </w:rPr>
      </w:pPr>
      <w:proofErr w:type="gramStart"/>
      <w:r w:rsidRPr="00456489">
        <w:rPr>
          <w:rFonts w:ascii="Arial" w:eastAsia="Arial Unicode MS" w:hAnsi="Arial" w:cs="Arial"/>
          <w:spacing w:val="-2"/>
          <w:sz w:val="18"/>
          <w:szCs w:val="18"/>
        </w:rPr>
        <w:t>Make adjustments</w:t>
      </w:r>
      <w:proofErr w:type="gramEnd"/>
      <w:r w:rsidRPr="00456489">
        <w:rPr>
          <w:rFonts w:ascii="Arial" w:eastAsia="Arial Unicode MS" w:hAnsi="Arial" w:cs="Arial"/>
          <w:spacing w:val="-2"/>
          <w:sz w:val="18"/>
          <w:szCs w:val="18"/>
        </w:rPr>
        <w:t xml:space="preserve"> specific to the lease, </w:t>
      </w:r>
      <w:r w:rsidR="00652633" w:rsidRPr="00456489">
        <w:rPr>
          <w:rFonts w:ascii="Arial" w:eastAsia="Arial Unicode MS" w:hAnsi="Arial" w:cs="Arial"/>
          <w:spacing w:val="-2"/>
          <w:sz w:val="18"/>
          <w:szCs w:val="18"/>
        </w:rPr>
        <w:t>e</w:t>
      </w:r>
      <w:r w:rsidR="00652633" w:rsidRPr="00456489">
        <w:rPr>
          <w:rFonts w:ascii="Arial" w:eastAsia="Arial Unicode MS" w:hAnsi="Arial" w:cs="Arial"/>
          <w:spacing w:val="-2"/>
          <w:sz w:val="18"/>
          <w:szCs w:val="18"/>
          <w:cs/>
        </w:rPr>
        <w:t>.</w:t>
      </w:r>
      <w:r w:rsidR="00652633" w:rsidRPr="00456489">
        <w:rPr>
          <w:rFonts w:ascii="Arial" w:eastAsia="Arial Unicode MS" w:hAnsi="Arial" w:cs="Arial"/>
          <w:spacing w:val="-2"/>
          <w:sz w:val="18"/>
          <w:szCs w:val="18"/>
        </w:rPr>
        <w:t>g</w:t>
      </w:r>
      <w:r w:rsidR="00652633" w:rsidRPr="00456489">
        <w:rPr>
          <w:rFonts w:ascii="Arial" w:eastAsia="Arial Unicode MS" w:hAnsi="Arial" w:cs="Arial"/>
          <w:spacing w:val="-2"/>
          <w:sz w:val="18"/>
          <w:szCs w:val="18"/>
          <w:cs/>
        </w:rPr>
        <w:t>.</w:t>
      </w:r>
      <w:r w:rsidR="00652633" w:rsidRPr="00456489">
        <w:rPr>
          <w:rFonts w:ascii="Arial" w:eastAsia="Arial Unicode MS" w:hAnsi="Arial" w:cs="Arial"/>
          <w:spacing w:val="-2"/>
          <w:sz w:val="18"/>
          <w:szCs w:val="18"/>
        </w:rPr>
        <w:t>,</w:t>
      </w:r>
      <w:r w:rsidRPr="00456489">
        <w:rPr>
          <w:rFonts w:ascii="Arial" w:eastAsia="Arial Unicode MS" w:hAnsi="Arial" w:cs="Arial"/>
          <w:spacing w:val="-2"/>
          <w:sz w:val="18"/>
          <w:szCs w:val="18"/>
          <w:cs/>
        </w:rPr>
        <w:t xml:space="preserve"> </w:t>
      </w:r>
      <w:r w:rsidRPr="00456489">
        <w:rPr>
          <w:rFonts w:ascii="Arial" w:eastAsia="Arial Unicode MS" w:hAnsi="Arial" w:cs="Arial"/>
          <w:spacing w:val="-2"/>
          <w:sz w:val="18"/>
          <w:szCs w:val="18"/>
        </w:rPr>
        <w:t>term, country, currency and security</w:t>
      </w:r>
      <w:r w:rsidR="006553A4" w:rsidRPr="00456489">
        <w:rPr>
          <w:rFonts w:ascii="Arial" w:eastAsia="Arial Unicode MS" w:hAnsi="Arial" w:cs="Arial"/>
          <w:spacing w:val="-2"/>
          <w:sz w:val="18"/>
          <w:szCs w:val="18"/>
        </w:rPr>
        <w:t>.</w:t>
      </w:r>
    </w:p>
    <w:p w14:paraId="2B26003D" w14:textId="65C72EB2" w:rsidR="00FA4BB6" w:rsidRPr="00456489" w:rsidRDefault="00FA4BB6" w:rsidP="005867E7">
      <w:pPr>
        <w:tabs>
          <w:tab w:val="left" w:pos="1440"/>
        </w:tabs>
        <w:ind w:left="540"/>
        <w:jc w:val="both"/>
        <w:outlineLvl w:val="0"/>
        <w:rPr>
          <w:rFonts w:ascii="Arial" w:eastAsia="Arial" w:hAnsi="Arial" w:cs="Arial"/>
          <w:sz w:val="18"/>
          <w:szCs w:val="18"/>
          <w:lang w:eastAsia="en-GB"/>
        </w:rPr>
      </w:pPr>
    </w:p>
    <w:p w14:paraId="57590049" w14:textId="302CD1AA" w:rsidR="0012748F" w:rsidRPr="00456489" w:rsidRDefault="0012748F" w:rsidP="00583FB7">
      <w:pPr>
        <w:jc w:val="both"/>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0516A" w:rsidRPr="00456489" w14:paraId="637EBE5B" w14:textId="77777777" w:rsidTr="00BA18A5">
        <w:trPr>
          <w:cantSplit/>
          <w:trHeight w:val="389"/>
        </w:trPr>
        <w:tc>
          <w:tcPr>
            <w:tcW w:w="9475" w:type="dxa"/>
            <w:shd w:val="clear" w:color="auto" w:fill="FFA543"/>
            <w:vAlign w:val="center"/>
          </w:tcPr>
          <w:p w14:paraId="52054DFA" w14:textId="4BB0F95C" w:rsidR="00F0516A" w:rsidRPr="00456489" w:rsidRDefault="00CC5D81" w:rsidP="00BA18A5">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9</w:t>
            </w:r>
            <w:r w:rsidR="00DC3DB1" w:rsidRPr="00456489">
              <w:rPr>
                <w:rFonts w:ascii="Arial" w:eastAsia="Arial Unicode MS" w:hAnsi="Arial" w:cs="Arial"/>
                <w:b/>
                <w:bCs/>
                <w:color w:val="FFFFFF"/>
                <w:sz w:val="18"/>
                <w:szCs w:val="18"/>
              </w:rPr>
              <w:tab/>
            </w:r>
            <w:r w:rsidR="73B19EC8" w:rsidRPr="00456489">
              <w:rPr>
                <w:rFonts w:ascii="Arial" w:eastAsia="Arial Unicode MS" w:hAnsi="Arial" w:cs="Arial"/>
                <w:b/>
                <w:bCs/>
                <w:color w:val="FFFFFF"/>
                <w:sz w:val="18"/>
                <w:szCs w:val="18"/>
              </w:rPr>
              <w:t>Operating</w:t>
            </w:r>
            <w:r w:rsidR="00F0516A" w:rsidRPr="00456489">
              <w:rPr>
                <w:rFonts w:ascii="Arial" w:eastAsia="Arial Unicode MS" w:hAnsi="Arial" w:cs="Arial"/>
                <w:b/>
                <w:bCs/>
                <w:color w:val="FFFFFF"/>
                <w:sz w:val="18"/>
                <w:szCs w:val="18"/>
              </w:rPr>
              <w:t xml:space="preserve"> segment information</w:t>
            </w:r>
          </w:p>
        </w:tc>
      </w:tr>
    </w:tbl>
    <w:p w14:paraId="2F15CCB3" w14:textId="77777777" w:rsidR="00E31095" w:rsidRPr="00456489" w:rsidRDefault="00E31095" w:rsidP="00F0516A">
      <w:pPr>
        <w:overflowPunct/>
        <w:autoSpaceDE/>
        <w:autoSpaceDN/>
        <w:adjustRightInd/>
        <w:jc w:val="both"/>
        <w:textAlignment w:val="auto"/>
        <w:rPr>
          <w:rFonts w:ascii="Arial" w:eastAsia="Arial Unicode MS" w:hAnsi="Arial" w:cs="Arial"/>
          <w:spacing w:val="-4"/>
          <w:sz w:val="18"/>
          <w:szCs w:val="18"/>
          <w:lang w:eastAsia="zh-CN"/>
        </w:rPr>
      </w:pPr>
    </w:p>
    <w:p w14:paraId="2A7FD93F" w14:textId="601CDF16" w:rsidR="0080238E" w:rsidRPr="00456489" w:rsidRDefault="0080238E" w:rsidP="0080238E">
      <w:pPr>
        <w:overflowPunct/>
        <w:autoSpaceDE/>
        <w:autoSpaceDN/>
        <w:adjustRightInd/>
        <w:jc w:val="both"/>
        <w:textAlignment w:val="auto"/>
        <w:rPr>
          <w:rFonts w:ascii="Arial" w:eastAsia="Arial Unicode MS" w:hAnsi="Arial" w:cs="Arial"/>
          <w:spacing w:val="-4"/>
          <w:sz w:val="18"/>
          <w:szCs w:val="18"/>
          <w:lang w:eastAsia="zh-CN"/>
        </w:rPr>
      </w:pPr>
      <w:r w:rsidRPr="00456489">
        <w:rPr>
          <w:rFonts w:ascii="Arial" w:eastAsia="Arial Unicode MS" w:hAnsi="Arial" w:cs="Arial"/>
          <w:spacing w:val="-4"/>
          <w:sz w:val="18"/>
          <w:szCs w:val="18"/>
          <w:lang w:eastAsia="zh-CN"/>
        </w:rPr>
        <w:t xml:space="preserve">The Group's </w:t>
      </w:r>
      <w:r w:rsidR="00330E42" w:rsidRPr="00456489">
        <w:rPr>
          <w:rFonts w:ascii="Arial" w:eastAsia="Arial Unicode MS" w:hAnsi="Arial" w:cs="Arial"/>
          <w:spacing w:val="-4"/>
          <w:sz w:val="18"/>
          <w:szCs w:val="18"/>
          <w:lang w:eastAsia="zh-CN"/>
        </w:rPr>
        <w:t xml:space="preserve">Chief </w:t>
      </w:r>
      <w:r w:rsidR="00583C9D" w:rsidRPr="00456489">
        <w:rPr>
          <w:rFonts w:ascii="Arial" w:eastAsia="Arial Unicode MS" w:hAnsi="Arial" w:cs="Arial"/>
          <w:spacing w:val="-4"/>
          <w:sz w:val="18"/>
          <w:szCs w:val="18"/>
          <w:lang w:eastAsia="zh-CN"/>
        </w:rPr>
        <w:t>E</w:t>
      </w:r>
      <w:r w:rsidR="00330E42" w:rsidRPr="00456489">
        <w:rPr>
          <w:rFonts w:ascii="Arial" w:eastAsia="Arial Unicode MS" w:hAnsi="Arial" w:cs="Arial"/>
          <w:spacing w:val="-4"/>
          <w:sz w:val="18"/>
          <w:szCs w:val="18"/>
          <w:lang w:eastAsia="zh-CN"/>
        </w:rPr>
        <w:t xml:space="preserve">xecutive </w:t>
      </w:r>
      <w:r w:rsidR="00583C9D" w:rsidRPr="00456489">
        <w:rPr>
          <w:rFonts w:ascii="Arial" w:eastAsia="Arial Unicode MS" w:hAnsi="Arial" w:cs="Arial"/>
          <w:spacing w:val="-4"/>
          <w:sz w:val="18"/>
          <w:szCs w:val="18"/>
          <w:lang w:eastAsia="zh-CN"/>
        </w:rPr>
        <w:t>O</w:t>
      </w:r>
      <w:r w:rsidR="00330E42" w:rsidRPr="00456489">
        <w:rPr>
          <w:rFonts w:ascii="Arial" w:eastAsia="Arial Unicode MS" w:hAnsi="Arial" w:cs="Arial"/>
          <w:spacing w:val="-4"/>
          <w:sz w:val="18"/>
          <w:szCs w:val="18"/>
          <w:lang w:eastAsia="zh-CN"/>
        </w:rPr>
        <w:t>fficer</w:t>
      </w:r>
      <w:r w:rsidRPr="00456489">
        <w:rPr>
          <w:rFonts w:ascii="Arial" w:eastAsia="Arial Unicode MS" w:hAnsi="Arial" w:cs="Arial"/>
          <w:spacing w:val="-4"/>
          <w:sz w:val="18"/>
          <w:szCs w:val="18"/>
          <w:lang w:eastAsia="zh-CN"/>
        </w:rPr>
        <w:t xml:space="preserve"> identified the business’ reportable operating segments and used each segment’s </w:t>
      </w:r>
      <w:r w:rsidRPr="00456489">
        <w:rPr>
          <w:rFonts w:ascii="Arial" w:eastAsia="Arial Unicode MS" w:hAnsi="Arial" w:cs="Arial"/>
          <w:spacing w:val="-8"/>
          <w:sz w:val="18"/>
          <w:szCs w:val="18"/>
          <w:lang w:eastAsia="zh-CN"/>
        </w:rPr>
        <w:t>operating profit, categorised by business activity, to measure the Group’s performance. The business activities include supply</w:t>
      </w:r>
      <w:r w:rsidRPr="00456489">
        <w:rPr>
          <w:rFonts w:ascii="Arial" w:eastAsia="Arial Unicode MS" w:hAnsi="Arial" w:cs="Arial"/>
          <w:spacing w:val="-4"/>
          <w:sz w:val="18"/>
          <w:szCs w:val="18"/>
          <w:lang w:eastAsia="zh-CN"/>
        </w:rPr>
        <w:t xml:space="preserve"> of raw water, production and supply of tap water, supply of industrial water, waterworks management and engineering services. Other business activities, such as renting office buildings, are included in others.</w:t>
      </w:r>
    </w:p>
    <w:p w14:paraId="05BE1EE8" w14:textId="77777777" w:rsidR="0080238E" w:rsidRPr="00456489" w:rsidRDefault="0080238E" w:rsidP="0080238E">
      <w:pPr>
        <w:overflowPunct/>
        <w:autoSpaceDE/>
        <w:autoSpaceDN/>
        <w:adjustRightInd/>
        <w:jc w:val="both"/>
        <w:textAlignment w:val="auto"/>
        <w:rPr>
          <w:rFonts w:ascii="Arial" w:eastAsia="Arial Unicode MS" w:hAnsi="Arial" w:cs="Arial"/>
          <w:spacing w:val="-4"/>
          <w:sz w:val="18"/>
          <w:szCs w:val="18"/>
          <w:lang w:eastAsia="zh-CN"/>
        </w:rPr>
      </w:pPr>
    </w:p>
    <w:p w14:paraId="31A270CC" w14:textId="46473B1E" w:rsidR="00E169C4" w:rsidRPr="00456489" w:rsidRDefault="0080238E" w:rsidP="0080238E">
      <w:pPr>
        <w:overflowPunct/>
        <w:autoSpaceDE/>
        <w:autoSpaceDN/>
        <w:adjustRightInd/>
        <w:jc w:val="both"/>
        <w:textAlignment w:val="auto"/>
        <w:rPr>
          <w:rFonts w:ascii="Arial" w:eastAsia="Arial Unicode MS" w:hAnsi="Arial" w:cs="Arial"/>
          <w:spacing w:val="-4"/>
          <w:sz w:val="18"/>
          <w:szCs w:val="18"/>
          <w:lang w:eastAsia="zh-CN"/>
        </w:rPr>
      </w:pPr>
      <w:r w:rsidRPr="00456489">
        <w:rPr>
          <w:rFonts w:ascii="Arial" w:eastAsia="Arial Unicode MS" w:hAnsi="Arial" w:cs="Arial"/>
          <w:spacing w:val="-4"/>
          <w:sz w:val="18"/>
          <w:szCs w:val="18"/>
          <w:lang w:eastAsia="zh-CN"/>
        </w:rPr>
        <w:t>The information by operating segment can be summarised as follows:</w:t>
      </w:r>
    </w:p>
    <w:p w14:paraId="35B3B801" w14:textId="77777777" w:rsidR="0080238E" w:rsidRPr="00456489" w:rsidRDefault="0080238E" w:rsidP="0080238E">
      <w:pPr>
        <w:overflowPunct/>
        <w:autoSpaceDE/>
        <w:autoSpaceDN/>
        <w:adjustRightInd/>
        <w:jc w:val="both"/>
        <w:textAlignment w:val="auto"/>
        <w:rPr>
          <w:rFonts w:ascii="Arial" w:eastAsia="Arial Unicode MS" w:hAnsi="Arial" w:cs="Arial"/>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6553A4" w:rsidRPr="00456489" w14:paraId="3AAB4C8B" w14:textId="77777777" w:rsidTr="00E169C4">
        <w:tc>
          <w:tcPr>
            <w:tcW w:w="2070" w:type="dxa"/>
            <w:vAlign w:val="bottom"/>
          </w:tcPr>
          <w:p w14:paraId="25573B60" w14:textId="77777777" w:rsidR="006553A4" w:rsidRPr="00456489" w:rsidRDefault="006553A4" w:rsidP="002A64E8">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vAlign w:val="bottom"/>
          </w:tcPr>
          <w:p w14:paraId="1E8DA2CD" w14:textId="3B542778"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(Unit: Baht)</w:t>
            </w:r>
          </w:p>
        </w:tc>
      </w:tr>
      <w:tr w:rsidR="006553A4" w:rsidRPr="00456489" w14:paraId="77B00330" w14:textId="77777777" w:rsidTr="00E169C4">
        <w:tc>
          <w:tcPr>
            <w:tcW w:w="2070" w:type="dxa"/>
            <w:vAlign w:val="bottom"/>
          </w:tcPr>
          <w:p w14:paraId="58A44191" w14:textId="77777777" w:rsidR="006553A4" w:rsidRPr="00456489" w:rsidRDefault="006553A4" w:rsidP="002A64E8">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vAlign w:val="bottom"/>
          </w:tcPr>
          <w:p w14:paraId="3074460C" w14:textId="1739414C" w:rsidR="006553A4" w:rsidRPr="00456489" w:rsidRDefault="006553A4" w:rsidP="002A64E8">
            <w:pPr>
              <w:ind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Consolidated financial statements</w:t>
            </w:r>
          </w:p>
        </w:tc>
      </w:tr>
      <w:tr w:rsidR="006553A4" w:rsidRPr="00456489" w14:paraId="2855EB93" w14:textId="77777777" w:rsidTr="00E169C4">
        <w:tc>
          <w:tcPr>
            <w:tcW w:w="2070" w:type="dxa"/>
            <w:vAlign w:val="bottom"/>
          </w:tcPr>
          <w:p w14:paraId="60211F91" w14:textId="77777777" w:rsidR="006553A4" w:rsidRPr="00456489" w:rsidRDefault="006553A4" w:rsidP="002A64E8">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vAlign w:val="bottom"/>
          </w:tcPr>
          <w:p w14:paraId="71C4DCC2" w14:textId="2EF74A15" w:rsidR="006553A4" w:rsidRPr="00456489" w:rsidRDefault="006553A4" w:rsidP="002A64E8">
            <w:pPr>
              <w:ind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2023</w:t>
            </w:r>
          </w:p>
        </w:tc>
      </w:tr>
      <w:tr w:rsidR="006553A4" w:rsidRPr="00456489" w14:paraId="7F9D8006" w14:textId="77777777" w:rsidTr="00E169C4">
        <w:tc>
          <w:tcPr>
            <w:tcW w:w="2070" w:type="dxa"/>
            <w:vAlign w:val="bottom"/>
          </w:tcPr>
          <w:p w14:paraId="3677378F" w14:textId="77777777" w:rsidR="006553A4" w:rsidRPr="00456489" w:rsidRDefault="006553A4" w:rsidP="002A64E8">
            <w:pPr>
              <w:ind w:left="-104" w:right="-43"/>
              <w:rPr>
                <w:rFonts w:ascii="Arial" w:eastAsia="Arial Unicode MS" w:hAnsi="Arial" w:cs="Arial"/>
                <w:spacing w:val="-4"/>
                <w:sz w:val="12"/>
                <w:szCs w:val="12"/>
              </w:rPr>
            </w:pPr>
          </w:p>
        </w:tc>
        <w:tc>
          <w:tcPr>
            <w:tcW w:w="2682" w:type="dxa"/>
            <w:gridSpan w:val="3"/>
            <w:tcBorders>
              <w:top w:val="single" w:sz="4" w:space="0" w:color="auto"/>
            </w:tcBorders>
            <w:vAlign w:val="bottom"/>
          </w:tcPr>
          <w:p w14:paraId="169B2AD0" w14:textId="77777777" w:rsidR="006553A4" w:rsidRPr="00456489" w:rsidRDefault="006553A4" w:rsidP="002A64E8">
            <w:pPr>
              <w:ind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rPr>
              <w:t>Sales</w:t>
            </w:r>
          </w:p>
        </w:tc>
        <w:tc>
          <w:tcPr>
            <w:tcW w:w="236" w:type="dxa"/>
            <w:tcBorders>
              <w:top w:val="single" w:sz="4" w:space="0" w:color="auto"/>
            </w:tcBorders>
          </w:tcPr>
          <w:p w14:paraId="59C63A70" w14:textId="77777777" w:rsidR="006553A4" w:rsidRPr="00456489" w:rsidRDefault="006553A4" w:rsidP="002A64E8">
            <w:pPr>
              <w:ind w:right="-72"/>
              <w:jc w:val="right"/>
              <w:rPr>
                <w:rFonts w:ascii="Arial" w:eastAsia="Arial Unicode MS" w:hAnsi="Arial" w:cs="Arial"/>
                <w:b/>
                <w:bCs/>
                <w:spacing w:val="-4"/>
                <w:sz w:val="12"/>
                <w:szCs w:val="12"/>
              </w:rPr>
            </w:pPr>
          </w:p>
        </w:tc>
        <w:tc>
          <w:tcPr>
            <w:tcW w:w="2711" w:type="dxa"/>
            <w:gridSpan w:val="3"/>
            <w:tcBorders>
              <w:top w:val="single" w:sz="4" w:space="0" w:color="auto"/>
            </w:tcBorders>
            <w:vAlign w:val="bottom"/>
          </w:tcPr>
          <w:p w14:paraId="24BCC277" w14:textId="77777777" w:rsidR="006553A4" w:rsidRPr="00456489" w:rsidRDefault="006553A4" w:rsidP="002A64E8">
            <w:pPr>
              <w:ind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rPr>
              <w:t>Service income</w:t>
            </w:r>
          </w:p>
        </w:tc>
        <w:tc>
          <w:tcPr>
            <w:tcW w:w="864" w:type="dxa"/>
            <w:tcBorders>
              <w:top w:val="single" w:sz="4" w:space="0" w:color="auto"/>
            </w:tcBorders>
            <w:vAlign w:val="bottom"/>
          </w:tcPr>
          <w:p w14:paraId="787D18A8" w14:textId="77777777" w:rsidR="006553A4" w:rsidRPr="00456489" w:rsidRDefault="006553A4" w:rsidP="002A64E8">
            <w:pPr>
              <w:ind w:right="-72"/>
              <w:jc w:val="right"/>
              <w:rPr>
                <w:rFonts w:ascii="Arial" w:eastAsia="Arial Unicode MS" w:hAnsi="Arial" w:cs="Arial"/>
                <w:b/>
                <w:bCs/>
                <w:spacing w:val="-4"/>
                <w:sz w:val="12"/>
                <w:szCs w:val="12"/>
              </w:rPr>
            </w:pPr>
          </w:p>
        </w:tc>
        <w:tc>
          <w:tcPr>
            <w:tcW w:w="893" w:type="dxa"/>
            <w:tcBorders>
              <w:top w:val="single" w:sz="4" w:space="0" w:color="auto"/>
            </w:tcBorders>
            <w:vAlign w:val="bottom"/>
          </w:tcPr>
          <w:p w14:paraId="7227E588" w14:textId="77777777" w:rsidR="006553A4" w:rsidRPr="00456489" w:rsidRDefault="006553A4" w:rsidP="002A64E8">
            <w:pPr>
              <w:ind w:right="-72"/>
              <w:jc w:val="right"/>
              <w:rPr>
                <w:rFonts w:ascii="Arial" w:eastAsia="Arial Unicode MS" w:hAnsi="Arial" w:cs="Arial"/>
                <w:b/>
                <w:bCs/>
                <w:spacing w:val="-4"/>
                <w:sz w:val="12"/>
                <w:szCs w:val="12"/>
              </w:rPr>
            </w:pPr>
          </w:p>
        </w:tc>
      </w:tr>
      <w:tr w:rsidR="006553A4" w:rsidRPr="00456489" w14:paraId="440963F3" w14:textId="77777777" w:rsidTr="00E169C4">
        <w:tc>
          <w:tcPr>
            <w:tcW w:w="2070" w:type="dxa"/>
            <w:vAlign w:val="bottom"/>
          </w:tcPr>
          <w:p w14:paraId="58455C7E" w14:textId="77777777" w:rsidR="006553A4" w:rsidRPr="00456489" w:rsidRDefault="006553A4" w:rsidP="002A64E8">
            <w:pPr>
              <w:ind w:left="-104" w:right="-43"/>
              <w:rPr>
                <w:rFonts w:ascii="Arial" w:eastAsia="Arial Unicode MS" w:hAnsi="Arial" w:cs="Arial"/>
                <w:spacing w:val="-4"/>
                <w:sz w:val="12"/>
                <w:szCs w:val="12"/>
              </w:rPr>
            </w:pPr>
          </w:p>
        </w:tc>
        <w:tc>
          <w:tcPr>
            <w:tcW w:w="900" w:type="dxa"/>
            <w:tcBorders>
              <w:top w:val="single" w:sz="4" w:space="0" w:color="auto"/>
            </w:tcBorders>
            <w:vAlign w:val="bottom"/>
          </w:tcPr>
          <w:p w14:paraId="77FA206B"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Supply of</w:t>
            </w:r>
          </w:p>
          <w:p w14:paraId="51BA901F"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raw water</w:t>
            </w:r>
          </w:p>
        </w:tc>
        <w:tc>
          <w:tcPr>
            <w:tcW w:w="990" w:type="dxa"/>
            <w:tcBorders>
              <w:top w:val="single" w:sz="4" w:space="0" w:color="auto"/>
            </w:tcBorders>
            <w:vAlign w:val="bottom"/>
          </w:tcPr>
          <w:p w14:paraId="7D37DAC9" w14:textId="77777777" w:rsidR="006553A4" w:rsidRPr="00456489" w:rsidRDefault="006553A4" w:rsidP="002A64E8">
            <w:pPr>
              <w:ind w:left="-10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Production</w:t>
            </w:r>
          </w:p>
          <w:p w14:paraId="62D155F1" w14:textId="77777777" w:rsidR="006553A4" w:rsidRPr="00456489" w:rsidRDefault="006553A4" w:rsidP="002A64E8">
            <w:pPr>
              <w:ind w:left="-10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and supply</w:t>
            </w:r>
          </w:p>
          <w:p w14:paraId="13DAE162"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of tap water</w:t>
            </w:r>
          </w:p>
        </w:tc>
        <w:tc>
          <w:tcPr>
            <w:tcW w:w="792" w:type="dxa"/>
            <w:tcBorders>
              <w:top w:val="single" w:sz="4" w:space="0" w:color="auto"/>
            </w:tcBorders>
            <w:vAlign w:val="bottom"/>
          </w:tcPr>
          <w:p w14:paraId="4F05367B"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Supply of</w:t>
            </w:r>
          </w:p>
          <w:p w14:paraId="1607EA46"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industrial</w:t>
            </w:r>
          </w:p>
          <w:p w14:paraId="48B32DE3"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water</w:t>
            </w:r>
          </w:p>
        </w:tc>
        <w:tc>
          <w:tcPr>
            <w:tcW w:w="236" w:type="dxa"/>
          </w:tcPr>
          <w:p w14:paraId="1CF4289F" w14:textId="77777777" w:rsidR="006553A4" w:rsidRPr="00456489" w:rsidRDefault="006553A4" w:rsidP="002A64E8">
            <w:pPr>
              <w:ind w:right="-72"/>
              <w:jc w:val="right"/>
              <w:rPr>
                <w:rFonts w:ascii="Arial" w:eastAsia="Arial Unicode MS" w:hAnsi="Arial" w:cs="Arial"/>
                <w:b/>
                <w:bCs/>
                <w:spacing w:val="-4"/>
                <w:sz w:val="12"/>
                <w:szCs w:val="12"/>
              </w:rPr>
            </w:pPr>
          </w:p>
        </w:tc>
        <w:tc>
          <w:tcPr>
            <w:tcW w:w="1023" w:type="dxa"/>
            <w:tcBorders>
              <w:top w:val="single" w:sz="4" w:space="0" w:color="auto"/>
            </w:tcBorders>
            <w:vAlign w:val="bottom"/>
          </w:tcPr>
          <w:p w14:paraId="5DC7165B"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Waterworks</w:t>
            </w:r>
          </w:p>
          <w:p w14:paraId="39B17C8C"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management</w:t>
            </w:r>
          </w:p>
        </w:tc>
        <w:tc>
          <w:tcPr>
            <w:tcW w:w="936" w:type="dxa"/>
            <w:tcBorders>
              <w:top w:val="single" w:sz="4" w:space="0" w:color="auto"/>
            </w:tcBorders>
            <w:vAlign w:val="bottom"/>
          </w:tcPr>
          <w:p w14:paraId="6903D861" w14:textId="77777777" w:rsidR="006553A4" w:rsidRPr="00456489" w:rsidRDefault="006553A4" w:rsidP="002A64E8">
            <w:pPr>
              <w:ind w:left="-108"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Engineering</w:t>
            </w:r>
          </w:p>
        </w:tc>
        <w:tc>
          <w:tcPr>
            <w:tcW w:w="752" w:type="dxa"/>
            <w:tcBorders>
              <w:top w:val="single" w:sz="4" w:space="0" w:color="auto"/>
            </w:tcBorders>
            <w:vAlign w:val="bottom"/>
          </w:tcPr>
          <w:p w14:paraId="5390F30E" w14:textId="77777777" w:rsidR="006553A4" w:rsidRPr="00456489" w:rsidRDefault="006553A4" w:rsidP="002A64E8">
            <w:pPr>
              <w:ind w:right="-72"/>
              <w:jc w:val="right"/>
              <w:rPr>
                <w:rFonts w:ascii="Arial" w:eastAsia="Arial Unicode MS" w:hAnsi="Arial" w:cs="Arial"/>
                <w:b/>
                <w:bCs/>
                <w:spacing w:val="-4"/>
                <w:sz w:val="12"/>
                <w:szCs w:val="12"/>
              </w:rPr>
            </w:pPr>
          </w:p>
        </w:tc>
        <w:tc>
          <w:tcPr>
            <w:tcW w:w="864" w:type="dxa"/>
            <w:vAlign w:val="bottom"/>
          </w:tcPr>
          <w:p w14:paraId="7AC9368D" w14:textId="77777777" w:rsidR="006553A4" w:rsidRPr="00456489" w:rsidRDefault="006553A4" w:rsidP="002A64E8">
            <w:pPr>
              <w:ind w:right="-72"/>
              <w:jc w:val="right"/>
              <w:rPr>
                <w:rFonts w:ascii="Arial" w:eastAsia="Arial Unicode MS" w:hAnsi="Arial" w:cs="Arial"/>
                <w:b/>
                <w:bCs/>
                <w:spacing w:val="-4"/>
                <w:sz w:val="12"/>
                <w:szCs w:val="12"/>
              </w:rPr>
            </w:pPr>
          </w:p>
        </w:tc>
        <w:tc>
          <w:tcPr>
            <w:tcW w:w="893" w:type="dxa"/>
            <w:vAlign w:val="bottom"/>
          </w:tcPr>
          <w:p w14:paraId="143EB098" w14:textId="77777777" w:rsidR="006553A4" w:rsidRPr="00456489" w:rsidRDefault="006553A4" w:rsidP="002A64E8">
            <w:pPr>
              <w:ind w:right="-72"/>
              <w:jc w:val="right"/>
              <w:rPr>
                <w:rFonts w:ascii="Arial" w:eastAsia="Arial Unicode MS" w:hAnsi="Arial" w:cs="Arial"/>
                <w:b/>
                <w:bCs/>
                <w:spacing w:val="-4"/>
                <w:sz w:val="12"/>
                <w:szCs w:val="12"/>
              </w:rPr>
            </w:pPr>
          </w:p>
        </w:tc>
      </w:tr>
      <w:tr w:rsidR="006553A4" w:rsidRPr="00456489" w14:paraId="220D89C4" w14:textId="77777777" w:rsidTr="00E169C4">
        <w:tc>
          <w:tcPr>
            <w:tcW w:w="2070" w:type="dxa"/>
            <w:vAlign w:val="bottom"/>
          </w:tcPr>
          <w:p w14:paraId="374C4BFA" w14:textId="77777777" w:rsidR="006553A4" w:rsidRPr="00456489" w:rsidRDefault="006553A4" w:rsidP="002A64E8">
            <w:pPr>
              <w:ind w:left="-104"/>
              <w:rPr>
                <w:rFonts w:ascii="Arial" w:eastAsia="Arial Unicode MS" w:hAnsi="Arial" w:cs="Arial"/>
                <w:b/>
                <w:bCs/>
                <w:spacing w:val="-4"/>
                <w:sz w:val="12"/>
                <w:szCs w:val="12"/>
                <w:cs/>
              </w:rPr>
            </w:pPr>
          </w:p>
        </w:tc>
        <w:tc>
          <w:tcPr>
            <w:tcW w:w="900" w:type="dxa"/>
            <w:tcBorders>
              <w:bottom w:val="single" w:sz="4" w:space="0" w:color="auto"/>
            </w:tcBorders>
            <w:vAlign w:val="bottom"/>
          </w:tcPr>
          <w:p w14:paraId="050B827A"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990" w:type="dxa"/>
            <w:tcBorders>
              <w:bottom w:val="single" w:sz="4" w:space="0" w:color="auto"/>
            </w:tcBorders>
            <w:vAlign w:val="bottom"/>
          </w:tcPr>
          <w:p w14:paraId="25992ED4"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792" w:type="dxa"/>
            <w:tcBorders>
              <w:bottom w:val="single" w:sz="4" w:space="0" w:color="auto"/>
            </w:tcBorders>
            <w:vAlign w:val="bottom"/>
          </w:tcPr>
          <w:p w14:paraId="00A650D0"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236" w:type="dxa"/>
          </w:tcPr>
          <w:p w14:paraId="0776EE38" w14:textId="77777777" w:rsidR="006553A4" w:rsidRPr="00456489" w:rsidRDefault="006553A4" w:rsidP="002A64E8">
            <w:pPr>
              <w:ind w:right="-72"/>
              <w:jc w:val="right"/>
              <w:rPr>
                <w:rFonts w:ascii="Arial" w:eastAsia="Arial Unicode MS" w:hAnsi="Arial" w:cs="Arial"/>
                <w:b/>
                <w:bCs/>
                <w:spacing w:val="-4"/>
                <w:sz w:val="12"/>
                <w:szCs w:val="12"/>
              </w:rPr>
            </w:pPr>
          </w:p>
        </w:tc>
        <w:tc>
          <w:tcPr>
            <w:tcW w:w="1023" w:type="dxa"/>
            <w:tcBorders>
              <w:bottom w:val="single" w:sz="4" w:space="0" w:color="auto"/>
            </w:tcBorders>
            <w:vAlign w:val="bottom"/>
          </w:tcPr>
          <w:p w14:paraId="789D85BA"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936" w:type="dxa"/>
            <w:tcBorders>
              <w:bottom w:val="single" w:sz="4" w:space="0" w:color="auto"/>
            </w:tcBorders>
            <w:vAlign w:val="bottom"/>
          </w:tcPr>
          <w:p w14:paraId="4E201C6E" w14:textId="77777777" w:rsidR="006553A4" w:rsidRPr="00456489" w:rsidRDefault="006553A4" w:rsidP="002A64E8">
            <w:pPr>
              <w:ind w:left="-115"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services</w:t>
            </w:r>
          </w:p>
        </w:tc>
        <w:tc>
          <w:tcPr>
            <w:tcW w:w="752" w:type="dxa"/>
            <w:tcBorders>
              <w:bottom w:val="single" w:sz="4" w:space="0" w:color="auto"/>
            </w:tcBorders>
            <w:vAlign w:val="bottom"/>
          </w:tcPr>
          <w:p w14:paraId="40EF80C0"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Others</w:t>
            </w:r>
          </w:p>
        </w:tc>
        <w:tc>
          <w:tcPr>
            <w:tcW w:w="864" w:type="dxa"/>
            <w:tcBorders>
              <w:bottom w:val="single" w:sz="4" w:space="0" w:color="auto"/>
            </w:tcBorders>
            <w:vAlign w:val="bottom"/>
          </w:tcPr>
          <w:p w14:paraId="3F2B28F5"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Elimination</w:t>
            </w:r>
          </w:p>
        </w:tc>
        <w:tc>
          <w:tcPr>
            <w:tcW w:w="893" w:type="dxa"/>
            <w:tcBorders>
              <w:bottom w:val="single" w:sz="4" w:space="0" w:color="auto"/>
            </w:tcBorders>
            <w:vAlign w:val="bottom"/>
          </w:tcPr>
          <w:p w14:paraId="75CF055C" w14:textId="77777777" w:rsidR="006553A4" w:rsidRPr="00456489" w:rsidRDefault="006553A4" w:rsidP="002A64E8">
            <w:pPr>
              <w:ind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Total</w:t>
            </w:r>
          </w:p>
        </w:tc>
      </w:tr>
      <w:tr w:rsidR="006553A4" w:rsidRPr="00456489" w14:paraId="37E5D1B3" w14:textId="77777777" w:rsidTr="00E169C4">
        <w:tc>
          <w:tcPr>
            <w:tcW w:w="2070" w:type="dxa"/>
            <w:vAlign w:val="bottom"/>
          </w:tcPr>
          <w:p w14:paraId="7C6AFB0B" w14:textId="77777777" w:rsidR="006553A4" w:rsidRPr="008B7A80" w:rsidRDefault="006553A4" w:rsidP="002A64E8">
            <w:pPr>
              <w:ind w:left="-104"/>
              <w:rPr>
                <w:rFonts w:ascii="Arial" w:eastAsia="Arial Unicode MS" w:hAnsi="Arial" w:cs="Arial"/>
                <w:spacing w:val="-4"/>
                <w:sz w:val="6"/>
                <w:szCs w:val="6"/>
                <w:cs/>
              </w:rPr>
            </w:pPr>
          </w:p>
        </w:tc>
        <w:tc>
          <w:tcPr>
            <w:tcW w:w="900" w:type="dxa"/>
            <w:tcBorders>
              <w:top w:val="single" w:sz="4" w:space="0" w:color="auto"/>
            </w:tcBorders>
            <w:shd w:val="clear" w:color="auto" w:fill="FAFAFA"/>
            <w:vAlign w:val="bottom"/>
          </w:tcPr>
          <w:p w14:paraId="2F2DC2D8" w14:textId="77777777" w:rsidR="006553A4" w:rsidRPr="008B7A80" w:rsidRDefault="006553A4" w:rsidP="001E44EB">
            <w:pPr>
              <w:ind w:left="-110" w:right="-72"/>
              <w:jc w:val="right"/>
              <w:rPr>
                <w:rFonts w:ascii="Arial" w:eastAsia="Arial Unicode MS" w:hAnsi="Arial" w:cs="Arial"/>
                <w:spacing w:val="-4"/>
                <w:sz w:val="6"/>
                <w:szCs w:val="6"/>
              </w:rPr>
            </w:pPr>
          </w:p>
        </w:tc>
        <w:tc>
          <w:tcPr>
            <w:tcW w:w="990" w:type="dxa"/>
            <w:tcBorders>
              <w:top w:val="single" w:sz="4" w:space="0" w:color="auto"/>
            </w:tcBorders>
            <w:shd w:val="clear" w:color="auto" w:fill="FAFAFA"/>
            <w:vAlign w:val="bottom"/>
          </w:tcPr>
          <w:p w14:paraId="0998970A" w14:textId="77777777" w:rsidR="006553A4" w:rsidRPr="008B7A80" w:rsidRDefault="006553A4" w:rsidP="001E44EB">
            <w:pPr>
              <w:ind w:left="-110" w:right="-72"/>
              <w:jc w:val="right"/>
              <w:rPr>
                <w:rFonts w:ascii="Arial" w:eastAsia="Arial Unicode MS" w:hAnsi="Arial" w:cs="Arial"/>
                <w:spacing w:val="-4"/>
                <w:sz w:val="6"/>
                <w:szCs w:val="6"/>
              </w:rPr>
            </w:pPr>
          </w:p>
        </w:tc>
        <w:tc>
          <w:tcPr>
            <w:tcW w:w="792" w:type="dxa"/>
            <w:tcBorders>
              <w:top w:val="single" w:sz="4" w:space="0" w:color="auto"/>
            </w:tcBorders>
            <w:shd w:val="clear" w:color="auto" w:fill="FAFAFA"/>
            <w:vAlign w:val="bottom"/>
          </w:tcPr>
          <w:p w14:paraId="3DE70172" w14:textId="77777777" w:rsidR="006553A4" w:rsidRPr="008B7A80" w:rsidRDefault="006553A4" w:rsidP="001E44EB">
            <w:pPr>
              <w:ind w:left="-110" w:right="-72"/>
              <w:jc w:val="right"/>
              <w:rPr>
                <w:rFonts w:ascii="Arial" w:eastAsia="Arial Unicode MS" w:hAnsi="Arial" w:cs="Arial"/>
                <w:spacing w:val="-4"/>
                <w:sz w:val="6"/>
                <w:szCs w:val="6"/>
              </w:rPr>
            </w:pPr>
          </w:p>
        </w:tc>
        <w:tc>
          <w:tcPr>
            <w:tcW w:w="236" w:type="dxa"/>
            <w:shd w:val="clear" w:color="auto" w:fill="FAFAFA"/>
          </w:tcPr>
          <w:p w14:paraId="622F4FB3" w14:textId="77777777" w:rsidR="006553A4" w:rsidRPr="008B7A80" w:rsidRDefault="006553A4" w:rsidP="001E44EB">
            <w:pPr>
              <w:ind w:left="-110" w:right="-72"/>
              <w:jc w:val="right"/>
              <w:rPr>
                <w:rFonts w:ascii="Arial" w:eastAsia="Arial Unicode MS" w:hAnsi="Arial" w:cs="Arial"/>
                <w:spacing w:val="-4"/>
                <w:sz w:val="6"/>
                <w:szCs w:val="6"/>
              </w:rPr>
            </w:pPr>
          </w:p>
        </w:tc>
        <w:tc>
          <w:tcPr>
            <w:tcW w:w="1023" w:type="dxa"/>
            <w:tcBorders>
              <w:top w:val="single" w:sz="4" w:space="0" w:color="auto"/>
            </w:tcBorders>
            <w:shd w:val="clear" w:color="auto" w:fill="FAFAFA"/>
            <w:vAlign w:val="bottom"/>
          </w:tcPr>
          <w:p w14:paraId="4C116556" w14:textId="77777777" w:rsidR="006553A4" w:rsidRPr="008B7A80" w:rsidRDefault="006553A4" w:rsidP="001E44EB">
            <w:pPr>
              <w:ind w:left="-110" w:right="-72"/>
              <w:jc w:val="right"/>
              <w:rPr>
                <w:rFonts w:ascii="Arial" w:eastAsia="Arial Unicode MS" w:hAnsi="Arial" w:cs="Arial"/>
                <w:spacing w:val="-4"/>
                <w:sz w:val="6"/>
                <w:szCs w:val="6"/>
              </w:rPr>
            </w:pPr>
          </w:p>
        </w:tc>
        <w:tc>
          <w:tcPr>
            <w:tcW w:w="936" w:type="dxa"/>
            <w:tcBorders>
              <w:top w:val="single" w:sz="4" w:space="0" w:color="auto"/>
            </w:tcBorders>
            <w:shd w:val="clear" w:color="auto" w:fill="FAFAFA"/>
            <w:vAlign w:val="bottom"/>
          </w:tcPr>
          <w:p w14:paraId="52696FE1" w14:textId="77777777" w:rsidR="006553A4" w:rsidRPr="008B7A80" w:rsidRDefault="006553A4" w:rsidP="001E44EB">
            <w:pPr>
              <w:ind w:left="-110" w:right="-72"/>
              <w:jc w:val="right"/>
              <w:rPr>
                <w:rFonts w:ascii="Arial" w:eastAsia="Arial Unicode MS" w:hAnsi="Arial" w:cs="Arial"/>
                <w:spacing w:val="-4"/>
                <w:sz w:val="6"/>
                <w:szCs w:val="6"/>
              </w:rPr>
            </w:pPr>
          </w:p>
        </w:tc>
        <w:tc>
          <w:tcPr>
            <w:tcW w:w="752" w:type="dxa"/>
            <w:tcBorders>
              <w:top w:val="single" w:sz="4" w:space="0" w:color="auto"/>
            </w:tcBorders>
            <w:shd w:val="clear" w:color="auto" w:fill="FAFAFA"/>
            <w:vAlign w:val="bottom"/>
          </w:tcPr>
          <w:p w14:paraId="31F5EA33" w14:textId="77777777" w:rsidR="006553A4" w:rsidRPr="008B7A80" w:rsidRDefault="006553A4" w:rsidP="001E44EB">
            <w:pPr>
              <w:ind w:left="-110" w:right="-72"/>
              <w:jc w:val="right"/>
              <w:rPr>
                <w:rFonts w:ascii="Arial" w:eastAsia="Arial Unicode MS" w:hAnsi="Arial" w:cs="Arial"/>
                <w:spacing w:val="-4"/>
                <w:sz w:val="6"/>
                <w:szCs w:val="6"/>
              </w:rPr>
            </w:pPr>
          </w:p>
        </w:tc>
        <w:tc>
          <w:tcPr>
            <w:tcW w:w="864" w:type="dxa"/>
            <w:tcBorders>
              <w:top w:val="single" w:sz="4" w:space="0" w:color="auto"/>
            </w:tcBorders>
            <w:shd w:val="clear" w:color="auto" w:fill="FAFAFA"/>
            <w:vAlign w:val="bottom"/>
          </w:tcPr>
          <w:p w14:paraId="422669BD" w14:textId="77777777" w:rsidR="006553A4" w:rsidRPr="008B7A80" w:rsidRDefault="006553A4" w:rsidP="001E44EB">
            <w:pPr>
              <w:ind w:left="-110" w:right="-72"/>
              <w:jc w:val="right"/>
              <w:rPr>
                <w:rFonts w:ascii="Arial" w:eastAsia="Arial Unicode MS" w:hAnsi="Arial" w:cs="Arial"/>
                <w:spacing w:val="-4"/>
                <w:sz w:val="6"/>
                <w:szCs w:val="6"/>
              </w:rPr>
            </w:pPr>
          </w:p>
        </w:tc>
        <w:tc>
          <w:tcPr>
            <w:tcW w:w="893" w:type="dxa"/>
            <w:tcBorders>
              <w:top w:val="single" w:sz="4" w:space="0" w:color="auto"/>
            </w:tcBorders>
            <w:shd w:val="clear" w:color="auto" w:fill="FAFAFA"/>
            <w:vAlign w:val="bottom"/>
          </w:tcPr>
          <w:p w14:paraId="56B34EE0" w14:textId="77777777" w:rsidR="006553A4" w:rsidRPr="008B7A80" w:rsidRDefault="006553A4" w:rsidP="001E44EB">
            <w:pPr>
              <w:ind w:left="-110" w:right="-72"/>
              <w:jc w:val="right"/>
              <w:rPr>
                <w:rFonts w:ascii="Arial" w:eastAsia="Arial Unicode MS" w:hAnsi="Arial" w:cs="Arial"/>
                <w:spacing w:val="-4"/>
                <w:sz w:val="6"/>
                <w:szCs w:val="6"/>
              </w:rPr>
            </w:pPr>
          </w:p>
        </w:tc>
      </w:tr>
      <w:tr w:rsidR="006553A4" w:rsidRPr="00456489" w14:paraId="3B59E3B3" w14:textId="77777777" w:rsidTr="00E169C4">
        <w:tc>
          <w:tcPr>
            <w:tcW w:w="2070" w:type="dxa"/>
            <w:vAlign w:val="bottom"/>
          </w:tcPr>
          <w:p w14:paraId="7E3710AD" w14:textId="7BA88A13" w:rsidR="006553A4" w:rsidRPr="00456489" w:rsidRDefault="006553A4" w:rsidP="00E169C4">
            <w:pPr>
              <w:ind w:left="-104" w:right="-72"/>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Revenues</w:t>
            </w:r>
          </w:p>
        </w:tc>
        <w:tc>
          <w:tcPr>
            <w:tcW w:w="900" w:type="dxa"/>
            <w:shd w:val="clear" w:color="auto" w:fill="FAFAFA"/>
            <w:vAlign w:val="bottom"/>
          </w:tcPr>
          <w:p w14:paraId="2187BACE" w14:textId="77777777" w:rsidR="006553A4" w:rsidRPr="00456489" w:rsidRDefault="006553A4"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6F163159" w14:textId="77777777" w:rsidR="006553A4" w:rsidRPr="00456489" w:rsidRDefault="006553A4"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41700C3B" w14:textId="77777777" w:rsidR="006553A4" w:rsidRPr="00456489" w:rsidRDefault="006553A4" w:rsidP="001E44EB">
            <w:pPr>
              <w:ind w:left="-110" w:right="-72"/>
              <w:jc w:val="right"/>
              <w:rPr>
                <w:rFonts w:ascii="Arial" w:eastAsia="Arial Unicode MS" w:hAnsi="Arial" w:cs="Arial"/>
                <w:spacing w:val="-4"/>
                <w:sz w:val="12"/>
                <w:szCs w:val="12"/>
              </w:rPr>
            </w:pPr>
          </w:p>
        </w:tc>
        <w:tc>
          <w:tcPr>
            <w:tcW w:w="236" w:type="dxa"/>
            <w:shd w:val="clear" w:color="auto" w:fill="FAFAFA"/>
          </w:tcPr>
          <w:p w14:paraId="029218AA" w14:textId="77777777" w:rsidR="006553A4" w:rsidRPr="00456489" w:rsidRDefault="006553A4"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39C8F472" w14:textId="77777777" w:rsidR="006553A4" w:rsidRPr="00456489" w:rsidRDefault="006553A4"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6D568637" w14:textId="77777777" w:rsidR="006553A4" w:rsidRPr="00456489" w:rsidRDefault="006553A4"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2B67E3CB" w14:textId="77777777" w:rsidR="006553A4" w:rsidRPr="00456489" w:rsidRDefault="006553A4"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4B9AA74E" w14:textId="77777777" w:rsidR="006553A4" w:rsidRPr="00456489" w:rsidRDefault="006553A4"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07113CE5" w14:textId="77777777" w:rsidR="006553A4" w:rsidRPr="00456489" w:rsidRDefault="006553A4" w:rsidP="001E44EB">
            <w:pPr>
              <w:ind w:left="-110" w:right="-72"/>
              <w:jc w:val="right"/>
              <w:rPr>
                <w:rFonts w:ascii="Arial" w:eastAsia="Arial Unicode MS" w:hAnsi="Arial" w:cs="Arial"/>
                <w:spacing w:val="-4"/>
                <w:sz w:val="12"/>
                <w:szCs w:val="12"/>
              </w:rPr>
            </w:pPr>
          </w:p>
        </w:tc>
      </w:tr>
      <w:tr w:rsidR="00A52F98" w:rsidRPr="00456489" w14:paraId="04BCDB53" w14:textId="77777777" w:rsidTr="00AA74FE">
        <w:tc>
          <w:tcPr>
            <w:tcW w:w="2070" w:type="dxa"/>
            <w:vAlign w:val="bottom"/>
          </w:tcPr>
          <w:p w14:paraId="028120F3" w14:textId="456D0A7C" w:rsidR="00A52F98" w:rsidRPr="00456489" w:rsidRDefault="00A52F98" w:rsidP="00A52F98">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lang w:eastAsia="zh-CN"/>
              </w:rPr>
              <w:t>Total revenue from sales and services</w:t>
            </w:r>
          </w:p>
        </w:tc>
        <w:tc>
          <w:tcPr>
            <w:tcW w:w="900" w:type="dxa"/>
            <w:shd w:val="clear" w:color="auto" w:fill="FAFAFA"/>
            <w:vAlign w:val="bottom"/>
          </w:tcPr>
          <w:p w14:paraId="2ED9B25E" w14:textId="4A84B65D"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2,452,893,61</w:t>
            </w:r>
            <w:r w:rsidR="00D75297" w:rsidRPr="00456489">
              <w:rPr>
                <w:rFonts w:ascii="Arial" w:eastAsia="Arial Unicode MS" w:hAnsi="Arial" w:cs="Arial"/>
                <w:color w:val="000000"/>
                <w:spacing w:val="-4"/>
                <w:sz w:val="12"/>
                <w:szCs w:val="12"/>
              </w:rPr>
              <w:t>1</w:t>
            </w:r>
          </w:p>
        </w:tc>
        <w:tc>
          <w:tcPr>
            <w:tcW w:w="990" w:type="dxa"/>
            <w:shd w:val="clear" w:color="auto" w:fill="FAFAFA"/>
            <w:vAlign w:val="bottom"/>
          </w:tcPr>
          <w:p w14:paraId="709C7A71" w14:textId="7D83D1F1"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1,539,045,88</w:t>
            </w:r>
            <w:r w:rsidR="00D75297" w:rsidRPr="00456489">
              <w:rPr>
                <w:rFonts w:ascii="Arial" w:eastAsia="Arial Unicode MS" w:hAnsi="Arial" w:cs="Arial"/>
                <w:color w:val="000000"/>
                <w:spacing w:val="-4"/>
                <w:sz w:val="12"/>
                <w:szCs w:val="12"/>
              </w:rPr>
              <w:t>8</w:t>
            </w:r>
          </w:p>
        </w:tc>
        <w:tc>
          <w:tcPr>
            <w:tcW w:w="792" w:type="dxa"/>
            <w:shd w:val="clear" w:color="auto" w:fill="FAFAFA"/>
            <w:vAlign w:val="bottom"/>
          </w:tcPr>
          <w:p w14:paraId="3E123E08" w14:textId="39305CD8" w:rsidR="00A52F98" w:rsidRPr="00456489" w:rsidRDefault="00A52F98" w:rsidP="001E44EB">
            <w:pPr>
              <w:ind w:left="-110" w:right="-72"/>
              <w:jc w:val="right"/>
              <w:rPr>
                <w:rFonts w:ascii="Arial" w:eastAsia="Arial Unicode MS" w:hAnsi="Arial" w:cs="Arial"/>
                <w:spacing w:val="-4"/>
                <w:sz w:val="12"/>
                <w:szCs w:val="12"/>
                <w:cs/>
              </w:rPr>
            </w:pPr>
            <w:r w:rsidRPr="00456489">
              <w:rPr>
                <w:rFonts w:ascii="Arial" w:eastAsia="Arial Unicode MS" w:hAnsi="Arial" w:cs="Arial"/>
                <w:color w:val="000000"/>
                <w:spacing w:val="-4"/>
                <w:sz w:val="12"/>
                <w:szCs w:val="12"/>
              </w:rPr>
              <w:t>160,446,571</w:t>
            </w:r>
          </w:p>
        </w:tc>
        <w:tc>
          <w:tcPr>
            <w:tcW w:w="236" w:type="dxa"/>
            <w:shd w:val="clear" w:color="auto" w:fill="FAFAFA"/>
            <w:vAlign w:val="bottom"/>
          </w:tcPr>
          <w:p w14:paraId="5CE291D8" w14:textId="77777777" w:rsidR="00A52F98" w:rsidRPr="00456489" w:rsidRDefault="00A52F98" w:rsidP="001E44EB">
            <w:pPr>
              <w:ind w:left="-110" w:right="-72"/>
              <w:jc w:val="right"/>
              <w:rPr>
                <w:rFonts w:ascii="Arial" w:eastAsia="Arial Unicode MS" w:hAnsi="Arial" w:cs="Arial"/>
                <w:spacing w:val="-4"/>
                <w:sz w:val="12"/>
                <w:szCs w:val="12"/>
                <w:cs/>
              </w:rPr>
            </w:pPr>
          </w:p>
        </w:tc>
        <w:tc>
          <w:tcPr>
            <w:tcW w:w="1023" w:type="dxa"/>
            <w:shd w:val="clear" w:color="auto" w:fill="FAFAFA"/>
            <w:vAlign w:val="bottom"/>
          </w:tcPr>
          <w:p w14:paraId="7B01FC9B" w14:textId="0F66AC07"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361,189,295</w:t>
            </w:r>
          </w:p>
        </w:tc>
        <w:tc>
          <w:tcPr>
            <w:tcW w:w="936" w:type="dxa"/>
            <w:shd w:val="clear" w:color="auto" w:fill="FAFAFA"/>
            <w:vAlign w:val="bottom"/>
          </w:tcPr>
          <w:p w14:paraId="1644D127" w14:textId="70E24F0C"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93,539,206</w:t>
            </w:r>
          </w:p>
        </w:tc>
        <w:tc>
          <w:tcPr>
            <w:tcW w:w="752" w:type="dxa"/>
            <w:shd w:val="clear" w:color="auto" w:fill="FAFAFA"/>
            <w:vAlign w:val="bottom"/>
          </w:tcPr>
          <w:p w14:paraId="69188EF8" w14:textId="14C4CCB9"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86,483,31</w:t>
            </w:r>
            <w:r w:rsidR="00D75297" w:rsidRPr="00456489">
              <w:rPr>
                <w:rFonts w:ascii="Arial" w:eastAsia="Arial Unicode MS" w:hAnsi="Arial" w:cs="Arial"/>
                <w:color w:val="000000"/>
                <w:spacing w:val="-4"/>
                <w:sz w:val="12"/>
                <w:szCs w:val="12"/>
              </w:rPr>
              <w:t>4</w:t>
            </w:r>
          </w:p>
        </w:tc>
        <w:tc>
          <w:tcPr>
            <w:tcW w:w="864" w:type="dxa"/>
            <w:shd w:val="clear" w:color="auto" w:fill="FAFAFA"/>
            <w:vAlign w:val="bottom"/>
          </w:tcPr>
          <w:p w14:paraId="6E31BD12" w14:textId="485D6E07"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(406,757,102)</w:t>
            </w:r>
          </w:p>
        </w:tc>
        <w:tc>
          <w:tcPr>
            <w:tcW w:w="893" w:type="dxa"/>
            <w:shd w:val="clear" w:color="auto" w:fill="FAFAFA"/>
            <w:vAlign w:val="bottom"/>
          </w:tcPr>
          <w:p w14:paraId="052F5AD9" w14:textId="4352E33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4,286,840,783</w:t>
            </w:r>
          </w:p>
        </w:tc>
      </w:tr>
      <w:tr w:rsidR="00A52F98" w:rsidRPr="00456489" w14:paraId="3D5C1651" w14:textId="77777777" w:rsidTr="00AA74FE">
        <w:tc>
          <w:tcPr>
            <w:tcW w:w="2070" w:type="dxa"/>
            <w:vAlign w:val="bottom"/>
          </w:tcPr>
          <w:p w14:paraId="5C36C43C" w14:textId="1B84A844"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lang w:eastAsia="zh-CN"/>
              </w:rPr>
              <w:t xml:space="preserve">Revenue from inter-segment </w:t>
            </w:r>
          </w:p>
        </w:tc>
        <w:tc>
          <w:tcPr>
            <w:tcW w:w="900" w:type="dxa"/>
            <w:tcBorders>
              <w:bottom w:val="single" w:sz="4" w:space="0" w:color="auto"/>
            </w:tcBorders>
            <w:shd w:val="clear" w:color="auto" w:fill="FAFAFA"/>
            <w:vAlign w:val="bottom"/>
          </w:tcPr>
          <w:p w14:paraId="3C131DC5" w14:textId="352CAC74"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(26,068,81</w:t>
            </w:r>
            <w:r w:rsidR="00D75297" w:rsidRPr="00456489">
              <w:rPr>
                <w:rFonts w:ascii="Arial" w:eastAsia="Arial Unicode MS" w:hAnsi="Arial" w:cs="Arial"/>
                <w:color w:val="000000"/>
                <w:spacing w:val="-4"/>
                <w:sz w:val="12"/>
                <w:szCs w:val="12"/>
              </w:rPr>
              <w:t>5</w:t>
            </w:r>
            <w:r w:rsidRPr="00456489">
              <w:rPr>
                <w:rFonts w:ascii="Arial" w:eastAsia="Arial Unicode MS" w:hAnsi="Arial" w:cs="Arial"/>
                <w:color w:val="000000"/>
                <w:spacing w:val="-4"/>
                <w:sz w:val="12"/>
                <w:szCs w:val="12"/>
              </w:rPr>
              <w:t>)</w:t>
            </w:r>
          </w:p>
        </w:tc>
        <w:tc>
          <w:tcPr>
            <w:tcW w:w="990" w:type="dxa"/>
            <w:tcBorders>
              <w:bottom w:val="single" w:sz="4" w:space="0" w:color="auto"/>
            </w:tcBorders>
            <w:shd w:val="clear" w:color="auto" w:fill="FAFAFA"/>
            <w:vAlign w:val="bottom"/>
          </w:tcPr>
          <w:p w14:paraId="4469DE97" w14:textId="68BD93DE"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792" w:type="dxa"/>
            <w:tcBorders>
              <w:bottom w:val="single" w:sz="4" w:space="0" w:color="auto"/>
            </w:tcBorders>
            <w:shd w:val="clear" w:color="auto" w:fill="FAFAFA"/>
          </w:tcPr>
          <w:p w14:paraId="2C8D2065" w14:textId="4BDE9BF7" w:rsidR="00A52F98" w:rsidRPr="00456489" w:rsidRDefault="00A52F98" w:rsidP="001E44EB">
            <w:pPr>
              <w:ind w:left="-110" w:right="-72"/>
              <w:jc w:val="right"/>
              <w:rPr>
                <w:rFonts w:ascii="Arial" w:eastAsia="Arial Unicode MS" w:hAnsi="Arial" w:cs="Arial"/>
                <w:spacing w:val="-4"/>
                <w:sz w:val="12"/>
                <w:szCs w:val="12"/>
                <w:cs/>
              </w:rPr>
            </w:pPr>
            <w:r w:rsidRPr="00456489">
              <w:rPr>
                <w:rFonts w:ascii="Arial" w:eastAsia="Arial Unicode MS" w:hAnsi="Arial" w:cs="Arial"/>
                <w:color w:val="000000"/>
                <w:spacing w:val="-4"/>
                <w:sz w:val="12"/>
                <w:szCs w:val="12"/>
              </w:rPr>
              <w:t>-</w:t>
            </w:r>
          </w:p>
        </w:tc>
        <w:tc>
          <w:tcPr>
            <w:tcW w:w="236" w:type="dxa"/>
            <w:shd w:val="clear" w:color="auto" w:fill="FAFAFA"/>
            <w:vAlign w:val="bottom"/>
          </w:tcPr>
          <w:p w14:paraId="3D209EDB" w14:textId="77777777" w:rsidR="00A52F98" w:rsidRPr="00456489" w:rsidRDefault="00A52F98" w:rsidP="001E44EB">
            <w:pPr>
              <w:ind w:left="-110" w:right="-72"/>
              <w:jc w:val="right"/>
              <w:rPr>
                <w:rFonts w:ascii="Arial" w:eastAsia="Arial Unicode MS" w:hAnsi="Arial" w:cs="Arial"/>
                <w:spacing w:val="-4"/>
                <w:sz w:val="12"/>
                <w:szCs w:val="12"/>
                <w:cs/>
              </w:rPr>
            </w:pPr>
          </w:p>
        </w:tc>
        <w:tc>
          <w:tcPr>
            <w:tcW w:w="1023" w:type="dxa"/>
            <w:tcBorders>
              <w:bottom w:val="single" w:sz="4" w:space="0" w:color="auto"/>
            </w:tcBorders>
            <w:shd w:val="clear" w:color="auto" w:fill="FAFAFA"/>
            <w:vAlign w:val="bottom"/>
          </w:tcPr>
          <w:p w14:paraId="277AFB12" w14:textId="36123749"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(304,510,731)</w:t>
            </w:r>
          </w:p>
        </w:tc>
        <w:tc>
          <w:tcPr>
            <w:tcW w:w="936" w:type="dxa"/>
            <w:tcBorders>
              <w:bottom w:val="single" w:sz="4" w:space="0" w:color="auto"/>
            </w:tcBorders>
            <w:shd w:val="clear" w:color="auto" w:fill="FAFAFA"/>
            <w:vAlign w:val="bottom"/>
          </w:tcPr>
          <w:p w14:paraId="33FEAE44" w14:textId="73DFBC37"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(39,395,000)</w:t>
            </w:r>
          </w:p>
        </w:tc>
        <w:tc>
          <w:tcPr>
            <w:tcW w:w="752" w:type="dxa"/>
            <w:tcBorders>
              <w:bottom w:val="single" w:sz="4" w:space="0" w:color="auto"/>
            </w:tcBorders>
            <w:shd w:val="clear" w:color="auto" w:fill="FAFAFA"/>
            <w:vAlign w:val="bottom"/>
          </w:tcPr>
          <w:p w14:paraId="4C70408B" w14:textId="478E0145"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(36,782,55</w:t>
            </w:r>
            <w:r w:rsidR="00D75297" w:rsidRPr="00456489">
              <w:rPr>
                <w:rFonts w:ascii="Arial" w:eastAsia="Arial Unicode MS" w:hAnsi="Arial" w:cs="Arial"/>
                <w:color w:val="000000"/>
                <w:spacing w:val="-4"/>
                <w:sz w:val="12"/>
                <w:szCs w:val="12"/>
              </w:rPr>
              <w:t>6</w:t>
            </w:r>
            <w:r w:rsidRPr="00456489">
              <w:rPr>
                <w:rFonts w:ascii="Arial" w:eastAsia="Arial Unicode MS" w:hAnsi="Arial" w:cs="Arial"/>
                <w:color w:val="000000"/>
                <w:spacing w:val="-4"/>
                <w:sz w:val="12"/>
                <w:szCs w:val="12"/>
              </w:rPr>
              <w:t>)</w:t>
            </w:r>
          </w:p>
        </w:tc>
        <w:tc>
          <w:tcPr>
            <w:tcW w:w="864" w:type="dxa"/>
            <w:tcBorders>
              <w:bottom w:val="single" w:sz="4" w:space="0" w:color="auto"/>
            </w:tcBorders>
            <w:shd w:val="clear" w:color="auto" w:fill="FAFAFA"/>
            <w:vAlign w:val="bottom"/>
          </w:tcPr>
          <w:p w14:paraId="0968E62C" w14:textId="0350F774"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406,757,102</w:t>
            </w:r>
          </w:p>
        </w:tc>
        <w:tc>
          <w:tcPr>
            <w:tcW w:w="893" w:type="dxa"/>
            <w:tcBorders>
              <w:bottom w:val="single" w:sz="4" w:space="0" w:color="auto"/>
            </w:tcBorders>
            <w:shd w:val="clear" w:color="auto" w:fill="FAFAFA"/>
            <w:vAlign w:val="bottom"/>
          </w:tcPr>
          <w:p w14:paraId="1852D903" w14:textId="5431BDA9"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r>
      <w:tr w:rsidR="00A52F98" w:rsidRPr="00456489" w14:paraId="0D550B18" w14:textId="77777777" w:rsidTr="00E169C4">
        <w:tc>
          <w:tcPr>
            <w:tcW w:w="2070" w:type="dxa"/>
            <w:vAlign w:val="bottom"/>
          </w:tcPr>
          <w:p w14:paraId="10D0ED2E" w14:textId="77777777" w:rsidR="00A52F98" w:rsidRPr="00456489" w:rsidRDefault="00A52F98" w:rsidP="00A52F98">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FAFAFA"/>
            <w:vAlign w:val="bottom"/>
          </w:tcPr>
          <w:p w14:paraId="3A27C9B0"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237145D2"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4B905DCF"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7C6BA3D7"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4879608C"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7379B4FF"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1F21882F"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64723C21"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0D799BA7"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741B56F2" w14:textId="77777777" w:rsidTr="00AA47F0">
        <w:tc>
          <w:tcPr>
            <w:tcW w:w="2070" w:type="dxa"/>
            <w:vAlign w:val="bottom"/>
          </w:tcPr>
          <w:p w14:paraId="12975EC1" w14:textId="71AC1982"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lang w:eastAsia="zh-CN"/>
              </w:rPr>
              <w:t>Revenue from third parties</w:t>
            </w:r>
          </w:p>
        </w:tc>
        <w:tc>
          <w:tcPr>
            <w:tcW w:w="900" w:type="dxa"/>
            <w:tcBorders>
              <w:bottom w:val="single" w:sz="4" w:space="0" w:color="auto"/>
            </w:tcBorders>
            <w:shd w:val="clear" w:color="auto" w:fill="FAFAFA"/>
            <w:vAlign w:val="bottom"/>
          </w:tcPr>
          <w:p w14:paraId="541ACD15" w14:textId="0E724E04"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2,426,824,796</w:t>
            </w:r>
          </w:p>
        </w:tc>
        <w:tc>
          <w:tcPr>
            <w:tcW w:w="990" w:type="dxa"/>
            <w:tcBorders>
              <w:bottom w:val="single" w:sz="4" w:space="0" w:color="auto"/>
            </w:tcBorders>
            <w:shd w:val="clear" w:color="auto" w:fill="FAFAFA"/>
            <w:vAlign w:val="bottom"/>
          </w:tcPr>
          <w:p w14:paraId="233A7699" w14:textId="3C277161" w:rsidR="00A52F98" w:rsidRPr="00456489" w:rsidRDefault="00884F75"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1,539,045,888</w:t>
            </w:r>
          </w:p>
        </w:tc>
        <w:tc>
          <w:tcPr>
            <w:tcW w:w="792" w:type="dxa"/>
            <w:tcBorders>
              <w:bottom w:val="single" w:sz="4" w:space="0" w:color="auto"/>
            </w:tcBorders>
            <w:shd w:val="clear" w:color="auto" w:fill="FAFAFA"/>
            <w:vAlign w:val="bottom"/>
          </w:tcPr>
          <w:p w14:paraId="14E48880" w14:textId="543266B0" w:rsidR="00A52F98" w:rsidRPr="00456489" w:rsidRDefault="00A52F98" w:rsidP="001E44EB">
            <w:pPr>
              <w:ind w:left="-110" w:right="-72"/>
              <w:jc w:val="right"/>
              <w:rPr>
                <w:rFonts w:ascii="Arial" w:eastAsia="Arial Unicode MS" w:hAnsi="Arial" w:cs="Arial"/>
                <w:spacing w:val="-4"/>
                <w:sz w:val="12"/>
                <w:szCs w:val="12"/>
                <w:cs/>
              </w:rPr>
            </w:pPr>
            <w:r w:rsidRPr="00456489">
              <w:rPr>
                <w:rFonts w:ascii="Arial" w:eastAsia="Arial Unicode MS" w:hAnsi="Arial" w:cs="Arial"/>
                <w:color w:val="000000"/>
                <w:spacing w:val="-4"/>
                <w:sz w:val="12"/>
                <w:szCs w:val="12"/>
              </w:rPr>
              <w:t>160,446,571</w:t>
            </w:r>
          </w:p>
        </w:tc>
        <w:tc>
          <w:tcPr>
            <w:tcW w:w="236" w:type="dxa"/>
            <w:shd w:val="clear" w:color="auto" w:fill="FAFAFA"/>
            <w:vAlign w:val="bottom"/>
          </w:tcPr>
          <w:p w14:paraId="1E5563D4" w14:textId="77777777" w:rsidR="00A52F98" w:rsidRPr="00456489" w:rsidRDefault="00A52F98" w:rsidP="001E44EB">
            <w:pPr>
              <w:ind w:left="-110" w:right="-72"/>
              <w:jc w:val="right"/>
              <w:rPr>
                <w:rFonts w:ascii="Arial" w:eastAsia="Arial Unicode MS" w:hAnsi="Arial" w:cs="Arial"/>
                <w:spacing w:val="-4"/>
                <w:sz w:val="12"/>
                <w:szCs w:val="12"/>
                <w:cs/>
              </w:rPr>
            </w:pPr>
          </w:p>
        </w:tc>
        <w:tc>
          <w:tcPr>
            <w:tcW w:w="1023" w:type="dxa"/>
            <w:tcBorders>
              <w:bottom w:val="single" w:sz="4" w:space="0" w:color="auto"/>
            </w:tcBorders>
            <w:shd w:val="clear" w:color="auto" w:fill="FAFAFA"/>
            <w:vAlign w:val="bottom"/>
          </w:tcPr>
          <w:p w14:paraId="4CE380E0" w14:textId="2C9A3DBD"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56,678,564</w:t>
            </w:r>
          </w:p>
        </w:tc>
        <w:tc>
          <w:tcPr>
            <w:tcW w:w="936" w:type="dxa"/>
            <w:tcBorders>
              <w:bottom w:val="single" w:sz="4" w:space="0" w:color="auto"/>
            </w:tcBorders>
            <w:shd w:val="clear" w:color="auto" w:fill="FAFAFA"/>
            <w:vAlign w:val="bottom"/>
          </w:tcPr>
          <w:p w14:paraId="4ED3E871" w14:textId="343F404C"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54,144,206</w:t>
            </w:r>
          </w:p>
        </w:tc>
        <w:tc>
          <w:tcPr>
            <w:tcW w:w="752" w:type="dxa"/>
            <w:tcBorders>
              <w:bottom w:val="single" w:sz="4" w:space="0" w:color="auto"/>
            </w:tcBorders>
            <w:shd w:val="clear" w:color="auto" w:fill="FAFAFA"/>
            <w:vAlign w:val="bottom"/>
          </w:tcPr>
          <w:p w14:paraId="32891370" w14:textId="284B2B34" w:rsidR="00A52F98" w:rsidRPr="00456489" w:rsidRDefault="00A52F98"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color w:val="000000"/>
                <w:spacing w:val="-4"/>
                <w:sz w:val="12"/>
                <w:szCs w:val="12"/>
              </w:rPr>
              <w:t>49,700,75</w:t>
            </w:r>
            <w:r w:rsidR="00D75297" w:rsidRPr="00456489">
              <w:rPr>
                <w:rFonts w:ascii="Arial" w:eastAsia="Arial Unicode MS" w:hAnsi="Arial" w:cs="Arial"/>
                <w:color w:val="000000"/>
                <w:spacing w:val="-4"/>
                <w:sz w:val="12"/>
                <w:szCs w:val="12"/>
              </w:rPr>
              <w:t>8</w:t>
            </w:r>
          </w:p>
        </w:tc>
        <w:tc>
          <w:tcPr>
            <w:tcW w:w="864" w:type="dxa"/>
            <w:tcBorders>
              <w:bottom w:val="single" w:sz="4" w:space="0" w:color="auto"/>
            </w:tcBorders>
            <w:shd w:val="clear" w:color="auto" w:fill="FAFAFA"/>
            <w:vAlign w:val="bottom"/>
          </w:tcPr>
          <w:p w14:paraId="4FBB881A" w14:textId="00571F52"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893" w:type="dxa"/>
            <w:tcBorders>
              <w:bottom w:val="single" w:sz="4" w:space="0" w:color="auto"/>
            </w:tcBorders>
            <w:shd w:val="clear" w:color="auto" w:fill="FAFAFA"/>
            <w:vAlign w:val="bottom"/>
          </w:tcPr>
          <w:p w14:paraId="6861342B" w14:textId="29593DDE"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4,286,840,783</w:t>
            </w:r>
          </w:p>
        </w:tc>
      </w:tr>
      <w:tr w:rsidR="00A52F98" w:rsidRPr="00456489" w14:paraId="6CFD0414" w14:textId="77777777" w:rsidTr="00E169C4">
        <w:tc>
          <w:tcPr>
            <w:tcW w:w="2070" w:type="dxa"/>
            <w:vAlign w:val="bottom"/>
          </w:tcPr>
          <w:p w14:paraId="57E36F62" w14:textId="77777777" w:rsidR="00A52F98" w:rsidRPr="00456489" w:rsidRDefault="00A52F98" w:rsidP="00A52F98">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FAFAFA"/>
            <w:vAlign w:val="bottom"/>
          </w:tcPr>
          <w:p w14:paraId="4B34EAFA"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482753A2"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27C04D63"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17659926"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2FB0F38A"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327BB978"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4F86FD3F"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08AE2CC3"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1CF7E446"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6246BB18" w14:textId="77777777" w:rsidTr="00E169C4">
        <w:tc>
          <w:tcPr>
            <w:tcW w:w="2070" w:type="dxa"/>
            <w:vAlign w:val="bottom"/>
          </w:tcPr>
          <w:p w14:paraId="1C335B67" w14:textId="639CE504"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Timing of revenue recognition</w:t>
            </w:r>
          </w:p>
        </w:tc>
        <w:tc>
          <w:tcPr>
            <w:tcW w:w="900" w:type="dxa"/>
            <w:shd w:val="clear" w:color="auto" w:fill="FAFAFA"/>
            <w:vAlign w:val="bottom"/>
          </w:tcPr>
          <w:p w14:paraId="794649F1"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188FA65A"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59ED91A7"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09F98E09"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45CAA4FE"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0A28872F"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4FD6C08F"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7CA60769"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087742B4"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566EBD52" w14:textId="77777777" w:rsidTr="00A52F98">
        <w:tc>
          <w:tcPr>
            <w:tcW w:w="2070" w:type="dxa"/>
            <w:vAlign w:val="center"/>
          </w:tcPr>
          <w:p w14:paraId="169FA8B1" w14:textId="150AC5DD" w:rsidR="00A52F98" w:rsidRPr="00456489" w:rsidRDefault="00A52F98" w:rsidP="00A52F98">
            <w:pPr>
              <w:ind w:left="-104" w:right="-72"/>
              <w:rPr>
                <w:rFonts w:ascii="Arial" w:eastAsia="Arial Unicode MS" w:hAnsi="Arial" w:cs="Arial"/>
                <w:spacing w:val="-4"/>
                <w:sz w:val="12"/>
                <w:szCs w:val="12"/>
              </w:rPr>
            </w:pPr>
            <w:r w:rsidRPr="00456489">
              <w:rPr>
                <w:rFonts w:ascii="Arial" w:eastAsia="SimSun" w:hAnsi="Arial" w:cs="Arial"/>
                <w:spacing w:val="-4"/>
                <w:sz w:val="12"/>
                <w:szCs w:val="12"/>
                <w:lang w:val="en-US" w:eastAsia="zh-CN"/>
              </w:rPr>
              <w:t>- At a point in time</w:t>
            </w:r>
          </w:p>
        </w:tc>
        <w:tc>
          <w:tcPr>
            <w:tcW w:w="900" w:type="dxa"/>
            <w:shd w:val="clear" w:color="auto" w:fill="FAFAFA"/>
            <w:vAlign w:val="center"/>
          </w:tcPr>
          <w:p w14:paraId="06175D47" w14:textId="3809570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2,452,893,61</w:t>
            </w:r>
            <w:r w:rsidR="00D75297" w:rsidRPr="00456489">
              <w:rPr>
                <w:rFonts w:ascii="Arial" w:eastAsia="Arial Unicode MS" w:hAnsi="Arial" w:cs="Arial"/>
                <w:color w:val="000000"/>
                <w:spacing w:val="-4"/>
                <w:sz w:val="12"/>
                <w:szCs w:val="12"/>
              </w:rPr>
              <w:t>1</w:t>
            </w:r>
          </w:p>
        </w:tc>
        <w:tc>
          <w:tcPr>
            <w:tcW w:w="990" w:type="dxa"/>
            <w:shd w:val="clear" w:color="auto" w:fill="FAFAFA"/>
            <w:vAlign w:val="center"/>
          </w:tcPr>
          <w:p w14:paraId="49623181" w14:textId="646A7FAC"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1,512,643,840</w:t>
            </w:r>
          </w:p>
        </w:tc>
        <w:tc>
          <w:tcPr>
            <w:tcW w:w="792" w:type="dxa"/>
            <w:shd w:val="clear" w:color="auto" w:fill="FAFAFA"/>
          </w:tcPr>
          <w:p w14:paraId="5711EAFE" w14:textId="64B0E809"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160,446,571</w:t>
            </w:r>
          </w:p>
        </w:tc>
        <w:tc>
          <w:tcPr>
            <w:tcW w:w="236" w:type="dxa"/>
            <w:shd w:val="clear" w:color="auto" w:fill="FAFAFA"/>
            <w:vAlign w:val="bottom"/>
          </w:tcPr>
          <w:p w14:paraId="6570F6E6"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center"/>
          </w:tcPr>
          <w:p w14:paraId="39BCD396" w14:textId="71C29974"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4,182,754</w:t>
            </w:r>
          </w:p>
        </w:tc>
        <w:tc>
          <w:tcPr>
            <w:tcW w:w="936" w:type="dxa"/>
            <w:shd w:val="clear" w:color="auto" w:fill="FAFAFA"/>
            <w:vAlign w:val="center"/>
          </w:tcPr>
          <w:p w14:paraId="1C0DE8E7" w14:textId="5185DE77"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752" w:type="dxa"/>
            <w:shd w:val="clear" w:color="auto" w:fill="FAFAFA"/>
            <w:vAlign w:val="center"/>
          </w:tcPr>
          <w:p w14:paraId="5CAC9D5D" w14:textId="17B467A8"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864" w:type="dxa"/>
            <w:shd w:val="clear" w:color="auto" w:fill="FAFAFA"/>
            <w:vAlign w:val="center"/>
          </w:tcPr>
          <w:p w14:paraId="651DE282" w14:textId="7EF94522"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(26,068,814)</w:t>
            </w:r>
          </w:p>
        </w:tc>
        <w:tc>
          <w:tcPr>
            <w:tcW w:w="893" w:type="dxa"/>
            <w:shd w:val="clear" w:color="auto" w:fill="FAFAFA"/>
            <w:vAlign w:val="center"/>
          </w:tcPr>
          <w:p w14:paraId="46877A61" w14:textId="2CEFF654"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4,104,097,96</w:t>
            </w:r>
            <w:r w:rsidR="00D75297" w:rsidRPr="00456489">
              <w:rPr>
                <w:rFonts w:ascii="Arial" w:eastAsia="Arial Unicode MS" w:hAnsi="Arial" w:cs="Arial"/>
                <w:color w:val="000000"/>
                <w:spacing w:val="-4"/>
                <w:sz w:val="12"/>
                <w:szCs w:val="12"/>
              </w:rPr>
              <w:t>2</w:t>
            </w:r>
          </w:p>
        </w:tc>
      </w:tr>
      <w:tr w:rsidR="00A52F98" w:rsidRPr="00456489" w14:paraId="58650E85" w14:textId="77777777" w:rsidTr="00A52F98">
        <w:tc>
          <w:tcPr>
            <w:tcW w:w="2070" w:type="dxa"/>
            <w:vAlign w:val="bottom"/>
          </w:tcPr>
          <w:p w14:paraId="08B36D4B" w14:textId="595568FB" w:rsidR="00A52F98" w:rsidRPr="00456489" w:rsidRDefault="00A52F98" w:rsidP="00A52F98">
            <w:pPr>
              <w:ind w:left="-104" w:right="-72"/>
              <w:rPr>
                <w:rFonts w:ascii="Arial" w:eastAsia="Arial Unicode MS" w:hAnsi="Arial" w:cs="Arial"/>
                <w:spacing w:val="-4"/>
                <w:sz w:val="12"/>
                <w:szCs w:val="12"/>
              </w:rPr>
            </w:pPr>
            <w:r w:rsidRPr="00456489">
              <w:rPr>
                <w:rFonts w:ascii="Arial" w:eastAsia="SimSun" w:hAnsi="Arial" w:cs="Arial"/>
                <w:spacing w:val="-4"/>
                <w:sz w:val="12"/>
                <w:szCs w:val="12"/>
                <w:lang w:val="en-US" w:eastAsia="zh-CN"/>
              </w:rPr>
              <w:t>- Over time</w:t>
            </w:r>
          </w:p>
        </w:tc>
        <w:tc>
          <w:tcPr>
            <w:tcW w:w="900" w:type="dxa"/>
            <w:tcBorders>
              <w:bottom w:val="single" w:sz="4" w:space="0" w:color="auto"/>
            </w:tcBorders>
            <w:shd w:val="clear" w:color="auto" w:fill="FAFAFA"/>
            <w:vAlign w:val="bottom"/>
          </w:tcPr>
          <w:p w14:paraId="66748DC5" w14:textId="56ECA750"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990" w:type="dxa"/>
            <w:tcBorders>
              <w:bottom w:val="single" w:sz="4" w:space="0" w:color="auto"/>
            </w:tcBorders>
            <w:shd w:val="clear" w:color="auto" w:fill="FAFAFA"/>
            <w:vAlign w:val="bottom"/>
          </w:tcPr>
          <w:p w14:paraId="206F9FE4" w14:textId="24112E0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26,402,04</w:t>
            </w:r>
            <w:r w:rsidR="00D75297" w:rsidRPr="00456489">
              <w:rPr>
                <w:rFonts w:ascii="Arial" w:eastAsia="Arial Unicode MS" w:hAnsi="Arial" w:cs="Arial"/>
                <w:color w:val="000000"/>
                <w:spacing w:val="-4"/>
                <w:sz w:val="12"/>
                <w:szCs w:val="12"/>
              </w:rPr>
              <w:t>8</w:t>
            </w:r>
          </w:p>
        </w:tc>
        <w:tc>
          <w:tcPr>
            <w:tcW w:w="792" w:type="dxa"/>
            <w:tcBorders>
              <w:bottom w:val="single" w:sz="4" w:space="0" w:color="auto"/>
            </w:tcBorders>
            <w:shd w:val="clear" w:color="auto" w:fill="FAFAFA"/>
          </w:tcPr>
          <w:p w14:paraId="7555B681" w14:textId="335B295C"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w:t>
            </w:r>
          </w:p>
        </w:tc>
        <w:tc>
          <w:tcPr>
            <w:tcW w:w="236" w:type="dxa"/>
            <w:tcBorders>
              <w:bottom w:val="single" w:sz="4" w:space="0" w:color="auto"/>
            </w:tcBorders>
            <w:shd w:val="clear" w:color="auto" w:fill="FAFAFA"/>
            <w:vAlign w:val="bottom"/>
          </w:tcPr>
          <w:p w14:paraId="74477A68"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FAFAFA"/>
            <w:vAlign w:val="center"/>
          </w:tcPr>
          <w:p w14:paraId="752FD83F" w14:textId="4B4E6D8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357,006,541</w:t>
            </w:r>
          </w:p>
        </w:tc>
        <w:tc>
          <w:tcPr>
            <w:tcW w:w="936" w:type="dxa"/>
            <w:tcBorders>
              <w:bottom w:val="single" w:sz="4" w:space="0" w:color="auto"/>
            </w:tcBorders>
            <w:shd w:val="clear" w:color="auto" w:fill="FAFAFA"/>
            <w:vAlign w:val="center"/>
          </w:tcPr>
          <w:p w14:paraId="4787DB74" w14:textId="1ACC122F"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93,539,206</w:t>
            </w:r>
          </w:p>
        </w:tc>
        <w:tc>
          <w:tcPr>
            <w:tcW w:w="752" w:type="dxa"/>
            <w:tcBorders>
              <w:bottom w:val="single" w:sz="4" w:space="0" w:color="auto"/>
            </w:tcBorders>
            <w:shd w:val="clear" w:color="auto" w:fill="FAFAFA"/>
            <w:vAlign w:val="center"/>
          </w:tcPr>
          <w:p w14:paraId="41FAC0A4" w14:textId="3511B79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86,483,31</w:t>
            </w:r>
            <w:r w:rsidR="00D75297" w:rsidRPr="00456489">
              <w:rPr>
                <w:rFonts w:ascii="Arial" w:eastAsia="Arial Unicode MS" w:hAnsi="Arial" w:cs="Arial"/>
                <w:color w:val="000000"/>
                <w:spacing w:val="-4"/>
                <w:sz w:val="12"/>
                <w:szCs w:val="12"/>
              </w:rPr>
              <w:t>4</w:t>
            </w:r>
          </w:p>
        </w:tc>
        <w:tc>
          <w:tcPr>
            <w:tcW w:w="864" w:type="dxa"/>
            <w:tcBorders>
              <w:bottom w:val="single" w:sz="4" w:space="0" w:color="auto"/>
            </w:tcBorders>
            <w:shd w:val="clear" w:color="auto" w:fill="FAFAFA"/>
            <w:vAlign w:val="center"/>
          </w:tcPr>
          <w:p w14:paraId="4BBD22B4" w14:textId="02F76486"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(380,688,288)</w:t>
            </w:r>
          </w:p>
        </w:tc>
        <w:tc>
          <w:tcPr>
            <w:tcW w:w="893" w:type="dxa"/>
            <w:tcBorders>
              <w:bottom w:val="single" w:sz="4" w:space="0" w:color="auto"/>
            </w:tcBorders>
            <w:shd w:val="clear" w:color="auto" w:fill="FAFAFA"/>
            <w:vAlign w:val="center"/>
          </w:tcPr>
          <w:p w14:paraId="31E9260A" w14:textId="3499AF42"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182,742,82</w:t>
            </w:r>
            <w:r w:rsidR="00D75297" w:rsidRPr="00456489">
              <w:rPr>
                <w:rFonts w:ascii="Arial" w:eastAsia="Arial Unicode MS" w:hAnsi="Arial" w:cs="Arial"/>
                <w:color w:val="000000"/>
                <w:spacing w:val="-4"/>
                <w:sz w:val="12"/>
                <w:szCs w:val="12"/>
              </w:rPr>
              <w:t>1</w:t>
            </w:r>
          </w:p>
        </w:tc>
      </w:tr>
      <w:tr w:rsidR="00A52F98" w:rsidRPr="00456489" w14:paraId="6940AE00" w14:textId="77777777" w:rsidTr="00A52F98">
        <w:tc>
          <w:tcPr>
            <w:tcW w:w="2070" w:type="dxa"/>
            <w:vAlign w:val="bottom"/>
          </w:tcPr>
          <w:p w14:paraId="4FC1C3A4" w14:textId="77777777" w:rsidR="00A52F98" w:rsidRPr="00456489" w:rsidRDefault="00A52F98" w:rsidP="00A52F98">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FAFAFA"/>
            <w:vAlign w:val="bottom"/>
          </w:tcPr>
          <w:p w14:paraId="577B37FA"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2D1F6403"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284C9A0A"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tcBorders>
              <w:top w:val="single" w:sz="4" w:space="0" w:color="auto"/>
            </w:tcBorders>
            <w:shd w:val="clear" w:color="auto" w:fill="FAFAFA"/>
          </w:tcPr>
          <w:p w14:paraId="1DBE2808"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23128FCD"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1A237D99"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5E960D0E"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3D7FADF3"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66411147"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48DDE906" w14:textId="77777777" w:rsidTr="00A52F98">
        <w:tc>
          <w:tcPr>
            <w:tcW w:w="2070" w:type="dxa"/>
            <w:vAlign w:val="bottom"/>
          </w:tcPr>
          <w:p w14:paraId="4B674078" w14:textId="4A4BAC64" w:rsidR="00A52F98" w:rsidRPr="00456489" w:rsidRDefault="00076408" w:rsidP="00A52F98">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Total revenue</w:t>
            </w:r>
          </w:p>
        </w:tc>
        <w:tc>
          <w:tcPr>
            <w:tcW w:w="900" w:type="dxa"/>
            <w:shd w:val="clear" w:color="auto" w:fill="FAFAFA"/>
            <w:vAlign w:val="bottom"/>
          </w:tcPr>
          <w:p w14:paraId="532114FB" w14:textId="35B2491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2,452,893,61</w:t>
            </w:r>
            <w:r w:rsidR="00D75297" w:rsidRPr="00456489">
              <w:rPr>
                <w:rFonts w:ascii="Arial" w:eastAsia="Arial Unicode MS" w:hAnsi="Arial" w:cs="Arial"/>
                <w:color w:val="000000"/>
                <w:spacing w:val="-4"/>
                <w:sz w:val="12"/>
                <w:szCs w:val="12"/>
              </w:rPr>
              <w:t>1</w:t>
            </w:r>
          </w:p>
        </w:tc>
        <w:tc>
          <w:tcPr>
            <w:tcW w:w="990" w:type="dxa"/>
            <w:shd w:val="clear" w:color="auto" w:fill="FAFAFA"/>
            <w:vAlign w:val="bottom"/>
          </w:tcPr>
          <w:p w14:paraId="372ED5C6" w14:textId="3D93FC61"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1,539,045,88</w:t>
            </w:r>
            <w:r w:rsidR="00D75297" w:rsidRPr="00456489">
              <w:rPr>
                <w:rFonts w:ascii="Arial" w:eastAsia="Arial Unicode MS" w:hAnsi="Arial" w:cs="Arial"/>
                <w:color w:val="000000"/>
                <w:spacing w:val="-4"/>
                <w:sz w:val="12"/>
                <w:szCs w:val="12"/>
              </w:rPr>
              <w:t>8</w:t>
            </w:r>
          </w:p>
        </w:tc>
        <w:tc>
          <w:tcPr>
            <w:tcW w:w="792" w:type="dxa"/>
            <w:shd w:val="clear" w:color="auto" w:fill="FAFAFA"/>
            <w:vAlign w:val="bottom"/>
          </w:tcPr>
          <w:p w14:paraId="1ACBD8AF" w14:textId="71CFE9D0"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160,446,571</w:t>
            </w:r>
          </w:p>
        </w:tc>
        <w:tc>
          <w:tcPr>
            <w:tcW w:w="236" w:type="dxa"/>
            <w:shd w:val="clear" w:color="auto" w:fill="FAFAFA"/>
            <w:vAlign w:val="bottom"/>
          </w:tcPr>
          <w:p w14:paraId="19447D8E"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73916B1A" w14:textId="5049C63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361,189,295</w:t>
            </w:r>
          </w:p>
        </w:tc>
        <w:tc>
          <w:tcPr>
            <w:tcW w:w="936" w:type="dxa"/>
            <w:shd w:val="clear" w:color="auto" w:fill="FAFAFA"/>
            <w:vAlign w:val="bottom"/>
          </w:tcPr>
          <w:p w14:paraId="2CC6BF54" w14:textId="3945734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93,539,206</w:t>
            </w:r>
          </w:p>
        </w:tc>
        <w:tc>
          <w:tcPr>
            <w:tcW w:w="752" w:type="dxa"/>
            <w:shd w:val="clear" w:color="auto" w:fill="FAFAFA"/>
            <w:vAlign w:val="bottom"/>
          </w:tcPr>
          <w:p w14:paraId="5FA6CF28" w14:textId="6865B3A6"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86,483,31</w:t>
            </w:r>
            <w:r w:rsidR="00D75297" w:rsidRPr="00456489">
              <w:rPr>
                <w:rFonts w:ascii="Arial" w:eastAsia="Arial Unicode MS" w:hAnsi="Arial" w:cs="Arial"/>
                <w:color w:val="000000"/>
                <w:spacing w:val="-4"/>
                <w:sz w:val="12"/>
                <w:szCs w:val="12"/>
              </w:rPr>
              <w:t>4</w:t>
            </w:r>
          </w:p>
        </w:tc>
        <w:tc>
          <w:tcPr>
            <w:tcW w:w="864" w:type="dxa"/>
            <w:shd w:val="clear" w:color="auto" w:fill="FAFAFA"/>
            <w:vAlign w:val="bottom"/>
          </w:tcPr>
          <w:p w14:paraId="1D6622FA" w14:textId="5FC8169E"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(406,757,102)</w:t>
            </w:r>
          </w:p>
        </w:tc>
        <w:tc>
          <w:tcPr>
            <w:tcW w:w="893" w:type="dxa"/>
            <w:shd w:val="clear" w:color="auto" w:fill="FAFAFA"/>
            <w:vAlign w:val="bottom"/>
          </w:tcPr>
          <w:p w14:paraId="72588471" w14:textId="1A189C18"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4,286,840,783</w:t>
            </w:r>
          </w:p>
        </w:tc>
      </w:tr>
      <w:tr w:rsidR="00A52F98" w:rsidRPr="00456489" w14:paraId="225A290A" w14:textId="77777777" w:rsidTr="00E169C4">
        <w:tc>
          <w:tcPr>
            <w:tcW w:w="2070" w:type="dxa"/>
            <w:vAlign w:val="bottom"/>
          </w:tcPr>
          <w:p w14:paraId="0816DE60" w14:textId="77777777" w:rsidR="00A52F98" w:rsidRPr="00456489" w:rsidRDefault="00A52F98" w:rsidP="00A52F98">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FAFAFA"/>
            <w:vAlign w:val="bottom"/>
          </w:tcPr>
          <w:p w14:paraId="705DBF6C"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57857510"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35E8D722"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4091F18B"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39EC3232"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354E73B1"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1DB92ABD"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63A95B8A"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7329B6E3" w14:textId="77777777" w:rsidR="00A52F98" w:rsidRPr="00456489" w:rsidRDefault="00A52F98" w:rsidP="001E44EB">
            <w:pPr>
              <w:ind w:left="-110" w:right="-72"/>
              <w:jc w:val="right"/>
              <w:rPr>
                <w:rFonts w:ascii="Arial" w:eastAsia="Arial Unicode MS" w:hAnsi="Arial" w:cs="Arial"/>
                <w:spacing w:val="-4"/>
                <w:sz w:val="12"/>
                <w:szCs w:val="12"/>
              </w:rPr>
            </w:pPr>
          </w:p>
        </w:tc>
      </w:tr>
      <w:tr w:rsidR="00076408" w:rsidRPr="00456489" w14:paraId="36C1CEF1" w14:textId="77777777" w:rsidTr="00AC4F13">
        <w:tc>
          <w:tcPr>
            <w:tcW w:w="2070" w:type="dxa"/>
            <w:vAlign w:val="bottom"/>
          </w:tcPr>
          <w:p w14:paraId="41926B60" w14:textId="77777777" w:rsidR="00076408" w:rsidRPr="00456489" w:rsidRDefault="00076408" w:rsidP="00076408">
            <w:pPr>
              <w:ind w:left="-104" w:right="-72"/>
              <w:rPr>
                <w:rFonts w:ascii="Arial" w:eastAsia="Arial Unicode MS" w:hAnsi="Arial" w:cs="Arial"/>
                <w:spacing w:val="-4"/>
                <w:sz w:val="12"/>
                <w:szCs w:val="12"/>
              </w:rPr>
            </w:pPr>
            <w:r w:rsidRPr="00456489">
              <w:rPr>
                <w:rFonts w:ascii="Arial" w:eastAsia="Arial Unicode MS" w:hAnsi="Arial" w:cs="Arial"/>
                <w:b/>
                <w:bCs/>
                <w:color w:val="000000"/>
                <w:spacing w:val="-4"/>
                <w:sz w:val="12"/>
                <w:szCs w:val="12"/>
              </w:rPr>
              <w:t>Cost of sales and services</w:t>
            </w:r>
          </w:p>
        </w:tc>
        <w:tc>
          <w:tcPr>
            <w:tcW w:w="900" w:type="dxa"/>
            <w:tcBorders>
              <w:bottom w:val="single" w:sz="4" w:space="0" w:color="auto"/>
            </w:tcBorders>
            <w:shd w:val="clear" w:color="auto" w:fill="FAFAFA"/>
            <w:vAlign w:val="bottom"/>
          </w:tcPr>
          <w:p w14:paraId="292E224F" w14:textId="55A32086" w:rsidR="00076408" w:rsidRPr="00456489" w:rsidRDefault="00884F75"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(1,572,028,337)</w:t>
            </w:r>
          </w:p>
        </w:tc>
        <w:tc>
          <w:tcPr>
            <w:tcW w:w="990" w:type="dxa"/>
            <w:tcBorders>
              <w:bottom w:val="single" w:sz="4" w:space="0" w:color="auto"/>
            </w:tcBorders>
            <w:shd w:val="clear" w:color="auto" w:fill="FAFAFA"/>
            <w:vAlign w:val="bottom"/>
          </w:tcPr>
          <w:p w14:paraId="69E701C5" w14:textId="2FD51255"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(1,160,333,732)</w:t>
            </w:r>
          </w:p>
        </w:tc>
        <w:tc>
          <w:tcPr>
            <w:tcW w:w="792" w:type="dxa"/>
            <w:tcBorders>
              <w:bottom w:val="single" w:sz="4" w:space="0" w:color="auto"/>
            </w:tcBorders>
            <w:shd w:val="clear" w:color="auto" w:fill="FAFAFA"/>
            <w:vAlign w:val="bottom"/>
          </w:tcPr>
          <w:p w14:paraId="5E3BD0EF" w14:textId="6D335F1B"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(196,251,600)</w:t>
            </w:r>
          </w:p>
        </w:tc>
        <w:tc>
          <w:tcPr>
            <w:tcW w:w="236" w:type="dxa"/>
            <w:shd w:val="clear" w:color="auto" w:fill="FAFAFA"/>
            <w:vAlign w:val="bottom"/>
          </w:tcPr>
          <w:p w14:paraId="37CB5005" w14:textId="77777777" w:rsidR="00076408" w:rsidRPr="00456489" w:rsidRDefault="00076408"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FAFAFA"/>
            <w:vAlign w:val="bottom"/>
          </w:tcPr>
          <w:p w14:paraId="0DC99893" w14:textId="51FAE145"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(278,256,171)</w:t>
            </w:r>
          </w:p>
        </w:tc>
        <w:tc>
          <w:tcPr>
            <w:tcW w:w="936" w:type="dxa"/>
            <w:tcBorders>
              <w:bottom w:val="single" w:sz="4" w:space="0" w:color="auto"/>
            </w:tcBorders>
            <w:shd w:val="clear" w:color="auto" w:fill="FAFAFA"/>
            <w:vAlign w:val="bottom"/>
          </w:tcPr>
          <w:p w14:paraId="09EF0131" w14:textId="50AD4273"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(88,155,891)</w:t>
            </w:r>
          </w:p>
        </w:tc>
        <w:tc>
          <w:tcPr>
            <w:tcW w:w="752" w:type="dxa"/>
            <w:tcBorders>
              <w:bottom w:val="single" w:sz="4" w:space="0" w:color="auto"/>
            </w:tcBorders>
            <w:shd w:val="clear" w:color="auto" w:fill="FAFAFA"/>
            <w:vAlign w:val="bottom"/>
          </w:tcPr>
          <w:p w14:paraId="310D7AB6" w14:textId="6D9F3ECC"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(83,442,477)</w:t>
            </w:r>
          </w:p>
        </w:tc>
        <w:tc>
          <w:tcPr>
            <w:tcW w:w="864" w:type="dxa"/>
            <w:tcBorders>
              <w:bottom w:val="single" w:sz="4" w:space="0" w:color="auto"/>
            </w:tcBorders>
            <w:shd w:val="clear" w:color="auto" w:fill="FAFAFA"/>
            <w:vAlign w:val="bottom"/>
          </w:tcPr>
          <w:p w14:paraId="6D295DA6" w14:textId="564CA80C"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400,382,102</w:t>
            </w:r>
          </w:p>
        </w:tc>
        <w:tc>
          <w:tcPr>
            <w:tcW w:w="893" w:type="dxa"/>
            <w:tcBorders>
              <w:bottom w:val="single" w:sz="4" w:space="0" w:color="auto"/>
            </w:tcBorders>
            <w:shd w:val="clear" w:color="auto" w:fill="FAFAFA"/>
            <w:vAlign w:val="bottom"/>
          </w:tcPr>
          <w:p w14:paraId="66FA98B9" w14:textId="13FFE5EE"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(2,97</w:t>
            </w:r>
            <w:r w:rsidR="006066E6" w:rsidRPr="00456489">
              <w:rPr>
                <w:rFonts w:ascii="Arial" w:eastAsia="Arial Unicode MS" w:hAnsi="Arial" w:cs="Arial"/>
                <w:color w:val="000000"/>
                <w:spacing w:val="-4"/>
                <w:sz w:val="12"/>
                <w:szCs w:val="12"/>
              </w:rPr>
              <w:t>8</w:t>
            </w:r>
            <w:r w:rsidRPr="00456489">
              <w:rPr>
                <w:rFonts w:ascii="Arial" w:eastAsia="Arial Unicode MS" w:hAnsi="Arial" w:cs="Arial"/>
                <w:color w:val="000000"/>
                <w:spacing w:val="-4"/>
                <w:sz w:val="12"/>
                <w:szCs w:val="12"/>
              </w:rPr>
              <w:t>,</w:t>
            </w:r>
            <w:r w:rsidR="006066E6" w:rsidRPr="00456489">
              <w:rPr>
                <w:rFonts w:ascii="Arial" w:eastAsia="Arial Unicode MS" w:hAnsi="Arial" w:cs="Arial"/>
                <w:color w:val="000000"/>
                <w:spacing w:val="-4"/>
                <w:sz w:val="12"/>
                <w:szCs w:val="12"/>
              </w:rPr>
              <w:t>086</w:t>
            </w:r>
            <w:r w:rsidRPr="00456489">
              <w:rPr>
                <w:rFonts w:ascii="Arial" w:eastAsia="Arial Unicode MS" w:hAnsi="Arial" w:cs="Arial"/>
                <w:color w:val="000000"/>
                <w:spacing w:val="-4"/>
                <w:sz w:val="12"/>
                <w:szCs w:val="12"/>
              </w:rPr>
              <w:t>,106)</w:t>
            </w:r>
          </w:p>
        </w:tc>
      </w:tr>
      <w:tr w:rsidR="00A52F98" w:rsidRPr="00456489" w14:paraId="0237D4A9" w14:textId="77777777" w:rsidTr="00E169C4">
        <w:tc>
          <w:tcPr>
            <w:tcW w:w="2070" w:type="dxa"/>
            <w:vAlign w:val="bottom"/>
          </w:tcPr>
          <w:p w14:paraId="442CD64E" w14:textId="77777777" w:rsidR="00A52F98" w:rsidRPr="00456489" w:rsidRDefault="00A52F98" w:rsidP="00A52F98">
            <w:pPr>
              <w:ind w:left="-104" w:right="-72"/>
              <w:rPr>
                <w:rFonts w:ascii="Arial" w:eastAsia="Arial Unicode MS" w:hAnsi="Arial" w:cs="Arial"/>
                <w:b/>
                <w:bCs/>
                <w:spacing w:val="-4"/>
                <w:sz w:val="12"/>
                <w:szCs w:val="12"/>
              </w:rPr>
            </w:pPr>
          </w:p>
        </w:tc>
        <w:tc>
          <w:tcPr>
            <w:tcW w:w="900" w:type="dxa"/>
            <w:tcBorders>
              <w:top w:val="single" w:sz="4" w:space="0" w:color="auto"/>
            </w:tcBorders>
            <w:shd w:val="clear" w:color="auto" w:fill="FAFAFA"/>
            <w:vAlign w:val="bottom"/>
          </w:tcPr>
          <w:p w14:paraId="0726579D"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64FBDD60"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2D68A6AF"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22CF5640"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072CA474"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56ADA964"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5F484475"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72772241"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5F6A0B14" w14:textId="77777777" w:rsidR="00A52F98" w:rsidRPr="00456489" w:rsidRDefault="00A52F98" w:rsidP="001E44EB">
            <w:pPr>
              <w:ind w:left="-110" w:right="-72"/>
              <w:jc w:val="right"/>
              <w:rPr>
                <w:rFonts w:ascii="Arial" w:eastAsia="Arial Unicode MS" w:hAnsi="Arial" w:cs="Arial"/>
                <w:spacing w:val="-4"/>
                <w:sz w:val="12"/>
                <w:szCs w:val="12"/>
              </w:rPr>
            </w:pPr>
          </w:p>
        </w:tc>
      </w:tr>
      <w:tr w:rsidR="00076408" w:rsidRPr="00456489" w14:paraId="0572D7BF" w14:textId="77777777" w:rsidTr="003E5FCA">
        <w:tc>
          <w:tcPr>
            <w:tcW w:w="2070" w:type="dxa"/>
            <w:vAlign w:val="bottom"/>
          </w:tcPr>
          <w:p w14:paraId="32E61B6E" w14:textId="77777777" w:rsidR="00076408" w:rsidRPr="00456489" w:rsidRDefault="00076408" w:rsidP="00076408">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rPr>
              <w:t>Segment operating profit (loss)</w:t>
            </w:r>
          </w:p>
        </w:tc>
        <w:tc>
          <w:tcPr>
            <w:tcW w:w="900" w:type="dxa"/>
            <w:tcBorders>
              <w:bottom w:val="single" w:sz="4" w:space="0" w:color="auto"/>
            </w:tcBorders>
            <w:shd w:val="clear" w:color="auto" w:fill="FAFAFA"/>
            <w:vAlign w:val="bottom"/>
          </w:tcPr>
          <w:p w14:paraId="40B7221B" w14:textId="42B0A8C6" w:rsidR="00076408" w:rsidRPr="00456489" w:rsidRDefault="00884F75"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880,865,274</w:t>
            </w:r>
          </w:p>
        </w:tc>
        <w:tc>
          <w:tcPr>
            <w:tcW w:w="990" w:type="dxa"/>
            <w:tcBorders>
              <w:bottom w:val="single" w:sz="4" w:space="0" w:color="auto"/>
            </w:tcBorders>
            <w:shd w:val="clear" w:color="auto" w:fill="FAFAFA"/>
            <w:vAlign w:val="bottom"/>
          </w:tcPr>
          <w:p w14:paraId="4CA439CE" w14:textId="09060E0D"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378,712,156</w:t>
            </w:r>
          </w:p>
        </w:tc>
        <w:tc>
          <w:tcPr>
            <w:tcW w:w="792" w:type="dxa"/>
            <w:tcBorders>
              <w:bottom w:val="single" w:sz="4" w:space="0" w:color="auto"/>
            </w:tcBorders>
            <w:shd w:val="clear" w:color="auto" w:fill="FAFAFA"/>
            <w:vAlign w:val="bottom"/>
          </w:tcPr>
          <w:p w14:paraId="534A5F10" w14:textId="073347A2"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(35,805,029)</w:t>
            </w:r>
          </w:p>
        </w:tc>
        <w:tc>
          <w:tcPr>
            <w:tcW w:w="236" w:type="dxa"/>
            <w:shd w:val="clear" w:color="auto" w:fill="FAFAFA"/>
          </w:tcPr>
          <w:p w14:paraId="672DD0BC" w14:textId="77777777" w:rsidR="00076408" w:rsidRPr="00456489" w:rsidRDefault="00076408"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FAFAFA"/>
            <w:vAlign w:val="bottom"/>
          </w:tcPr>
          <w:p w14:paraId="63ADBA06" w14:textId="0640216B"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82,933,124</w:t>
            </w:r>
          </w:p>
        </w:tc>
        <w:tc>
          <w:tcPr>
            <w:tcW w:w="936" w:type="dxa"/>
            <w:tcBorders>
              <w:bottom w:val="single" w:sz="4" w:space="0" w:color="auto"/>
            </w:tcBorders>
            <w:shd w:val="clear" w:color="auto" w:fill="FAFAFA"/>
            <w:vAlign w:val="bottom"/>
          </w:tcPr>
          <w:p w14:paraId="1AC67071" w14:textId="53557F73"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5,383,315</w:t>
            </w:r>
          </w:p>
        </w:tc>
        <w:tc>
          <w:tcPr>
            <w:tcW w:w="752" w:type="dxa"/>
            <w:tcBorders>
              <w:bottom w:val="single" w:sz="4" w:space="0" w:color="auto"/>
            </w:tcBorders>
            <w:shd w:val="clear" w:color="auto" w:fill="FAFAFA"/>
            <w:vAlign w:val="bottom"/>
          </w:tcPr>
          <w:p w14:paraId="49D466FB" w14:textId="119C65F3" w:rsidR="00076408" w:rsidRPr="00456489" w:rsidRDefault="00884F75"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3,040,837</w:t>
            </w:r>
          </w:p>
        </w:tc>
        <w:tc>
          <w:tcPr>
            <w:tcW w:w="864" w:type="dxa"/>
            <w:tcBorders>
              <w:bottom w:val="single" w:sz="4" w:space="0" w:color="auto"/>
            </w:tcBorders>
            <w:shd w:val="clear" w:color="auto" w:fill="FAFAFA"/>
            <w:vAlign w:val="bottom"/>
          </w:tcPr>
          <w:p w14:paraId="747F9368" w14:textId="3A0E1754" w:rsidR="0007640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(6,375,000)</w:t>
            </w:r>
          </w:p>
        </w:tc>
        <w:tc>
          <w:tcPr>
            <w:tcW w:w="893" w:type="dxa"/>
            <w:shd w:val="clear" w:color="auto" w:fill="FAFAFA"/>
            <w:vAlign w:val="bottom"/>
          </w:tcPr>
          <w:p w14:paraId="5D46F005" w14:textId="2E0CB4EC" w:rsidR="00076408" w:rsidRPr="00456489" w:rsidRDefault="00884F75"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1,308,754,677</w:t>
            </w:r>
          </w:p>
        </w:tc>
      </w:tr>
      <w:tr w:rsidR="00A52F98" w:rsidRPr="00456489" w14:paraId="7AF5A846" w14:textId="77777777" w:rsidTr="00E169C4">
        <w:tc>
          <w:tcPr>
            <w:tcW w:w="2070" w:type="dxa"/>
            <w:vAlign w:val="bottom"/>
          </w:tcPr>
          <w:p w14:paraId="21CB6B64" w14:textId="77777777" w:rsidR="00A52F98" w:rsidRPr="00456489" w:rsidRDefault="00A52F98" w:rsidP="00A52F98">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FAFAFA"/>
            <w:vAlign w:val="bottom"/>
          </w:tcPr>
          <w:p w14:paraId="13E3AD3A"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FAFAFA"/>
            <w:vAlign w:val="bottom"/>
          </w:tcPr>
          <w:p w14:paraId="20795201"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FAFAFA"/>
            <w:vAlign w:val="bottom"/>
          </w:tcPr>
          <w:p w14:paraId="694BB239"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180127F3"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FAFAFA"/>
            <w:vAlign w:val="bottom"/>
          </w:tcPr>
          <w:p w14:paraId="7F6656B0"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FAFAFA"/>
            <w:vAlign w:val="bottom"/>
          </w:tcPr>
          <w:p w14:paraId="14188DBC"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FAFAFA"/>
            <w:vAlign w:val="bottom"/>
          </w:tcPr>
          <w:p w14:paraId="0D021913"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FAFAFA"/>
            <w:vAlign w:val="bottom"/>
          </w:tcPr>
          <w:p w14:paraId="2488B516"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2B97D5E6"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1952F5AC" w14:textId="77777777" w:rsidTr="00E169C4">
        <w:tc>
          <w:tcPr>
            <w:tcW w:w="2070" w:type="dxa"/>
            <w:vAlign w:val="bottom"/>
          </w:tcPr>
          <w:p w14:paraId="3D458FD3" w14:textId="77777777"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Unallocated income (expenses)</w:t>
            </w:r>
          </w:p>
        </w:tc>
        <w:tc>
          <w:tcPr>
            <w:tcW w:w="900" w:type="dxa"/>
            <w:shd w:val="clear" w:color="auto" w:fill="FAFAFA"/>
            <w:vAlign w:val="bottom"/>
          </w:tcPr>
          <w:p w14:paraId="30AB5803"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385C3412"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44466D3B"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5CD95057"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17EC06A1"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54C70CFA"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7349BF63"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6F4040BB"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0F004B3C"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228BA85B" w14:textId="77777777" w:rsidTr="00E169C4">
        <w:tc>
          <w:tcPr>
            <w:tcW w:w="2070" w:type="dxa"/>
            <w:vAlign w:val="bottom"/>
          </w:tcPr>
          <w:p w14:paraId="1EA775CB" w14:textId="77777777" w:rsidR="00A52F98" w:rsidRPr="00456489" w:rsidRDefault="00A52F98" w:rsidP="00A52F98">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rPr>
              <w:t>Other income</w:t>
            </w:r>
          </w:p>
        </w:tc>
        <w:tc>
          <w:tcPr>
            <w:tcW w:w="900" w:type="dxa"/>
            <w:shd w:val="clear" w:color="auto" w:fill="FAFAFA"/>
            <w:vAlign w:val="bottom"/>
          </w:tcPr>
          <w:p w14:paraId="195EA9F7"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5FAB2B91"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44B3346A"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29EE9F13"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42596A34"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7B4C1F9C"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326591E4"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7D9AB928"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33BE31DD" w14:textId="183890AB"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65,881,986</w:t>
            </w:r>
          </w:p>
        </w:tc>
      </w:tr>
      <w:tr w:rsidR="00A52F98" w:rsidRPr="00456489" w14:paraId="2B876E63" w14:textId="77777777" w:rsidTr="00E169C4">
        <w:tc>
          <w:tcPr>
            <w:tcW w:w="2070" w:type="dxa"/>
            <w:vAlign w:val="bottom"/>
          </w:tcPr>
          <w:p w14:paraId="62C65FF5" w14:textId="77777777"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Selling expenses</w:t>
            </w:r>
          </w:p>
        </w:tc>
        <w:tc>
          <w:tcPr>
            <w:tcW w:w="900" w:type="dxa"/>
            <w:shd w:val="clear" w:color="auto" w:fill="FAFAFA"/>
            <w:vAlign w:val="bottom"/>
          </w:tcPr>
          <w:p w14:paraId="6F5C1CFB"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3BD0C75D"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537D1021"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7FE0978E"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66230D0F"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69B8D6A2"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730EEB0D"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1E5C48A3"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555B52E1" w14:textId="4D12AE03"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(15,084,793)</w:t>
            </w:r>
          </w:p>
        </w:tc>
      </w:tr>
      <w:tr w:rsidR="00A52F98" w:rsidRPr="00456489" w14:paraId="12434661" w14:textId="77777777" w:rsidTr="00E169C4">
        <w:tc>
          <w:tcPr>
            <w:tcW w:w="2070" w:type="dxa"/>
            <w:vAlign w:val="bottom"/>
          </w:tcPr>
          <w:p w14:paraId="05A28DFB" w14:textId="77777777"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 xml:space="preserve">Administrative expenses </w:t>
            </w:r>
          </w:p>
        </w:tc>
        <w:tc>
          <w:tcPr>
            <w:tcW w:w="900" w:type="dxa"/>
            <w:shd w:val="clear" w:color="auto" w:fill="FAFAFA"/>
            <w:vAlign w:val="bottom"/>
          </w:tcPr>
          <w:p w14:paraId="482D8AA2"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162C4863"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3BE1C825"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5FC80689"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17AFA078"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47ABE83F"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28F98BC2"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08736746"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4E4D9B15" w14:textId="60AA8447" w:rsidR="00A52F98" w:rsidRPr="00456489" w:rsidRDefault="00A52F9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(649,454,647)</w:t>
            </w:r>
          </w:p>
        </w:tc>
      </w:tr>
      <w:tr w:rsidR="00A52F98" w:rsidRPr="00456489" w14:paraId="25B81BCD" w14:textId="77777777" w:rsidTr="00E169C4">
        <w:tc>
          <w:tcPr>
            <w:tcW w:w="2070" w:type="dxa"/>
            <w:vAlign w:val="bottom"/>
          </w:tcPr>
          <w:p w14:paraId="39EFB13C" w14:textId="77777777"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Finance costs</w:t>
            </w:r>
          </w:p>
        </w:tc>
        <w:tc>
          <w:tcPr>
            <w:tcW w:w="900" w:type="dxa"/>
            <w:shd w:val="clear" w:color="auto" w:fill="FAFAFA"/>
            <w:vAlign w:val="bottom"/>
          </w:tcPr>
          <w:p w14:paraId="3B6F14E7"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2F81AE0C"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1CFECAD1"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75B78033"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1BBE2149"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680FB1A1"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3D1E4B99"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4E470BD1"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shd w:val="clear" w:color="auto" w:fill="FAFAFA"/>
            <w:vAlign w:val="bottom"/>
          </w:tcPr>
          <w:p w14:paraId="169D2599" w14:textId="0FC734FE" w:rsidR="00A52F9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(29</w:t>
            </w:r>
            <w:r w:rsidR="006066E6" w:rsidRPr="00456489">
              <w:rPr>
                <w:rFonts w:ascii="Arial" w:eastAsia="Arial Unicode MS" w:hAnsi="Arial" w:cs="Arial"/>
                <w:color w:val="000000"/>
                <w:spacing w:val="-4"/>
                <w:sz w:val="12"/>
                <w:szCs w:val="12"/>
              </w:rPr>
              <w:t>8</w:t>
            </w:r>
            <w:r w:rsidRPr="00456489">
              <w:rPr>
                <w:rFonts w:ascii="Arial" w:eastAsia="Arial Unicode MS" w:hAnsi="Arial" w:cs="Arial"/>
                <w:color w:val="000000"/>
                <w:spacing w:val="-4"/>
                <w:sz w:val="12"/>
                <w:szCs w:val="12"/>
              </w:rPr>
              <w:t>,</w:t>
            </w:r>
            <w:r w:rsidR="006066E6" w:rsidRPr="00456489">
              <w:rPr>
                <w:rFonts w:ascii="Arial" w:eastAsia="Arial Unicode MS" w:hAnsi="Arial" w:cs="Arial"/>
                <w:color w:val="000000"/>
                <w:spacing w:val="-4"/>
                <w:sz w:val="12"/>
                <w:szCs w:val="12"/>
              </w:rPr>
              <w:t>958</w:t>
            </w:r>
            <w:r w:rsidRPr="00456489">
              <w:rPr>
                <w:rFonts w:ascii="Arial" w:eastAsia="Arial Unicode MS" w:hAnsi="Arial" w:cs="Arial"/>
                <w:color w:val="000000"/>
                <w:spacing w:val="-4"/>
                <w:sz w:val="12"/>
                <w:szCs w:val="12"/>
              </w:rPr>
              <w:t>,</w:t>
            </w:r>
            <w:r w:rsidR="006066E6" w:rsidRPr="00456489">
              <w:rPr>
                <w:rFonts w:ascii="Arial" w:eastAsia="Arial Unicode MS" w:hAnsi="Arial" w:cs="Arial"/>
                <w:color w:val="000000"/>
                <w:spacing w:val="-4"/>
                <w:sz w:val="12"/>
                <w:szCs w:val="12"/>
              </w:rPr>
              <w:t>199</w:t>
            </w:r>
            <w:r w:rsidRPr="00456489">
              <w:rPr>
                <w:rFonts w:ascii="Arial" w:eastAsia="Arial Unicode MS" w:hAnsi="Arial" w:cs="Arial"/>
                <w:color w:val="000000"/>
                <w:spacing w:val="-4"/>
                <w:sz w:val="12"/>
                <w:szCs w:val="12"/>
              </w:rPr>
              <w:t>)</w:t>
            </w:r>
          </w:p>
        </w:tc>
      </w:tr>
      <w:tr w:rsidR="00A52F98" w:rsidRPr="00456489" w14:paraId="4C3D67C3" w14:textId="77777777" w:rsidTr="00E169C4">
        <w:tc>
          <w:tcPr>
            <w:tcW w:w="2070" w:type="dxa"/>
            <w:vAlign w:val="bottom"/>
          </w:tcPr>
          <w:p w14:paraId="230F4A50" w14:textId="77777777"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Income tax</w:t>
            </w:r>
          </w:p>
        </w:tc>
        <w:tc>
          <w:tcPr>
            <w:tcW w:w="900" w:type="dxa"/>
            <w:shd w:val="clear" w:color="auto" w:fill="FAFAFA"/>
            <w:vAlign w:val="bottom"/>
          </w:tcPr>
          <w:p w14:paraId="1CA29371"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23FF0841"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09EC73EB"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4F27AABA"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3FCD8FCA"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4C1219A4"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6D6E7993"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423AE3CE"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bottom w:val="single" w:sz="4" w:space="0" w:color="auto"/>
            </w:tcBorders>
            <w:shd w:val="clear" w:color="auto" w:fill="FAFAFA"/>
            <w:vAlign w:val="bottom"/>
          </w:tcPr>
          <w:p w14:paraId="684222C9" w14:textId="20420A7F" w:rsidR="00A52F98" w:rsidRPr="00456489" w:rsidRDefault="00076408" w:rsidP="001E44EB">
            <w:pPr>
              <w:ind w:left="-110"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(89,0</w:t>
            </w:r>
            <w:r w:rsidR="006066E6" w:rsidRPr="00456489">
              <w:rPr>
                <w:rFonts w:ascii="Arial" w:eastAsia="Arial Unicode MS" w:hAnsi="Arial" w:cs="Arial"/>
                <w:color w:val="000000"/>
                <w:spacing w:val="-4"/>
                <w:sz w:val="12"/>
                <w:szCs w:val="12"/>
              </w:rPr>
              <w:t>24</w:t>
            </w:r>
            <w:r w:rsidRPr="00456489">
              <w:rPr>
                <w:rFonts w:ascii="Arial" w:eastAsia="Arial Unicode MS" w:hAnsi="Arial" w:cs="Arial"/>
                <w:color w:val="000000"/>
                <w:spacing w:val="-4"/>
                <w:sz w:val="12"/>
                <w:szCs w:val="12"/>
              </w:rPr>
              <w:t>,</w:t>
            </w:r>
            <w:r w:rsidR="006066E6" w:rsidRPr="00456489">
              <w:rPr>
                <w:rFonts w:ascii="Arial" w:eastAsia="Arial Unicode MS" w:hAnsi="Arial" w:cs="Arial"/>
                <w:color w:val="000000"/>
                <w:spacing w:val="-4"/>
                <w:sz w:val="12"/>
                <w:szCs w:val="12"/>
              </w:rPr>
              <w:t>475</w:t>
            </w:r>
            <w:r w:rsidRPr="00456489">
              <w:rPr>
                <w:rFonts w:ascii="Arial" w:eastAsia="Arial Unicode MS" w:hAnsi="Arial" w:cs="Arial"/>
                <w:color w:val="000000"/>
                <w:spacing w:val="-4"/>
                <w:sz w:val="12"/>
                <w:szCs w:val="12"/>
              </w:rPr>
              <w:t>)</w:t>
            </w:r>
          </w:p>
        </w:tc>
      </w:tr>
      <w:tr w:rsidR="00A52F98" w:rsidRPr="00456489" w14:paraId="3037912E" w14:textId="77777777" w:rsidTr="00E169C4">
        <w:tc>
          <w:tcPr>
            <w:tcW w:w="2070" w:type="dxa"/>
            <w:vAlign w:val="bottom"/>
          </w:tcPr>
          <w:p w14:paraId="6AC28F82" w14:textId="77777777" w:rsidR="00A52F98" w:rsidRPr="00456489" w:rsidRDefault="00A52F98" w:rsidP="00A52F98">
            <w:pPr>
              <w:ind w:left="-104" w:right="-72"/>
              <w:rPr>
                <w:rFonts w:ascii="Arial" w:eastAsia="Arial Unicode MS" w:hAnsi="Arial" w:cs="Arial"/>
                <w:spacing w:val="-4"/>
                <w:sz w:val="12"/>
                <w:szCs w:val="12"/>
              </w:rPr>
            </w:pPr>
          </w:p>
        </w:tc>
        <w:tc>
          <w:tcPr>
            <w:tcW w:w="900" w:type="dxa"/>
            <w:shd w:val="clear" w:color="auto" w:fill="FAFAFA"/>
            <w:vAlign w:val="bottom"/>
          </w:tcPr>
          <w:p w14:paraId="45086F1A" w14:textId="77777777" w:rsidR="00A52F98" w:rsidRPr="00456489" w:rsidRDefault="00A52F98" w:rsidP="001E44EB">
            <w:pPr>
              <w:ind w:left="-110" w:right="-72"/>
              <w:jc w:val="right"/>
              <w:rPr>
                <w:rFonts w:ascii="Arial" w:eastAsia="Arial Unicode MS" w:hAnsi="Arial" w:cs="Arial"/>
                <w:spacing w:val="-4"/>
                <w:sz w:val="12"/>
                <w:szCs w:val="12"/>
              </w:rPr>
            </w:pPr>
          </w:p>
        </w:tc>
        <w:tc>
          <w:tcPr>
            <w:tcW w:w="990" w:type="dxa"/>
            <w:shd w:val="clear" w:color="auto" w:fill="FAFAFA"/>
            <w:vAlign w:val="bottom"/>
          </w:tcPr>
          <w:p w14:paraId="6F9B2277" w14:textId="77777777" w:rsidR="00A52F98" w:rsidRPr="00456489" w:rsidRDefault="00A52F98" w:rsidP="001E44EB">
            <w:pPr>
              <w:ind w:left="-110" w:right="-72"/>
              <w:jc w:val="right"/>
              <w:rPr>
                <w:rFonts w:ascii="Arial" w:eastAsia="Arial Unicode MS" w:hAnsi="Arial" w:cs="Arial"/>
                <w:spacing w:val="-4"/>
                <w:sz w:val="12"/>
                <w:szCs w:val="12"/>
              </w:rPr>
            </w:pPr>
          </w:p>
        </w:tc>
        <w:tc>
          <w:tcPr>
            <w:tcW w:w="792" w:type="dxa"/>
            <w:shd w:val="clear" w:color="auto" w:fill="FAFAFA"/>
            <w:vAlign w:val="bottom"/>
          </w:tcPr>
          <w:p w14:paraId="2D863042" w14:textId="77777777" w:rsidR="00A52F98" w:rsidRPr="00456489" w:rsidRDefault="00A52F98" w:rsidP="001E44EB">
            <w:pPr>
              <w:ind w:left="-110" w:right="-72"/>
              <w:jc w:val="right"/>
              <w:rPr>
                <w:rFonts w:ascii="Arial" w:eastAsia="Arial Unicode MS" w:hAnsi="Arial" w:cs="Arial"/>
                <w:spacing w:val="-4"/>
                <w:sz w:val="12"/>
                <w:szCs w:val="12"/>
              </w:rPr>
            </w:pPr>
          </w:p>
        </w:tc>
        <w:tc>
          <w:tcPr>
            <w:tcW w:w="236" w:type="dxa"/>
            <w:shd w:val="clear" w:color="auto" w:fill="FAFAFA"/>
          </w:tcPr>
          <w:p w14:paraId="0FF625BA" w14:textId="77777777" w:rsidR="00A52F98" w:rsidRPr="00456489" w:rsidRDefault="00A52F98" w:rsidP="001E44EB">
            <w:pPr>
              <w:ind w:left="-110" w:right="-72"/>
              <w:jc w:val="right"/>
              <w:rPr>
                <w:rFonts w:ascii="Arial" w:eastAsia="Arial Unicode MS" w:hAnsi="Arial" w:cs="Arial"/>
                <w:spacing w:val="-4"/>
                <w:sz w:val="12"/>
                <w:szCs w:val="12"/>
              </w:rPr>
            </w:pPr>
          </w:p>
        </w:tc>
        <w:tc>
          <w:tcPr>
            <w:tcW w:w="1023" w:type="dxa"/>
            <w:shd w:val="clear" w:color="auto" w:fill="FAFAFA"/>
            <w:vAlign w:val="bottom"/>
          </w:tcPr>
          <w:p w14:paraId="71120A90" w14:textId="77777777" w:rsidR="00A52F98" w:rsidRPr="00456489" w:rsidRDefault="00A52F98" w:rsidP="001E44EB">
            <w:pPr>
              <w:ind w:left="-110" w:right="-72"/>
              <w:jc w:val="right"/>
              <w:rPr>
                <w:rFonts w:ascii="Arial" w:eastAsia="Arial Unicode MS" w:hAnsi="Arial" w:cs="Arial"/>
                <w:spacing w:val="-4"/>
                <w:sz w:val="12"/>
                <w:szCs w:val="12"/>
              </w:rPr>
            </w:pPr>
          </w:p>
        </w:tc>
        <w:tc>
          <w:tcPr>
            <w:tcW w:w="936" w:type="dxa"/>
            <w:shd w:val="clear" w:color="auto" w:fill="FAFAFA"/>
            <w:vAlign w:val="bottom"/>
          </w:tcPr>
          <w:p w14:paraId="5C2C26C7" w14:textId="77777777" w:rsidR="00A52F98" w:rsidRPr="00456489" w:rsidRDefault="00A52F98" w:rsidP="001E44EB">
            <w:pPr>
              <w:ind w:left="-110" w:right="-72"/>
              <w:jc w:val="right"/>
              <w:rPr>
                <w:rFonts w:ascii="Arial" w:eastAsia="Arial Unicode MS" w:hAnsi="Arial" w:cs="Arial"/>
                <w:spacing w:val="-4"/>
                <w:sz w:val="12"/>
                <w:szCs w:val="12"/>
              </w:rPr>
            </w:pPr>
          </w:p>
        </w:tc>
        <w:tc>
          <w:tcPr>
            <w:tcW w:w="752" w:type="dxa"/>
            <w:shd w:val="clear" w:color="auto" w:fill="FAFAFA"/>
            <w:vAlign w:val="bottom"/>
          </w:tcPr>
          <w:p w14:paraId="24D892DC" w14:textId="77777777" w:rsidR="00A52F98" w:rsidRPr="00456489" w:rsidRDefault="00A52F98" w:rsidP="001E44EB">
            <w:pPr>
              <w:ind w:left="-110" w:right="-72"/>
              <w:jc w:val="right"/>
              <w:rPr>
                <w:rFonts w:ascii="Arial" w:eastAsia="Arial Unicode MS" w:hAnsi="Arial" w:cs="Arial"/>
                <w:spacing w:val="-4"/>
                <w:sz w:val="12"/>
                <w:szCs w:val="12"/>
              </w:rPr>
            </w:pPr>
          </w:p>
        </w:tc>
        <w:tc>
          <w:tcPr>
            <w:tcW w:w="864" w:type="dxa"/>
            <w:shd w:val="clear" w:color="auto" w:fill="FAFAFA"/>
            <w:vAlign w:val="bottom"/>
          </w:tcPr>
          <w:p w14:paraId="2386D159" w14:textId="77777777" w:rsidR="00A52F98" w:rsidRPr="00456489" w:rsidRDefault="00A52F98"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FAFAFA"/>
            <w:vAlign w:val="bottom"/>
          </w:tcPr>
          <w:p w14:paraId="061A0B7E" w14:textId="77777777" w:rsidR="00A52F98" w:rsidRPr="00456489" w:rsidRDefault="00A52F98" w:rsidP="001E44EB">
            <w:pPr>
              <w:ind w:left="-110" w:right="-72"/>
              <w:jc w:val="right"/>
              <w:rPr>
                <w:rFonts w:ascii="Arial" w:eastAsia="Arial Unicode MS" w:hAnsi="Arial" w:cs="Arial"/>
                <w:spacing w:val="-4"/>
                <w:sz w:val="12"/>
                <w:szCs w:val="12"/>
              </w:rPr>
            </w:pPr>
          </w:p>
        </w:tc>
      </w:tr>
      <w:tr w:rsidR="00A52F98" w:rsidRPr="00456489" w14:paraId="2F1FED54" w14:textId="77777777" w:rsidTr="00E169C4">
        <w:tc>
          <w:tcPr>
            <w:tcW w:w="2070" w:type="dxa"/>
            <w:vAlign w:val="bottom"/>
          </w:tcPr>
          <w:p w14:paraId="5EC95239" w14:textId="44464C01" w:rsidR="00A52F98" w:rsidRPr="00456489" w:rsidRDefault="00A52F98" w:rsidP="00A52F98">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Profit for the year</w:t>
            </w:r>
          </w:p>
        </w:tc>
        <w:tc>
          <w:tcPr>
            <w:tcW w:w="900" w:type="dxa"/>
            <w:shd w:val="clear" w:color="auto" w:fill="FAFAFA"/>
            <w:vAlign w:val="bottom"/>
          </w:tcPr>
          <w:p w14:paraId="6C643D9B" w14:textId="77777777" w:rsidR="00A52F98" w:rsidRPr="00456489" w:rsidRDefault="00A52F98" w:rsidP="00A52F98">
            <w:pPr>
              <w:ind w:right="-72"/>
              <w:jc w:val="right"/>
              <w:rPr>
                <w:rFonts w:ascii="Arial" w:eastAsia="Arial Unicode MS" w:hAnsi="Arial" w:cs="Arial"/>
                <w:spacing w:val="-4"/>
                <w:sz w:val="12"/>
                <w:szCs w:val="12"/>
              </w:rPr>
            </w:pPr>
          </w:p>
        </w:tc>
        <w:tc>
          <w:tcPr>
            <w:tcW w:w="990" w:type="dxa"/>
            <w:shd w:val="clear" w:color="auto" w:fill="FAFAFA"/>
            <w:vAlign w:val="bottom"/>
          </w:tcPr>
          <w:p w14:paraId="5C9C4889" w14:textId="77777777" w:rsidR="00A52F98" w:rsidRPr="00456489" w:rsidRDefault="00A52F98" w:rsidP="00A52F98">
            <w:pPr>
              <w:ind w:right="-72"/>
              <w:jc w:val="right"/>
              <w:rPr>
                <w:rFonts w:ascii="Arial" w:eastAsia="Arial Unicode MS" w:hAnsi="Arial" w:cs="Arial"/>
                <w:spacing w:val="-4"/>
                <w:sz w:val="12"/>
                <w:szCs w:val="12"/>
              </w:rPr>
            </w:pPr>
          </w:p>
        </w:tc>
        <w:tc>
          <w:tcPr>
            <w:tcW w:w="792" w:type="dxa"/>
            <w:shd w:val="clear" w:color="auto" w:fill="FAFAFA"/>
            <w:vAlign w:val="bottom"/>
          </w:tcPr>
          <w:p w14:paraId="729798E4" w14:textId="77777777" w:rsidR="00A52F98" w:rsidRPr="00456489" w:rsidRDefault="00A52F98" w:rsidP="00A52F98">
            <w:pPr>
              <w:ind w:right="-72"/>
              <w:jc w:val="right"/>
              <w:rPr>
                <w:rFonts w:ascii="Arial" w:eastAsia="Arial Unicode MS" w:hAnsi="Arial" w:cs="Arial"/>
                <w:spacing w:val="-4"/>
                <w:sz w:val="12"/>
                <w:szCs w:val="12"/>
              </w:rPr>
            </w:pPr>
          </w:p>
        </w:tc>
        <w:tc>
          <w:tcPr>
            <w:tcW w:w="236" w:type="dxa"/>
            <w:shd w:val="clear" w:color="auto" w:fill="FAFAFA"/>
          </w:tcPr>
          <w:p w14:paraId="3CD15CF6" w14:textId="77777777" w:rsidR="00A52F98" w:rsidRPr="00456489" w:rsidRDefault="00A52F98" w:rsidP="00A52F98">
            <w:pPr>
              <w:ind w:right="-72"/>
              <w:jc w:val="right"/>
              <w:rPr>
                <w:rFonts w:ascii="Arial" w:eastAsia="Arial Unicode MS" w:hAnsi="Arial" w:cs="Arial"/>
                <w:spacing w:val="-4"/>
                <w:sz w:val="12"/>
                <w:szCs w:val="12"/>
              </w:rPr>
            </w:pPr>
          </w:p>
        </w:tc>
        <w:tc>
          <w:tcPr>
            <w:tcW w:w="1023" w:type="dxa"/>
            <w:shd w:val="clear" w:color="auto" w:fill="FAFAFA"/>
            <w:vAlign w:val="bottom"/>
          </w:tcPr>
          <w:p w14:paraId="46E82634" w14:textId="77777777" w:rsidR="00A52F98" w:rsidRPr="00456489" w:rsidRDefault="00A52F98" w:rsidP="00A52F98">
            <w:pPr>
              <w:ind w:right="-72"/>
              <w:jc w:val="right"/>
              <w:rPr>
                <w:rFonts w:ascii="Arial" w:eastAsia="Arial Unicode MS" w:hAnsi="Arial" w:cs="Arial"/>
                <w:spacing w:val="-4"/>
                <w:sz w:val="12"/>
                <w:szCs w:val="12"/>
              </w:rPr>
            </w:pPr>
          </w:p>
        </w:tc>
        <w:tc>
          <w:tcPr>
            <w:tcW w:w="936" w:type="dxa"/>
            <w:shd w:val="clear" w:color="auto" w:fill="FAFAFA"/>
            <w:vAlign w:val="bottom"/>
          </w:tcPr>
          <w:p w14:paraId="530E74C0" w14:textId="77777777" w:rsidR="00A52F98" w:rsidRPr="00456489" w:rsidRDefault="00A52F98" w:rsidP="00A52F98">
            <w:pPr>
              <w:ind w:right="-72"/>
              <w:jc w:val="right"/>
              <w:rPr>
                <w:rFonts w:ascii="Arial" w:eastAsia="Arial Unicode MS" w:hAnsi="Arial" w:cs="Arial"/>
                <w:spacing w:val="-4"/>
                <w:sz w:val="12"/>
                <w:szCs w:val="12"/>
              </w:rPr>
            </w:pPr>
          </w:p>
        </w:tc>
        <w:tc>
          <w:tcPr>
            <w:tcW w:w="752" w:type="dxa"/>
            <w:shd w:val="clear" w:color="auto" w:fill="FAFAFA"/>
            <w:vAlign w:val="bottom"/>
          </w:tcPr>
          <w:p w14:paraId="6CA1DE1C" w14:textId="77777777" w:rsidR="00A52F98" w:rsidRPr="00456489" w:rsidRDefault="00A52F98" w:rsidP="00A52F98">
            <w:pPr>
              <w:ind w:right="-72"/>
              <w:jc w:val="right"/>
              <w:rPr>
                <w:rFonts w:ascii="Arial" w:eastAsia="Arial Unicode MS" w:hAnsi="Arial" w:cs="Arial"/>
                <w:spacing w:val="-4"/>
                <w:sz w:val="12"/>
                <w:szCs w:val="12"/>
              </w:rPr>
            </w:pPr>
          </w:p>
        </w:tc>
        <w:tc>
          <w:tcPr>
            <w:tcW w:w="864" w:type="dxa"/>
            <w:shd w:val="clear" w:color="auto" w:fill="FAFAFA"/>
            <w:vAlign w:val="bottom"/>
          </w:tcPr>
          <w:p w14:paraId="18D2DBC0" w14:textId="77777777" w:rsidR="00A52F98" w:rsidRPr="00456489" w:rsidRDefault="00A52F98" w:rsidP="00A52F98">
            <w:pPr>
              <w:ind w:right="-72"/>
              <w:jc w:val="right"/>
              <w:rPr>
                <w:rFonts w:ascii="Arial" w:eastAsia="Arial Unicode MS" w:hAnsi="Arial" w:cs="Arial"/>
                <w:spacing w:val="-4"/>
                <w:sz w:val="12"/>
                <w:szCs w:val="12"/>
              </w:rPr>
            </w:pPr>
          </w:p>
        </w:tc>
        <w:tc>
          <w:tcPr>
            <w:tcW w:w="893" w:type="dxa"/>
            <w:tcBorders>
              <w:bottom w:val="single" w:sz="4" w:space="0" w:color="auto"/>
            </w:tcBorders>
            <w:shd w:val="clear" w:color="auto" w:fill="FAFAFA"/>
            <w:vAlign w:val="bottom"/>
          </w:tcPr>
          <w:p w14:paraId="6C4506BA" w14:textId="3BFBFA8C" w:rsidR="00A52F98" w:rsidRPr="00456489" w:rsidRDefault="00076408" w:rsidP="00A52F98">
            <w:pPr>
              <w:ind w:right="-72"/>
              <w:jc w:val="right"/>
              <w:rPr>
                <w:rFonts w:ascii="Arial" w:eastAsia="Arial Unicode MS" w:hAnsi="Arial" w:cs="Arial"/>
                <w:spacing w:val="-4"/>
                <w:sz w:val="12"/>
                <w:szCs w:val="12"/>
              </w:rPr>
            </w:pPr>
            <w:r w:rsidRPr="00456489">
              <w:rPr>
                <w:rFonts w:ascii="Arial" w:eastAsia="Arial Unicode MS" w:hAnsi="Arial" w:cs="Arial"/>
                <w:color w:val="000000"/>
                <w:spacing w:val="-4"/>
                <w:sz w:val="12"/>
                <w:szCs w:val="12"/>
              </w:rPr>
              <w:t>322,</w:t>
            </w:r>
            <w:r w:rsidR="006066E6" w:rsidRPr="00456489">
              <w:rPr>
                <w:rFonts w:ascii="Arial" w:eastAsia="Arial Unicode MS" w:hAnsi="Arial" w:cs="Arial"/>
                <w:color w:val="000000"/>
                <w:spacing w:val="-4"/>
                <w:sz w:val="12"/>
                <w:szCs w:val="12"/>
              </w:rPr>
              <w:t>114</w:t>
            </w:r>
            <w:r w:rsidRPr="00456489">
              <w:rPr>
                <w:rFonts w:ascii="Arial" w:eastAsia="Arial Unicode MS" w:hAnsi="Arial" w:cs="Arial"/>
                <w:color w:val="000000"/>
                <w:spacing w:val="-4"/>
                <w:sz w:val="12"/>
                <w:szCs w:val="12"/>
              </w:rPr>
              <w:t>,5</w:t>
            </w:r>
            <w:r w:rsidR="006066E6" w:rsidRPr="00456489">
              <w:rPr>
                <w:rFonts w:ascii="Arial" w:eastAsia="Arial Unicode MS" w:hAnsi="Arial" w:cs="Arial"/>
                <w:color w:val="000000"/>
                <w:spacing w:val="-4"/>
                <w:sz w:val="12"/>
                <w:szCs w:val="12"/>
              </w:rPr>
              <w:t>49</w:t>
            </w:r>
          </w:p>
        </w:tc>
      </w:tr>
    </w:tbl>
    <w:p w14:paraId="5F415FE6" w14:textId="6A08E361" w:rsidR="00E169C4" w:rsidRPr="00456489" w:rsidRDefault="00E169C4" w:rsidP="00F0516A">
      <w:pPr>
        <w:overflowPunct/>
        <w:autoSpaceDE/>
        <w:autoSpaceDN/>
        <w:adjustRightInd/>
        <w:jc w:val="both"/>
        <w:textAlignment w:val="auto"/>
        <w:rPr>
          <w:rFonts w:ascii="Arial" w:eastAsia="Arial Unicode MS" w:hAnsi="Arial" w:cs="Arial"/>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4761C0" w:rsidRPr="00456489" w14:paraId="5249E202" w14:textId="77777777" w:rsidTr="004761C0">
        <w:tc>
          <w:tcPr>
            <w:tcW w:w="2070" w:type="dxa"/>
            <w:vAlign w:val="bottom"/>
          </w:tcPr>
          <w:p w14:paraId="0E5538F7" w14:textId="77777777" w:rsidR="004761C0" w:rsidRPr="00456489" w:rsidRDefault="004761C0" w:rsidP="002928F2">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76771ABE"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(Unit: Baht)</w:t>
            </w:r>
          </w:p>
        </w:tc>
      </w:tr>
      <w:tr w:rsidR="004761C0" w:rsidRPr="00456489" w14:paraId="34879AF2" w14:textId="77777777" w:rsidTr="004761C0">
        <w:tc>
          <w:tcPr>
            <w:tcW w:w="2070" w:type="dxa"/>
            <w:vAlign w:val="bottom"/>
          </w:tcPr>
          <w:p w14:paraId="777051A5" w14:textId="77777777" w:rsidR="004761C0" w:rsidRPr="00456489" w:rsidRDefault="004761C0" w:rsidP="002928F2">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2AF92EDD" w14:textId="77777777" w:rsidR="004761C0" w:rsidRPr="00456489" w:rsidRDefault="004761C0" w:rsidP="001E44EB">
            <w:pPr>
              <w:ind w:left="-110"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Consolidated financial statements</w:t>
            </w:r>
          </w:p>
        </w:tc>
      </w:tr>
      <w:tr w:rsidR="004761C0" w:rsidRPr="00456489" w14:paraId="14EC6E52" w14:textId="77777777" w:rsidTr="004761C0">
        <w:tc>
          <w:tcPr>
            <w:tcW w:w="2070" w:type="dxa"/>
            <w:vAlign w:val="bottom"/>
          </w:tcPr>
          <w:p w14:paraId="514FF467" w14:textId="77777777" w:rsidR="004761C0" w:rsidRPr="00456489" w:rsidRDefault="004761C0" w:rsidP="002928F2">
            <w:pPr>
              <w:ind w:left="-104" w:right="-43"/>
              <w:rPr>
                <w:rFonts w:ascii="Arial" w:eastAsia="Arial Unicode MS" w:hAnsi="Arial" w:cs="Arial"/>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035FFFFE" w14:textId="4EAD3767" w:rsidR="004761C0" w:rsidRPr="00456489" w:rsidRDefault="004761C0" w:rsidP="001E44EB">
            <w:pPr>
              <w:ind w:left="-110"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2022</w:t>
            </w:r>
          </w:p>
        </w:tc>
      </w:tr>
      <w:tr w:rsidR="004761C0" w:rsidRPr="00456489" w14:paraId="4239148A" w14:textId="77777777" w:rsidTr="004761C0">
        <w:tc>
          <w:tcPr>
            <w:tcW w:w="2070" w:type="dxa"/>
            <w:vAlign w:val="bottom"/>
          </w:tcPr>
          <w:p w14:paraId="4D50F85C" w14:textId="77777777" w:rsidR="004761C0" w:rsidRPr="00456489" w:rsidRDefault="004761C0" w:rsidP="002928F2">
            <w:pPr>
              <w:ind w:left="-104" w:right="-43"/>
              <w:rPr>
                <w:rFonts w:ascii="Arial" w:eastAsia="Arial Unicode MS" w:hAnsi="Arial" w:cs="Arial"/>
                <w:spacing w:val="-4"/>
                <w:sz w:val="12"/>
                <w:szCs w:val="12"/>
              </w:rPr>
            </w:pPr>
          </w:p>
        </w:tc>
        <w:tc>
          <w:tcPr>
            <w:tcW w:w="2682" w:type="dxa"/>
            <w:gridSpan w:val="3"/>
            <w:tcBorders>
              <w:top w:val="single" w:sz="4" w:space="0" w:color="auto"/>
            </w:tcBorders>
            <w:shd w:val="clear" w:color="auto" w:fill="auto"/>
            <w:vAlign w:val="bottom"/>
          </w:tcPr>
          <w:p w14:paraId="3654C095" w14:textId="77777777" w:rsidR="004761C0" w:rsidRPr="00456489" w:rsidRDefault="004761C0" w:rsidP="001E44EB">
            <w:pPr>
              <w:ind w:left="-110"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rPr>
              <w:t>Sales</w:t>
            </w:r>
          </w:p>
        </w:tc>
        <w:tc>
          <w:tcPr>
            <w:tcW w:w="236" w:type="dxa"/>
            <w:tcBorders>
              <w:top w:val="single" w:sz="4" w:space="0" w:color="auto"/>
            </w:tcBorders>
            <w:shd w:val="clear" w:color="auto" w:fill="auto"/>
          </w:tcPr>
          <w:p w14:paraId="6C6CE1D4"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2711" w:type="dxa"/>
            <w:gridSpan w:val="3"/>
            <w:tcBorders>
              <w:top w:val="single" w:sz="4" w:space="0" w:color="auto"/>
            </w:tcBorders>
            <w:shd w:val="clear" w:color="auto" w:fill="auto"/>
            <w:vAlign w:val="bottom"/>
          </w:tcPr>
          <w:p w14:paraId="282069B8" w14:textId="77777777" w:rsidR="004761C0" w:rsidRPr="00456489" w:rsidRDefault="004761C0" w:rsidP="001E44EB">
            <w:pPr>
              <w:ind w:left="-110" w:right="-72"/>
              <w:jc w:val="center"/>
              <w:rPr>
                <w:rFonts w:ascii="Arial" w:eastAsia="Arial Unicode MS" w:hAnsi="Arial" w:cs="Arial"/>
                <w:b/>
                <w:bCs/>
                <w:spacing w:val="-4"/>
                <w:sz w:val="12"/>
                <w:szCs w:val="12"/>
              </w:rPr>
            </w:pPr>
            <w:r w:rsidRPr="00456489">
              <w:rPr>
                <w:rFonts w:ascii="Arial" w:eastAsia="Arial Unicode MS" w:hAnsi="Arial" w:cs="Arial"/>
                <w:b/>
                <w:bCs/>
                <w:spacing w:val="-4"/>
                <w:sz w:val="12"/>
                <w:szCs w:val="12"/>
              </w:rPr>
              <w:t>Service income</w:t>
            </w:r>
          </w:p>
        </w:tc>
        <w:tc>
          <w:tcPr>
            <w:tcW w:w="864" w:type="dxa"/>
            <w:tcBorders>
              <w:top w:val="single" w:sz="4" w:space="0" w:color="auto"/>
            </w:tcBorders>
            <w:shd w:val="clear" w:color="auto" w:fill="auto"/>
            <w:vAlign w:val="bottom"/>
          </w:tcPr>
          <w:p w14:paraId="7E847A4D"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893" w:type="dxa"/>
            <w:tcBorders>
              <w:top w:val="single" w:sz="4" w:space="0" w:color="auto"/>
            </w:tcBorders>
            <w:shd w:val="clear" w:color="auto" w:fill="auto"/>
            <w:vAlign w:val="bottom"/>
          </w:tcPr>
          <w:p w14:paraId="3B54E099" w14:textId="77777777" w:rsidR="004761C0" w:rsidRPr="00456489" w:rsidRDefault="004761C0" w:rsidP="001E44EB">
            <w:pPr>
              <w:ind w:left="-110" w:right="-72"/>
              <w:jc w:val="right"/>
              <w:rPr>
                <w:rFonts w:ascii="Arial" w:eastAsia="Arial Unicode MS" w:hAnsi="Arial" w:cs="Arial"/>
                <w:b/>
                <w:bCs/>
                <w:spacing w:val="-4"/>
                <w:sz w:val="12"/>
                <w:szCs w:val="12"/>
              </w:rPr>
            </w:pPr>
          </w:p>
        </w:tc>
      </w:tr>
      <w:tr w:rsidR="004761C0" w:rsidRPr="00456489" w14:paraId="4773C18C" w14:textId="77777777" w:rsidTr="004761C0">
        <w:tc>
          <w:tcPr>
            <w:tcW w:w="2070" w:type="dxa"/>
            <w:vAlign w:val="bottom"/>
          </w:tcPr>
          <w:p w14:paraId="22D5CC80" w14:textId="77777777" w:rsidR="004761C0" w:rsidRPr="00456489" w:rsidRDefault="004761C0" w:rsidP="002928F2">
            <w:pPr>
              <w:ind w:left="-104" w:right="-43"/>
              <w:rPr>
                <w:rFonts w:ascii="Arial" w:eastAsia="Arial Unicode MS" w:hAnsi="Arial" w:cs="Arial"/>
                <w:spacing w:val="-4"/>
                <w:sz w:val="12"/>
                <w:szCs w:val="12"/>
              </w:rPr>
            </w:pPr>
          </w:p>
        </w:tc>
        <w:tc>
          <w:tcPr>
            <w:tcW w:w="900" w:type="dxa"/>
            <w:tcBorders>
              <w:top w:val="single" w:sz="4" w:space="0" w:color="auto"/>
            </w:tcBorders>
            <w:shd w:val="clear" w:color="auto" w:fill="auto"/>
            <w:vAlign w:val="bottom"/>
          </w:tcPr>
          <w:p w14:paraId="7F130038"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Supply of</w:t>
            </w:r>
          </w:p>
          <w:p w14:paraId="16FC6D9D"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raw water</w:t>
            </w:r>
          </w:p>
        </w:tc>
        <w:tc>
          <w:tcPr>
            <w:tcW w:w="990" w:type="dxa"/>
            <w:tcBorders>
              <w:top w:val="single" w:sz="4" w:space="0" w:color="auto"/>
            </w:tcBorders>
            <w:shd w:val="clear" w:color="auto" w:fill="auto"/>
            <w:vAlign w:val="bottom"/>
          </w:tcPr>
          <w:p w14:paraId="6D05F0E1"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Production</w:t>
            </w:r>
          </w:p>
          <w:p w14:paraId="17F6E792"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and supply</w:t>
            </w:r>
          </w:p>
          <w:p w14:paraId="761E7B04"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of tap water</w:t>
            </w:r>
          </w:p>
        </w:tc>
        <w:tc>
          <w:tcPr>
            <w:tcW w:w="792" w:type="dxa"/>
            <w:tcBorders>
              <w:top w:val="single" w:sz="4" w:space="0" w:color="auto"/>
            </w:tcBorders>
            <w:shd w:val="clear" w:color="auto" w:fill="auto"/>
            <w:vAlign w:val="bottom"/>
          </w:tcPr>
          <w:p w14:paraId="0A624463"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Supply of</w:t>
            </w:r>
          </w:p>
          <w:p w14:paraId="76E64E39"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industrial</w:t>
            </w:r>
          </w:p>
          <w:p w14:paraId="7C53CCC0"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water</w:t>
            </w:r>
          </w:p>
        </w:tc>
        <w:tc>
          <w:tcPr>
            <w:tcW w:w="236" w:type="dxa"/>
            <w:shd w:val="clear" w:color="auto" w:fill="auto"/>
          </w:tcPr>
          <w:p w14:paraId="35E2DF41"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1023" w:type="dxa"/>
            <w:tcBorders>
              <w:top w:val="single" w:sz="4" w:space="0" w:color="auto"/>
            </w:tcBorders>
            <w:shd w:val="clear" w:color="auto" w:fill="auto"/>
            <w:vAlign w:val="bottom"/>
          </w:tcPr>
          <w:p w14:paraId="5B9BA40B"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Waterworks</w:t>
            </w:r>
          </w:p>
          <w:p w14:paraId="7CF11541"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management</w:t>
            </w:r>
          </w:p>
        </w:tc>
        <w:tc>
          <w:tcPr>
            <w:tcW w:w="936" w:type="dxa"/>
            <w:tcBorders>
              <w:top w:val="single" w:sz="4" w:space="0" w:color="auto"/>
            </w:tcBorders>
            <w:shd w:val="clear" w:color="auto" w:fill="auto"/>
            <w:vAlign w:val="bottom"/>
          </w:tcPr>
          <w:p w14:paraId="47C967F5"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Engineering</w:t>
            </w:r>
          </w:p>
        </w:tc>
        <w:tc>
          <w:tcPr>
            <w:tcW w:w="752" w:type="dxa"/>
            <w:tcBorders>
              <w:top w:val="single" w:sz="4" w:space="0" w:color="auto"/>
            </w:tcBorders>
            <w:shd w:val="clear" w:color="auto" w:fill="auto"/>
            <w:vAlign w:val="bottom"/>
          </w:tcPr>
          <w:p w14:paraId="14A5F9E6"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864" w:type="dxa"/>
            <w:shd w:val="clear" w:color="auto" w:fill="auto"/>
            <w:vAlign w:val="bottom"/>
          </w:tcPr>
          <w:p w14:paraId="3E70A281"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893" w:type="dxa"/>
            <w:shd w:val="clear" w:color="auto" w:fill="auto"/>
            <w:vAlign w:val="bottom"/>
          </w:tcPr>
          <w:p w14:paraId="02170050" w14:textId="77777777" w:rsidR="004761C0" w:rsidRPr="00456489" w:rsidRDefault="004761C0" w:rsidP="001E44EB">
            <w:pPr>
              <w:ind w:left="-110" w:right="-72"/>
              <w:jc w:val="right"/>
              <w:rPr>
                <w:rFonts w:ascii="Arial" w:eastAsia="Arial Unicode MS" w:hAnsi="Arial" w:cs="Arial"/>
                <w:b/>
                <w:bCs/>
                <w:spacing w:val="-4"/>
                <w:sz w:val="12"/>
                <w:szCs w:val="12"/>
              </w:rPr>
            </w:pPr>
          </w:p>
        </w:tc>
      </w:tr>
      <w:tr w:rsidR="004761C0" w:rsidRPr="00456489" w14:paraId="49DFA6AC" w14:textId="77777777" w:rsidTr="004761C0">
        <w:tc>
          <w:tcPr>
            <w:tcW w:w="2070" w:type="dxa"/>
            <w:vAlign w:val="bottom"/>
          </w:tcPr>
          <w:p w14:paraId="3ED4F273" w14:textId="77777777" w:rsidR="004761C0" w:rsidRPr="00456489" w:rsidRDefault="004761C0" w:rsidP="002928F2">
            <w:pPr>
              <w:ind w:left="-104"/>
              <w:rPr>
                <w:rFonts w:ascii="Arial" w:eastAsia="Arial Unicode MS" w:hAnsi="Arial" w:cs="Arial"/>
                <w:b/>
                <w:bCs/>
                <w:spacing w:val="-4"/>
                <w:sz w:val="12"/>
                <w:szCs w:val="12"/>
                <w:cs/>
              </w:rPr>
            </w:pPr>
          </w:p>
        </w:tc>
        <w:tc>
          <w:tcPr>
            <w:tcW w:w="900" w:type="dxa"/>
            <w:tcBorders>
              <w:bottom w:val="single" w:sz="4" w:space="0" w:color="auto"/>
            </w:tcBorders>
            <w:shd w:val="clear" w:color="auto" w:fill="auto"/>
            <w:vAlign w:val="bottom"/>
          </w:tcPr>
          <w:p w14:paraId="0A66076A"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990" w:type="dxa"/>
            <w:tcBorders>
              <w:bottom w:val="single" w:sz="4" w:space="0" w:color="auto"/>
            </w:tcBorders>
            <w:shd w:val="clear" w:color="auto" w:fill="auto"/>
            <w:vAlign w:val="bottom"/>
          </w:tcPr>
          <w:p w14:paraId="073714A0"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792" w:type="dxa"/>
            <w:tcBorders>
              <w:bottom w:val="single" w:sz="4" w:space="0" w:color="auto"/>
            </w:tcBorders>
            <w:shd w:val="clear" w:color="auto" w:fill="auto"/>
            <w:vAlign w:val="bottom"/>
          </w:tcPr>
          <w:p w14:paraId="671EEA8E"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236" w:type="dxa"/>
            <w:shd w:val="clear" w:color="auto" w:fill="auto"/>
          </w:tcPr>
          <w:p w14:paraId="28193EC7" w14:textId="77777777" w:rsidR="004761C0" w:rsidRPr="00456489" w:rsidRDefault="004761C0" w:rsidP="001E44EB">
            <w:pPr>
              <w:ind w:left="-110" w:right="-72"/>
              <w:jc w:val="right"/>
              <w:rPr>
                <w:rFonts w:ascii="Arial" w:eastAsia="Arial Unicode MS" w:hAnsi="Arial" w:cs="Arial"/>
                <w:b/>
                <w:bCs/>
                <w:spacing w:val="-4"/>
                <w:sz w:val="12"/>
                <w:szCs w:val="12"/>
              </w:rPr>
            </w:pPr>
          </w:p>
        </w:tc>
        <w:tc>
          <w:tcPr>
            <w:tcW w:w="1023" w:type="dxa"/>
            <w:tcBorders>
              <w:bottom w:val="single" w:sz="4" w:space="0" w:color="auto"/>
            </w:tcBorders>
            <w:shd w:val="clear" w:color="auto" w:fill="auto"/>
            <w:vAlign w:val="bottom"/>
          </w:tcPr>
          <w:p w14:paraId="6B8A0F10"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business</w:t>
            </w:r>
          </w:p>
        </w:tc>
        <w:tc>
          <w:tcPr>
            <w:tcW w:w="936" w:type="dxa"/>
            <w:tcBorders>
              <w:bottom w:val="single" w:sz="4" w:space="0" w:color="auto"/>
            </w:tcBorders>
            <w:shd w:val="clear" w:color="auto" w:fill="auto"/>
            <w:vAlign w:val="bottom"/>
          </w:tcPr>
          <w:p w14:paraId="2A70D08D"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services</w:t>
            </w:r>
          </w:p>
        </w:tc>
        <w:tc>
          <w:tcPr>
            <w:tcW w:w="752" w:type="dxa"/>
            <w:tcBorders>
              <w:bottom w:val="single" w:sz="4" w:space="0" w:color="auto"/>
            </w:tcBorders>
            <w:shd w:val="clear" w:color="auto" w:fill="auto"/>
            <w:vAlign w:val="bottom"/>
          </w:tcPr>
          <w:p w14:paraId="44FD6EE3"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Others</w:t>
            </w:r>
          </w:p>
        </w:tc>
        <w:tc>
          <w:tcPr>
            <w:tcW w:w="864" w:type="dxa"/>
            <w:tcBorders>
              <w:bottom w:val="single" w:sz="4" w:space="0" w:color="auto"/>
            </w:tcBorders>
            <w:shd w:val="clear" w:color="auto" w:fill="auto"/>
            <w:vAlign w:val="bottom"/>
          </w:tcPr>
          <w:p w14:paraId="4993E71C"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Elimination</w:t>
            </w:r>
          </w:p>
        </w:tc>
        <w:tc>
          <w:tcPr>
            <w:tcW w:w="893" w:type="dxa"/>
            <w:tcBorders>
              <w:bottom w:val="single" w:sz="4" w:space="0" w:color="auto"/>
            </w:tcBorders>
            <w:shd w:val="clear" w:color="auto" w:fill="auto"/>
            <w:vAlign w:val="bottom"/>
          </w:tcPr>
          <w:p w14:paraId="4A16058C" w14:textId="77777777" w:rsidR="004761C0" w:rsidRPr="00456489" w:rsidRDefault="004761C0" w:rsidP="001E44EB">
            <w:pPr>
              <w:ind w:left="-110" w:right="-72"/>
              <w:jc w:val="right"/>
              <w:rPr>
                <w:rFonts w:ascii="Arial" w:eastAsia="Arial Unicode MS" w:hAnsi="Arial" w:cs="Arial"/>
                <w:b/>
                <w:bCs/>
                <w:spacing w:val="-4"/>
                <w:sz w:val="12"/>
                <w:szCs w:val="12"/>
              </w:rPr>
            </w:pPr>
            <w:r w:rsidRPr="00456489">
              <w:rPr>
                <w:rFonts w:ascii="Arial" w:eastAsia="Arial Unicode MS" w:hAnsi="Arial" w:cs="Arial"/>
                <w:b/>
                <w:bCs/>
                <w:spacing w:val="-4"/>
                <w:sz w:val="12"/>
                <w:szCs w:val="12"/>
              </w:rPr>
              <w:t>Total</w:t>
            </w:r>
          </w:p>
        </w:tc>
      </w:tr>
      <w:tr w:rsidR="004761C0" w:rsidRPr="00456489" w14:paraId="0B75405A" w14:textId="77777777" w:rsidTr="004761C0">
        <w:tc>
          <w:tcPr>
            <w:tcW w:w="2070" w:type="dxa"/>
            <w:vAlign w:val="bottom"/>
          </w:tcPr>
          <w:p w14:paraId="2409F405" w14:textId="77777777" w:rsidR="004761C0" w:rsidRPr="008B7A80" w:rsidRDefault="004761C0" w:rsidP="002928F2">
            <w:pPr>
              <w:ind w:left="-104"/>
              <w:rPr>
                <w:rFonts w:ascii="Arial" w:eastAsia="Arial Unicode MS" w:hAnsi="Arial" w:cs="Arial"/>
                <w:spacing w:val="-4"/>
                <w:sz w:val="6"/>
                <w:szCs w:val="6"/>
                <w:cs/>
              </w:rPr>
            </w:pPr>
          </w:p>
        </w:tc>
        <w:tc>
          <w:tcPr>
            <w:tcW w:w="900" w:type="dxa"/>
            <w:tcBorders>
              <w:top w:val="single" w:sz="4" w:space="0" w:color="auto"/>
            </w:tcBorders>
            <w:shd w:val="clear" w:color="auto" w:fill="auto"/>
            <w:vAlign w:val="bottom"/>
          </w:tcPr>
          <w:p w14:paraId="2CE32DFF" w14:textId="77777777" w:rsidR="004761C0" w:rsidRPr="008B7A80" w:rsidRDefault="004761C0" w:rsidP="001E44EB">
            <w:pPr>
              <w:ind w:left="-110" w:right="-72"/>
              <w:jc w:val="right"/>
              <w:rPr>
                <w:rFonts w:ascii="Arial" w:eastAsia="Arial Unicode MS" w:hAnsi="Arial" w:cs="Arial"/>
                <w:spacing w:val="-4"/>
                <w:sz w:val="6"/>
                <w:szCs w:val="6"/>
              </w:rPr>
            </w:pPr>
          </w:p>
        </w:tc>
        <w:tc>
          <w:tcPr>
            <w:tcW w:w="990" w:type="dxa"/>
            <w:tcBorders>
              <w:top w:val="single" w:sz="4" w:space="0" w:color="auto"/>
            </w:tcBorders>
            <w:shd w:val="clear" w:color="auto" w:fill="auto"/>
            <w:vAlign w:val="bottom"/>
          </w:tcPr>
          <w:p w14:paraId="226862BC" w14:textId="77777777" w:rsidR="004761C0" w:rsidRPr="008B7A80" w:rsidRDefault="004761C0" w:rsidP="001E44EB">
            <w:pPr>
              <w:ind w:left="-110" w:right="-72"/>
              <w:jc w:val="right"/>
              <w:rPr>
                <w:rFonts w:ascii="Arial" w:eastAsia="Arial Unicode MS" w:hAnsi="Arial" w:cs="Arial"/>
                <w:spacing w:val="-4"/>
                <w:sz w:val="6"/>
                <w:szCs w:val="6"/>
              </w:rPr>
            </w:pPr>
          </w:p>
        </w:tc>
        <w:tc>
          <w:tcPr>
            <w:tcW w:w="792" w:type="dxa"/>
            <w:tcBorders>
              <w:top w:val="single" w:sz="4" w:space="0" w:color="auto"/>
            </w:tcBorders>
            <w:shd w:val="clear" w:color="auto" w:fill="auto"/>
            <w:vAlign w:val="bottom"/>
          </w:tcPr>
          <w:p w14:paraId="19A08AA2" w14:textId="77777777" w:rsidR="004761C0" w:rsidRPr="008B7A80" w:rsidRDefault="004761C0" w:rsidP="001E44EB">
            <w:pPr>
              <w:ind w:left="-110" w:right="-72"/>
              <w:jc w:val="right"/>
              <w:rPr>
                <w:rFonts w:ascii="Arial" w:eastAsia="Arial Unicode MS" w:hAnsi="Arial" w:cs="Arial"/>
                <w:spacing w:val="-4"/>
                <w:sz w:val="6"/>
                <w:szCs w:val="6"/>
              </w:rPr>
            </w:pPr>
          </w:p>
        </w:tc>
        <w:tc>
          <w:tcPr>
            <w:tcW w:w="236" w:type="dxa"/>
            <w:shd w:val="clear" w:color="auto" w:fill="auto"/>
          </w:tcPr>
          <w:p w14:paraId="3EF33581" w14:textId="77777777" w:rsidR="004761C0" w:rsidRPr="008B7A80" w:rsidRDefault="004761C0" w:rsidP="001E44EB">
            <w:pPr>
              <w:ind w:left="-110" w:right="-72"/>
              <w:jc w:val="right"/>
              <w:rPr>
                <w:rFonts w:ascii="Arial" w:eastAsia="Arial Unicode MS" w:hAnsi="Arial" w:cs="Arial"/>
                <w:spacing w:val="-4"/>
                <w:sz w:val="6"/>
                <w:szCs w:val="6"/>
              </w:rPr>
            </w:pPr>
          </w:p>
        </w:tc>
        <w:tc>
          <w:tcPr>
            <w:tcW w:w="1023" w:type="dxa"/>
            <w:tcBorders>
              <w:top w:val="single" w:sz="4" w:space="0" w:color="auto"/>
            </w:tcBorders>
            <w:shd w:val="clear" w:color="auto" w:fill="auto"/>
            <w:vAlign w:val="bottom"/>
          </w:tcPr>
          <w:p w14:paraId="135868BD" w14:textId="77777777" w:rsidR="004761C0" w:rsidRPr="008B7A80" w:rsidRDefault="004761C0" w:rsidP="001E44EB">
            <w:pPr>
              <w:ind w:left="-110" w:right="-72"/>
              <w:jc w:val="right"/>
              <w:rPr>
                <w:rFonts w:ascii="Arial" w:eastAsia="Arial Unicode MS" w:hAnsi="Arial" w:cs="Arial"/>
                <w:spacing w:val="-4"/>
                <w:sz w:val="6"/>
                <w:szCs w:val="6"/>
              </w:rPr>
            </w:pPr>
          </w:p>
        </w:tc>
        <w:tc>
          <w:tcPr>
            <w:tcW w:w="936" w:type="dxa"/>
            <w:tcBorders>
              <w:top w:val="single" w:sz="4" w:space="0" w:color="auto"/>
            </w:tcBorders>
            <w:shd w:val="clear" w:color="auto" w:fill="auto"/>
            <w:vAlign w:val="bottom"/>
          </w:tcPr>
          <w:p w14:paraId="41B6CA17" w14:textId="77777777" w:rsidR="004761C0" w:rsidRPr="008B7A80" w:rsidRDefault="004761C0" w:rsidP="001E44EB">
            <w:pPr>
              <w:ind w:left="-110" w:right="-72"/>
              <w:jc w:val="right"/>
              <w:rPr>
                <w:rFonts w:ascii="Arial" w:eastAsia="Arial Unicode MS" w:hAnsi="Arial" w:cs="Arial"/>
                <w:spacing w:val="-4"/>
                <w:sz w:val="6"/>
                <w:szCs w:val="6"/>
              </w:rPr>
            </w:pPr>
          </w:p>
        </w:tc>
        <w:tc>
          <w:tcPr>
            <w:tcW w:w="752" w:type="dxa"/>
            <w:tcBorders>
              <w:top w:val="single" w:sz="4" w:space="0" w:color="auto"/>
            </w:tcBorders>
            <w:shd w:val="clear" w:color="auto" w:fill="auto"/>
            <w:vAlign w:val="bottom"/>
          </w:tcPr>
          <w:p w14:paraId="1C73AD5F" w14:textId="77777777" w:rsidR="004761C0" w:rsidRPr="008B7A80" w:rsidRDefault="004761C0" w:rsidP="001E44EB">
            <w:pPr>
              <w:ind w:left="-110" w:right="-72"/>
              <w:jc w:val="right"/>
              <w:rPr>
                <w:rFonts w:ascii="Arial" w:eastAsia="Arial Unicode MS" w:hAnsi="Arial" w:cs="Arial"/>
                <w:spacing w:val="-4"/>
                <w:sz w:val="6"/>
                <w:szCs w:val="6"/>
              </w:rPr>
            </w:pPr>
          </w:p>
        </w:tc>
        <w:tc>
          <w:tcPr>
            <w:tcW w:w="864" w:type="dxa"/>
            <w:tcBorders>
              <w:top w:val="single" w:sz="4" w:space="0" w:color="auto"/>
            </w:tcBorders>
            <w:shd w:val="clear" w:color="auto" w:fill="auto"/>
            <w:vAlign w:val="bottom"/>
          </w:tcPr>
          <w:p w14:paraId="1CCEE743" w14:textId="77777777" w:rsidR="004761C0" w:rsidRPr="008B7A80" w:rsidRDefault="004761C0" w:rsidP="001E44EB">
            <w:pPr>
              <w:ind w:left="-110" w:right="-72"/>
              <w:jc w:val="right"/>
              <w:rPr>
                <w:rFonts w:ascii="Arial" w:eastAsia="Arial Unicode MS" w:hAnsi="Arial" w:cs="Arial"/>
                <w:spacing w:val="-4"/>
                <w:sz w:val="6"/>
                <w:szCs w:val="6"/>
              </w:rPr>
            </w:pPr>
          </w:p>
        </w:tc>
        <w:tc>
          <w:tcPr>
            <w:tcW w:w="893" w:type="dxa"/>
            <w:tcBorders>
              <w:top w:val="single" w:sz="4" w:space="0" w:color="auto"/>
            </w:tcBorders>
            <w:shd w:val="clear" w:color="auto" w:fill="auto"/>
            <w:vAlign w:val="bottom"/>
          </w:tcPr>
          <w:p w14:paraId="488AAF56" w14:textId="77777777" w:rsidR="004761C0" w:rsidRPr="008B7A80" w:rsidRDefault="004761C0" w:rsidP="001E44EB">
            <w:pPr>
              <w:ind w:left="-110" w:right="-72"/>
              <w:jc w:val="right"/>
              <w:rPr>
                <w:rFonts w:ascii="Arial" w:eastAsia="Arial Unicode MS" w:hAnsi="Arial" w:cs="Arial"/>
                <w:spacing w:val="-4"/>
                <w:sz w:val="6"/>
                <w:szCs w:val="6"/>
              </w:rPr>
            </w:pPr>
          </w:p>
        </w:tc>
      </w:tr>
      <w:tr w:rsidR="004761C0" w:rsidRPr="00456489" w14:paraId="6499811D" w14:textId="77777777" w:rsidTr="004761C0">
        <w:tc>
          <w:tcPr>
            <w:tcW w:w="2070" w:type="dxa"/>
            <w:vAlign w:val="bottom"/>
          </w:tcPr>
          <w:p w14:paraId="2C326276" w14:textId="77777777" w:rsidR="004761C0" w:rsidRPr="00456489" w:rsidRDefault="004761C0" w:rsidP="002928F2">
            <w:pPr>
              <w:ind w:left="-104" w:right="-72"/>
              <w:rPr>
                <w:rFonts w:ascii="Arial" w:eastAsia="Arial Unicode MS" w:hAnsi="Arial" w:cs="Arial"/>
                <w:b/>
                <w:bCs/>
                <w:spacing w:val="-4"/>
                <w:sz w:val="12"/>
                <w:szCs w:val="12"/>
              </w:rPr>
            </w:pPr>
            <w:r w:rsidRPr="00456489">
              <w:rPr>
                <w:rFonts w:ascii="Arial" w:eastAsia="Arial Unicode MS" w:hAnsi="Arial" w:cs="Arial"/>
                <w:b/>
                <w:bCs/>
                <w:spacing w:val="-4"/>
                <w:sz w:val="12"/>
                <w:szCs w:val="12"/>
                <w:lang w:eastAsia="zh-CN"/>
              </w:rPr>
              <w:t>Revenues</w:t>
            </w:r>
          </w:p>
        </w:tc>
        <w:tc>
          <w:tcPr>
            <w:tcW w:w="900" w:type="dxa"/>
            <w:shd w:val="clear" w:color="auto" w:fill="auto"/>
            <w:vAlign w:val="bottom"/>
          </w:tcPr>
          <w:p w14:paraId="23F81153"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7EBD696D"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4382775A"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7F29A22A"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7B3F29BA"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4130CA2B"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07C8A85E"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37EFE256"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08CABBF6"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1F401813" w14:textId="77777777" w:rsidTr="004761C0">
        <w:tc>
          <w:tcPr>
            <w:tcW w:w="2070" w:type="dxa"/>
            <w:vAlign w:val="bottom"/>
          </w:tcPr>
          <w:p w14:paraId="6FFB30F0" w14:textId="77777777" w:rsidR="004761C0" w:rsidRPr="00456489" w:rsidRDefault="004761C0" w:rsidP="002928F2">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lang w:eastAsia="zh-CN"/>
              </w:rPr>
              <w:t>Total revenue from sales and services</w:t>
            </w:r>
          </w:p>
        </w:tc>
        <w:tc>
          <w:tcPr>
            <w:tcW w:w="900" w:type="dxa"/>
            <w:shd w:val="clear" w:color="auto" w:fill="auto"/>
            <w:vAlign w:val="bottom"/>
          </w:tcPr>
          <w:p w14:paraId="12916D9D" w14:textId="77777777"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2,619,971,203</w:t>
            </w:r>
          </w:p>
        </w:tc>
        <w:tc>
          <w:tcPr>
            <w:tcW w:w="990" w:type="dxa"/>
            <w:shd w:val="clear" w:color="auto" w:fill="auto"/>
            <w:vAlign w:val="bottom"/>
          </w:tcPr>
          <w:p w14:paraId="7026CE6A" w14:textId="77777777"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1,448,315,501</w:t>
            </w:r>
          </w:p>
        </w:tc>
        <w:tc>
          <w:tcPr>
            <w:tcW w:w="792" w:type="dxa"/>
            <w:shd w:val="clear" w:color="auto" w:fill="auto"/>
          </w:tcPr>
          <w:p w14:paraId="1BC9A30F" w14:textId="77777777" w:rsidR="004761C0" w:rsidRPr="00456489" w:rsidRDefault="004761C0" w:rsidP="001E44EB">
            <w:pPr>
              <w:ind w:left="-110" w:right="-72"/>
              <w:jc w:val="right"/>
              <w:rPr>
                <w:rFonts w:ascii="Arial" w:eastAsia="Arial Unicode MS" w:hAnsi="Arial" w:cs="Arial"/>
                <w:spacing w:val="-4"/>
                <w:sz w:val="12"/>
                <w:szCs w:val="12"/>
                <w:cs/>
              </w:rPr>
            </w:pPr>
            <w:r w:rsidRPr="00456489">
              <w:rPr>
                <w:rFonts w:ascii="Arial" w:eastAsia="Arial Unicode MS" w:hAnsi="Arial" w:cs="Arial"/>
                <w:spacing w:val="-4"/>
                <w:sz w:val="12"/>
                <w:szCs w:val="12"/>
                <w:lang w:val="en-US"/>
              </w:rPr>
              <w:t>63,375,113</w:t>
            </w:r>
          </w:p>
        </w:tc>
        <w:tc>
          <w:tcPr>
            <w:tcW w:w="236" w:type="dxa"/>
            <w:shd w:val="clear" w:color="auto" w:fill="auto"/>
          </w:tcPr>
          <w:p w14:paraId="21813551" w14:textId="77777777" w:rsidR="004761C0" w:rsidRPr="00456489" w:rsidRDefault="004761C0" w:rsidP="001E44EB">
            <w:pPr>
              <w:ind w:left="-110" w:right="-72"/>
              <w:jc w:val="right"/>
              <w:rPr>
                <w:rFonts w:ascii="Arial" w:eastAsia="Arial Unicode MS" w:hAnsi="Arial" w:cs="Arial"/>
                <w:spacing w:val="-4"/>
                <w:sz w:val="12"/>
                <w:szCs w:val="12"/>
                <w:cs/>
              </w:rPr>
            </w:pPr>
          </w:p>
        </w:tc>
        <w:tc>
          <w:tcPr>
            <w:tcW w:w="1023" w:type="dxa"/>
            <w:shd w:val="clear" w:color="auto" w:fill="auto"/>
            <w:vAlign w:val="bottom"/>
          </w:tcPr>
          <w:p w14:paraId="74E7271C" w14:textId="77777777"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273,571,742</w:t>
            </w:r>
          </w:p>
        </w:tc>
        <w:tc>
          <w:tcPr>
            <w:tcW w:w="936" w:type="dxa"/>
            <w:shd w:val="clear" w:color="auto" w:fill="auto"/>
            <w:vAlign w:val="bottom"/>
          </w:tcPr>
          <w:p w14:paraId="62D45056"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50,813,644</w:t>
            </w:r>
          </w:p>
        </w:tc>
        <w:tc>
          <w:tcPr>
            <w:tcW w:w="752" w:type="dxa"/>
            <w:shd w:val="clear" w:color="auto" w:fill="auto"/>
            <w:vAlign w:val="bottom"/>
          </w:tcPr>
          <w:p w14:paraId="061AD421" w14:textId="462AE1FE"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83,940,75</w:t>
            </w:r>
            <w:r w:rsidR="00B57FBF" w:rsidRPr="00456489">
              <w:rPr>
                <w:rFonts w:ascii="Arial" w:eastAsia="Arial Unicode MS" w:hAnsi="Arial" w:cs="Arial"/>
                <w:spacing w:val="-4"/>
                <w:sz w:val="12"/>
                <w:szCs w:val="12"/>
                <w:lang w:val="en-US"/>
              </w:rPr>
              <w:t>9</w:t>
            </w:r>
          </w:p>
        </w:tc>
        <w:tc>
          <w:tcPr>
            <w:tcW w:w="864" w:type="dxa"/>
            <w:shd w:val="clear" w:color="auto" w:fill="auto"/>
            <w:vAlign w:val="bottom"/>
          </w:tcPr>
          <w:p w14:paraId="4E48A425" w14:textId="5922895C"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(277,083,24</w:t>
            </w:r>
            <w:r w:rsidR="00B57FBF" w:rsidRPr="00456489">
              <w:rPr>
                <w:rFonts w:ascii="Arial" w:eastAsia="Arial Unicode MS" w:hAnsi="Arial" w:cs="Arial"/>
                <w:spacing w:val="-4"/>
                <w:sz w:val="12"/>
                <w:szCs w:val="12"/>
                <w:lang w:val="en-US"/>
              </w:rPr>
              <w:t>1</w:t>
            </w:r>
            <w:r w:rsidRPr="00456489">
              <w:rPr>
                <w:rFonts w:ascii="Arial" w:eastAsia="Arial Unicode MS" w:hAnsi="Arial" w:cs="Arial"/>
                <w:spacing w:val="-4"/>
                <w:sz w:val="12"/>
                <w:szCs w:val="12"/>
                <w:lang w:val="en-US"/>
              </w:rPr>
              <w:t>)</w:t>
            </w:r>
          </w:p>
        </w:tc>
        <w:tc>
          <w:tcPr>
            <w:tcW w:w="893" w:type="dxa"/>
            <w:shd w:val="clear" w:color="auto" w:fill="auto"/>
            <w:vAlign w:val="center"/>
          </w:tcPr>
          <w:p w14:paraId="53CDF51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4,262,904,721</w:t>
            </w:r>
          </w:p>
        </w:tc>
      </w:tr>
      <w:tr w:rsidR="004761C0" w:rsidRPr="00456489" w14:paraId="673CA16E" w14:textId="77777777" w:rsidTr="004761C0">
        <w:tc>
          <w:tcPr>
            <w:tcW w:w="2070" w:type="dxa"/>
            <w:vAlign w:val="bottom"/>
          </w:tcPr>
          <w:p w14:paraId="78E84486"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lang w:eastAsia="zh-CN"/>
              </w:rPr>
              <w:t xml:space="preserve">Revenue from inter-segment </w:t>
            </w:r>
          </w:p>
        </w:tc>
        <w:tc>
          <w:tcPr>
            <w:tcW w:w="900" w:type="dxa"/>
            <w:tcBorders>
              <w:bottom w:val="single" w:sz="4" w:space="0" w:color="auto"/>
            </w:tcBorders>
            <w:shd w:val="clear" w:color="auto" w:fill="auto"/>
            <w:vAlign w:val="bottom"/>
          </w:tcPr>
          <w:p w14:paraId="0199CEA8" w14:textId="7BB30C3A" w:rsidR="004761C0" w:rsidRPr="00456489" w:rsidRDefault="0080238E"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r w:rsidR="004761C0" w:rsidRPr="00456489">
              <w:rPr>
                <w:rFonts w:ascii="Arial" w:eastAsia="Arial Unicode MS" w:hAnsi="Arial" w:cs="Arial"/>
                <w:spacing w:val="-4"/>
                <w:sz w:val="12"/>
                <w:szCs w:val="12"/>
                <w:lang w:val="en-US"/>
              </w:rPr>
              <w:t>26,349,761</w:t>
            </w:r>
            <w:r w:rsidRPr="00456489">
              <w:rPr>
                <w:rFonts w:ascii="Arial" w:eastAsia="Arial Unicode MS" w:hAnsi="Arial" w:cs="Arial"/>
                <w:spacing w:val="-4"/>
                <w:sz w:val="12"/>
                <w:szCs w:val="12"/>
                <w:lang w:val="en-US"/>
              </w:rPr>
              <w:t>)</w:t>
            </w:r>
          </w:p>
        </w:tc>
        <w:tc>
          <w:tcPr>
            <w:tcW w:w="990" w:type="dxa"/>
            <w:tcBorders>
              <w:bottom w:val="single" w:sz="4" w:space="0" w:color="auto"/>
            </w:tcBorders>
            <w:shd w:val="clear" w:color="auto" w:fill="auto"/>
            <w:vAlign w:val="bottom"/>
          </w:tcPr>
          <w:p w14:paraId="0499ADD2"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 xml:space="preserve">-    </w:t>
            </w:r>
          </w:p>
        </w:tc>
        <w:tc>
          <w:tcPr>
            <w:tcW w:w="792" w:type="dxa"/>
            <w:tcBorders>
              <w:bottom w:val="single" w:sz="4" w:space="0" w:color="auto"/>
            </w:tcBorders>
            <w:shd w:val="clear" w:color="auto" w:fill="auto"/>
          </w:tcPr>
          <w:p w14:paraId="16ADF9E7" w14:textId="77777777" w:rsidR="004761C0" w:rsidRPr="00456489" w:rsidRDefault="004761C0" w:rsidP="001E44EB">
            <w:pPr>
              <w:ind w:left="-110" w:right="-72"/>
              <w:jc w:val="right"/>
              <w:rPr>
                <w:rFonts w:ascii="Arial" w:eastAsia="Arial Unicode MS" w:hAnsi="Arial" w:cs="Arial"/>
                <w:spacing w:val="-4"/>
                <w:sz w:val="12"/>
                <w:szCs w:val="12"/>
                <w:cs/>
              </w:rPr>
            </w:pPr>
            <w:r w:rsidRPr="00456489">
              <w:rPr>
                <w:rFonts w:ascii="Arial" w:eastAsia="Arial Unicode MS" w:hAnsi="Arial" w:cs="Arial"/>
                <w:spacing w:val="-4"/>
                <w:sz w:val="12"/>
                <w:szCs w:val="12"/>
                <w:lang w:val="en-US"/>
              </w:rPr>
              <w:t>-</w:t>
            </w:r>
          </w:p>
        </w:tc>
        <w:tc>
          <w:tcPr>
            <w:tcW w:w="236" w:type="dxa"/>
            <w:shd w:val="clear" w:color="auto" w:fill="auto"/>
          </w:tcPr>
          <w:p w14:paraId="2B58E320" w14:textId="77777777" w:rsidR="004761C0" w:rsidRPr="00456489" w:rsidRDefault="004761C0" w:rsidP="001E44EB">
            <w:pPr>
              <w:ind w:left="-110" w:right="-72"/>
              <w:jc w:val="right"/>
              <w:rPr>
                <w:rFonts w:ascii="Arial" w:eastAsia="Arial Unicode MS" w:hAnsi="Arial" w:cs="Arial"/>
                <w:spacing w:val="-4"/>
                <w:sz w:val="12"/>
                <w:szCs w:val="12"/>
                <w:cs/>
              </w:rPr>
            </w:pPr>
          </w:p>
        </w:tc>
        <w:tc>
          <w:tcPr>
            <w:tcW w:w="1023" w:type="dxa"/>
            <w:tcBorders>
              <w:bottom w:val="single" w:sz="4" w:space="0" w:color="auto"/>
            </w:tcBorders>
            <w:shd w:val="clear" w:color="auto" w:fill="auto"/>
            <w:vAlign w:val="bottom"/>
          </w:tcPr>
          <w:p w14:paraId="0C0E12C8" w14:textId="19B93414" w:rsidR="004761C0" w:rsidRPr="00456489" w:rsidRDefault="0080238E"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r w:rsidR="004761C0" w:rsidRPr="00456489">
              <w:rPr>
                <w:rFonts w:ascii="Arial" w:eastAsia="Arial Unicode MS" w:hAnsi="Arial" w:cs="Arial"/>
                <w:spacing w:val="-4"/>
                <w:sz w:val="12"/>
                <w:szCs w:val="12"/>
                <w:lang w:val="en-US"/>
              </w:rPr>
              <w:t>215,285,39</w:t>
            </w:r>
            <w:r w:rsidR="00B57FBF" w:rsidRPr="00456489">
              <w:rPr>
                <w:rFonts w:ascii="Arial" w:eastAsia="Arial Unicode MS" w:hAnsi="Arial" w:cs="Arial"/>
                <w:spacing w:val="-4"/>
                <w:sz w:val="12"/>
                <w:szCs w:val="12"/>
                <w:lang w:val="en-US"/>
              </w:rPr>
              <w:t>8</w:t>
            </w:r>
            <w:r w:rsidRPr="00456489">
              <w:rPr>
                <w:rFonts w:ascii="Arial" w:eastAsia="Arial Unicode MS" w:hAnsi="Arial" w:cs="Arial"/>
                <w:spacing w:val="-4"/>
                <w:sz w:val="12"/>
                <w:szCs w:val="12"/>
                <w:lang w:val="en-US"/>
              </w:rPr>
              <w:t>)</w:t>
            </w:r>
          </w:p>
        </w:tc>
        <w:tc>
          <w:tcPr>
            <w:tcW w:w="936" w:type="dxa"/>
            <w:tcBorders>
              <w:bottom w:val="single" w:sz="4" w:space="0" w:color="auto"/>
            </w:tcBorders>
            <w:shd w:val="clear" w:color="auto" w:fill="auto"/>
            <w:vAlign w:val="bottom"/>
          </w:tcPr>
          <w:p w14:paraId="12F34BA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c>
          <w:tcPr>
            <w:tcW w:w="752" w:type="dxa"/>
            <w:tcBorders>
              <w:bottom w:val="single" w:sz="4" w:space="0" w:color="auto"/>
            </w:tcBorders>
            <w:shd w:val="clear" w:color="auto" w:fill="auto"/>
            <w:vAlign w:val="bottom"/>
          </w:tcPr>
          <w:p w14:paraId="1AA982E9" w14:textId="43634D33" w:rsidR="004761C0" w:rsidRPr="00456489" w:rsidRDefault="0080238E"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r w:rsidR="004761C0" w:rsidRPr="00456489">
              <w:rPr>
                <w:rFonts w:ascii="Arial" w:eastAsia="Arial Unicode MS" w:hAnsi="Arial" w:cs="Arial"/>
                <w:spacing w:val="-4"/>
                <w:sz w:val="12"/>
                <w:szCs w:val="12"/>
                <w:lang w:val="en-US"/>
              </w:rPr>
              <w:t>35,448,082</w:t>
            </w:r>
            <w:r w:rsidRPr="00456489">
              <w:rPr>
                <w:rFonts w:ascii="Arial" w:eastAsia="Arial Unicode MS" w:hAnsi="Arial" w:cs="Arial"/>
                <w:spacing w:val="-4"/>
                <w:sz w:val="12"/>
                <w:szCs w:val="12"/>
                <w:lang w:val="en-US"/>
              </w:rPr>
              <w:t>)</w:t>
            </w:r>
          </w:p>
        </w:tc>
        <w:tc>
          <w:tcPr>
            <w:tcW w:w="864" w:type="dxa"/>
            <w:tcBorders>
              <w:bottom w:val="single" w:sz="4" w:space="0" w:color="auto"/>
            </w:tcBorders>
            <w:shd w:val="clear" w:color="auto" w:fill="auto"/>
            <w:vAlign w:val="bottom"/>
          </w:tcPr>
          <w:p w14:paraId="740FDE30" w14:textId="1BBCB28E"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277,083,24</w:t>
            </w:r>
            <w:r w:rsidR="00B57FBF" w:rsidRPr="00456489">
              <w:rPr>
                <w:rFonts w:ascii="Arial" w:eastAsia="Arial Unicode MS" w:hAnsi="Arial" w:cs="Arial"/>
                <w:spacing w:val="-4"/>
                <w:sz w:val="12"/>
                <w:szCs w:val="12"/>
                <w:lang w:val="en-US"/>
              </w:rPr>
              <w:t>1</w:t>
            </w:r>
          </w:p>
        </w:tc>
        <w:tc>
          <w:tcPr>
            <w:tcW w:w="893" w:type="dxa"/>
            <w:tcBorders>
              <w:bottom w:val="single" w:sz="4" w:space="0" w:color="auto"/>
            </w:tcBorders>
            <w:shd w:val="clear" w:color="auto" w:fill="auto"/>
            <w:vAlign w:val="bottom"/>
          </w:tcPr>
          <w:p w14:paraId="1FCBC476"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r>
      <w:tr w:rsidR="004761C0" w:rsidRPr="00456489" w14:paraId="6A4D58C4" w14:textId="77777777" w:rsidTr="004761C0">
        <w:tc>
          <w:tcPr>
            <w:tcW w:w="2070" w:type="dxa"/>
            <w:vAlign w:val="bottom"/>
          </w:tcPr>
          <w:p w14:paraId="1C09EC81" w14:textId="77777777" w:rsidR="004761C0" w:rsidRPr="00456489" w:rsidRDefault="004761C0" w:rsidP="002928F2">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auto"/>
            <w:vAlign w:val="bottom"/>
          </w:tcPr>
          <w:p w14:paraId="43C2C7C9"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auto"/>
            <w:vAlign w:val="bottom"/>
          </w:tcPr>
          <w:p w14:paraId="22774955"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auto"/>
            <w:vAlign w:val="bottom"/>
          </w:tcPr>
          <w:p w14:paraId="5544F727"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51CA72A0"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auto"/>
            <w:vAlign w:val="bottom"/>
          </w:tcPr>
          <w:p w14:paraId="5E9C4DB3"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auto"/>
            <w:vAlign w:val="bottom"/>
          </w:tcPr>
          <w:p w14:paraId="2D5DA33F"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auto"/>
            <w:vAlign w:val="bottom"/>
          </w:tcPr>
          <w:p w14:paraId="7C4C6BD8"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auto"/>
            <w:vAlign w:val="bottom"/>
          </w:tcPr>
          <w:p w14:paraId="1AD23402"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auto"/>
            <w:vAlign w:val="bottom"/>
          </w:tcPr>
          <w:p w14:paraId="0D21F1FE"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0C66007E" w14:textId="77777777" w:rsidTr="004761C0">
        <w:tc>
          <w:tcPr>
            <w:tcW w:w="2070" w:type="dxa"/>
            <w:vAlign w:val="bottom"/>
          </w:tcPr>
          <w:p w14:paraId="34533996"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lang w:eastAsia="zh-CN"/>
              </w:rPr>
              <w:t>Revenue from third parties</w:t>
            </w:r>
          </w:p>
        </w:tc>
        <w:tc>
          <w:tcPr>
            <w:tcW w:w="900" w:type="dxa"/>
            <w:tcBorders>
              <w:bottom w:val="single" w:sz="4" w:space="0" w:color="auto"/>
            </w:tcBorders>
            <w:shd w:val="clear" w:color="auto" w:fill="auto"/>
            <w:vAlign w:val="bottom"/>
          </w:tcPr>
          <w:p w14:paraId="77D4F5EC" w14:textId="77777777"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2,593,621,442</w:t>
            </w:r>
          </w:p>
        </w:tc>
        <w:tc>
          <w:tcPr>
            <w:tcW w:w="990" w:type="dxa"/>
            <w:tcBorders>
              <w:bottom w:val="single" w:sz="4" w:space="0" w:color="auto"/>
            </w:tcBorders>
            <w:shd w:val="clear" w:color="auto" w:fill="auto"/>
            <w:vAlign w:val="bottom"/>
          </w:tcPr>
          <w:p w14:paraId="3FEB550C"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1,448,315,501</w:t>
            </w:r>
          </w:p>
        </w:tc>
        <w:tc>
          <w:tcPr>
            <w:tcW w:w="792" w:type="dxa"/>
            <w:tcBorders>
              <w:bottom w:val="single" w:sz="4" w:space="0" w:color="auto"/>
            </w:tcBorders>
            <w:shd w:val="clear" w:color="auto" w:fill="auto"/>
          </w:tcPr>
          <w:p w14:paraId="422A8001" w14:textId="77777777" w:rsidR="004761C0" w:rsidRPr="00456489" w:rsidRDefault="004761C0" w:rsidP="001E44EB">
            <w:pPr>
              <w:ind w:left="-110" w:right="-72"/>
              <w:jc w:val="right"/>
              <w:rPr>
                <w:rFonts w:ascii="Arial" w:eastAsia="Arial Unicode MS" w:hAnsi="Arial" w:cs="Arial"/>
                <w:spacing w:val="-4"/>
                <w:sz w:val="12"/>
                <w:szCs w:val="12"/>
                <w:cs/>
              </w:rPr>
            </w:pPr>
            <w:r w:rsidRPr="00456489">
              <w:rPr>
                <w:rFonts w:ascii="Arial" w:eastAsia="Arial Unicode MS" w:hAnsi="Arial" w:cs="Arial"/>
                <w:spacing w:val="-4"/>
                <w:sz w:val="12"/>
                <w:szCs w:val="12"/>
                <w:lang w:val="en-US"/>
              </w:rPr>
              <w:t>63,375,113</w:t>
            </w:r>
          </w:p>
        </w:tc>
        <w:tc>
          <w:tcPr>
            <w:tcW w:w="236" w:type="dxa"/>
            <w:shd w:val="clear" w:color="auto" w:fill="auto"/>
          </w:tcPr>
          <w:p w14:paraId="737D8D9D" w14:textId="77777777" w:rsidR="004761C0" w:rsidRPr="00456489" w:rsidRDefault="004761C0" w:rsidP="001E44EB">
            <w:pPr>
              <w:ind w:left="-110" w:right="-72"/>
              <w:jc w:val="right"/>
              <w:rPr>
                <w:rFonts w:ascii="Arial" w:eastAsia="Arial Unicode MS" w:hAnsi="Arial" w:cs="Arial"/>
                <w:spacing w:val="-4"/>
                <w:sz w:val="12"/>
                <w:szCs w:val="12"/>
                <w:cs/>
              </w:rPr>
            </w:pPr>
          </w:p>
        </w:tc>
        <w:tc>
          <w:tcPr>
            <w:tcW w:w="1023" w:type="dxa"/>
            <w:tcBorders>
              <w:bottom w:val="single" w:sz="4" w:space="0" w:color="auto"/>
            </w:tcBorders>
            <w:shd w:val="clear" w:color="auto" w:fill="auto"/>
            <w:vAlign w:val="bottom"/>
          </w:tcPr>
          <w:p w14:paraId="32AEA56A" w14:textId="0110866E"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58,286,34</w:t>
            </w:r>
            <w:r w:rsidR="00B57FBF" w:rsidRPr="00456489">
              <w:rPr>
                <w:rFonts w:ascii="Arial" w:eastAsia="Arial Unicode MS" w:hAnsi="Arial" w:cs="Arial"/>
                <w:spacing w:val="-4"/>
                <w:sz w:val="12"/>
                <w:szCs w:val="12"/>
                <w:lang w:val="en-US"/>
              </w:rPr>
              <w:t>4</w:t>
            </w:r>
          </w:p>
        </w:tc>
        <w:tc>
          <w:tcPr>
            <w:tcW w:w="936" w:type="dxa"/>
            <w:tcBorders>
              <w:bottom w:val="single" w:sz="4" w:space="0" w:color="auto"/>
            </w:tcBorders>
            <w:shd w:val="clear" w:color="auto" w:fill="auto"/>
            <w:vAlign w:val="bottom"/>
          </w:tcPr>
          <w:p w14:paraId="710CA43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50,813,644</w:t>
            </w:r>
          </w:p>
        </w:tc>
        <w:tc>
          <w:tcPr>
            <w:tcW w:w="752" w:type="dxa"/>
            <w:tcBorders>
              <w:bottom w:val="single" w:sz="4" w:space="0" w:color="auto"/>
            </w:tcBorders>
            <w:shd w:val="clear" w:color="auto" w:fill="auto"/>
            <w:vAlign w:val="bottom"/>
          </w:tcPr>
          <w:p w14:paraId="0D0450C9" w14:textId="2830EAEF" w:rsidR="004761C0" w:rsidRPr="00456489" w:rsidRDefault="004761C0" w:rsidP="001E44EB">
            <w:pPr>
              <w:ind w:left="-110" w:right="-72"/>
              <w:jc w:val="right"/>
              <w:rPr>
                <w:rFonts w:ascii="Arial" w:eastAsia="Arial Unicode MS" w:hAnsi="Arial" w:cs="Arial"/>
                <w:spacing w:val="-4"/>
                <w:sz w:val="12"/>
                <w:szCs w:val="12"/>
                <w:lang w:val="en-US"/>
              </w:rPr>
            </w:pPr>
            <w:r w:rsidRPr="00456489">
              <w:rPr>
                <w:rFonts w:ascii="Arial" w:eastAsia="Arial Unicode MS" w:hAnsi="Arial" w:cs="Arial"/>
                <w:spacing w:val="-4"/>
                <w:sz w:val="12"/>
                <w:szCs w:val="12"/>
                <w:lang w:val="en-US"/>
              </w:rPr>
              <w:t>48,492,67</w:t>
            </w:r>
            <w:r w:rsidR="00B57FBF" w:rsidRPr="00456489">
              <w:rPr>
                <w:rFonts w:ascii="Arial" w:eastAsia="Arial Unicode MS" w:hAnsi="Arial" w:cs="Arial"/>
                <w:spacing w:val="-4"/>
                <w:sz w:val="12"/>
                <w:szCs w:val="12"/>
                <w:lang w:val="en-US"/>
              </w:rPr>
              <w:t>7</w:t>
            </w:r>
          </w:p>
        </w:tc>
        <w:tc>
          <w:tcPr>
            <w:tcW w:w="864" w:type="dxa"/>
            <w:tcBorders>
              <w:bottom w:val="single" w:sz="4" w:space="0" w:color="auto"/>
            </w:tcBorders>
            <w:shd w:val="clear" w:color="auto" w:fill="auto"/>
            <w:vAlign w:val="bottom"/>
          </w:tcPr>
          <w:p w14:paraId="799BE617"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c>
          <w:tcPr>
            <w:tcW w:w="893" w:type="dxa"/>
            <w:tcBorders>
              <w:bottom w:val="single" w:sz="4" w:space="0" w:color="auto"/>
            </w:tcBorders>
            <w:shd w:val="clear" w:color="auto" w:fill="auto"/>
            <w:vAlign w:val="center"/>
          </w:tcPr>
          <w:p w14:paraId="6CD6ED99"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4,262,904,721</w:t>
            </w:r>
          </w:p>
        </w:tc>
      </w:tr>
      <w:tr w:rsidR="004761C0" w:rsidRPr="00456489" w14:paraId="788FD3C1" w14:textId="77777777" w:rsidTr="004761C0">
        <w:tc>
          <w:tcPr>
            <w:tcW w:w="2070" w:type="dxa"/>
            <w:vAlign w:val="bottom"/>
          </w:tcPr>
          <w:p w14:paraId="402DA9A1" w14:textId="77777777" w:rsidR="004761C0" w:rsidRPr="00456489" w:rsidRDefault="004761C0" w:rsidP="002928F2">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auto"/>
            <w:vAlign w:val="bottom"/>
          </w:tcPr>
          <w:p w14:paraId="32D166BF"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auto"/>
            <w:vAlign w:val="bottom"/>
          </w:tcPr>
          <w:p w14:paraId="265F7E63"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auto"/>
            <w:vAlign w:val="bottom"/>
          </w:tcPr>
          <w:p w14:paraId="38805D01"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2F7CBC51"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auto"/>
            <w:vAlign w:val="bottom"/>
          </w:tcPr>
          <w:p w14:paraId="5F5137CE"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auto"/>
            <w:vAlign w:val="bottom"/>
          </w:tcPr>
          <w:p w14:paraId="49D6C582"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auto"/>
            <w:vAlign w:val="bottom"/>
          </w:tcPr>
          <w:p w14:paraId="4F63E6BD"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auto"/>
            <w:vAlign w:val="bottom"/>
          </w:tcPr>
          <w:p w14:paraId="4697CAAF"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auto"/>
            <w:vAlign w:val="bottom"/>
          </w:tcPr>
          <w:p w14:paraId="4847763D"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3DD94874" w14:textId="77777777" w:rsidTr="004761C0">
        <w:tc>
          <w:tcPr>
            <w:tcW w:w="2070" w:type="dxa"/>
            <w:vAlign w:val="bottom"/>
          </w:tcPr>
          <w:p w14:paraId="40BB8BE6"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Timing of revenue recognition</w:t>
            </w:r>
          </w:p>
        </w:tc>
        <w:tc>
          <w:tcPr>
            <w:tcW w:w="900" w:type="dxa"/>
            <w:shd w:val="clear" w:color="auto" w:fill="auto"/>
            <w:vAlign w:val="bottom"/>
          </w:tcPr>
          <w:p w14:paraId="75F2C8E6"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7E12114B"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162E6043"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0C2FA11E"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1A44A6E9"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56C3F629"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36C7619B"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19F84191"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63F80B60"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043A83A1" w14:textId="77777777" w:rsidTr="004761C0">
        <w:tc>
          <w:tcPr>
            <w:tcW w:w="2070" w:type="dxa"/>
            <w:vAlign w:val="center"/>
          </w:tcPr>
          <w:p w14:paraId="53BD572B"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SimSun" w:hAnsi="Arial" w:cs="Arial"/>
                <w:spacing w:val="-4"/>
                <w:sz w:val="12"/>
                <w:szCs w:val="12"/>
                <w:lang w:val="en-US" w:eastAsia="zh-CN"/>
              </w:rPr>
              <w:t>- At a point in time</w:t>
            </w:r>
          </w:p>
        </w:tc>
        <w:tc>
          <w:tcPr>
            <w:tcW w:w="900" w:type="dxa"/>
            <w:shd w:val="clear" w:color="auto" w:fill="auto"/>
            <w:vAlign w:val="center"/>
          </w:tcPr>
          <w:p w14:paraId="21C5DBF9"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2,619,971,203</w:t>
            </w:r>
          </w:p>
        </w:tc>
        <w:tc>
          <w:tcPr>
            <w:tcW w:w="990" w:type="dxa"/>
            <w:shd w:val="clear" w:color="auto" w:fill="auto"/>
            <w:vAlign w:val="center"/>
          </w:tcPr>
          <w:p w14:paraId="3E94A0A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1,396,767,290</w:t>
            </w:r>
          </w:p>
        </w:tc>
        <w:tc>
          <w:tcPr>
            <w:tcW w:w="792" w:type="dxa"/>
            <w:shd w:val="clear" w:color="auto" w:fill="auto"/>
          </w:tcPr>
          <w:p w14:paraId="66E3B4D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63,375,113</w:t>
            </w:r>
          </w:p>
        </w:tc>
        <w:tc>
          <w:tcPr>
            <w:tcW w:w="236" w:type="dxa"/>
            <w:shd w:val="clear" w:color="auto" w:fill="auto"/>
          </w:tcPr>
          <w:p w14:paraId="489D0F84"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center"/>
          </w:tcPr>
          <w:p w14:paraId="4C692760" w14:textId="6D3E3665" w:rsidR="004761C0" w:rsidRPr="00456489" w:rsidRDefault="00B57FBF"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4,122,439</w:t>
            </w:r>
          </w:p>
        </w:tc>
        <w:tc>
          <w:tcPr>
            <w:tcW w:w="936" w:type="dxa"/>
            <w:shd w:val="clear" w:color="auto" w:fill="auto"/>
            <w:vAlign w:val="center"/>
          </w:tcPr>
          <w:p w14:paraId="79186158"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c>
          <w:tcPr>
            <w:tcW w:w="752" w:type="dxa"/>
            <w:shd w:val="clear" w:color="auto" w:fill="auto"/>
            <w:vAlign w:val="center"/>
          </w:tcPr>
          <w:p w14:paraId="375B542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 xml:space="preserve">-    </w:t>
            </w:r>
          </w:p>
        </w:tc>
        <w:tc>
          <w:tcPr>
            <w:tcW w:w="864" w:type="dxa"/>
            <w:shd w:val="clear" w:color="auto" w:fill="auto"/>
            <w:vAlign w:val="center"/>
          </w:tcPr>
          <w:p w14:paraId="45B7EDED"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(26,349,761)</w:t>
            </w:r>
          </w:p>
        </w:tc>
        <w:tc>
          <w:tcPr>
            <w:tcW w:w="893" w:type="dxa"/>
            <w:shd w:val="clear" w:color="auto" w:fill="auto"/>
            <w:vAlign w:val="center"/>
          </w:tcPr>
          <w:p w14:paraId="3C2F78CF" w14:textId="31B7A7AA"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4,</w:t>
            </w:r>
            <w:r w:rsidR="00B57FBF" w:rsidRPr="00456489">
              <w:rPr>
                <w:rFonts w:ascii="Arial" w:eastAsia="Arial Unicode MS" w:hAnsi="Arial" w:cs="Arial"/>
                <w:spacing w:val="-4"/>
                <w:sz w:val="12"/>
                <w:szCs w:val="12"/>
                <w:lang w:val="en-US"/>
              </w:rPr>
              <w:t>057,886,284</w:t>
            </w:r>
          </w:p>
        </w:tc>
      </w:tr>
      <w:tr w:rsidR="004761C0" w:rsidRPr="00456489" w14:paraId="7DAE8E98" w14:textId="77777777" w:rsidTr="004761C0">
        <w:tc>
          <w:tcPr>
            <w:tcW w:w="2070" w:type="dxa"/>
            <w:vAlign w:val="bottom"/>
          </w:tcPr>
          <w:p w14:paraId="53D87694"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SimSun" w:hAnsi="Arial" w:cs="Arial"/>
                <w:spacing w:val="-4"/>
                <w:sz w:val="12"/>
                <w:szCs w:val="12"/>
                <w:lang w:val="en-US" w:eastAsia="zh-CN"/>
              </w:rPr>
              <w:t>- Over time</w:t>
            </w:r>
          </w:p>
        </w:tc>
        <w:tc>
          <w:tcPr>
            <w:tcW w:w="900" w:type="dxa"/>
            <w:tcBorders>
              <w:bottom w:val="single" w:sz="4" w:space="0" w:color="auto"/>
            </w:tcBorders>
            <w:shd w:val="clear" w:color="auto" w:fill="auto"/>
            <w:vAlign w:val="bottom"/>
          </w:tcPr>
          <w:p w14:paraId="3249E35C"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c>
          <w:tcPr>
            <w:tcW w:w="990" w:type="dxa"/>
            <w:tcBorders>
              <w:bottom w:val="single" w:sz="4" w:space="0" w:color="auto"/>
            </w:tcBorders>
            <w:shd w:val="clear" w:color="auto" w:fill="auto"/>
            <w:vAlign w:val="bottom"/>
          </w:tcPr>
          <w:p w14:paraId="57A400DC"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51,548,211</w:t>
            </w:r>
          </w:p>
        </w:tc>
        <w:tc>
          <w:tcPr>
            <w:tcW w:w="792" w:type="dxa"/>
            <w:tcBorders>
              <w:bottom w:val="single" w:sz="4" w:space="0" w:color="auto"/>
            </w:tcBorders>
            <w:shd w:val="clear" w:color="auto" w:fill="auto"/>
            <w:vAlign w:val="bottom"/>
          </w:tcPr>
          <w:p w14:paraId="49C1D9DA"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 xml:space="preserve">  -  </w:t>
            </w:r>
          </w:p>
        </w:tc>
        <w:tc>
          <w:tcPr>
            <w:tcW w:w="236" w:type="dxa"/>
            <w:shd w:val="clear" w:color="auto" w:fill="auto"/>
          </w:tcPr>
          <w:p w14:paraId="2CCF698C"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auto"/>
            <w:vAlign w:val="bottom"/>
          </w:tcPr>
          <w:p w14:paraId="2C10E22C" w14:textId="768C40B0" w:rsidR="004761C0" w:rsidRPr="00456489" w:rsidRDefault="00B57FBF"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269,449,303</w:t>
            </w:r>
          </w:p>
        </w:tc>
        <w:tc>
          <w:tcPr>
            <w:tcW w:w="936" w:type="dxa"/>
            <w:tcBorders>
              <w:bottom w:val="single" w:sz="4" w:space="0" w:color="auto"/>
            </w:tcBorders>
            <w:shd w:val="clear" w:color="auto" w:fill="auto"/>
            <w:vAlign w:val="bottom"/>
          </w:tcPr>
          <w:p w14:paraId="1EC1824F"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50,813,644</w:t>
            </w:r>
          </w:p>
        </w:tc>
        <w:tc>
          <w:tcPr>
            <w:tcW w:w="752" w:type="dxa"/>
            <w:tcBorders>
              <w:bottom w:val="single" w:sz="4" w:space="0" w:color="auto"/>
            </w:tcBorders>
            <w:shd w:val="clear" w:color="auto" w:fill="auto"/>
            <w:vAlign w:val="bottom"/>
          </w:tcPr>
          <w:p w14:paraId="00B0DFC1" w14:textId="767344D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83,940,75</w:t>
            </w:r>
            <w:r w:rsidR="00B57FBF" w:rsidRPr="00456489">
              <w:rPr>
                <w:rFonts w:ascii="Arial" w:eastAsia="Arial Unicode MS" w:hAnsi="Arial" w:cs="Arial"/>
                <w:spacing w:val="-4"/>
                <w:sz w:val="12"/>
                <w:szCs w:val="12"/>
                <w:lang w:val="en-US"/>
              </w:rPr>
              <w:t>9</w:t>
            </w:r>
          </w:p>
        </w:tc>
        <w:tc>
          <w:tcPr>
            <w:tcW w:w="864" w:type="dxa"/>
            <w:tcBorders>
              <w:bottom w:val="single" w:sz="4" w:space="0" w:color="auto"/>
            </w:tcBorders>
            <w:shd w:val="clear" w:color="auto" w:fill="auto"/>
            <w:vAlign w:val="bottom"/>
          </w:tcPr>
          <w:p w14:paraId="1C84946E" w14:textId="1E10F76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(250,733,4</w:t>
            </w:r>
            <w:r w:rsidR="00B57FBF" w:rsidRPr="00456489">
              <w:rPr>
                <w:rFonts w:ascii="Arial" w:eastAsia="Arial Unicode MS" w:hAnsi="Arial" w:cs="Arial"/>
                <w:spacing w:val="-4"/>
                <w:sz w:val="12"/>
                <w:szCs w:val="12"/>
                <w:lang w:val="en-US"/>
              </w:rPr>
              <w:t>80</w:t>
            </w:r>
            <w:r w:rsidRPr="00456489">
              <w:rPr>
                <w:rFonts w:ascii="Arial" w:eastAsia="Arial Unicode MS" w:hAnsi="Arial" w:cs="Arial"/>
                <w:spacing w:val="-4"/>
                <w:sz w:val="12"/>
                <w:szCs w:val="12"/>
                <w:lang w:val="en-US"/>
              </w:rPr>
              <w:t>)</w:t>
            </w:r>
          </w:p>
        </w:tc>
        <w:tc>
          <w:tcPr>
            <w:tcW w:w="893" w:type="dxa"/>
            <w:tcBorders>
              <w:bottom w:val="single" w:sz="4" w:space="0" w:color="auto"/>
            </w:tcBorders>
            <w:shd w:val="clear" w:color="auto" w:fill="auto"/>
            <w:vAlign w:val="bottom"/>
          </w:tcPr>
          <w:p w14:paraId="253F04F9" w14:textId="597807F1" w:rsidR="004761C0" w:rsidRPr="00456489" w:rsidRDefault="00B57FBF"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205,018,437</w:t>
            </w:r>
          </w:p>
        </w:tc>
      </w:tr>
      <w:tr w:rsidR="004761C0" w:rsidRPr="00456489" w14:paraId="44E1DF15" w14:textId="77777777" w:rsidTr="004761C0">
        <w:tc>
          <w:tcPr>
            <w:tcW w:w="2070" w:type="dxa"/>
            <w:vAlign w:val="bottom"/>
          </w:tcPr>
          <w:p w14:paraId="2CA16660" w14:textId="77777777" w:rsidR="004761C0" w:rsidRPr="00456489" w:rsidRDefault="004761C0" w:rsidP="002928F2">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auto"/>
            <w:vAlign w:val="bottom"/>
          </w:tcPr>
          <w:p w14:paraId="46E14A90"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auto"/>
            <w:vAlign w:val="bottom"/>
          </w:tcPr>
          <w:p w14:paraId="4BF66069"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auto"/>
            <w:vAlign w:val="bottom"/>
          </w:tcPr>
          <w:p w14:paraId="45DD7DC7"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5D2F08C4"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auto"/>
            <w:vAlign w:val="bottom"/>
          </w:tcPr>
          <w:p w14:paraId="7070405C"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auto"/>
            <w:vAlign w:val="bottom"/>
          </w:tcPr>
          <w:p w14:paraId="1D61FE9D"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auto"/>
            <w:vAlign w:val="bottom"/>
          </w:tcPr>
          <w:p w14:paraId="537183CF"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auto"/>
            <w:vAlign w:val="bottom"/>
          </w:tcPr>
          <w:p w14:paraId="44DA6D92"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auto"/>
            <w:vAlign w:val="bottom"/>
          </w:tcPr>
          <w:p w14:paraId="0AAA5DEC"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6EEE5D12" w14:textId="77777777" w:rsidTr="004761C0">
        <w:tc>
          <w:tcPr>
            <w:tcW w:w="2070" w:type="dxa"/>
            <w:vAlign w:val="bottom"/>
          </w:tcPr>
          <w:p w14:paraId="2837F2E2"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Total revenue</w:t>
            </w:r>
          </w:p>
        </w:tc>
        <w:tc>
          <w:tcPr>
            <w:tcW w:w="900" w:type="dxa"/>
            <w:shd w:val="clear" w:color="auto" w:fill="auto"/>
            <w:vAlign w:val="bottom"/>
          </w:tcPr>
          <w:p w14:paraId="056DA22B"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2,619,971,203</w:t>
            </w:r>
          </w:p>
        </w:tc>
        <w:tc>
          <w:tcPr>
            <w:tcW w:w="990" w:type="dxa"/>
            <w:shd w:val="clear" w:color="auto" w:fill="auto"/>
            <w:vAlign w:val="bottom"/>
          </w:tcPr>
          <w:p w14:paraId="59F30BD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1,448,315,501</w:t>
            </w:r>
          </w:p>
        </w:tc>
        <w:tc>
          <w:tcPr>
            <w:tcW w:w="792" w:type="dxa"/>
            <w:shd w:val="clear" w:color="auto" w:fill="auto"/>
          </w:tcPr>
          <w:p w14:paraId="5C19DDC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63,375,113</w:t>
            </w:r>
          </w:p>
        </w:tc>
        <w:tc>
          <w:tcPr>
            <w:tcW w:w="236" w:type="dxa"/>
            <w:shd w:val="clear" w:color="auto" w:fill="auto"/>
          </w:tcPr>
          <w:p w14:paraId="675D9DEA"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0D800190"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273,571,742</w:t>
            </w:r>
          </w:p>
        </w:tc>
        <w:tc>
          <w:tcPr>
            <w:tcW w:w="936" w:type="dxa"/>
            <w:shd w:val="clear" w:color="auto" w:fill="auto"/>
            <w:vAlign w:val="bottom"/>
          </w:tcPr>
          <w:p w14:paraId="02C8A5D7"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50,813,644</w:t>
            </w:r>
          </w:p>
        </w:tc>
        <w:tc>
          <w:tcPr>
            <w:tcW w:w="752" w:type="dxa"/>
            <w:shd w:val="clear" w:color="auto" w:fill="auto"/>
            <w:vAlign w:val="bottom"/>
          </w:tcPr>
          <w:p w14:paraId="668EE93E" w14:textId="05A46ECC"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83,940,75</w:t>
            </w:r>
            <w:r w:rsidR="00B57FBF" w:rsidRPr="00456489">
              <w:rPr>
                <w:rFonts w:ascii="Arial" w:eastAsia="Arial Unicode MS" w:hAnsi="Arial" w:cs="Arial"/>
                <w:spacing w:val="-4"/>
                <w:sz w:val="12"/>
                <w:szCs w:val="12"/>
                <w:lang w:val="en-US"/>
              </w:rPr>
              <w:t>9</w:t>
            </w:r>
          </w:p>
        </w:tc>
        <w:tc>
          <w:tcPr>
            <w:tcW w:w="864" w:type="dxa"/>
            <w:shd w:val="clear" w:color="auto" w:fill="auto"/>
            <w:vAlign w:val="bottom"/>
          </w:tcPr>
          <w:p w14:paraId="1396DBF3" w14:textId="10959886"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(277,083,24</w:t>
            </w:r>
            <w:r w:rsidR="00B57FBF" w:rsidRPr="00456489">
              <w:rPr>
                <w:rFonts w:ascii="Arial" w:eastAsia="Arial Unicode MS" w:hAnsi="Arial" w:cs="Arial"/>
                <w:spacing w:val="-4"/>
                <w:sz w:val="12"/>
                <w:szCs w:val="12"/>
                <w:lang w:val="en-US"/>
              </w:rPr>
              <w:t>1</w:t>
            </w:r>
            <w:r w:rsidRPr="00456489">
              <w:rPr>
                <w:rFonts w:ascii="Arial" w:eastAsia="Arial Unicode MS" w:hAnsi="Arial" w:cs="Arial"/>
                <w:spacing w:val="-4"/>
                <w:sz w:val="12"/>
                <w:szCs w:val="12"/>
                <w:lang w:val="en-US"/>
              </w:rPr>
              <w:t>)</w:t>
            </w:r>
          </w:p>
        </w:tc>
        <w:tc>
          <w:tcPr>
            <w:tcW w:w="893" w:type="dxa"/>
            <w:shd w:val="clear" w:color="auto" w:fill="auto"/>
            <w:vAlign w:val="center"/>
          </w:tcPr>
          <w:p w14:paraId="1D80BD6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4,262,904,721</w:t>
            </w:r>
          </w:p>
        </w:tc>
      </w:tr>
      <w:tr w:rsidR="004761C0" w:rsidRPr="00456489" w14:paraId="77653AC1" w14:textId="77777777" w:rsidTr="004761C0">
        <w:tc>
          <w:tcPr>
            <w:tcW w:w="2070" w:type="dxa"/>
            <w:vAlign w:val="bottom"/>
          </w:tcPr>
          <w:p w14:paraId="49758123" w14:textId="77777777" w:rsidR="004761C0" w:rsidRPr="00456489" w:rsidRDefault="004761C0" w:rsidP="002928F2">
            <w:pPr>
              <w:ind w:left="-104" w:right="-72"/>
              <w:rPr>
                <w:rFonts w:ascii="Arial" w:eastAsia="Arial Unicode MS" w:hAnsi="Arial" w:cs="Arial"/>
                <w:spacing w:val="-4"/>
                <w:sz w:val="12"/>
                <w:szCs w:val="12"/>
              </w:rPr>
            </w:pPr>
          </w:p>
        </w:tc>
        <w:tc>
          <w:tcPr>
            <w:tcW w:w="900" w:type="dxa"/>
            <w:shd w:val="clear" w:color="auto" w:fill="auto"/>
            <w:vAlign w:val="bottom"/>
          </w:tcPr>
          <w:p w14:paraId="3BE7F076"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4C00A30D"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4F7C0ECD"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6550A995"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6286B489"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64C8CBD3"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0640589D"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6D943548"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69CCF879"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13FFB74C" w14:textId="77777777" w:rsidTr="004761C0">
        <w:tc>
          <w:tcPr>
            <w:tcW w:w="2070" w:type="dxa"/>
            <w:vAlign w:val="bottom"/>
          </w:tcPr>
          <w:p w14:paraId="018C0789"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b/>
                <w:bCs/>
                <w:color w:val="000000"/>
                <w:spacing w:val="-4"/>
                <w:sz w:val="12"/>
                <w:szCs w:val="12"/>
              </w:rPr>
              <w:t>Cost of sales and services</w:t>
            </w:r>
          </w:p>
        </w:tc>
        <w:tc>
          <w:tcPr>
            <w:tcW w:w="900" w:type="dxa"/>
            <w:tcBorders>
              <w:bottom w:val="single" w:sz="4" w:space="0" w:color="auto"/>
            </w:tcBorders>
            <w:shd w:val="clear" w:color="auto" w:fill="auto"/>
            <w:vAlign w:val="bottom"/>
          </w:tcPr>
          <w:p w14:paraId="7409CB56"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(1,364,509,852)</w:t>
            </w:r>
          </w:p>
        </w:tc>
        <w:tc>
          <w:tcPr>
            <w:tcW w:w="990" w:type="dxa"/>
            <w:tcBorders>
              <w:bottom w:val="single" w:sz="4" w:space="0" w:color="auto"/>
            </w:tcBorders>
            <w:shd w:val="clear" w:color="auto" w:fill="auto"/>
            <w:vAlign w:val="bottom"/>
          </w:tcPr>
          <w:p w14:paraId="36CAA7C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(1,101,199,201)</w:t>
            </w:r>
          </w:p>
        </w:tc>
        <w:tc>
          <w:tcPr>
            <w:tcW w:w="792" w:type="dxa"/>
            <w:tcBorders>
              <w:bottom w:val="single" w:sz="4" w:space="0" w:color="auto"/>
            </w:tcBorders>
            <w:shd w:val="clear" w:color="auto" w:fill="auto"/>
          </w:tcPr>
          <w:p w14:paraId="1792E372"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(133,718,674)</w:t>
            </w:r>
          </w:p>
        </w:tc>
        <w:tc>
          <w:tcPr>
            <w:tcW w:w="236" w:type="dxa"/>
            <w:shd w:val="clear" w:color="auto" w:fill="auto"/>
          </w:tcPr>
          <w:p w14:paraId="792C4CB3"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auto"/>
            <w:vAlign w:val="bottom"/>
          </w:tcPr>
          <w:p w14:paraId="33876963" w14:textId="49CDCC06"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(211,</w:t>
            </w:r>
            <w:r w:rsidR="00B57FBF" w:rsidRPr="00456489">
              <w:rPr>
                <w:rFonts w:ascii="Arial" w:eastAsia="Arial Unicode MS" w:hAnsi="Arial" w:cs="Arial"/>
                <w:spacing w:val="-4"/>
                <w:sz w:val="12"/>
                <w:szCs w:val="12"/>
                <w:lang w:val="en-US"/>
              </w:rPr>
              <w:t>455,383</w:t>
            </w:r>
            <w:r w:rsidRPr="00456489">
              <w:rPr>
                <w:rFonts w:ascii="Arial" w:eastAsia="Arial Unicode MS" w:hAnsi="Arial" w:cs="Arial"/>
                <w:spacing w:val="-4"/>
                <w:sz w:val="12"/>
                <w:szCs w:val="12"/>
                <w:lang w:val="en-US"/>
              </w:rPr>
              <w:t>)</w:t>
            </w:r>
          </w:p>
        </w:tc>
        <w:tc>
          <w:tcPr>
            <w:tcW w:w="936" w:type="dxa"/>
            <w:tcBorders>
              <w:bottom w:val="single" w:sz="4" w:space="0" w:color="auto"/>
            </w:tcBorders>
            <w:shd w:val="clear" w:color="auto" w:fill="auto"/>
            <w:vAlign w:val="bottom"/>
          </w:tcPr>
          <w:p w14:paraId="6CE2C644"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(53,421,779)</w:t>
            </w:r>
          </w:p>
        </w:tc>
        <w:tc>
          <w:tcPr>
            <w:tcW w:w="752" w:type="dxa"/>
            <w:tcBorders>
              <w:bottom w:val="single" w:sz="4" w:space="0" w:color="auto"/>
            </w:tcBorders>
            <w:shd w:val="clear" w:color="auto" w:fill="auto"/>
            <w:vAlign w:val="bottom"/>
          </w:tcPr>
          <w:p w14:paraId="52DD0D99" w14:textId="16422A11"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(82,</w:t>
            </w:r>
            <w:r w:rsidR="00B57FBF" w:rsidRPr="00456489">
              <w:rPr>
                <w:rFonts w:ascii="Arial" w:eastAsia="Arial Unicode MS" w:hAnsi="Arial" w:cs="Arial"/>
                <w:spacing w:val="-4"/>
                <w:sz w:val="12"/>
                <w:szCs w:val="12"/>
                <w:lang w:val="en-US"/>
              </w:rPr>
              <w:t>861,672</w:t>
            </w:r>
            <w:r w:rsidRPr="00456489">
              <w:rPr>
                <w:rFonts w:ascii="Arial" w:eastAsia="Arial Unicode MS" w:hAnsi="Arial" w:cs="Arial"/>
                <w:spacing w:val="-4"/>
                <w:sz w:val="12"/>
                <w:szCs w:val="12"/>
                <w:lang w:val="en-US"/>
              </w:rPr>
              <w:t>)</w:t>
            </w:r>
          </w:p>
        </w:tc>
        <w:tc>
          <w:tcPr>
            <w:tcW w:w="864" w:type="dxa"/>
            <w:tcBorders>
              <w:bottom w:val="single" w:sz="4" w:space="0" w:color="auto"/>
            </w:tcBorders>
            <w:shd w:val="clear" w:color="auto" w:fill="auto"/>
            <w:vAlign w:val="bottom"/>
          </w:tcPr>
          <w:p w14:paraId="055F79D5" w14:textId="344ED992"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277,083,24</w:t>
            </w:r>
            <w:r w:rsidR="00B57FBF" w:rsidRPr="00456489">
              <w:rPr>
                <w:rFonts w:ascii="Arial" w:eastAsia="Arial Unicode MS" w:hAnsi="Arial" w:cs="Arial"/>
                <w:spacing w:val="-4"/>
                <w:sz w:val="12"/>
                <w:szCs w:val="12"/>
                <w:lang w:val="en-US"/>
              </w:rPr>
              <w:t>1</w:t>
            </w:r>
          </w:p>
        </w:tc>
        <w:tc>
          <w:tcPr>
            <w:tcW w:w="893" w:type="dxa"/>
            <w:tcBorders>
              <w:bottom w:val="single" w:sz="4" w:space="0" w:color="auto"/>
            </w:tcBorders>
            <w:shd w:val="clear" w:color="auto" w:fill="auto"/>
            <w:vAlign w:val="bottom"/>
          </w:tcPr>
          <w:p w14:paraId="3AD18C4A"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(2,670,083,320)</w:t>
            </w:r>
          </w:p>
        </w:tc>
      </w:tr>
      <w:tr w:rsidR="004761C0" w:rsidRPr="00456489" w14:paraId="389413B8" w14:textId="77777777" w:rsidTr="004761C0">
        <w:tc>
          <w:tcPr>
            <w:tcW w:w="2070" w:type="dxa"/>
            <w:vAlign w:val="bottom"/>
          </w:tcPr>
          <w:p w14:paraId="54278BDD" w14:textId="77777777" w:rsidR="004761C0" w:rsidRPr="00456489" w:rsidRDefault="004761C0" w:rsidP="002928F2">
            <w:pPr>
              <w:ind w:left="-104" w:right="-72"/>
              <w:rPr>
                <w:rFonts w:ascii="Arial" w:eastAsia="Arial Unicode MS" w:hAnsi="Arial" w:cs="Arial"/>
                <w:b/>
                <w:bCs/>
                <w:spacing w:val="-4"/>
                <w:sz w:val="12"/>
                <w:szCs w:val="12"/>
              </w:rPr>
            </w:pPr>
          </w:p>
        </w:tc>
        <w:tc>
          <w:tcPr>
            <w:tcW w:w="900" w:type="dxa"/>
            <w:tcBorders>
              <w:top w:val="single" w:sz="4" w:space="0" w:color="auto"/>
            </w:tcBorders>
            <w:shd w:val="clear" w:color="auto" w:fill="auto"/>
            <w:vAlign w:val="bottom"/>
          </w:tcPr>
          <w:p w14:paraId="0C2D9267"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auto"/>
            <w:vAlign w:val="bottom"/>
          </w:tcPr>
          <w:p w14:paraId="4B562939"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auto"/>
            <w:vAlign w:val="bottom"/>
          </w:tcPr>
          <w:p w14:paraId="43784533"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78039907"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auto"/>
            <w:vAlign w:val="bottom"/>
          </w:tcPr>
          <w:p w14:paraId="3D12AA23"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auto"/>
            <w:vAlign w:val="bottom"/>
          </w:tcPr>
          <w:p w14:paraId="1015DFA7"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auto"/>
            <w:vAlign w:val="bottom"/>
          </w:tcPr>
          <w:p w14:paraId="3231C277"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auto"/>
            <w:vAlign w:val="bottom"/>
          </w:tcPr>
          <w:p w14:paraId="39FE1CEF"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auto"/>
            <w:vAlign w:val="bottom"/>
          </w:tcPr>
          <w:p w14:paraId="64A8BE29"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2F601559" w14:textId="77777777" w:rsidTr="004761C0">
        <w:tc>
          <w:tcPr>
            <w:tcW w:w="2070" w:type="dxa"/>
            <w:vAlign w:val="bottom"/>
          </w:tcPr>
          <w:p w14:paraId="23C5581B" w14:textId="77777777" w:rsidR="004761C0" w:rsidRPr="00456489" w:rsidRDefault="004761C0" w:rsidP="002928F2">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rPr>
              <w:t>Segment operating profit (loss)</w:t>
            </w:r>
          </w:p>
        </w:tc>
        <w:tc>
          <w:tcPr>
            <w:tcW w:w="900" w:type="dxa"/>
            <w:tcBorders>
              <w:bottom w:val="single" w:sz="4" w:space="0" w:color="auto"/>
            </w:tcBorders>
            <w:shd w:val="clear" w:color="auto" w:fill="auto"/>
            <w:vAlign w:val="bottom"/>
          </w:tcPr>
          <w:p w14:paraId="64D1CA9D"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1,255,461,351</w:t>
            </w:r>
          </w:p>
        </w:tc>
        <w:tc>
          <w:tcPr>
            <w:tcW w:w="990" w:type="dxa"/>
            <w:tcBorders>
              <w:bottom w:val="single" w:sz="4" w:space="0" w:color="auto"/>
            </w:tcBorders>
            <w:shd w:val="clear" w:color="auto" w:fill="auto"/>
            <w:vAlign w:val="bottom"/>
          </w:tcPr>
          <w:p w14:paraId="5F56DBD3"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347,116,300</w:t>
            </w:r>
          </w:p>
        </w:tc>
        <w:tc>
          <w:tcPr>
            <w:tcW w:w="792" w:type="dxa"/>
            <w:tcBorders>
              <w:bottom w:val="single" w:sz="4" w:space="0" w:color="auto"/>
            </w:tcBorders>
            <w:shd w:val="clear" w:color="auto" w:fill="auto"/>
            <w:vAlign w:val="bottom"/>
          </w:tcPr>
          <w:p w14:paraId="223C11FC"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(70,343,561)</w:t>
            </w:r>
          </w:p>
        </w:tc>
        <w:tc>
          <w:tcPr>
            <w:tcW w:w="236" w:type="dxa"/>
            <w:shd w:val="clear" w:color="auto" w:fill="auto"/>
          </w:tcPr>
          <w:p w14:paraId="758AAC56"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bottom w:val="single" w:sz="4" w:space="0" w:color="auto"/>
            </w:tcBorders>
            <w:shd w:val="clear" w:color="auto" w:fill="auto"/>
            <w:vAlign w:val="bottom"/>
          </w:tcPr>
          <w:p w14:paraId="64025D7F" w14:textId="6943B42C"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6</w:t>
            </w:r>
            <w:r w:rsidR="00B57FBF" w:rsidRPr="00456489">
              <w:rPr>
                <w:rFonts w:ascii="Arial" w:eastAsia="Arial Unicode MS" w:hAnsi="Arial" w:cs="Arial"/>
                <w:spacing w:val="-4"/>
                <w:sz w:val="12"/>
                <w:szCs w:val="12"/>
                <w:lang w:val="en-US"/>
              </w:rPr>
              <w:t>2,116,359</w:t>
            </w:r>
          </w:p>
        </w:tc>
        <w:tc>
          <w:tcPr>
            <w:tcW w:w="936" w:type="dxa"/>
            <w:tcBorders>
              <w:bottom w:val="single" w:sz="4" w:space="0" w:color="auto"/>
            </w:tcBorders>
            <w:shd w:val="clear" w:color="auto" w:fill="auto"/>
            <w:vAlign w:val="bottom"/>
          </w:tcPr>
          <w:p w14:paraId="49C9AD86"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(2,608,135)</w:t>
            </w:r>
          </w:p>
        </w:tc>
        <w:tc>
          <w:tcPr>
            <w:tcW w:w="752" w:type="dxa"/>
            <w:tcBorders>
              <w:bottom w:val="single" w:sz="4" w:space="0" w:color="auto"/>
            </w:tcBorders>
            <w:shd w:val="clear" w:color="auto" w:fill="auto"/>
            <w:vAlign w:val="bottom"/>
          </w:tcPr>
          <w:p w14:paraId="5912C618" w14:textId="7AD2F59D"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w:t>
            </w:r>
            <w:r w:rsidR="00B57FBF" w:rsidRPr="00456489">
              <w:rPr>
                <w:rFonts w:ascii="Arial" w:eastAsia="Arial Unicode MS" w:hAnsi="Arial" w:cs="Arial"/>
                <w:spacing w:val="-4"/>
                <w:sz w:val="12"/>
                <w:szCs w:val="12"/>
                <w:lang w:val="en-US"/>
              </w:rPr>
              <w:t>079,087</w:t>
            </w:r>
          </w:p>
        </w:tc>
        <w:tc>
          <w:tcPr>
            <w:tcW w:w="864" w:type="dxa"/>
            <w:tcBorders>
              <w:bottom w:val="single" w:sz="4" w:space="0" w:color="auto"/>
            </w:tcBorders>
            <w:shd w:val="clear" w:color="auto" w:fill="auto"/>
            <w:vAlign w:val="bottom"/>
          </w:tcPr>
          <w:p w14:paraId="40466D72"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w:t>
            </w:r>
          </w:p>
        </w:tc>
        <w:tc>
          <w:tcPr>
            <w:tcW w:w="893" w:type="dxa"/>
            <w:shd w:val="clear" w:color="auto" w:fill="auto"/>
            <w:vAlign w:val="bottom"/>
          </w:tcPr>
          <w:p w14:paraId="68E18960"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1,592,821,401</w:t>
            </w:r>
          </w:p>
        </w:tc>
      </w:tr>
      <w:tr w:rsidR="004761C0" w:rsidRPr="00456489" w14:paraId="2853D83D" w14:textId="77777777" w:rsidTr="004761C0">
        <w:tc>
          <w:tcPr>
            <w:tcW w:w="2070" w:type="dxa"/>
            <w:vAlign w:val="bottom"/>
          </w:tcPr>
          <w:p w14:paraId="141FB946" w14:textId="77777777" w:rsidR="004761C0" w:rsidRPr="00456489" w:rsidRDefault="004761C0" w:rsidP="002928F2">
            <w:pPr>
              <w:ind w:left="-104" w:right="-72"/>
              <w:rPr>
                <w:rFonts w:ascii="Arial" w:eastAsia="Arial Unicode MS" w:hAnsi="Arial" w:cs="Arial"/>
                <w:spacing w:val="-4"/>
                <w:sz w:val="12"/>
                <w:szCs w:val="12"/>
              </w:rPr>
            </w:pPr>
          </w:p>
        </w:tc>
        <w:tc>
          <w:tcPr>
            <w:tcW w:w="900" w:type="dxa"/>
            <w:tcBorders>
              <w:top w:val="single" w:sz="4" w:space="0" w:color="auto"/>
            </w:tcBorders>
            <w:shd w:val="clear" w:color="auto" w:fill="auto"/>
            <w:vAlign w:val="bottom"/>
          </w:tcPr>
          <w:p w14:paraId="20135FEA"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tcBorders>
              <w:top w:val="single" w:sz="4" w:space="0" w:color="auto"/>
            </w:tcBorders>
            <w:shd w:val="clear" w:color="auto" w:fill="auto"/>
            <w:vAlign w:val="bottom"/>
          </w:tcPr>
          <w:p w14:paraId="2253514D"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tcBorders>
              <w:top w:val="single" w:sz="4" w:space="0" w:color="auto"/>
            </w:tcBorders>
            <w:shd w:val="clear" w:color="auto" w:fill="auto"/>
            <w:vAlign w:val="bottom"/>
          </w:tcPr>
          <w:p w14:paraId="7162C0C6"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748A68E8"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tcBorders>
              <w:top w:val="single" w:sz="4" w:space="0" w:color="auto"/>
            </w:tcBorders>
            <w:shd w:val="clear" w:color="auto" w:fill="auto"/>
            <w:vAlign w:val="bottom"/>
          </w:tcPr>
          <w:p w14:paraId="7CE78B95"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tcBorders>
              <w:top w:val="single" w:sz="4" w:space="0" w:color="auto"/>
            </w:tcBorders>
            <w:shd w:val="clear" w:color="auto" w:fill="auto"/>
            <w:vAlign w:val="bottom"/>
          </w:tcPr>
          <w:p w14:paraId="59E2C458"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tcBorders>
              <w:top w:val="single" w:sz="4" w:space="0" w:color="auto"/>
            </w:tcBorders>
            <w:shd w:val="clear" w:color="auto" w:fill="auto"/>
            <w:vAlign w:val="bottom"/>
          </w:tcPr>
          <w:p w14:paraId="6B934F7D"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tcBorders>
              <w:top w:val="single" w:sz="4" w:space="0" w:color="auto"/>
            </w:tcBorders>
            <w:shd w:val="clear" w:color="auto" w:fill="auto"/>
            <w:vAlign w:val="bottom"/>
          </w:tcPr>
          <w:p w14:paraId="0D5D615B"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526C85BF"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38FF2043" w14:textId="77777777" w:rsidTr="004761C0">
        <w:tc>
          <w:tcPr>
            <w:tcW w:w="2070" w:type="dxa"/>
            <w:vAlign w:val="bottom"/>
          </w:tcPr>
          <w:p w14:paraId="339B6C8F"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Unallocated income (expenses)</w:t>
            </w:r>
          </w:p>
        </w:tc>
        <w:tc>
          <w:tcPr>
            <w:tcW w:w="900" w:type="dxa"/>
            <w:shd w:val="clear" w:color="auto" w:fill="auto"/>
            <w:vAlign w:val="bottom"/>
          </w:tcPr>
          <w:p w14:paraId="6CA07FF7"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645A14A6"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6ED71020"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4B928413"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4EE1AED5"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42FD0ABA"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00916A40"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65A5C335"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233EBDAB"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7DA7538E" w14:textId="77777777" w:rsidTr="004761C0">
        <w:tc>
          <w:tcPr>
            <w:tcW w:w="2070" w:type="dxa"/>
            <w:vAlign w:val="bottom"/>
          </w:tcPr>
          <w:p w14:paraId="2E858DB2" w14:textId="77777777" w:rsidR="004761C0" w:rsidRPr="00456489" w:rsidRDefault="004761C0" w:rsidP="002928F2">
            <w:pPr>
              <w:ind w:left="-104" w:right="-72"/>
              <w:rPr>
                <w:rFonts w:ascii="Arial" w:eastAsia="Arial Unicode MS" w:hAnsi="Arial" w:cs="Arial"/>
                <w:b/>
                <w:bCs/>
                <w:spacing w:val="-4"/>
                <w:sz w:val="12"/>
                <w:szCs w:val="12"/>
              </w:rPr>
            </w:pPr>
            <w:r w:rsidRPr="00456489">
              <w:rPr>
                <w:rFonts w:ascii="Arial" w:eastAsia="Arial Unicode MS" w:hAnsi="Arial" w:cs="Arial"/>
                <w:spacing w:val="-4"/>
                <w:sz w:val="12"/>
                <w:szCs w:val="12"/>
              </w:rPr>
              <w:t>Other income</w:t>
            </w:r>
          </w:p>
        </w:tc>
        <w:tc>
          <w:tcPr>
            <w:tcW w:w="900" w:type="dxa"/>
            <w:shd w:val="clear" w:color="auto" w:fill="auto"/>
            <w:vAlign w:val="bottom"/>
          </w:tcPr>
          <w:p w14:paraId="5499B9F5"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287FD31B"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4AD28A40"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0A0E921E"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6C084CB5"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1573A45B"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1075006B"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739DB5AD"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044F9F8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103,731,395</w:t>
            </w:r>
          </w:p>
        </w:tc>
      </w:tr>
      <w:tr w:rsidR="004761C0" w:rsidRPr="00456489" w14:paraId="2D8E96DE" w14:textId="77777777" w:rsidTr="004761C0">
        <w:tc>
          <w:tcPr>
            <w:tcW w:w="2070" w:type="dxa"/>
            <w:vAlign w:val="bottom"/>
          </w:tcPr>
          <w:p w14:paraId="173D6F2A"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Selling expenses</w:t>
            </w:r>
          </w:p>
        </w:tc>
        <w:tc>
          <w:tcPr>
            <w:tcW w:w="900" w:type="dxa"/>
            <w:shd w:val="clear" w:color="auto" w:fill="auto"/>
            <w:vAlign w:val="bottom"/>
          </w:tcPr>
          <w:p w14:paraId="2ADE6C69"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31F1BCEE"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21E9C690"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20733C76"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7FE32C8B"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4930BABF"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6D78FABD"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55381E31"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64EB2F9D"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(14,118,375)</w:t>
            </w:r>
          </w:p>
        </w:tc>
      </w:tr>
      <w:tr w:rsidR="004761C0" w:rsidRPr="00456489" w14:paraId="7A5D49E3" w14:textId="77777777" w:rsidTr="004761C0">
        <w:tc>
          <w:tcPr>
            <w:tcW w:w="2070" w:type="dxa"/>
            <w:vAlign w:val="bottom"/>
          </w:tcPr>
          <w:p w14:paraId="523E8DA7"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 xml:space="preserve">Administrative expenses </w:t>
            </w:r>
          </w:p>
        </w:tc>
        <w:tc>
          <w:tcPr>
            <w:tcW w:w="900" w:type="dxa"/>
            <w:shd w:val="clear" w:color="auto" w:fill="auto"/>
            <w:vAlign w:val="bottom"/>
          </w:tcPr>
          <w:p w14:paraId="44CD12B0"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0A52CDAC"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25A8E9E5"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5C21C8B0"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171CE141"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49FA41DF"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20BDD7E3"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2E0FEB12"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33B9CF95"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(547,546,229)</w:t>
            </w:r>
          </w:p>
        </w:tc>
      </w:tr>
      <w:tr w:rsidR="004761C0" w:rsidRPr="00456489" w14:paraId="174A22E9" w14:textId="77777777" w:rsidTr="004761C0">
        <w:tc>
          <w:tcPr>
            <w:tcW w:w="2070" w:type="dxa"/>
            <w:vAlign w:val="bottom"/>
          </w:tcPr>
          <w:p w14:paraId="67E88399"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Finance costs</w:t>
            </w:r>
          </w:p>
        </w:tc>
        <w:tc>
          <w:tcPr>
            <w:tcW w:w="900" w:type="dxa"/>
            <w:shd w:val="clear" w:color="auto" w:fill="auto"/>
            <w:vAlign w:val="bottom"/>
          </w:tcPr>
          <w:p w14:paraId="5E0D616B"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425F21BC"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569DF74C"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0524FBD3"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76DD7FA0"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2A762340"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11330720"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6DA504EE"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shd w:val="clear" w:color="auto" w:fill="auto"/>
            <w:vAlign w:val="bottom"/>
          </w:tcPr>
          <w:p w14:paraId="6EBB020A"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(242,083,108)</w:t>
            </w:r>
          </w:p>
        </w:tc>
      </w:tr>
      <w:tr w:rsidR="004761C0" w:rsidRPr="00456489" w14:paraId="267B147C" w14:textId="77777777" w:rsidTr="004761C0">
        <w:tc>
          <w:tcPr>
            <w:tcW w:w="2070" w:type="dxa"/>
            <w:vAlign w:val="bottom"/>
          </w:tcPr>
          <w:p w14:paraId="122A0011" w14:textId="77777777" w:rsidR="004761C0" w:rsidRPr="00456489" w:rsidRDefault="004761C0" w:rsidP="002928F2">
            <w:pPr>
              <w:ind w:left="-104" w:right="-72"/>
              <w:rPr>
                <w:rFonts w:ascii="Arial" w:eastAsia="Arial Unicode MS" w:hAnsi="Arial" w:cs="Arial"/>
                <w:spacing w:val="-4"/>
                <w:sz w:val="12"/>
                <w:szCs w:val="12"/>
              </w:rPr>
            </w:pPr>
            <w:r w:rsidRPr="00456489">
              <w:rPr>
                <w:rFonts w:ascii="Arial" w:eastAsia="Arial Unicode MS" w:hAnsi="Arial" w:cs="Arial"/>
                <w:spacing w:val="-4"/>
                <w:sz w:val="12"/>
                <w:szCs w:val="12"/>
              </w:rPr>
              <w:t>Income tax</w:t>
            </w:r>
          </w:p>
        </w:tc>
        <w:tc>
          <w:tcPr>
            <w:tcW w:w="900" w:type="dxa"/>
            <w:shd w:val="clear" w:color="auto" w:fill="auto"/>
            <w:vAlign w:val="bottom"/>
          </w:tcPr>
          <w:p w14:paraId="70514139"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7840189F"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4DFD81C6"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11686612"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6D206B8C"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0FCABDBE"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6FDDDA71"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2D1218A3"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bottom w:val="single" w:sz="4" w:space="0" w:color="auto"/>
            </w:tcBorders>
            <w:shd w:val="clear" w:color="auto" w:fill="auto"/>
            <w:vAlign w:val="bottom"/>
          </w:tcPr>
          <w:p w14:paraId="2A47FB29"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(179,992,586)</w:t>
            </w:r>
          </w:p>
        </w:tc>
      </w:tr>
      <w:tr w:rsidR="004761C0" w:rsidRPr="00456489" w14:paraId="794886A6" w14:textId="77777777" w:rsidTr="004761C0">
        <w:tc>
          <w:tcPr>
            <w:tcW w:w="2070" w:type="dxa"/>
            <w:vAlign w:val="bottom"/>
          </w:tcPr>
          <w:p w14:paraId="5ACDA28D" w14:textId="77777777" w:rsidR="004761C0" w:rsidRPr="00456489" w:rsidRDefault="004761C0" w:rsidP="002928F2">
            <w:pPr>
              <w:ind w:left="-104" w:right="-72"/>
              <w:rPr>
                <w:rFonts w:ascii="Arial" w:eastAsia="Arial Unicode MS" w:hAnsi="Arial" w:cs="Arial"/>
                <w:spacing w:val="-4"/>
                <w:sz w:val="12"/>
                <w:szCs w:val="12"/>
              </w:rPr>
            </w:pPr>
          </w:p>
        </w:tc>
        <w:tc>
          <w:tcPr>
            <w:tcW w:w="900" w:type="dxa"/>
            <w:shd w:val="clear" w:color="auto" w:fill="auto"/>
            <w:vAlign w:val="bottom"/>
          </w:tcPr>
          <w:p w14:paraId="1DE1DC55"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7CCE6BF0"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160FC5D5"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762548BA"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0F640B4C"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0C1222AD"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2EC905F0"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70F59FC7"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top w:val="single" w:sz="4" w:space="0" w:color="auto"/>
            </w:tcBorders>
            <w:shd w:val="clear" w:color="auto" w:fill="auto"/>
            <w:vAlign w:val="bottom"/>
          </w:tcPr>
          <w:p w14:paraId="19FF7C19" w14:textId="77777777" w:rsidR="004761C0" w:rsidRPr="00456489" w:rsidRDefault="004761C0" w:rsidP="001E44EB">
            <w:pPr>
              <w:ind w:left="-110" w:right="-72"/>
              <w:jc w:val="right"/>
              <w:rPr>
                <w:rFonts w:ascii="Arial" w:eastAsia="Arial Unicode MS" w:hAnsi="Arial" w:cs="Arial"/>
                <w:spacing w:val="-4"/>
                <w:sz w:val="12"/>
                <w:szCs w:val="12"/>
              </w:rPr>
            </w:pPr>
          </w:p>
        </w:tc>
      </w:tr>
      <w:tr w:rsidR="004761C0" w:rsidRPr="00456489" w14:paraId="2FD2DAF1" w14:textId="77777777" w:rsidTr="004761C0">
        <w:tc>
          <w:tcPr>
            <w:tcW w:w="2070" w:type="dxa"/>
            <w:vAlign w:val="bottom"/>
          </w:tcPr>
          <w:p w14:paraId="6E6277A7" w14:textId="67EC2D6D" w:rsidR="004761C0" w:rsidRPr="00456489" w:rsidRDefault="0080238E" w:rsidP="002928F2">
            <w:pPr>
              <w:ind w:left="-104" w:right="-72"/>
              <w:rPr>
                <w:rFonts w:ascii="Arial" w:eastAsia="Arial Unicode MS" w:hAnsi="Arial" w:cs="Arial"/>
                <w:spacing w:val="-4"/>
                <w:sz w:val="12"/>
                <w:szCs w:val="12"/>
              </w:rPr>
            </w:pPr>
            <w:r w:rsidRPr="00456489">
              <w:rPr>
                <w:rFonts w:ascii="Arial" w:eastAsia="Arial Unicode MS" w:hAnsi="Arial" w:cs="Arial"/>
                <w:b/>
                <w:bCs/>
                <w:spacing w:val="-4"/>
                <w:sz w:val="12"/>
                <w:szCs w:val="12"/>
              </w:rPr>
              <w:t>Profit for the year</w:t>
            </w:r>
          </w:p>
        </w:tc>
        <w:tc>
          <w:tcPr>
            <w:tcW w:w="900" w:type="dxa"/>
            <w:shd w:val="clear" w:color="auto" w:fill="auto"/>
            <w:vAlign w:val="bottom"/>
          </w:tcPr>
          <w:p w14:paraId="52952A7E" w14:textId="77777777" w:rsidR="004761C0" w:rsidRPr="00456489" w:rsidRDefault="004761C0" w:rsidP="001E44EB">
            <w:pPr>
              <w:ind w:left="-110" w:right="-72"/>
              <w:jc w:val="right"/>
              <w:rPr>
                <w:rFonts w:ascii="Arial" w:eastAsia="Arial Unicode MS" w:hAnsi="Arial" w:cs="Arial"/>
                <w:spacing w:val="-4"/>
                <w:sz w:val="12"/>
                <w:szCs w:val="12"/>
              </w:rPr>
            </w:pPr>
          </w:p>
        </w:tc>
        <w:tc>
          <w:tcPr>
            <w:tcW w:w="990" w:type="dxa"/>
            <w:shd w:val="clear" w:color="auto" w:fill="auto"/>
            <w:vAlign w:val="bottom"/>
          </w:tcPr>
          <w:p w14:paraId="3F8C021C" w14:textId="77777777" w:rsidR="004761C0" w:rsidRPr="00456489" w:rsidRDefault="004761C0" w:rsidP="001E44EB">
            <w:pPr>
              <w:ind w:left="-110" w:right="-72"/>
              <w:jc w:val="right"/>
              <w:rPr>
                <w:rFonts w:ascii="Arial" w:eastAsia="Arial Unicode MS" w:hAnsi="Arial" w:cs="Arial"/>
                <w:spacing w:val="-4"/>
                <w:sz w:val="12"/>
                <w:szCs w:val="12"/>
              </w:rPr>
            </w:pPr>
          </w:p>
        </w:tc>
        <w:tc>
          <w:tcPr>
            <w:tcW w:w="792" w:type="dxa"/>
            <w:shd w:val="clear" w:color="auto" w:fill="auto"/>
            <w:vAlign w:val="bottom"/>
          </w:tcPr>
          <w:p w14:paraId="7939B9F2" w14:textId="77777777" w:rsidR="004761C0" w:rsidRPr="00456489" w:rsidRDefault="004761C0" w:rsidP="001E44EB">
            <w:pPr>
              <w:ind w:left="-110" w:right="-72"/>
              <w:jc w:val="right"/>
              <w:rPr>
                <w:rFonts w:ascii="Arial" w:eastAsia="Arial Unicode MS" w:hAnsi="Arial" w:cs="Arial"/>
                <w:spacing w:val="-4"/>
                <w:sz w:val="12"/>
                <w:szCs w:val="12"/>
              </w:rPr>
            </w:pPr>
          </w:p>
        </w:tc>
        <w:tc>
          <w:tcPr>
            <w:tcW w:w="236" w:type="dxa"/>
            <w:shd w:val="clear" w:color="auto" w:fill="auto"/>
          </w:tcPr>
          <w:p w14:paraId="369F6796" w14:textId="77777777" w:rsidR="004761C0" w:rsidRPr="00456489" w:rsidRDefault="004761C0" w:rsidP="001E44EB">
            <w:pPr>
              <w:ind w:left="-110" w:right="-72"/>
              <w:jc w:val="right"/>
              <w:rPr>
                <w:rFonts w:ascii="Arial" w:eastAsia="Arial Unicode MS" w:hAnsi="Arial" w:cs="Arial"/>
                <w:spacing w:val="-4"/>
                <w:sz w:val="12"/>
                <w:szCs w:val="12"/>
              </w:rPr>
            </w:pPr>
          </w:p>
        </w:tc>
        <w:tc>
          <w:tcPr>
            <w:tcW w:w="1023" w:type="dxa"/>
            <w:shd w:val="clear" w:color="auto" w:fill="auto"/>
            <w:vAlign w:val="bottom"/>
          </w:tcPr>
          <w:p w14:paraId="1C55A3E9" w14:textId="77777777" w:rsidR="004761C0" w:rsidRPr="00456489" w:rsidRDefault="004761C0" w:rsidP="001E44EB">
            <w:pPr>
              <w:ind w:left="-110" w:right="-72"/>
              <w:jc w:val="right"/>
              <w:rPr>
                <w:rFonts w:ascii="Arial" w:eastAsia="Arial Unicode MS" w:hAnsi="Arial" w:cs="Arial"/>
                <w:spacing w:val="-4"/>
                <w:sz w:val="12"/>
                <w:szCs w:val="12"/>
              </w:rPr>
            </w:pPr>
          </w:p>
        </w:tc>
        <w:tc>
          <w:tcPr>
            <w:tcW w:w="936" w:type="dxa"/>
            <w:shd w:val="clear" w:color="auto" w:fill="auto"/>
            <w:vAlign w:val="bottom"/>
          </w:tcPr>
          <w:p w14:paraId="1C7DE0E3" w14:textId="77777777" w:rsidR="004761C0" w:rsidRPr="00456489" w:rsidRDefault="004761C0" w:rsidP="001E44EB">
            <w:pPr>
              <w:ind w:left="-110" w:right="-72"/>
              <w:jc w:val="right"/>
              <w:rPr>
                <w:rFonts w:ascii="Arial" w:eastAsia="Arial Unicode MS" w:hAnsi="Arial" w:cs="Arial"/>
                <w:spacing w:val="-4"/>
                <w:sz w:val="12"/>
                <w:szCs w:val="12"/>
              </w:rPr>
            </w:pPr>
          </w:p>
        </w:tc>
        <w:tc>
          <w:tcPr>
            <w:tcW w:w="752" w:type="dxa"/>
            <w:shd w:val="clear" w:color="auto" w:fill="auto"/>
            <w:vAlign w:val="bottom"/>
          </w:tcPr>
          <w:p w14:paraId="242923A2" w14:textId="77777777" w:rsidR="004761C0" w:rsidRPr="00456489" w:rsidRDefault="004761C0" w:rsidP="001E44EB">
            <w:pPr>
              <w:ind w:left="-110" w:right="-72"/>
              <w:jc w:val="right"/>
              <w:rPr>
                <w:rFonts w:ascii="Arial" w:eastAsia="Arial Unicode MS" w:hAnsi="Arial" w:cs="Arial"/>
                <w:spacing w:val="-4"/>
                <w:sz w:val="12"/>
                <w:szCs w:val="12"/>
              </w:rPr>
            </w:pPr>
          </w:p>
        </w:tc>
        <w:tc>
          <w:tcPr>
            <w:tcW w:w="864" w:type="dxa"/>
            <w:shd w:val="clear" w:color="auto" w:fill="auto"/>
            <w:vAlign w:val="bottom"/>
          </w:tcPr>
          <w:p w14:paraId="5948B60C" w14:textId="77777777" w:rsidR="004761C0" w:rsidRPr="00456489" w:rsidRDefault="004761C0" w:rsidP="001E44EB">
            <w:pPr>
              <w:ind w:left="-110" w:right="-72"/>
              <w:jc w:val="right"/>
              <w:rPr>
                <w:rFonts w:ascii="Arial" w:eastAsia="Arial Unicode MS" w:hAnsi="Arial" w:cs="Arial"/>
                <w:spacing w:val="-4"/>
                <w:sz w:val="12"/>
                <w:szCs w:val="12"/>
              </w:rPr>
            </w:pPr>
          </w:p>
        </w:tc>
        <w:tc>
          <w:tcPr>
            <w:tcW w:w="893" w:type="dxa"/>
            <w:tcBorders>
              <w:bottom w:val="single" w:sz="4" w:space="0" w:color="auto"/>
            </w:tcBorders>
            <w:shd w:val="clear" w:color="auto" w:fill="auto"/>
            <w:vAlign w:val="bottom"/>
          </w:tcPr>
          <w:p w14:paraId="557CCD0A" w14:textId="77777777" w:rsidR="004761C0" w:rsidRPr="00456489" w:rsidRDefault="004761C0" w:rsidP="001E44EB">
            <w:pPr>
              <w:ind w:left="-110" w:right="-72"/>
              <w:jc w:val="right"/>
              <w:rPr>
                <w:rFonts w:ascii="Arial" w:eastAsia="Arial Unicode MS" w:hAnsi="Arial" w:cs="Arial"/>
                <w:spacing w:val="-4"/>
                <w:sz w:val="12"/>
                <w:szCs w:val="12"/>
              </w:rPr>
            </w:pPr>
            <w:r w:rsidRPr="00456489">
              <w:rPr>
                <w:rFonts w:ascii="Arial" w:eastAsia="Arial Unicode MS" w:hAnsi="Arial" w:cs="Arial"/>
                <w:spacing w:val="-4"/>
                <w:sz w:val="12"/>
                <w:szCs w:val="12"/>
                <w:lang w:val="en-US"/>
              </w:rPr>
              <w:t>712,812,498</w:t>
            </w:r>
          </w:p>
        </w:tc>
      </w:tr>
    </w:tbl>
    <w:p w14:paraId="70285F42" w14:textId="77777777" w:rsidR="004761C0" w:rsidRPr="00456489" w:rsidRDefault="004761C0" w:rsidP="00F0516A">
      <w:pPr>
        <w:overflowPunct/>
        <w:autoSpaceDE/>
        <w:autoSpaceDN/>
        <w:adjustRightInd/>
        <w:jc w:val="both"/>
        <w:textAlignment w:val="auto"/>
        <w:rPr>
          <w:rFonts w:ascii="Arial" w:eastAsia="Arial Unicode MS" w:hAnsi="Arial" w:cs="Arial"/>
          <w:sz w:val="18"/>
          <w:szCs w:val="18"/>
          <w:lang w:eastAsia="zh-CN"/>
        </w:rPr>
      </w:pPr>
    </w:p>
    <w:p w14:paraId="137F1549" w14:textId="250FE166" w:rsidR="0011164D" w:rsidRPr="00456489" w:rsidRDefault="00E169C4" w:rsidP="00F0516A">
      <w:pPr>
        <w:overflowPunct/>
        <w:autoSpaceDE/>
        <w:autoSpaceDN/>
        <w:adjustRightInd/>
        <w:jc w:val="both"/>
        <w:textAlignment w:val="auto"/>
        <w:rPr>
          <w:rFonts w:ascii="Arial" w:eastAsia="Arial Unicode MS" w:hAnsi="Arial" w:cs="Arial"/>
          <w:sz w:val="18"/>
          <w:szCs w:val="18"/>
          <w:lang w:eastAsia="zh-CN"/>
        </w:rPr>
      </w:pPr>
      <w:r w:rsidRPr="00456489">
        <w:rPr>
          <w:rFonts w:ascii="Arial" w:eastAsia="Arial Unicode MS" w:hAnsi="Arial" w:cs="Arial"/>
          <w:sz w:val="18"/>
          <w:szCs w:val="18"/>
          <w:lang w:eastAsia="zh-CN"/>
        </w:rPr>
        <w:br w:type="page"/>
      </w:r>
    </w:p>
    <w:tbl>
      <w:tblPr>
        <w:tblW w:w="9469" w:type="dxa"/>
        <w:tblInd w:w="108" w:type="dxa"/>
        <w:tblLayout w:type="fixed"/>
        <w:tblLook w:val="04A0" w:firstRow="1" w:lastRow="0" w:firstColumn="1" w:lastColumn="0" w:noHBand="0" w:noVBand="1"/>
      </w:tblPr>
      <w:tblGrid>
        <w:gridCol w:w="2448"/>
        <w:gridCol w:w="1152"/>
        <w:gridCol w:w="1152"/>
        <w:gridCol w:w="1152"/>
        <w:gridCol w:w="253"/>
        <w:gridCol w:w="1152"/>
        <w:gridCol w:w="1008"/>
        <w:gridCol w:w="1152"/>
      </w:tblGrid>
      <w:tr w:rsidR="0011164D" w:rsidRPr="00456489" w14:paraId="7EA73D7E" w14:textId="77777777" w:rsidTr="0011164D">
        <w:trPr>
          <w:cantSplit/>
        </w:trPr>
        <w:tc>
          <w:tcPr>
            <w:tcW w:w="2448" w:type="dxa"/>
            <w:vAlign w:val="bottom"/>
          </w:tcPr>
          <w:p w14:paraId="100DDF41" w14:textId="77777777" w:rsidR="0011164D" w:rsidRPr="00456489" w:rsidRDefault="0011164D" w:rsidP="006553A4">
            <w:pPr>
              <w:overflowPunct/>
              <w:autoSpaceDE/>
              <w:autoSpaceDN/>
              <w:adjustRightInd/>
              <w:ind w:left="-86"/>
              <w:jc w:val="right"/>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7F3A67A6" w14:textId="6DD98F2A" w:rsidR="0011164D" w:rsidRPr="00456489" w:rsidRDefault="0011164D" w:rsidP="0011164D">
            <w:pPr>
              <w:overflowPunct/>
              <w:autoSpaceDE/>
              <w:autoSpaceDN/>
              <w:adjustRightInd/>
              <w:ind w:right="-72"/>
              <w:jc w:val="right"/>
              <w:rPr>
                <w:rFonts w:ascii="Arial" w:eastAsia="Calibri" w:hAnsi="Arial" w:cs="Arial"/>
                <w:b/>
                <w:bCs/>
                <w:sz w:val="13"/>
                <w:szCs w:val="13"/>
              </w:rPr>
            </w:pPr>
            <w:r w:rsidRPr="00456489">
              <w:rPr>
                <w:rFonts w:ascii="Arial" w:hAnsi="Arial" w:cs="Arial"/>
                <w:b/>
                <w:bCs/>
                <w:sz w:val="13"/>
                <w:szCs w:val="13"/>
              </w:rPr>
              <w:t>(Unit: Baht)</w:t>
            </w:r>
          </w:p>
        </w:tc>
      </w:tr>
      <w:tr w:rsidR="0011164D" w:rsidRPr="00456489" w14:paraId="3DAC1D09" w14:textId="77777777" w:rsidTr="0011164D">
        <w:trPr>
          <w:cantSplit/>
        </w:trPr>
        <w:tc>
          <w:tcPr>
            <w:tcW w:w="2448" w:type="dxa"/>
            <w:vAlign w:val="bottom"/>
          </w:tcPr>
          <w:p w14:paraId="378FC1B9" w14:textId="77777777" w:rsidR="0011164D" w:rsidRPr="00456489" w:rsidRDefault="0011164D" w:rsidP="006553A4">
            <w:pPr>
              <w:overflowPunct/>
              <w:autoSpaceDE/>
              <w:autoSpaceDN/>
              <w:adjustRightInd/>
              <w:ind w:left="-86"/>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2107A75B" w14:textId="5DCAF762" w:rsidR="0011164D" w:rsidRPr="00456489" w:rsidRDefault="0011164D" w:rsidP="0011164D">
            <w:pPr>
              <w:overflowPunct/>
              <w:autoSpaceDE/>
              <w:autoSpaceDN/>
              <w:adjustRightInd/>
              <w:jc w:val="center"/>
              <w:rPr>
                <w:rFonts w:ascii="Arial" w:eastAsia="Calibri" w:hAnsi="Arial" w:cs="Arial"/>
                <w:b/>
                <w:bCs/>
                <w:sz w:val="13"/>
                <w:szCs w:val="13"/>
              </w:rPr>
            </w:pPr>
            <w:r w:rsidRPr="00456489">
              <w:rPr>
                <w:rFonts w:ascii="Arial" w:eastAsia="Calibri" w:hAnsi="Arial" w:cs="Arial"/>
                <w:b/>
                <w:bCs/>
                <w:sz w:val="13"/>
                <w:szCs w:val="13"/>
              </w:rPr>
              <w:t>Separate</w:t>
            </w:r>
            <w:r w:rsidRPr="00456489">
              <w:rPr>
                <w:rFonts w:ascii="Arial" w:eastAsia="Calibri" w:hAnsi="Arial" w:cs="Arial"/>
                <w:b/>
                <w:bCs/>
                <w:sz w:val="13"/>
                <w:szCs w:val="13"/>
                <w:cs/>
              </w:rPr>
              <w:t xml:space="preserve"> </w:t>
            </w:r>
            <w:r w:rsidRPr="00456489">
              <w:rPr>
                <w:rFonts w:ascii="Arial" w:eastAsia="Calibri" w:hAnsi="Arial" w:cs="Arial"/>
                <w:b/>
                <w:bCs/>
                <w:sz w:val="13"/>
                <w:szCs w:val="13"/>
              </w:rPr>
              <w:t>financial statements</w:t>
            </w:r>
          </w:p>
        </w:tc>
      </w:tr>
      <w:tr w:rsidR="0011164D" w:rsidRPr="00456489" w14:paraId="7E5450FB" w14:textId="77777777" w:rsidTr="0011164D">
        <w:trPr>
          <w:cantSplit/>
        </w:trPr>
        <w:tc>
          <w:tcPr>
            <w:tcW w:w="2448" w:type="dxa"/>
            <w:vAlign w:val="bottom"/>
          </w:tcPr>
          <w:p w14:paraId="36F22A1B" w14:textId="77777777" w:rsidR="0011164D" w:rsidRPr="00456489" w:rsidRDefault="0011164D" w:rsidP="006553A4">
            <w:pPr>
              <w:overflowPunct/>
              <w:autoSpaceDE/>
              <w:autoSpaceDN/>
              <w:adjustRightInd/>
              <w:ind w:left="-86"/>
              <w:rPr>
                <w:rFonts w:ascii="Arial" w:eastAsia="Calibri" w:hAnsi="Arial" w:cs="Arial"/>
                <w:sz w:val="13"/>
                <w:szCs w:val="13"/>
              </w:rPr>
            </w:pPr>
          </w:p>
        </w:tc>
        <w:tc>
          <w:tcPr>
            <w:tcW w:w="7021" w:type="dxa"/>
            <w:gridSpan w:val="7"/>
            <w:tcBorders>
              <w:top w:val="single" w:sz="4" w:space="0" w:color="auto"/>
              <w:bottom w:val="single" w:sz="4" w:space="0" w:color="auto"/>
            </w:tcBorders>
            <w:vAlign w:val="bottom"/>
          </w:tcPr>
          <w:p w14:paraId="79DF15CD" w14:textId="782343CC" w:rsidR="0011164D" w:rsidRPr="00456489" w:rsidRDefault="00523DF5" w:rsidP="0011164D">
            <w:pPr>
              <w:overflowPunct/>
              <w:autoSpaceDE/>
              <w:autoSpaceDN/>
              <w:adjustRightInd/>
              <w:jc w:val="center"/>
              <w:rPr>
                <w:rFonts w:ascii="Arial" w:eastAsia="Calibri" w:hAnsi="Arial" w:cs="Arial"/>
                <w:b/>
                <w:bCs/>
                <w:sz w:val="13"/>
                <w:szCs w:val="13"/>
              </w:rPr>
            </w:pPr>
            <w:r w:rsidRPr="00456489">
              <w:rPr>
                <w:rFonts w:ascii="Arial" w:eastAsia="Calibri" w:hAnsi="Arial" w:cs="Arial"/>
                <w:b/>
                <w:bCs/>
                <w:sz w:val="13"/>
                <w:szCs w:val="13"/>
              </w:rPr>
              <w:t>2023</w:t>
            </w:r>
          </w:p>
        </w:tc>
      </w:tr>
      <w:tr w:rsidR="0011164D" w:rsidRPr="00456489" w14:paraId="7A6B91E0" w14:textId="77777777" w:rsidTr="0011164D">
        <w:trPr>
          <w:cantSplit/>
        </w:trPr>
        <w:tc>
          <w:tcPr>
            <w:tcW w:w="2448" w:type="dxa"/>
            <w:vAlign w:val="bottom"/>
          </w:tcPr>
          <w:p w14:paraId="2A54BADB" w14:textId="77777777" w:rsidR="0011164D" w:rsidRPr="00456489" w:rsidRDefault="0011164D" w:rsidP="006553A4">
            <w:pPr>
              <w:overflowPunct/>
              <w:autoSpaceDE/>
              <w:autoSpaceDN/>
              <w:adjustRightInd/>
              <w:ind w:left="-86"/>
              <w:rPr>
                <w:rFonts w:ascii="Arial" w:eastAsia="Calibri" w:hAnsi="Arial" w:cs="Arial"/>
                <w:sz w:val="13"/>
                <w:szCs w:val="13"/>
              </w:rPr>
            </w:pPr>
          </w:p>
        </w:tc>
        <w:tc>
          <w:tcPr>
            <w:tcW w:w="3456" w:type="dxa"/>
            <w:gridSpan w:val="3"/>
            <w:tcBorders>
              <w:top w:val="single" w:sz="4" w:space="0" w:color="auto"/>
            </w:tcBorders>
            <w:vAlign w:val="bottom"/>
          </w:tcPr>
          <w:p w14:paraId="1E6414A5" w14:textId="670A4F86" w:rsidR="0011164D" w:rsidRPr="00456489" w:rsidRDefault="0011164D" w:rsidP="0011164D">
            <w:pPr>
              <w:overflowPunct/>
              <w:autoSpaceDE/>
              <w:autoSpaceDN/>
              <w:adjustRightInd/>
              <w:ind w:right="-72"/>
              <w:jc w:val="center"/>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Sales</w:t>
            </w:r>
          </w:p>
        </w:tc>
        <w:tc>
          <w:tcPr>
            <w:tcW w:w="253" w:type="dxa"/>
            <w:tcBorders>
              <w:top w:val="single" w:sz="4" w:space="0" w:color="auto"/>
            </w:tcBorders>
          </w:tcPr>
          <w:p w14:paraId="0078C713" w14:textId="77777777" w:rsidR="0011164D" w:rsidRPr="00456489" w:rsidRDefault="0011164D" w:rsidP="00636A03">
            <w:pPr>
              <w:overflowPunct/>
              <w:autoSpaceDE/>
              <w:adjustRightInd/>
              <w:ind w:left="-114" w:right="-72"/>
              <w:jc w:val="right"/>
              <w:rPr>
                <w:rFonts w:ascii="Arial" w:eastAsia="Arial Unicode MS" w:hAnsi="Arial" w:cs="Arial"/>
                <w:b/>
                <w:bCs/>
                <w:sz w:val="13"/>
                <w:szCs w:val="13"/>
                <w:lang w:eastAsia="zh-CN"/>
              </w:rPr>
            </w:pPr>
          </w:p>
        </w:tc>
        <w:tc>
          <w:tcPr>
            <w:tcW w:w="2160" w:type="dxa"/>
            <w:gridSpan w:val="2"/>
            <w:tcBorders>
              <w:top w:val="single" w:sz="4" w:space="0" w:color="auto"/>
            </w:tcBorders>
            <w:vAlign w:val="bottom"/>
          </w:tcPr>
          <w:p w14:paraId="42E6634A" w14:textId="75B5CAA1" w:rsidR="0011164D" w:rsidRPr="00456489" w:rsidRDefault="0011164D" w:rsidP="0011164D">
            <w:pPr>
              <w:overflowPunct/>
              <w:autoSpaceDE/>
              <w:adjustRightInd/>
              <w:ind w:right="-72"/>
              <w:jc w:val="center"/>
              <w:rPr>
                <w:rFonts w:ascii="Arial" w:eastAsia="Calibri" w:hAnsi="Arial" w:cs="Arial"/>
                <w:b/>
                <w:bCs/>
                <w:sz w:val="13"/>
                <w:szCs w:val="13"/>
              </w:rPr>
            </w:pPr>
            <w:r w:rsidRPr="00456489">
              <w:rPr>
                <w:rFonts w:ascii="Arial" w:eastAsia="Arial Unicode MS" w:hAnsi="Arial" w:cs="Arial"/>
                <w:b/>
                <w:bCs/>
                <w:sz w:val="13"/>
                <w:szCs w:val="13"/>
                <w:lang w:eastAsia="zh-CN"/>
              </w:rPr>
              <w:t>Service income</w:t>
            </w:r>
          </w:p>
        </w:tc>
        <w:tc>
          <w:tcPr>
            <w:tcW w:w="1152" w:type="dxa"/>
            <w:tcBorders>
              <w:top w:val="single" w:sz="4" w:space="0" w:color="auto"/>
            </w:tcBorders>
            <w:vAlign w:val="bottom"/>
          </w:tcPr>
          <w:p w14:paraId="1B7BE0CB" w14:textId="77777777" w:rsidR="0011164D" w:rsidRPr="00456489" w:rsidRDefault="0011164D" w:rsidP="00636A03">
            <w:pPr>
              <w:overflowPunct/>
              <w:autoSpaceDE/>
              <w:autoSpaceDN/>
              <w:adjustRightInd/>
              <w:rPr>
                <w:rFonts w:ascii="Arial" w:eastAsia="Calibri" w:hAnsi="Arial" w:cs="Arial"/>
                <w:b/>
                <w:bCs/>
                <w:sz w:val="13"/>
                <w:szCs w:val="13"/>
              </w:rPr>
            </w:pPr>
          </w:p>
        </w:tc>
      </w:tr>
      <w:tr w:rsidR="0011164D" w:rsidRPr="00456489" w14:paraId="21864EFA" w14:textId="77777777" w:rsidTr="0011164D">
        <w:trPr>
          <w:cantSplit/>
        </w:trPr>
        <w:tc>
          <w:tcPr>
            <w:tcW w:w="2448" w:type="dxa"/>
            <w:vAlign w:val="bottom"/>
            <w:hideMark/>
          </w:tcPr>
          <w:p w14:paraId="0C16D536" w14:textId="77777777" w:rsidR="0011164D" w:rsidRPr="00456489" w:rsidRDefault="0011164D" w:rsidP="006553A4">
            <w:pPr>
              <w:overflowPunct/>
              <w:autoSpaceDE/>
              <w:autoSpaceDN/>
              <w:adjustRightInd/>
              <w:ind w:left="-86"/>
              <w:rPr>
                <w:rFonts w:ascii="Arial" w:eastAsia="Calibri" w:hAnsi="Arial" w:cs="Arial"/>
                <w:sz w:val="13"/>
                <w:szCs w:val="13"/>
              </w:rPr>
            </w:pPr>
          </w:p>
        </w:tc>
        <w:tc>
          <w:tcPr>
            <w:tcW w:w="1152" w:type="dxa"/>
            <w:tcBorders>
              <w:top w:val="single" w:sz="4" w:space="0" w:color="auto"/>
            </w:tcBorders>
            <w:vAlign w:val="bottom"/>
          </w:tcPr>
          <w:p w14:paraId="62FE3EC0" w14:textId="77777777" w:rsidR="0011164D" w:rsidRPr="00456489"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Supply of </w:t>
            </w:r>
          </w:p>
          <w:p w14:paraId="4EBA2630"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raw water </w:t>
            </w:r>
          </w:p>
        </w:tc>
        <w:tc>
          <w:tcPr>
            <w:tcW w:w="1152" w:type="dxa"/>
            <w:tcBorders>
              <w:top w:val="single" w:sz="4" w:space="0" w:color="auto"/>
            </w:tcBorders>
            <w:vAlign w:val="bottom"/>
          </w:tcPr>
          <w:p w14:paraId="5657E27E" w14:textId="77777777" w:rsidR="0011164D" w:rsidRPr="00456489"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Production and supply of </w:t>
            </w:r>
          </w:p>
          <w:p w14:paraId="0498DA90"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tap water</w:t>
            </w:r>
          </w:p>
        </w:tc>
        <w:tc>
          <w:tcPr>
            <w:tcW w:w="1152" w:type="dxa"/>
            <w:tcBorders>
              <w:top w:val="single" w:sz="4" w:space="0" w:color="auto"/>
            </w:tcBorders>
            <w:vAlign w:val="bottom"/>
          </w:tcPr>
          <w:p w14:paraId="7705712B" w14:textId="77777777" w:rsidR="0011164D" w:rsidRPr="00456489" w:rsidRDefault="0011164D" w:rsidP="00636A03">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Supply of </w:t>
            </w:r>
          </w:p>
          <w:p w14:paraId="26D37AEE"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industrial water </w:t>
            </w:r>
          </w:p>
        </w:tc>
        <w:tc>
          <w:tcPr>
            <w:tcW w:w="253" w:type="dxa"/>
          </w:tcPr>
          <w:p w14:paraId="5B50AF25" w14:textId="77777777" w:rsidR="0011164D" w:rsidRPr="00456489" w:rsidRDefault="0011164D" w:rsidP="00636A03">
            <w:pPr>
              <w:overflowPunct/>
              <w:autoSpaceDE/>
              <w:adjustRightInd/>
              <w:ind w:left="-114" w:right="-72"/>
              <w:jc w:val="right"/>
              <w:rPr>
                <w:rFonts w:ascii="Arial" w:eastAsia="Arial Unicode MS" w:hAnsi="Arial" w:cs="Arial"/>
                <w:b/>
                <w:bCs/>
                <w:sz w:val="13"/>
                <w:szCs w:val="13"/>
                <w:lang w:eastAsia="zh-CN"/>
              </w:rPr>
            </w:pPr>
          </w:p>
        </w:tc>
        <w:tc>
          <w:tcPr>
            <w:tcW w:w="1152" w:type="dxa"/>
            <w:tcBorders>
              <w:top w:val="single" w:sz="4" w:space="0" w:color="auto"/>
            </w:tcBorders>
            <w:vAlign w:val="bottom"/>
            <w:hideMark/>
          </w:tcPr>
          <w:p w14:paraId="1A1FBD20" w14:textId="794EB3B2" w:rsidR="0011164D" w:rsidRPr="00456489" w:rsidRDefault="0011164D" w:rsidP="00636A03">
            <w:pPr>
              <w:overflowPunct/>
              <w:autoSpaceDE/>
              <w:adjustRightInd/>
              <w:ind w:left="-114"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Waterworks management </w:t>
            </w:r>
          </w:p>
        </w:tc>
        <w:tc>
          <w:tcPr>
            <w:tcW w:w="1008" w:type="dxa"/>
            <w:tcBorders>
              <w:top w:val="single" w:sz="4" w:space="0" w:color="auto"/>
            </w:tcBorders>
            <w:vAlign w:val="bottom"/>
            <w:hideMark/>
          </w:tcPr>
          <w:p w14:paraId="4EA74519" w14:textId="77777777" w:rsidR="0011164D" w:rsidRPr="00456489" w:rsidRDefault="0011164D" w:rsidP="00636A03">
            <w:pPr>
              <w:overflowPunct/>
              <w:autoSpaceDE/>
              <w:adjustRightInd/>
              <w:ind w:right="-72"/>
              <w:jc w:val="right"/>
              <w:rPr>
                <w:rFonts w:ascii="Arial" w:eastAsia="Calibri" w:hAnsi="Arial" w:cs="Arial"/>
                <w:b/>
                <w:bCs/>
                <w:sz w:val="13"/>
                <w:szCs w:val="13"/>
              </w:rPr>
            </w:pPr>
          </w:p>
        </w:tc>
        <w:tc>
          <w:tcPr>
            <w:tcW w:w="1152" w:type="dxa"/>
            <w:vAlign w:val="bottom"/>
            <w:hideMark/>
          </w:tcPr>
          <w:p w14:paraId="0212AD12" w14:textId="77777777" w:rsidR="0011164D" w:rsidRPr="00456489" w:rsidRDefault="0011164D" w:rsidP="00636A03">
            <w:pPr>
              <w:overflowPunct/>
              <w:autoSpaceDE/>
              <w:autoSpaceDN/>
              <w:adjustRightInd/>
              <w:rPr>
                <w:rFonts w:ascii="Arial" w:eastAsia="Calibri" w:hAnsi="Arial" w:cs="Arial"/>
                <w:b/>
                <w:bCs/>
                <w:sz w:val="13"/>
                <w:szCs w:val="13"/>
              </w:rPr>
            </w:pPr>
          </w:p>
        </w:tc>
      </w:tr>
      <w:tr w:rsidR="0011164D" w:rsidRPr="00456489" w14:paraId="0C35684D" w14:textId="77777777" w:rsidTr="0011164D">
        <w:trPr>
          <w:cantSplit/>
        </w:trPr>
        <w:tc>
          <w:tcPr>
            <w:tcW w:w="2448" w:type="dxa"/>
            <w:vAlign w:val="bottom"/>
            <w:hideMark/>
          </w:tcPr>
          <w:p w14:paraId="38909295" w14:textId="77777777" w:rsidR="0011164D" w:rsidRPr="00456489" w:rsidRDefault="0011164D" w:rsidP="006553A4">
            <w:pPr>
              <w:overflowPunct/>
              <w:autoSpaceDE/>
              <w:autoSpaceDN/>
              <w:adjustRightInd/>
              <w:ind w:left="-86"/>
              <w:rPr>
                <w:rFonts w:ascii="Arial" w:eastAsia="Calibri" w:hAnsi="Arial" w:cs="Arial"/>
                <w:sz w:val="13"/>
                <w:szCs w:val="13"/>
              </w:rPr>
            </w:pPr>
          </w:p>
        </w:tc>
        <w:tc>
          <w:tcPr>
            <w:tcW w:w="1152" w:type="dxa"/>
            <w:tcBorders>
              <w:bottom w:val="single" w:sz="4" w:space="0" w:color="auto"/>
            </w:tcBorders>
            <w:vAlign w:val="bottom"/>
          </w:tcPr>
          <w:p w14:paraId="1D542CBB"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4144CA2A"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152" w:type="dxa"/>
            <w:tcBorders>
              <w:bottom w:val="single" w:sz="4" w:space="0" w:color="auto"/>
            </w:tcBorders>
            <w:vAlign w:val="bottom"/>
          </w:tcPr>
          <w:p w14:paraId="070C8AFF"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253" w:type="dxa"/>
          </w:tcPr>
          <w:p w14:paraId="024A9D12" w14:textId="77777777" w:rsidR="0011164D" w:rsidRPr="00456489" w:rsidRDefault="0011164D" w:rsidP="00636A03">
            <w:pPr>
              <w:overflowPunct/>
              <w:autoSpaceDE/>
              <w:adjustRightInd/>
              <w:ind w:right="-72"/>
              <w:jc w:val="right"/>
              <w:rPr>
                <w:rFonts w:ascii="Arial" w:eastAsia="Arial Unicode MS" w:hAnsi="Arial" w:cs="Arial"/>
                <w:b/>
                <w:bCs/>
                <w:sz w:val="13"/>
                <w:szCs w:val="13"/>
                <w:lang w:eastAsia="zh-CN"/>
              </w:rPr>
            </w:pPr>
          </w:p>
        </w:tc>
        <w:tc>
          <w:tcPr>
            <w:tcW w:w="1152" w:type="dxa"/>
            <w:tcBorders>
              <w:bottom w:val="single" w:sz="4" w:space="0" w:color="auto"/>
            </w:tcBorders>
            <w:vAlign w:val="bottom"/>
            <w:hideMark/>
          </w:tcPr>
          <w:p w14:paraId="073D1508" w14:textId="415C0578"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008" w:type="dxa"/>
            <w:tcBorders>
              <w:bottom w:val="single" w:sz="4" w:space="0" w:color="auto"/>
            </w:tcBorders>
            <w:vAlign w:val="bottom"/>
            <w:hideMark/>
          </w:tcPr>
          <w:p w14:paraId="4D5C96D1"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Others</w:t>
            </w:r>
          </w:p>
        </w:tc>
        <w:tc>
          <w:tcPr>
            <w:tcW w:w="1152" w:type="dxa"/>
            <w:tcBorders>
              <w:bottom w:val="single" w:sz="4" w:space="0" w:color="auto"/>
            </w:tcBorders>
            <w:vAlign w:val="bottom"/>
            <w:hideMark/>
          </w:tcPr>
          <w:p w14:paraId="7412B1A1" w14:textId="77777777" w:rsidR="0011164D" w:rsidRPr="00456489" w:rsidRDefault="0011164D" w:rsidP="00636A03">
            <w:pPr>
              <w:overflowPunct/>
              <w:autoSpaceDE/>
              <w:adjustRightInd/>
              <w:ind w:right="-72"/>
              <w:jc w:val="right"/>
              <w:rPr>
                <w:rFonts w:ascii="Arial" w:eastAsia="Calibri" w:hAnsi="Arial" w:cs="Arial"/>
                <w:b/>
                <w:bCs/>
                <w:sz w:val="13"/>
                <w:szCs w:val="13"/>
              </w:rPr>
            </w:pPr>
            <w:r w:rsidRPr="00456489">
              <w:rPr>
                <w:rFonts w:ascii="Arial" w:eastAsia="Calibri" w:hAnsi="Arial" w:cs="Arial"/>
                <w:b/>
                <w:bCs/>
                <w:sz w:val="13"/>
                <w:szCs w:val="13"/>
              </w:rPr>
              <w:t>Total</w:t>
            </w:r>
          </w:p>
        </w:tc>
      </w:tr>
      <w:tr w:rsidR="0011164D" w:rsidRPr="00456489" w14:paraId="4376AA09" w14:textId="77777777" w:rsidTr="0011164D">
        <w:trPr>
          <w:cantSplit/>
        </w:trPr>
        <w:tc>
          <w:tcPr>
            <w:tcW w:w="2448" w:type="dxa"/>
            <w:vAlign w:val="bottom"/>
            <w:hideMark/>
          </w:tcPr>
          <w:p w14:paraId="77EEFA5B" w14:textId="77777777" w:rsidR="0011164D" w:rsidRPr="00456489" w:rsidRDefault="0011164D" w:rsidP="006553A4">
            <w:pPr>
              <w:overflowPunct/>
              <w:autoSpaceDE/>
              <w:autoSpaceDN/>
              <w:adjustRightInd/>
              <w:ind w:left="-86"/>
              <w:rPr>
                <w:rFonts w:ascii="Arial" w:eastAsia="Calibri" w:hAnsi="Arial" w:cs="Arial"/>
                <w:b/>
                <w:bCs/>
                <w:sz w:val="13"/>
                <w:szCs w:val="13"/>
              </w:rPr>
            </w:pPr>
            <w:r w:rsidRPr="00456489">
              <w:rPr>
                <w:rFonts w:ascii="Arial" w:eastAsia="Calibri" w:hAnsi="Arial" w:cs="Arial"/>
                <w:b/>
                <w:bCs/>
                <w:sz w:val="13"/>
                <w:szCs w:val="13"/>
              </w:rPr>
              <w:t>Revenues</w:t>
            </w:r>
          </w:p>
        </w:tc>
        <w:tc>
          <w:tcPr>
            <w:tcW w:w="1152" w:type="dxa"/>
            <w:tcBorders>
              <w:top w:val="single" w:sz="4" w:space="0" w:color="auto"/>
            </w:tcBorders>
            <w:shd w:val="clear" w:color="auto" w:fill="FAFAFA"/>
            <w:vAlign w:val="bottom"/>
          </w:tcPr>
          <w:p w14:paraId="26077197" w14:textId="77777777" w:rsidR="0011164D" w:rsidRPr="00456489"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069D8381" w14:textId="77777777" w:rsidR="0011164D" w:rsidRPr="00456489" w:rsidRDefault="0011164D" w:rsidP="00636A03">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63CA9094" w14:textId="77777777" w:rsidR="0011164D" w:rsidRPr="00456489" w:rsidRDefault="0011164D" w:rsidP="00636A03">
            <w:pPr>
              <w:overflowPunct/>
              <w:autoSpaceDE/>
              <w:adjustRightInd/>
              <w:ind w:right="-72"/>
              <w:jc w:val="right"/>
              <w:rPr>
                <w:rFonts w:ascii="Arial" w:eastAsia="Calibri" w:hAnsi="Arial" w:cs="Arial"/>
                <w:b/>
                <w:bCs/>
                <w:sz w:val="13"/>
                <w:szCs w:val="13"/>
              </w:rPr>
            </w:pPr>
          </w:p>
        </w:tc>
        <w:tc>
          <w:tcPr>
            <w:tcW w:w="253" w:type="dxa"/>
            <w:shd w:val="clear" w:color="auto" w:fill="FAFAFA"/>
          </w:tcPr>
          <w:p w14:paraId="3EC078B2" w14:textId="77777777" w:rsidR="0011164D" w:rsidRPr="00456489" w:rsidRDefault="0011164D" w:rsidP="00636A03">
            <w:pPr>
              <w:overflowPunct/>
              <w:autoSpaceDE/>
              <w:autoSpaceDN/>
              <w:adjustRightInd/>
              <w:ind w:right="-72"/>
              <w:jc w:val="right"/>
              <w:rPr>
                <w:rFonts w:ascii="Arial" w:eastAsia="Calibri" w:hAnsi="Arial" w:cs="Arial"/>
                <w:sz w:val="13"/>
                <w:szCs w:val="13"/>
              </w:rPr>
            </w:pPr>
          </w:p>
        </w:tc>
        <w:tc>
          <w:tcPr>
            <w:tcW w:w="1152" w:type="dxa"/>
            <w:shd w:val="clear" w:color="auto" w:fill="FAFAFA"/>
            <w:vAlign w:val="bottom"/>
          </w:tcPr>
          <w:p w14:paraId="6D1957C1" w14:textId="0378722A" w:rsidR="0011164D" w:rsidRPr="00456489" w:rsidRDefault="0011164D" w:rsidP="00636A03">
            <w:pPr>
              <w:overflowPunct/>
              <w:autoSpaceDE/>
              <w:autoSpaceDN/>
              <w:adjustRightInd/>
              <w:ind w:right="-72"/>
              <w:jc w:val="right"/>
              <w:rPr>
                <w:rFonts w:ascii="Arial" w:eastAsia="Calibri" w:hAnsi="Arial" w:cs="Arial"/>
                <w:sz w:val="13"/>
                <w:szCs w:val="13"/>
              </w:rPr>
            </w:pPr>
          </w:p>
        </w:tc>
        <w:tc>
          <w:tcPr>
            <w:tcW w:w="1008" w:type="dxa"/>
            <w:shd w:val="clear" w:color="auto" w:fill="FAFAFA"/>
            <w:vAlign w:val="bottom"/>
          </w:tcPr>
          <w:p w14:paraId="004866BA" w14:textId="77777777" w:rsidR="0011164D" w:rsidRPr="00456489" w:rsidRDefault="0011164D" w:rsidP="00636A03">
            <w:pPr>
              <w:overflowPunct/>
              <w:autoSpaceDE/>
              <w:autoSpaceDN/>
              <w:adjustRightInd/>
              <w:ind w:right="-72"/>
              <w:jc w:val="right"/>
              <w:rPr>
                <w:rFonts w:ascii="Arial" w:eastAsia="Calibri" w:hAnsi="Arial" w:cs="Arial"/>
                <w:sz w:val="13"/>
                <w:szCs w:val="13"/>
              </w:rPr>
            </w:pPr>
          </w:p>
        </w:tc>
        <w:tc>
          <w:tcPr>
            <w:tcW w:w="1152" w:type="dxa"/>
            <w:shd w:val="clear" w:color="auto" w:fill="FAFAFA"/>
            <w:vAlign w:val="bottom"/>
          </w:tcPr>
          <w:p w14:paraId="7499985A" w14:textId="77777777" w:rsidR="0011164D" w:rsidRPr="00456489" w:rsidRDefault="0011164D" w:rsidP="00636A03">
            <w:pPr>
              <w:overflowPunct/>
              <w:autoSpaceDE/>
              <w:autoSpaceDN/>
              <w:adjustRightInd/>
              <w:ind w:right="-72"/>
              <w:jc w:val="right"/>
              <w:rPr>
                <w:rFonts w:ascii="Arial" w:eastAsia="Calibri" w:hAnsi="Arial" w:cs="Arial"/>
                <w:sz w:val="13"/>
                <w:szCs w:val="13"/>
              </w:rPr>
            </w:pPr>
          </w:p>
        </w:tc>
      </w:tr>
      <w:tr w:rsidR="00A52F98" w:rsidRPr="00456489" w14:paraId="480EF8FE" w14:textId="77777777" w:rsidTr="00CF1831">
        <w:trPr>
          <w:cantSplit/>
        </w:trPr>
        <w:tc>
          <w:tcPr>
            <w:tcW w:w="2448" w:type="dxa"/>
            <w:vAlign w:val="bottom"/>
            <w:hideMark/>
          </w:tcPr>
          <w:p w14:paraId="3A65EE5E" w14:textId="14DB14C9" w:rsidR="00A52F98" w:rsidRPr="00456489" w:rsidRDefault="00A52F98" w:rsidP="00A52F98">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Total revenue from sales and services</w:t>
            </w:r>
          </w:p>
        </w:tc>
        <w:tc>
          <w:tcPr>
            <w:tcW w:w="1152" w:type="dxa"/>
            <w:shd w:val="clear" w:color="auto" w:fill="FAFAFA"/>
          </w:tcPr>
          <w:p w14:paraId="7376507B" w14:textId="4FF10221"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2,452,893,611</w:t>
            </w:r>
          </w:p>
        </w:tc>
        <w:tc>
          <w:tcPr>
            <w:tcW w:w="1152" w:type="dxa"/>
            <w:shd w:val="clear" w:color="auto" w:fill="FAFAFA"/>
          </w:tcPr>
          <w:p w14:paraId="1CFA71B3" w14:textId="6BEB85E6"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387,706,598</w:t>
            </w:r>
          </w:p>
        </w:tc>
        <w:tc>
          <w:tcPr>
            <w:tcW w:w="1152" w:type="dxa"/>
            <w:shd w:val="clear" w:color="auto" w:fill="FAFAFA"/>
            <w:vAlign w:val="center"/>
          </w:tcPr>
          <w:p w14:paraId="4EE8B2F9" w14:textId="457CC78F"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160,446,571</w:t>
            </w:r>
          </w:p>
        </w:tc>
        <w:tc>
          <w:tcPr>
            <w:tcW w:w="253" w:type="dxa"/>
            <w:shd w:val="clear" w:color="auto" w:fill="FAFAFA"/>
          </w:tcPr>
          <w:p w14:paraId="3C85CB7B"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shd w:val="clear" w:color="auto" w:fill="FAFAFA"/>
            <w:vAlign w:val="center"/>
          </w:tcPr>
          <w:p w14:paraId="5026D738" w14:textId="5F008E4A" w:rsidR="00A52F98" w:rsidRPr="00456489" w:rsidRDefault="00A52F98"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10,076,489</w:t>
            </w:r>
          </w:p>
        </w:tc>
        <w:tc>
          <w:tcPr>
            <w:tcW w:w="1008" w:type="dxa"/>
            <w:shd w:val="clear" w:color="auto" w:fill="FAFAFA"/>
            <w:vAlign w:val="center"/>
          </w:tcPr>
          <w:p w14:paraId="7D1B543C" w14:textId="335FA8D1" w:rsidR="00A52F98" w:rsidRPr="00456489" w:rsidRDefault="00A52F98"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86,483,315</w:t>
            </w:r>
          </w:p>
        </w:tc>
        <w:tc>
          <w:tcPr>
            <w:tcW w:w="1152" w:type="dxa"/>
            <w:shd w:val="clear" w:color="auto" w:fill="FAFAFA"/>
            <w:vAlign w:val="center"/>
          </w:tcPr>
          <w:p w14:paraId="1C7B7A49" w14:textId="77DC1E08" w:rsidR="00A52F98" w:rsidRPr="00456489" w:rsidRDefault="00A52F98"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3,097,606,584</w:t>
            </w:r>
          </w:p>
        </w:tc>
      </w:tr>
      <w:tr w:rsidR="00A52F98" w:rsidRPr="00456489" w14:paraId="0DA01CCA" w14:textId="77777777" w:rsidTr="00CF1831">
        <w:trPr>
          <w:cantSplit/>
        </w:trPr>
        <w:tc>
          <w:tcPr>
            <w:tcW w:w="2448" w:type="dxa"/>
            <w:vAlign w:val="bottom"/>
            <w:hideMark/>
          </w:tcPr>
          <w:p w14:paraId="01730424" w14:textId="5D5366CF" w:rsidR="00A52F98" w:rsidRPr="00456489" w:rsidRDefault="00A52F98" w:rsidP="00A52F98">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 xml:space="preserve">Revenue from inter-segment </w:t>
            </w:r>
          </w:p>
        </w:tc>
        <w:tc>
          <w:tcPr>
            <w:tcW w:w="1152" w:type="dxa"/>
            <w:tcBorders>
              <w:bottom w:val="single" w:sz="4" w:space="0" w:color="auto"/>
            </w:tcBorders>
            <w:shd w:val="clear" w:color="auto" w:fill="FAFAFA"/>
          </w:tcPr>
          <w:p w14:paraId="347280B7" w14:textId="7D465DCC" w:rsidR="00A52F98" w:rsidRPr="00456489" w:rsidRDefault="00374C29"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w:t>
            </w:r>
            <w:r w:rsidR="00A52F98" w:rsidRPr="00456489">
              <w:rPr>
                <w:rFonts w:ascii="Arial" w:hAnsi="Arial" w:cs="Arial"/>
                <w:sz w:val="13"/>
                <w:szCs w:val="13"/>
              </w:rPr>
              <w:t>26,068,81</w:t>
            </w:r>
            <w:r w:rsidR="00D84416" w:rsidRPr="00456489">
              <w:rPr>
                <w:rFonts w:ascii="Arial" w:hAnsi="Arial" w:cs="Arial"/>
                <w:sz w:val="13"/>
                <w:szCs w:val="13"/>
              </w:rPr>
              <w:t>4</w:t>
            </w:r>
            <w:r w:rsidRPr="00456489">
              <w:rPr>
                <w:rFonts w:ascii="Arial" w:hAnsi="Arial" w:cs="Arial"/>
                <w:sz w:val="13"/>
                <w:szCs w:val="13"/>
              </w:rPr>
              <w:t>)</w:t>
            </w:r>
          </w:p>
        </w:tc>
        <w:tc>
          <w:tcPr>
            <w:tcW w:w="1152" w:type="dxa"/>
            <w:tcBorders>
              <w:bottom w:val="single" w:sz="4" w:space="0" w:color="auto"/>
            </w:tcBorders>
            <w:shd w:val="clear" w:color="auto" w:fill="FAFAFA"/>
          </w:tcPr>
          <w:p w14:paraId="27C0C9B2" w14:textId="0B68F17A"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w:t>
            </w:r>
          </w:p>
        </w:tc>
        <w:tc>
          <w:tcPr>
            <w:tcW w:w="1152" w:type="dxa"/>
            <w:tcBorders>
              <w:bottom w:val="single" w:sz="4" w:space="0" w:color="auto"/>
            </w:tcBorders>
            <w:shd w:val="clear" w:color="auto" w:fill="FAFAFA"/>
            <w:vAlign w:val="center"/>
          </w:tcPr>
          <w:p w14:paraId="2A066F25" w14:textId="540483A0"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w:t>
            </w:r>
          </w:p>
        </w:tc>
        <w:tc>
          <w:tcPr>
            <w:tcW w:w="253" w:type="dxa"/>
            <w:shd w:val="clear" w:color="auto" w:fill="FAFAFA"/>
          </w:tcPr>
          <w:p w14:paraId="59A3C22A"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FAFAFA"/>
            <w:vAlign w:val="center"/>
          </w:tcPr>
          <w:p w14:paraId="53E2A67C" w14:textId="4C3A74B4"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w:t>
            </w:r>
          </w:p>
        </w:tc>
        <w:tc>
          <w:tcPr>
            <w:tcW w:w="1008" w:type="dxa"/>
            <w:tcBorders>
              <w:bottom w:val="single" w:sz="4" w:space="0" w:color="auto"/>
            </w:tcBorders>
            <w:shd w:val="clear" w:color="auto" w:fill="FAFAFA"/>
            <w:vAlign w:val="center"/>
          </w:tcPr>
          <w:p w14:paraId="3919C28B" w14:textId="504E8369" w:rsidR="00A52F98" w:rsidRPr="00456489" w:rsidRDefault="00374C29"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w:t>
            </w:r>
            <w:r w:rsidR="00A52F98" w:rsidRPr="00456489">
              <w:rPr>
                <w:rFonts w:ascii="Arial" w:hAnsi="Arial" w:cs="Arial"/>
                <w:sz w:val="13"/>
                <w:szCs w:val="13"/>
              </w:rPr>
              <w:t>36,782,557</w:t>
            </w:r>
            <w:r w:rsidRPr="00456489">
              <w:rPr>
                <w:rFonts w:ascii="Arial" w:hAnsi="Arial" w:cs="Arial"/>
                <w:sz w:val="13"/>
                <w:szCs w:val="13"/>
              </w:rPr>
              <w:t>)</w:t>
            </w:r>
          </w:p>
        </w:tc>
        <w:tc>
          <w:tcPr>
            <w:tcW w:w="1152" w:type="dxa"/>
            <w:tcBorders>
              <w:bottom w:val="single" w:sz="4" w:space="0" w:color="auto"/>
            </w:tcBorders>
            <w:shd w:val="clear" w:color="auto" w:fill="FAFAFA"/>
            <w:vAlign w:val="center"/>
          </w:tcPr>
          <w:p w14:paraId="2C492869" w14:textId="1A6E611E" w:rsidR="00A52F98" w:rsidRPr="00456489" w:rsidRDefault="00374C29"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w:t>
            </w:r>
            <w:r w:rsidR="00A52F98" w:rsidRPr="00456489">
              <w:rPr>
                <w:rFonts w:ascii="Arial" w:hAnsi="Arial" w:cs="Arial"/>
                <w:sz w:val="13"/>
                <w:szCs w:val="13"/>
              </w:rPr>
              <w:t>62,851,37</w:t>
            </w:r>
            <w:r w:rsidR="00D84416" w:rsidRPr="00456489">
              <w:rPr>
                <w:rFonts w:ascii="Arial" w:hAnsi="Arial" w:cs="Arial"/>
                <w:sz w:val="13"/>
                <w:szCs w:val="13"/>
              </w:rPr>
              <w:t>1</w:t>
            </w:r>
            <w:r w:rsidRPr="00456489">
              <w:rPr>
                <w:rFonts w:ascii="Arial" w:hAnsi="Arial" w:cs="Arial"/>
                <w:sz w:val="13"/>
                <w:szCs w:val="13"/>
              </w:rPr>
              <w:t>)</w:t>
            </w:r>
          </w:p>
        </w:tc>
      </w:tr>
      <w:tr w:rsidR="00A52F98" w:rsidRPr="00456489" w14:paraId="03D7E326" w14:textId="77777777" w:rsidTr="0011164D">
        <w:trPr>
          <w:cantSplit/>
        </w:trPr>
        <w:tc>
          <w:tcPr>
            <w:tcW w:w="2448" w:type="dxa"/>
            <w:vAlign w:val="bottom"/>
          </w:tcPr>
          <w:p w14:paraId="527D204A" w14:textId="77777777" w:rsidR="00A52F98" w:rsidRPr="00456489" w:rsidRDefault="00A52F98" w:rsidP="00A52F98">
            <w:pPr>
              <w:overflowPunct/>
              <w:autoSpaceDE/>
              <w:autoSpaceDN/>
              <w:adjustRightInd/>
              <w:ind w:left="-86"/>
              <w:rPr>
                <w:rFonts w:ascii="Arial" w:eastAsia="Calibri" w:hAnsi="Arial" w:cs="Arial"/>
                <w:sz w:val="13"/>
                <w:szCs w:val="13"/>
              </w:rPr>
            </w:pPr>
          </w:p>
        </w:tc>
        <w:tc>
          <w:tcPr>
            <w:tcW w:w="1152" w:type="dxa"/>
            <w:tcBorders>
              <w:top w:val="single" w:sz="4" w:space="0" w:color="auto"/>
            </w:tcBorders>
            <w:shd w:val="clear" w:color="auto" w:fill="FAFAFA"/>
            <w:vAlign w:val="center"/>
          </w:tcPr>
          <w:p w14:paraId="254C857C"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03A9AE48"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1F8FB788"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253" w:type="dxa"/>
            <w:shd w:val="clear" w:color="auto" w:fill="FAFAFA"/>
          </w:tcPr>
          <w:p w14:paraId="4E0B56DB"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center"/>
          </w:tcPr>
          <w:p w14:paraId="678098CC" w14:textId="7A5C9D4C"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FAFAFA"/>
            <w:vAlign w:val="center"/>
          </w:tcPr>
          <w:p w14:paraId="4B72B362"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center"/>
          </w:tcPr>
          <w:p w14:paraId="0A589850"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r>
      <w:tr w:rsidR="00A52F98" w:rsidRPr="00456489" w14:paraId="38E1D1C5" w14:textId="77777777" w:rsidTr="00791B20">
        <w:trPr>
          <w:cantSplit/>
        </w:trPr>
        <w:tc>
          <w:tcPr>
            <w:tcW w:w="2448" w:type="dxa"/>
            <w:vAlign w:val="bottom"/>
          </w:tcPr>
          <w:p w14:paraId="0C31D11F" w14:textId="72768C8F" w:rsidR="00A52F98" w:rsidRPr="00456489" w:rsidRDefault="00A52F98" w:rsidP="00A52F98">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Revenue from third parties</w:t>
            </w:r>
          </w:p>
        </w:tc>
        <w:tc>
          <w:tcPr>
            <w:tcW w:w="1152" w:type="dxa"/>
            <w:tcBorders>
              <w:bottom w:val="single" w:sz="4" w:space="0" w:color="auto"/>
            </w:tcBorders>
            <w:shd w:val="clear" w:color="auto" w:fill="FAFAFA"/>
          </w:tcPr>
          <w:p w14:paraId="6E303B18" w14:textId="248F11A8"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2,426,824,79</w:t>
            </w:r>
            <w:r w:rsidR="00D84416" w:rsidRPr="00456489">
              <w:rPr>
                <w:rFonts w:ascii="Arial" w:hAnsi="Arial" w:cs="Arial"/>
                <w:sz w:val="13"/>
                <w:szCs w:val="13"/>
              </w:rPr>
              <w:t>7</w:t>
            </w:r>
          </w:p>
        </w:tc>
        <w:tc>
          <w:tcPr>
            <w:tcW w:w="1152" w:type="dxa"/>
            <w:tcBorders>
              <w:bottom w:val="single" w:sz="4" w:space="0" w:color="auto"/>
            </w:tcBorders>
            <w:shd w:val="clear" w:color="auto" w:fill="FAFAFA"/>
          </w:tcPr>
          <w:p w14:paraId="4B5807B2" w14:textId="7B09928E"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387,706,598</w:t>
            </w:r>
          </w:p>
        </w:tc>
        <w:tc>
          <w:tcPr>
            <w:tcW w:w="1152" w:type="dxa"/>
            <w:tcBorders>
              <w:bottom w:val="single" w:sz="4" w:space="0" w:color="auto"/>
            </w:tcBorders>
            <w:shd w:val="clear" w:color="auto" w:fill="FAFAFA"/>
            <w:vAlign w:val="center"/>
          </w:tcPr>
          <w:p w14:paraId="0B2C1ACC" w14:textId="39484F3E"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160,446,571</w:t>
            </w:r>
          </w:p>
        </w:tc>
        <w:tc>
          <w:tcPr>
            <w:tcW w:w="253" w:type="dxa"/>
            <w:shd w:val="clear" w:color="auto" w:fill="FAFAFA"/>
          </w:tcPr>
          <w:p w14:paraId="14C119F7"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FAFAFA"/>
            <w:vAlign w:val="center"/>
          </w:tcPr>
          <w:p w14:paraId="360CC380" w14:textId="2614C887" w:rsidR="00A52F98" w:rsidRPr="00456489" w:rsidRDefault="00A52F98"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10,076,489</w:t>
            </w:r>
          </w:p>
        </w:tc>
        <w:tc>
          <w:tcPr>
            <w:tcW w:w="1008" w:type="dxa"/>
            <w:tcBorders>
              <w:bottom w:val="single" w:sz="4" w:space="0" w:color="auto"/>
            </w:tcBorders>
            <w:shd w:val="clear" w:color="auto" w:fill="FAFAFA"/>
            <w:vAlign w:val="center"/>
          </w:tcPr>
          <w:p w14:paraId="22B4D29A" w14:textId="065DB611" w:rsidR="00A52F98" w:rsidRPr="00456489" w:rsidRDefault="00A52F98" w:rsidP="00A52F98">
            <w:pPr>
              <w:overflowPunct/>
              <w:autoSpaceDE/>
              <w:autoSpaceDN/>
              <w:adjustRightInd/>
              <w:ind w:right="-72"/>
              <w:jc w:val="right"/>
              <w:rPr>
                <w:rFonts w:ascii="Arial" w:eastAsia="Calibri" w:hAnsi="Arial" w:cs="Arial"/>
                <w:sz w:val="13"/>
                <w:szCs w:val="13"/>
                <w:cs/>
              </w:rPr>
            </w:pPr>
            <w:r w:rsidRPr="00456489">
              <w:rPr>
                <w:rFonts w:ascii="Arial" w:hAnsi="Arial" w:cs="Arial"/>
                <w:sz w:val="13"/>
                <w:szCs w:val="13"/>
              </w:rPr>
              <w:t>49,700,758</w:t>
            </w:r>
          </w:p>
        </w:tc>
        <w:tc>
          <w:tcPr>
            <w:tcW w:w="1152" w:type="dxa"/>
            <w:tcBorders>
              <w:bottom w:val="single" w:sz="4" w:space="0" w:color="auto"/>
            </w:tcBorders>
            <w:shd w:val="clear" w:color="auto" w:fill="FAFAFA"/>
            <w:vAlign w:val="center"/>
          </w:tcPr>
          <w:p w14:paraId="0E003444" w14:textId="1B21A6A5"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3,034,755,21</w:t>
            </w:r>
            <w:r w:rsidR="00D84416" w:rsidRPr="00456489">
              <w:rPr>
                <w:rFonts w:ascii="Arial" w:hAnsi="Arial" w:cs="Arial"/>
                <w:sz w:val="13"/>
                <w:szCs w:val="13"/>
              </w:rPr>
              <w:t>3</w:t>
            </w:r>
          </w:p>
        </w:tc>
      </w:tr>
      <w:tr w:rsidR="00A52F98" w:rsidRPr="00456489" w14:paraId="0D615F7B" w14:textId="77777777" w:rsidTr="0011164D">
        <w:tblPrEx>
          <w:tblLook w:val="01E0" w:firstRow="1" w:lastRow="1" w:firstColumn="1" w:lastColumn="1" w:noHBand="0" w:noVBand="0"/>
        </w:tblPrEx>
        <w:tc>
          <w:tcPr>
            <w:tcW w:w="2448" w:type="dxa"/>
            <w:vAlign w:val="center"/>
          </w:tcPr>
          <w:p w14:paraId="4A394DD4" w14:textId="77777777" w:rsidR="00A52F98" w:rsidRPr="00456489" w:rsidRDefault="00A52F98" w:rsidP="00A52F98">
            <w:pPr>
              <w:ind w:left="-86" w:right="-72"/>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136BA100"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230C2E74"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center"/>
          </w:tcPr>
          <w:p w14:paraId="255EED7C"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253" w:type="dxa"/>
            <w:shd w:val="clear" w:color="auto" w:fill="FAFAFA"/>
          </w:tcPr>
          <w:p w14:paraId="62F1F5CC"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FAFAFA"/>
            <w:vAlign w:val="center"/>
          </w:tcPr>
          <w:p w14:paraId="45C9839D" w14:textId="4F0DE408"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008" w:type="dxa"/>
            <w:tcBorders>
              <w:top w:val="single" w:sz="4" w:space="0" w:color="auto"/>
              <w:left w:val="nil"/>
              <w:right w:val="nil"/>
            </w:tcBorders>
            <w:shd w:val="clear" w:color="auto" w:fill="FAFAFA"/>
            <w:vAlign w:val="center"/>
          </w:tcPr>
          <w:p w14:paraId="5ECB0882"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FAFAFA"/>
            <w:vAlign w:val="center"/>
          </w:tcPr>
          <w:p w14:paraId="2E124157"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r>
      <w:tr w:rsidR="00A52F98" w:rsidRPr="00456489" w14:paraId="7B1A07FA" w14:textId="77777777" w:rsidTr="0011164D">
        <w:tblPrEx>
          <w:tblLook w:val="01E0" w:firstRow="1" w:lastRow="1" w:firstColumn="1" w:lastColumn="1" w:noHBand="0" w:noVBand="0"/>
        </w:tblPrEx>
        <w:tc>
          <w:tcPr>
            <w:tcW w:w="2448" w:type="dxa"/>
            <w:vAlign w:val="center"/>
          </w:tcPr>
          <w:p w14:paraId="6B989FFD" w14:textId="77777777" w:rsidR="00A52F98" w:rsidRPr="00456489" w:rsidRDefault="00A52F98" w:rsidP="00A52F98">
            <w:pPr>
              <w:ind w:left="-86" w:right="-72"/>
              <w:rPr>
                <w:rFonts w:ascii="Arial" w:eastAsia="Calibri" w:hAnsi="Arial" w:cs="Arial"/>
                <w:sz w:val="13"/>
                <w:szCs w:val="13"/>
              </w:rPr>
            </w:pPr>
            <w:r w:rsidRPr="00456489">
              <w:rPr>
                <w:rFonts w:ascii="Arial" w:eastAsia="Calibri" w:hAnsi="Arial" w:cs="Arial"/>
                <w:b/>
                <w:bCs/>
                <w:sz w:val="13"/>
                <w:szCs w:val="13"/>
              </w:rPr>
              <w:t>Timing of revenue recognition</w:t>
            </w:r>
          </w:p>
        </w:tc>
        <w:tc>
          <w:tcPr>
            <w:tcW w:w="1152" w:type="dxa"/>
            <w:shd w:val="clear" w:color="auto" w:fill="FAFAFA"/>
            <w:vAlign w:val="center"/>
          </w:tcPr>
          <w:p w14:paraId="593E907D"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shd w:val="clear" w:color="auto" w:fill="FAFAFA"/>
            <w:vAlign w:val="center"/>
          </w:tcPr>
          <w:p w14:paraId="5039F4AF"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shd w:val="clear" w:color="auto" w:fill="FAFAFA"/>
            <w:vAlign w:val="center"/>
          </w:tcPr>
          <w:p w14:paraId="5A6CBF48"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253" w:type="dxa"/>
            <w:shd w:val="clear" w:color="auto" w:fill="FAFAFA"/>
          </w:tcPr>
          <w:p w14:paraId="0D76411E"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18F3019A" w14:textId="776F8CB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008" w:type="dxa"/>
            <w:tcBorders>
              <w:left w:val="nil"/>
              <w:right w:val="nil"/>
            </w:tcBorders>
            <w:shd w:val="clear" w:color="auto" w:fill="FAFAFA"/>
            <w:vAlign w:val="center"/>
          </w:tcPr>
          <w:p w14:paraId="3D913F9F"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084285F7"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r>
      <w:tr w:rsidR="00A52F98" w:rsidRPr="00456489" w14:paraId="47C1B4AB" w14:textId="77777777" w:rsidTr="0029496C">
        <w:tblPrEx>
          <w:tblLook w:val="01E0" w:firstRow="1" w:lastRow="1" w:firstColumn="1" w:lastColumn="1" w:noHBand="0" w:noVBand="0"/>
        </w:tblPrEx>
        <w:tc>
          <w:tcPr>
            <w:tcW w:w="2448" w:type="dxa"/>
            <w:vAlign w:val="bottom"/>
          </w:tcPr>
          <w:p w14:paraId="30B10B51" w14:textId="3AE357B9" w:rsidR="00A52F98" w:rsidRPr="00456489" w:rsidRDefault="00A52F98" w:rsidP="00A52F98">
            <w:pPr>
              <w:ind w:left="-86" w:right="-72"/>
              <w:rPr>
                <w:rFonts w:ascii="Arial" w:eastAsia="Calibri" w:hAnsi="Arial" w:cs="Arial"/>
                <w:sz w:val="13"/>
                <w:szCs w:val="13"/>
              </w:rPr>
            </w:pPr>
            <w:r w:rsidRPr="00456489">
              <w:rPr>
                <w:rFonts w:ascii="Arial" w:eastAsia="Arial Unicode MS" w:hAnsi="Arial" w:cs="Arial"/>
                <w:sz w:val="13"/>
                <w:szCs w:val="13"/>
              </w:rPr>
              <w:t>- At a point in time</w:t>
            </w:r>
          </w:p>
        </w:tc>
        <w:tc>
          <w:tcPr>
            <w:tcW w:w="1152" w:type="dxa"/>
            <w:shd w:val="clear" w:color="auto" w:fill="FAFAFA"/>
          </w:tcPr>
          <w:p w14:paraId="130BE1E5" w14:textId="70257D06"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2,452,893,611</w:t>
            </w:r>
          </w:p>
        </w:tc>
        <w:tc>
          <w:tcPr>
            <w:tcW w:w="1152" w:type="dxa"/>
            <w:shd w:val="clear" w:color="auto" w:fill="FAFAFA"/>
          </w:tcPr>
          <w:p w14:paraId="49E5BBE6" w14:textId="693A3288"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387,706,598</w:t>
            </w:r>
          </w:p>
        </w:tc>
        <w:tc>
          <w:tcPr>
            <w:tcW w:w="1152" w:type="dxa"/>
            <w:shd w:val="clear" w:color="auto" w:fill="FAFAFA"/>
            <w:vAlign w:val="center"/>
          </w:tcPr>
          <w:p w14:paraId="0D6638C1" w14:textId="78B18636"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160,446,571</w:t>
            </w:r>
          </w:p>
        </w:tc>
        <w:tc>
          <w:tcPr>
            <w:tcW w:w="253" w:type="dxa"/>
            <w:shd w:val="clear" w:color="auto" w:fill="FAFAFA"/>
          </w:tcPr>
          <w:p w14:paraId="5F2BCA0F"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FAFAFA"/>
            <w:vAlign w:val="center"/>
          </w:tcPr>
          <w:p w14:paraId="259C018E" w14:textId="4D76BAA8"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eastAsia="Arial" w:hAnsi="Arial" w:cs="Arial"/>
                <w:sz w:val="13"/>
                <w:szCs w:val="13"/>
              </w:rPr>
              <w:t>4,182,754</w:t>
            </w:r>
          </w:p>
        </w:tc>
        <w:tc>
          <w:tcPr>
            <w:tcW w:w="1008" w:type="dxa"/>
            <w:tcBorders>
              <w:left w:val="nil"/>
              <w:right w:val="nil"/>
            </w:tcBorders>
            <w:shd w:val="clear" w:color="auto" w:fill="FAFAFA"/>
            <w:vAlign w:val="center"/>
          </w:tcPr>
          <w:p w14:paraId="6CF47C53" w14:textId="5EE38E61"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w:t>
            </w:r>
          </w:p>
        </w:tc>
        <w:tc>
          <w:tcPr>
            <w:tcW w:w="1152" w:type="dxa"/>
            <w:tcBorders>
              <w:left w:val="nil"/>
              <w:right w:val="nil"/>
            </w:tcBorders>
            <w:shd w:val="clear" w:color="auto" w:fill="FAFAFA"/>
            <w:vAlign w:val="center"/>
          </w:tcPr>
          <w:p w14:paraId="7A5270E3" w14:textId="5ADA06CA"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3,005,229,534</w:t>
            </w:r>
          </w:p>
        </w:tc>
      </w:tr>
      <w:tr w:rsidR="00A52F98" w:rsidRPr="00456489" w14:paraId="66357F1C" w14:textId="77777777" w:rsidTr="0029496C">
        <w:tblPrEx>
          <w:tblLook w:val="01E0" w:firstRow="1" w:lastRow="1" w:firstColumn="1" w:lastColumn="1" w:noHBand="0" w:noVBand="0"/>
        </w:tblPrEx>
        <w:tc>
          <w:tcPr>
            <w:tcW w:w="2448" w:type="dxa"/>
            <w:vAlign w:val="bottom"/>
          </w:tcPr>
          <w:p w14:paraId="6D3CD5DE" w14:textId="7B529449" w:rsidR="00A52F98" w:rsidRPr="00456489" w:rsidRDefault="00A52F98" w:rsidP="00A52F98">
            <w:pPr>
              <w:ind w:left="-86" w:right="-72"/>
              <w:rPr>
                <w:rFonts w:ascii="Arial" w:eastAsia="Calibri" w:hAnsi="Arial" w:cs="Arial"/>
                <w:sz w:val="13"/>
                <w:szCs w:val="13"/>
              </w:rPr>
            </w:pPr>
            <w:r w:rsidRPr="00456489">
              <w:rPr>
                <w:rFonts w:ascii="Arial" w:eastAsia="Arial Unicode MS" w:hAnsi="Arial" w:cs="Arial"/>
                <w:sz w:val="13"/>
                <w:szCs w:val="13"/>
              </w:rPr>
              <w:t>- Overtime</w:t>
            </w:r>
          </w:p>
        </w:tc>
        <w:tc>
          <w:tcPr>
            <w:tcW w:w="1152" w:type="dxa"/>
            <w:tcBorders>
              <w:bottom w:val="single" w:sz="4" w:space="0" w:color="auto"/>
            </w:tcBorders>
            <w:shd w:val="clear" w:color="auto" w:fill="FAFAFA"/>
          </w:tcPr>
          <w:p w14:paraId="51E58601" w14:textId="79434E45"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w:t>
            </w:r>
          </w:p>
        </w:tc>
        <w:tc>
          <w:tcPr>
            <w:tcW w:w="1152" w:type="dxa"/>
            <w:tcBorders>
              <w:bottom w:val="single" w:sz="4" w:space="0" w:color="auto"/>
            </w:tcBorders>
            <w:shd w:val="clear" w:color="auto" w:fill="FAFAFA"/>
          </w:tcPr>
          <w:p w14:paraId="6D52C4FA" w14:textId="261E9392"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w:t>
            </w:r>
          </w:p>
        </w:tc>
        <w:tc>
          <w:tcPr>
            <w:tcW w:w="1152" w:type="dxa"/>
            <w:tcBorders>
              <w:bottom w:val="single" w:sz="4" w:space="0" w:color="auto"/>
            </w:tcBorders>
            <w:shd w:val="clear" w:color="auto" w:fill="FAFAFA"/>
            <w:vAlign w:val="center"/>
          </w:tcPr>
          <w:p w14:paraId="1B5BAB40" w14:textId="7E100E18"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eastAsia="Arial" w:hAnsi="Arial" w:cs="Arial"/>
                <w:sz w:val="13"/>
                <w:szCs w:val="13"/>
              </w:rPr>
              <w:t>-</w:t>
            </w:r>
          </w:p>
        </w:tc>
        <w:tc>
          <w:tcPr>
            <w:tcW w:w="253" w:type="dxa"/>
            <w:shd w:val="clear" w:color="auto" w:fill="FAFAFA"/>
          </w:tcPr>
          <w:p w14:paraId="73A7B6B4"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FAFAFA"/>
            <w:vAlign w:val="center"/>
          </w:tcPr>
          <w:p w14:paraId="26C5769E" w14:textId="48F9A88D"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eastAsia="Arial" w:hAnsi="Arial" w:cs="Arial"/>
                <w:sz w:val="13"/>
                <w:szCs w:val="13"/>
              </w:rPr>
              <w:t>5,893,735</w:t>
            </w:r>
          </w:p>
        </w:tc>
        <w:tc>
          <w:tcPr>
            <w:tcW w:w="1008" w:type="dxa"/>
            <w:tcBorders>
              <w:left w:val="nil"/>
              <w:bottom w:val="single" w:sz="4" w:space="0" w:color="auto"/>
              <w:right w:val="nil"/>
            </w:tcBorders>
            <w:shd w:val="clear" w:color="auto" w:fill="FAFAFA"/>
            <w:vAlign w:val="center"/>
          </w:tcPr>
          <w:p w14:paraId="00644001" w14:textId="2CC4108D"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86,483,315</w:t>
            </w:r>
          </w:p>
        </w:tc>
        <w:tc>
          <w:tcPr>
            <w:tcW w:w="1152" w:type="dxa"/>
            <w:tcBorders>
              <w:left w:val="nil"/>
              <w:bottom w:val="single" w:sz="4" w:space="0" w:color="auto"/>
              <w:right w:val="nil"/>
            </w:tcBorders>
            <w:shd w:val="clear" w:color="auto" w:fill="FAFAFA"/>
            <w:vAlign w:val="center"/>
          </w:tcPr>
          <w:p w14:paraId="20F8071C" w14:textId="78BBB734"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92,377,050</w:t>
            </w:r>
          </w:p>
        </w:tc>
      </w:tr>
      <w:tr w:rsidR="00A52F98" w:rsidRPr="00456489" w14:paraId="4446B615" w14:textId="77777777" w:rsidTr="0011164D">
        <w:tblPrEx>
          <w:tblLook w:val="01E0" w:firstRow="1" w:lastRow="1" w:firstColumn="1" w:lastColumn="1" w:noHBand="0" w:noVBand="0"/>
        </w:tblPrEx>
        <w:tc>
          <w:tcPr>
            <w:tcW w:w="2448" w:type="dxa"/>
            <w:vAlign w:val="bottom"/>
          </w:tcPr>
          <w:p w14:paraId="2D5A3768" w14:textId="77777777" w:rsidR="00A52F98" w:rsidRPr="00456489" w:rsidRDefault="00A52F98" w:rsidP="00A52F98">
            <w:pPr>
              <w:ind w:left="-86" w:right="-72"/>
              <w:rPr>
                <w:rFonts w:ascii="Arial" w:eastAsia="Arial Unicode MS" w:hAnsi="Arial" w:cs="Arial"/>
                <w:b/>
                <w:bCs/>
                <w:sz w:val="13"/>
                <w:szCs w:val="13"/>
              </w:rPr>
            </w:pPr>
          </w:p>
        </w:tc>
        <w:tc>
          <w:tcPr>
            <w:tcW w:w="1152" w:type="dxa"/>
            <w:tcBorders>
              <w:top w:val="single" w:sz="4" w:space="0" w:color="auto"/>
            </w:tcBorders>
            <w:shd w:val="clear" w:color="auto" w:fill="FAFAFA"/>
            <w:vAlign w:val="bottom"/>
          </w:tcPr>
          <w:p w14:paraId="790C4946"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676400FB"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FAFAFA"/>
            <w:vAlign w:val="bottom"/>
          </w:tcPr>
          <w:p w14:paraId="02869573" w14:textId="77777777" w:rsidR="00A52F98" w:rsidRPr="00456489" w:rsidRDefault="00A52F98" w:rsidP="00A52F98">
            <w:pPr>
              <w:overflowPunct/>
              <w:autoSpaceDE/>
              <w:adjustRightInd/>
              <w:ind w:right="-72"/>
              <w:jc w:val="right"/>
              <w:rPr>
                <w:rFonts w:ascii="Arial" w:eastAsia="Calibri" w:hAnsi="Arial" w:cs="Arial"/>
                <w:b/>
                <w:bCs/>
                <w:sz w:val="13"/>
                <w:szCs w:val="13"/>
              </w:rPr>
            </w:pPr>
          </w:p>
        </w:tc>
        <w:tc>
          <w:tcPr>
            <w:tcW w:w="253" w:type="dxa"/>
            <w:shd w:val="clear" w:color="auto" w:fill="FAFAFA"/>
          </w:tcPr>
          <w:p w14:paraId="4FF6079F"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bottom"/>
          </w:tcPr>
          <w:p w14:paraId="001FFE59" w14:textId="04190C35"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FAFAFA"/>
            <w:vAlign w:val="bottom"/>
          </w:tcPr>
          <w:p w14:paraId="666D5E32"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FAFAFA"/>
            <w:vAlign w:val="bottom"/>
          </w:tcPr>
          <w:p w14:paraId="0CC3880B"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r>
      <w:tr w:rsidR="00A52F98" w:rsidRPr="00456489" w14:paraId="04B11842" w14:textId="77777777" w:rsidTr="005A60FD">
        <w:tblPrEx>
          <w:tblLook w:val="01E0" w:firstRow="1" w:lastRow="1" w:firstColumn="1" w:lastColumn="1" w:noHBand="0" w:noVBand="0"/>
        </w:tblPrEx>
        <w:trPr>
          <w:trHeight w:val="69"/>
        </w:trPr>
        <w:tc>
          <w:tcPr>
            <w:tcW w:w="2448" w:type="dxa"/>
            <w:vAlign w:val="center"/>
          </w:tcPr>
          <w:p w14:paraId="67C42449" w14:textId="77777777" w:rsidR="00A52F98" w:rsidRPr="00456489" w:rsidRDefault="00A52F98" w:rsidP="00A52F98">
            <w:pPr>
              <w:ind w:left="-86" w:right="-72"/>
              <w:rPr>
                <w:rFonts w:ascii="Arial" w:eastAsia="Calibri" w:hAnsi="Arial" w:cs="Arial"/>
                <w:b/>
                <w:bCs/>
                <w:sz w:val="13"/>
                <w:szCs w:val="13"/>
              </w:rPr>
            </w:pPr>
            <w:r w:rsidRPr="00456489">
              <w:rPr>
                <w:rFonts w:ascii="Arial" w:eastAsia="Calibri" w:hAnsi="Arial" w:cs="Arial"/>
                <w:b/>
                <w:bCs/>
                <w:sz w:val="13"/>
                <w:szCs w:val="13"/>
              </w:rPr>
              <w:t>Total revenues</w:t>
            </w:r>
          </w:p>
        </w:tc>
        <w:tc>
          <w:tcPr>
            <w:tcW w:w="1152" w:type="dxa"/>
            <w:tcBorders>
              <w:bottom w:val="single" w:sz="4" w:space="0" w:color="auto"/>
            </w:tcBorders>
            <w:shd w:val="clear" w:color="auto" w:fill="FAFAFA"/>
          </w:tcPr>
          <w:p w14:paraId="6AB0EA7F" w14:textId="054ED670"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2,452,893,611</w:t>
            </w:r>
          </w:p>
        </w:tc>
        <w:tc>
          <w:tcPr>
            <w:tcW w:w="1152" w:type="dxa"/>
            <w:tcBorders>
              <w:bottom w:val="single" w:sz="4" w:space="0" w:color="auto"/>
            </w:tcBorders>
            <w:shd w:val="clear" w:color="auto" w:fill="FAFAFA"/>
          </w:tcPr>
          <w:p w14:paraId="2020EC25" w14:textId="3C852D0D"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387,706,598</w:t>
            </w:r>
          </w:p>
        </w:tc>
        <w:tc>
          <w:tcPr>
            <w:tcW w:w="1152" w:type="dxa"/>
            <w:tcBorders>
              <w:bottom w:val="single" w:sz="4" w:space="0" w:color="auto"/>
            </w:tcBorders>
            <w:shd w:val="clear" w:color="auto" w:fill="FAFAFA"/>
            <w:vAlign w:val="center"/>
          </w:tcPr>
          <w:p w14:paraId="2A101166" w14:textId="5C1E258F" w:rsidR="00A52F98" w:rsidRPr="00456489" w:rsidRDefault="00A52F98" w:rsidP="00A52F98">
            <w:pPr>
              <w:overflowPunct/>
              <w:autoSpaceDE/>
              <w:adjustRightInd/>
              <w:ind w:right="-72"/>
              <w:jc w:val="right"/>
              <w:rPr>
                <w:rFonts w:ascii="Arial" w:eastAsia="Calibri" w:hAnsi="Arial" w:cs="Arial"/>
                <w:b/>
                <w:bCs/>
                <w:sz w:val="13"/>
                <w:szCs w:val="13"/>
              </w:rPr>
            </w:pPr>
            <w:r w:rsidRPr="00456489">
              <w:rPr>
                <w:rFonts w:ascii="Arial" w:hAnsi="Arial" w:cs="Arial"/>
                <w:sz w:val="13"/>
                <w:szCs w:val="13"/>
              </w:rPr>
              <w:t>160,446,571</w:t>
            </w:r>
          </w:p>
        </w:tc>
        <w:tc>
          <w:tcPr>
            <w:tcW w:w="253" w:type="dxa"/>
            <w:shd w:val="clear" w:color="auto" w:fill="FAFAFA"/>
          </w:tcPr>
          <w:p w14:paraId="10583CA4" w14:textId="77777777" w:rsidR="00A52F98" w:rsidRPr="00456489" w:rsidRDefault="00A52F98" w:rsidP="00A52F98">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FAFAFA"/>
            <w:vAlign w:val="center"/>
          </w:tcPr>
          <w:p w14:paraId="4578343F" w14:textId="0B93D6FD"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10,076,489</w:t>
            </w:r>
          </w:p>
        </w:tc>
        <w:tc>
          <w:tcPr>
            <w:tcW w:w="1008" w:type="dxa"/>
            <w:tcBorders>
              <w:left w:val="nil"/>
              <w:bottom w:val="single" w:sz="4" w:space="0" w:color="auto"/>
              <w:right w:val="nil"/>
            </w:tcBorders>
            <w:shd w:val="clear" w:color="auto" w:fill="FAFAFA"/>
            <w:vAlign w:val="center"/>
          </w:tcPr>
          <w:p w14:paraId="2F792596" w14:textId="41AB5AF0"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86,483,315</w:t>
            </w:r>
          </w:p>
        </w:tc>
        <w:tc>
          <w:tcPr>
            <w:tcW w:w="1152" w:type="dxa"/>
            <w:tcBorders>
              <w:left w:val="nil"/>
              <w:bottom w:val="single" w:sz="4" w:space="0" w:color="auto"/>
              <w:right w:val="nil"/>
            </w:tcBorders>
            <w:shd w:val="clear" w:color="auto" w:fill="FAFAFA"/>
            <w:vAlign w:val="center"/>
          </w:tcPr>
          <w:p w14:paraId="55A3B705" w14:textId="65CC7769" w:rsidR="00A52F98" w:rsidRPr="00456489" w:rsidRDefault="00A52F98" w:rsidP="00A52F98">
            <w:pPr>
              <w:overflowPunct/>
              <w:autoSpaceDE/>
              <w:autoSpaceDN/>
              <w:adjustRightInd/>
              <w:ind w:right="-72"/>
              <w:jc w:val="right"/>
              <w:rPr>
                <w:rFonts w:ascii="Arial" w:eastAsia="Calibri" w:hAnsi="Arial" w:cs="Arial"/>
                <w:sz w:val="13"/>
                <w:szCs w:val="13"/>
              </w:rPr>
            </w:pPr>
            <w:r w:rsidRPr="00456489">
              <w:rPr>
                <w:rFonts w:ascii="Arial" w:hAnsi="Arial" w:cs="Arial"/>
                <w:sz w:val="13"/>
                <w:szCs w:val="13"/>
              </w:rPr>
              <w:t>3,097,606,584</w:t>
            </w:r>
          </w:p>
        </w:tc>
      </w:tr>
    </w:tbl>
    <w:p w14:paraId="4A6B2330" w14:textId="77777777" w:rsidR="0011164D" w:rsidRPr="00456489" w:rsidRDefault="0011164D" w:rsidP="00733019">
      <w:pPr>
        <w:tabs>
          <w:tab w:val="left" w:pos="540"/>
        </w:tabs>
        <w:overflowPunct/>
        <w:autoSpaceDE/>
        <w:autoSpaceDN/>
        <w:adjustRightInd/>
        <w:textAlignment w:val="auto"/>
        <w:rPr>
          <w:rFonts w:ascii="Arial" w:eastAsia="SimSun" w:hAnsi="Arial" w:cs="Arial"/>
          <w:sz w:val="18"/>
          <w:szCs w:val="18"/>
          <w:lang w:eastAsia="zh-CN"/>
        </w:rPr>
      </w:pPr>
    </w:p>
    <w:tbl>
      <w:tblPr>
        <w:tblW w:w="9469" w:type="dxa"/>
        <w:tblInd w:w="108" w:type="dxa"/>
        <w:tblLayout w:type="fixed"/>
        <w:tblLook w:val="04A0" w:firstRow="1" w:lastRow="0" w:firstColumn="1" w:lastColumn="0" w:noHBand="0" w:noVBand="1"/>
      </w:tblPr>
      <w:tblGrid>
        <w:gridCol w:w="2448"/>
        <w:gridCol w:w="1152"/>
        <w:gridCol w:w="1152"/>
        <w:gridCol w:w="1152"/>
        <w:gridCol w:w="253"/>
        <w:gridCol w:w="1152"/>
        <w:gridCol w:w="1008"/>
        <w:gridCol w:w="1152"/>
      </w:tblGrid>
      <w:tr w:rsidR="004761C0" w:rsidRPr="00456489" w14:paraId="57C97F23" w14:textId="77777777" w:rsidTr="004761C0">
        <w:trPr>
          <w:cantSplit/>
        </w:trPr>
        <w:tc>
          <w:tcPr>
            <w:tcW w:w="2448" w:type="dxa"/>
            <w:vAlign w:val="bottom"/>
          </w:tcPr>
          <w:p w14:paraId="5585F898" w14:textId="77777777" w:rsidR="004761C0" w:rsidRPr="00456489" w:rsidRDefault="004761C0" w:rsidP="006553A4">
            <w:pPr>
              <w:overflowPunct/>
              <w:autoSpaceDE/>
              <w:autoSpaceDN/>
              <w:adjustRightInd/>
              <w:ind w:left="-86"/>
              <w:jc w:val="right"/>
              <w:rPr>
                <w:rFonts w:ascii="Arial" w:eastAsia="Calibri" w:hAnsi="Arial" w:cs="Arial"/>
                <w:sz w:val="13"/>
                <w:szCs w:val="13"/>
              </w:rPr>
            </w:pPr>
          </w:p>
        </w:tc>
        <w:tc>
          <w:tcPr>
            <w:tcW w:w="7021" w:type="dxa"/>
            <w:gridSpan w:val="7"/>
            <w:tcBorders>
              <w:top w:val="single" w:sz="4" w:space="0" w:color="auto"/>
              <w:bottom w:val="single" w:sz="4" w:space="0" w:color="auto"/>
            </w:tcBorders>
            <w:shd w:val="clear" w:color="auto" w:fill="auto"/>
            <w:vAlign w:val="bottom"/>
          </w:tcPr>
          <w:p w14:paraId="0F9EBD1B" w14:textId="77777777" w:rsidR="004761C0" w:rsidRPr="00456489" w:rsidRDefault="004761C0" w:rsidP="00375ABE">
            <w:pPr>
              <w:overflowPunct/>
              <w:autoSpaceDE/>
              <w:autoSpaceDN/>
              <w:adjustRightInd/>
              <w:ind w:right="-72"/>
              <w:jc w:val="right"/>
              <w:rPr>
                <w:rFonts w:ascii="Arial" w:eastAsia="Calibri" w:hAnsi="Arial" w:cs="Arial"/>
                <w:b/>
                <w:bCs/>
                <w:sz w:val="13"/>
                <w:szCs w:val="13"/>
              </w:rPr>
            </w:pPr>
            <w:r w:rsidRPr="00456489">
              <w:rPr>
                <w:rFonts w:ascii="Arial" w:hAnsi="Arial" w:cs="Arial"/>
                <w:b/>
                <w:bCs/>
                <w:sz w:val="13"/>
                <w:szCs w:val="13"/>
              </w:rPr>
              <w:t>(Unit: Baht)</w:t>
            </w:r>
          </w:p>
        </w:tc>
      </w:tr>
      <w:tr w:rsidR="004761C0" w:rsidRPr="00456489" w14:paraId="34ABDADF" w14:textId="77777777" w:rsidTr="004761C0">
        <w:trPr>
          <w:cantSplit/>
        </w:trPr>
        <w:tc>
          <w:tcPr>
            <w:tcW w:w="2448" w:type="dxa"/>
            <w:vAlign w:val="bottom"/>
          </w:tcPr>
          <w:p w14:paraId="681F42BF"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7021" w:type="dxa"/>
            <w:gridSpan w:val="7"/>
            <w:tcBorders>
              <w:top w:val="single" w:sz="4" w:space="0" w:color="auto"/>
              <w:bottom w:val="single" w:sz="4" w:space="0" w:color="auto"/>
            </w:tcBorders>
            <w:shd w:val="clear" w:color="auto" w:fill="auto"/>
            <w:vAlign w:val="bottom"/>
          </w:tcPr>
          <w:p w14:paraId="12507BD8" w14:textId="77777777" w:rsidR="004761C0" w:rsidRPr="00456489" w:rsidRDefault="004761C0" w:rsidP="00375ABE">
            <w:pPr>
              <w:overflowPunct/>
              <w:autoSpaceDE/>
              <w:autoSpaceDN/>
              <w:adjustRightInd/>
              <w:jc w:val="center"/>
              <w:rPr>
                <w:rFonts w:ascii="Arial" w:eastAsia="Calibri" w:hAnsi="Arial" w:cs="Arial"/>
                <w:b/>
                <w:bCs/>
                <w:sz w:val="13"/>
                <w:szCs w:val="13"/>
              </w:rPr>
            </w:pPr>
            <w:r w:rsidRPr="00456489">
              <w:rPr>
                <w:rFonts w:ascii="Arial" w:eastAsia="Calibri" w:hAnsi="Arial" w:cs="Arial"/>
                <w:b/>
                <w:bCs/>
                <w:sz w:val="13"/>
                <w:szCs w:val="13"/>
              </w:rPr>
              <w:t>Separate</w:t>
            </w:r>
            <w:r w:rsidRPr="00456489">
              <w:rPr>
                <w:rFonts w:ascii="Arial" w:eastAsia="Calibri" w:hAnsi="Arial" w:cs="Arial"/>
                <w:b/>
                <w:bCs/>
                <w:sz w:val="13"/>
                <w:szCs w:val="13"/>
                <w:cs/>
              </w:rPr>
              <w:t xml:space="preserve"> </w:t>
            </w:r>
            <w:r w:rsidRPr="00456489">
              <w:rPr>
                <w:rFonts w:ascii="Arial" w:eastAsia="Calibri" w:hAnsi="Arial" w:cs="Arial"/>
                <w:b/>
                <w:bCs/>
                <w:sz w:val="13"/>
                <w:szCs w:val="13"/>
              </w:rPr>
              <w:t>financial statements</w:t>
            </w:r>
          </w:p>
        </w:tc>
      </w:tr>
      <w:tr w:rsidR="004761C0" w:rsidRPr="00456489" w14:paraId="60DF767B" w14:textId="77777777" w:rsidTr="004761C0">
        <w:trPr>
          <w:cantSplit/>
        </w:trPr>
        <w:tc>
          <w:tcPr>
            <w:tcW w:w="2448" w:type="dxa"/>
            <w:vAlign w:val="bottom"/>
          </w:tcPr>
          <w:p w14:paraId="3FF868D7"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7021" w:type="dxa"/>
            <w:gridSpan w:val="7"/>
            <w:tcBorders>
              <w:top w:val="single" w:sz="4" w:space="0" w:color="auto"/>
              <w:bottom w:val="single" w:sz="4" w:space="0" w:color="auto"/>
            </w:tcBorders>
            <w:shd w:val="clear" w:color="auto" w:fill="auto"/>
            <w:vAlign w:val="bottom"/>
          </w:tcPr>
          <w:p w14:paraId="37DAD30D" w14:textId="2E46BF59" w:rsidR="004761C0" w:rsidRPr="00456489" w:rsidRDefault="004761C0" w:rsidP="00375ABE">
            <w:pPr>
              <w:overflowPunct/>
              <w:autoSpaceDE/>
              <w:autoSpaceDN/>
              <w:adjustRightInd/>
              <w:jc w:val="center"/>
              <w:rPr>
                <w:rFonts w:ascii="Arial" w:eastAsia="Calibri" w:hAnsi="Arial" w:cs="Arial"/>
                <w:b/>
                <w:bCs/>
                <w:sz w:val="13"/>
                <w:szCs w:val="13"/>
              </w:rPr>
            </w:pPr>
            <w:r w:rsidRPr="00456489">
              <w:rPr>
                <w:rFonts w:ascii="Arial" w:eastAsia="Calibri" w:hAnsi="Arial" w:cs="Arial"/>
                <w:b/>
                <w:bCs/>
                <w:sz w:val="13"/>
                <w:szCs w:val="13"/>
              </w:rPr>
              <w:t>2022</w:t>
            </w:r>
          </w:p>
        </w:tc>
      </w:tr>
      <w:tr w:rsidR="004761C0" w:rsidRPr="00456489" w14:paraId="39839755" w14:textId="77777777" w:rsidTr="004761C0">
        <w:trPr>
          <w:cantSplit/>
        </w:trPr>
        <w:tc>
          <w:tcPr>
            <w:tcW w:w="2448" w:type="dxa"/>
            <w:vAlign w:val="bottom"/>
          </w:tcPr>
          <w:p w14:paraId="77D147F0"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3456" w:type="dxa"/>
            <w:gridSpan w:val="3"/>
            <w:tcBorders>
              <w:top w:val="single" w:sz="4" w:space="0" w:color="auto"/>
            </w:tcBorders>
            <w:shd w:val="clear" w:color="auto" w:fill="auto"/>
            <w:vAlign w:val="bottom"/>
          </w:tcPr>
          <w:p w14:paraId="32C1BAAC" w14:textId="77777777" w:rsidR="004761C0" w:rsidRPr="00456489" w:rsidRDefault="004761C0" w:rsidP="00375ABE">
            <w:pPr>
              <w:overflowPunct/>
              <w:autoSpaceDE/>
              <w:autoSpaceDN/>
              <w:adjustRightInd/>
              <w:ind w:right="-72"/>
              <w:jc w:val="center"/>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Sales</w:t>
            </w:r>
          </w:p>
        </w:tc>
        <w:tc>
          <w:tcPr>
            <w:tcW w:w="253" w:type="dxa"/>
            <w:tcBorders>
              <w:top w:val="single" w:sz="4" w:space="0" w:color="auto"/>
            </w:tcBorders>
            <w:shd w:val="clear" w:color="auto" w:fill="auto"/>
          </w:tcPr>
          <w:p w14:paraId="4D233552" w14:textId="77777777" w:rsidR="004761C0" w:rsidRPr="00456489" w:rsidRDefault="004761C0" w:rsidP="00375ABE">
            <w:pPr>
              <w:overflowPunct/>
              <w:autoSpaceDE/>
              <w:adjustRightInd/>
              <w:ind w:left="-114" w:right="-72"/>
              <w:jc w:val="right"/>
              <w:rPr>
                <w:rFonts w:ascii="Arial" w:eastAsia="Arial Unicode MS" w:hAnsi="Arial" w:cs="Arial"/>
                <w:b/>
                <w:bCs/>
                <w:sz w:val="13"/>
                <w:szCs w:val="13"/>
                <w:lang w:eastAsia="zh-CN"/>
              </w:rPr>
            </w:pPr>
          </w:p>
        </w:tc>
        <w:tc>
          <w:tcPr>
            <w:tcW w:w="2160" w:type="dxa"/>
            <w:gridSpan w:val="2"/>
            <w:tcBorders>
              <w:top w:val="single" w:sz="4" w:space="0" w:color="auto"/>
            </w:tcBorders>
            <w:shd w:val="clear" w:color="auto" w:fill="auto"/>
            <w:vAlign w:val="bottom"/>
          </w:tcPr>
          <w:p w14:paraId="5AC166A6" w14:textId="77777777" w:rsidR="004761C0" w:rsidRPr="00456489" w:rsidRDefault="004761C0" w:rsidP="00375ABE">
            <w:pPr>
              <w:overflowPunct/>
              <w:autoSpaceDE/>
              <w:adjustRightInd/>
              <w:ind w:right="-72"/>
              <w:jc w:val="center"/>
              <w:rPr>
                <w:rFonts w:ascii="Arial" w:eastAsia="Calibri" w:hAnsi="Arial" w:cs="Arial"/>
                <w:b/>
                <w:bCs/>
                <w:sz w:val="13"/>
                <w:szCs w:val="13"/>
              </w:rPr>
            </w:pPr>
            <w:r w:rsidRPr="00456489">
              <w:rPr>
                <w:rFonts w:ascii="Arial" w:eastAsia="Arial Unicode MS" w:hAnsi="Arial" w:cs="Arial"/>
                <w:b/>
                <w:bCs/>
                <w:sz w:val="13"/>
                <w:szCs w:val="13"/>
                <w:lang w:eastAsia="zh-CN"/>
              </w:rPr>
              <w:t>Service income</w:t>
            </w:r>
          </w:p>
        </w:tc>
        <w:tc>
          <w:tcPr>
            <w:tcW w:w="1152" w:type="dxa"/>
            <w:tcBorders>
              <w:top w:val="single" w:sz="4" w:space="0" w:color="auto"/>
            </w:tcBorders>
            <w:shd w:val="clear" w:color="auto" w:fill="auto"/>
            <w:vAlign w:val="bottom"/>
          </w:tcPr>
          <w:p w14:paraId="488BE2AB" w14:textId="77777777" w:rsidR="004761C0" w:rsidRPr="00456489" w:rsidRDefault="004761C0" w:rsidP="00375ABE">
            <w:pPr>
              <w:overflowPunct/>
              <w:autoSpaceDE/>
              <w:autoSpaceDN/>
              <w:adjustRightInd/>
              <w:rPr>
                <w:rFonts w:ascii="Arial" w:eastAsia="Calibri" w:hAnsi="Arial" w:cs="Arial"/>
                <w:b/>
                <w:bCs/>
                <w:sz w:val="13"/>
                <w:szCs w:val="13"/>
              </w:rPr>
            </w:pPr>
          </w:p>
        </w:tc>
      </w:tr>
      <w:tr w:rsidR="004761C0" w:rsidRPr="00456489" w14:paraId="5902967C" w14:textId="77777777" w:rsidTr="004761C0">
        <w:trPr>
          <w:cantSplit/>
        </w:trPr>
        <w:tc>
          <w:tcPr>
            <w:tcW w:w="2448" w:type="dxa"/>
            <w:vAlign w:val="bottom"/>
            <w:hideMark/>
          </w:tcPr>
          <w:p w14:paraId="08517039"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1152" w:type="dxa"/>
            <w:tcBorders>
              <w:top w:val="single" w:sz="4" w:space="0" w:color="auto"/>
            </w:tcBorders>
            <w:shd w:val="clear" w:color="auto" w:fill="auto"/>
            <w:vAlign w:val="bottom"/>
          </w:tcPr>
          <w:p w14:paraId="374AF41A" w14:textId="77777777" w:rsidR="004761C0" w:rsidRPr="00456489" w:rsidRDefault="004761C0" w:rsidP="00375ABE">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Supply of </w:t>
            </w:r>
          </w:p>
          <w:p w14:paraId="51836887"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raw water </w:t>
            </w:r>
          </w:p>
        </w:tc>
        <w:tc>
          <w:tcPr>
            <w:tcW w:w="1152" w:type="dxa"/>
            <w:tcBorders>
              <w:top w:val="single" w:sz="4" w:space="0" w:color="auto"/>
            </w:tcBorders>
            <w:shd w:val="clear" w:color="auto" w:fill="auto"/>
            <w:vAlign w:val="bottom"/>
          </w:tcPr>
          <w:p w14:paraId="394DF024" w14:textId="77777777" w:rsidR="004761C0" w:rsidRPr="00456489" w:rsidRDefault="004761C0" w:rsidP="00375ABE">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Production and supply of </w:t>
            </w:r>
          </w:p>
          <w:p w14:paraId="7E025A88"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tap water</w:t>
            </w:r>
          </w:p>
        </w:tc>
        <w:tc>
          <w:tcPr>
            <w:tcW w:w="1152" w:type="dxa"/>
            <w:tcBorders>
              <w:top w:val="single" w:sz="4" w:space="0" w:color="auto"/>
            </w:tcBorders>
            <w:shd w:val="clear" w:color="auto" w:fill="auto"/>
            <w:vAlign w:val="bottom"/>
          </w:tcPr>
          <w:p w14:paraId="3B582238" w14:textId="77777777" w:rsidR="004761C0" w:rsidRPr="00456489" w:rsidRDefault="004761C0" w:rsidP="00375ABE">
            <w:pPr>
              <w:overflowPunct/>
              <w:autoSpaceDE/>
              <w:autoSpaceDN/>
              <w:adjustRightInd/>
              <w:ind w:right="-72"/>
              <w:jc w:val="right"/>
              <w:textAlignment w:val="auto"/>
              <w:rPr>
                <w:rFonts w:ascii="Arial" w:eastAsia="Arial Unicode MS" w:hAnsi="Arial" w:cs="Arial"/>
                <w:b/>
                <w:bCs/>
                <w:sz w:val="13"/>
                <w:szCs w:val="13"/>
                <w:lang w:eastAsia="zh-CN"/>
              </w:rPr>
            </w:pPr>
            <w:r w:rsidRPr="00456489">
              <w:rPr>
                <w:rFonts w:ascii="Arial" w:eastAsia="Arial Unicode MS" w:hAnsi="Arial" w:cs="Arial"/>
                <w:b/>
                <w:bCs/>
                <w:sz w:val="13"/>
                <w:szCs w:val="13"/>
                <w:lang w:eastAsia="zh-CN"/>
              </w:rPr>
              <w:t xml:space="preserve">Supply of </w:t>
            </w:r>
          </w:p>
          <w:p w14:paraId="3F25A047"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industrial water </w:t>
            </w:r>
          </w:p>
        </w:tc>
        <w:tc>
          <w:tcPr>
            <w:tcW w:w="253" w:type="dxa"/>
            <w:shd w:val="clear" w:color="auto" w:fill="auto"/>
          </w:tcPr>
          <w:p w14:paraId="218286C8" w14:textId="77777777" w:rsidR="004761C0" w:rsidRPr="00456489" w:rsidRDefault="004761C0" w:rsidP="00375ABE">
            <w:pPr>
              <w:overflowPunct/>
              <w:autoSpaceDE/>
              <w:adjustRightInd/>
              <w:ind w:left="-114" w:right="-72"/>
              <w:jc w:val="right"/>
              <w:rPr>
                <w:rFonts w:ascii="Arial" w:eastAsia="Arial Unicode MS" w:hAnsi="Arial" w:cs="Arial"/>
                <w:b/>
                <w:bCs/>
                <w:sz w:val="13"/>
                <w:szCs w:val="13"/>
                <w:lang w:eastAsia="zh-CN"/>
              </w:rPr>
            </w:pPr>
          </w:p>
        </w:tc>
        <w:tc>
          <w:tcPr>
            <w:tcW w:w="1152" w:type="dxa"/>
            <w:tcBorders>
              <w:top w:val="single" w:sz="4" w:space="0" w:color="auto"/>
            </w:tcBorders>
            <w:shd w:val="clear" w:color="auto" w:fill="auto"/>
            <w:vAlign w:val="bottom"/>
            <w:hideMark/>
          </w:tcPr>
          <w:p w14:paraId="277968F8" w14:textId="77777777" w:rsidR="004761C0" w:rsidRPr="00456489" w:rsidRDefault="004761C0" w:rsidP="00375ABE">
            <w:pPr>
              <w:overflowPunct/>
              <w:autoSpaceDE/>
              <w:adjustRightInd/>
              <w:ind w:left="-114"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 xml:space="preserve">Waterworks management </w:t>
            </w:r>
          </w:p>
        </w:tc>
        <w:tc>
          <w:tcPr>
            <w:tcW w:w="1008" w:type="dxa"/>
            <w:tcBorders>
              <w:top w:val="single" w:sz="4" w:space="0" w:color="auto"/>
            </w:tcBorders>
            <w:shd w:val="clear" w:color="auto" w:fill="auto"/>
            <w:vAlign w:val="bottom"/>
            <w:hideMark/>
          </w:tcPr>
          <w:p w14:paraId="77BCC26A"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shd w:val="clear" w:color="auto" w:fill="auto"/>
            <w:vAlign w:val="bottom"/>
            <w:hideMark/>
          </w:tcPr>
          <w:p w14:paraId="1F7B51EC" w14:textId="77777777" w:rsidR="004761C0" w:rsidRPr="00456489" w:rsidRDefault="004761C0" w:rsidP="00375ABE">
            <w:pPr>
              <w:overflowPunct/>
              <w:autoSpaceDE/>
              <w:autoSpaceDN/>
              <w:adjustRightInd/>
              <w:rPr>
                <w:rFonts w:ascii="Arial" w:eastAsia="Calibri" w:hAnsi="Arial" w:cs="Arial"/>
                <w:b/>
                <w:bCs/>
                <w:sz w:val="13"/>
                <w:szCs w:val="13"/>
              </w:rPr>
            </w:pPr>
          </w:p>
        </w:tc>
      </w:tr>
      <w:tr w:rsidR="004761C0" w:rsidRPr="00456489" w14:paraId="1C46CF14" w14:textId="77777777" w:rsidTr="004761C0">
        <w:trPr>
          <w:cantSplit/>
        </w:trPr>
        <w:tc>
          <w:tcPr>
            <w:tcW w:w="2448" w:type="dxa"/>
            <w:vAlign w:val="bottom"/>
            <w:hideMark/>
          </w:tcPr>
          <w:p w14:paraId="53540563"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1152" w:type="dxa"/>
            <w:tcBorders>
              <w:bottom w:val="single" w:sz="4" w:space="0" w:color="auto"/>
            </w:tcBorders>
            <w:shd w:val="clear" w:color="auto" w:fill="auto"/>
            <w:vAlign w:val="bottom"/>
          </w:tcPr>
          <w:p w14:paraId="595F87D9"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152" w:type="dxa"/>
            <w:tcBorders>
              <w:bottom w:val="single" w:sz="4" w:space="0" w:color="auto"/>
            </w:tcBorders>
            <w:shd w:val="clear" w:color="auto" w:fill="auto"/>
            <w:vAlign w:val="bottom"/>
          </w:tcPr>
          <w:p w14:paraId="40EB645A"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152" w:type="dxa"/>
            <w:tcBorders>
              <w:bottom w:val="single" w:sz="4" w:space="0" w:color="auto"/>
            </w:tcBorders>
            <w:shd w:val="clear" w:color="auto" w:fill="auto"/>
            <w:vAlign w:val="bottom"/>
          </w:tcPr>
          <w:p w14:paraId="2175A657"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253" w:type="dxa"/>
            <w:shd w:val="clear" w:color="auto" w:fill="auto"/>
          </w:tcPr>
          <w:p w14:paraId="397B22AF" w14:textId="77777777" w:rsidR="004761C0" w:rsidRPr="00456489" w:rsidRDefault="004761C0" w:rsidP="00375ABE">
            <w:pPr>
              <w:overflowPunct/>
              <w:autoSpaceDE/>
              <w:adjustRightInd/>
              <w:ind w:right="-72"/>
              <w:jc w:val="right"/>
              <w:rPr>
                <w:rFonts w:ascii="Arial" w:eastAsia="Arial Unicode MS" w:hAnsi="Arial" w:cs="Arial"/>
                <w:b/>
                <w:bCs/>
                <w:sz w:val="13"/>
                <w:szCs w:val="13"/>
                <w:lang w:eastAsia="zh-CN"/>
              </w:rPr>
            </w:pPr>
          </w:p>
        </w:tc>
        <w:tc>
          <w:tcPr>
            <w:tcW w:w="1152" w:type="dxa"/>
            <w:tcBorders>
              <w:bottom w:val="single" w:sz="4" w:space="0" w:color="auto"/>
            </w:tcBorders>
            <w:shd w:val="clear" w:color="auto" w:fill="auto"/>
            <w:vAlign w:val="bottom"/>
            <w:hideMark/>
          </w:tcPr>
          <w:p w14:paraId="43EE6D90"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business</w:t>
            </w:r>
          </w:p>
        </w:tc>
        <w:tc>
          <w:tcPr>
            <w:tcW w:w="1008" w:type="dxa"/>
            <w:tcBorders>
              <w:bottom w:val="single" w:sz="4" w:space="0" w:color="auto"/>
            </w:tcBorders>
            <w:shd w:val="clear" w:color="auto" w:fill="auto"/>
            <w:vAlign w:val="bottom"/>
            <w:hideMark/>
          </w:tcPr>
          <w:p w14:paraId="2CEE0CEC"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Arial Unicode MS" w:hAnsi="Arial" w:cs="Arial"/>
                <w:b/>
                <w:bCs/>
                <w:sz w:val="13"/>
                <w:szCs w:val="13"/>
                <w:lang w:eastAsia="zh-CN"/>
              </w:rPr>
              <w:t>Others</w:t>
            </w:r>
          </w:p>
        </w:tc>
        <w:tc>
          <w:tcPr>
            <w:tcW w:w="1152" w:type="dxa"/>
            <w:tcBorders>
              <w:bottom w:val="single" w:sz="4" w:space="0" w:color="auto"/>
            </w:tcBorders>
            <w:shd w:val="clear" w:color="auto" w:fill="auto"/>
            <w:vAlign w:val="bottom"/>
            <w:hideMark/>
          </w:tcPr>
          <w:p w14:paraId="43728AE2"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b/>
                <w:bCs/>
                <w:sz w:val="13"/>
                <w:szCs w:val="13"/>
              </w:rPr>
              <w:t>Total</w:t>
            </w:r>
          </w:p>
        </w:tc>
      </w:tr>
      <w:tr w:rsidR="004761C0" w:rsidRPr="00456489" w14:paraId="39BA066B" w14:textId="77777777" w:rsidTr="004761C0">
        <w:trPr>
          <w:cantSplit/>
        </w:trPr>
        <w:tc>
          <w:tcPr>
            <w:tcW w:w="2448" w:type="dxa"/>
            <w:vAlign w:val="bottom"/>
            <w:hideMark/>
          </w:tcPr>
          <w:p w14:paraId="6382F6F9" w14:textId="77777777" w:rsidR="004761C0" w:rsidRPr="00456489" w:rsidRDefault="004761C0" w:rsidP="006553A4">
            <w:pPr>
              <w:overflowPunct/>
              <w:autoSpaceDE/>
              <w:autoSpaceDN/>
              <w:adjustRightInd/>
              <w:ind w:left="-86"/>
              <w:rPr>
                <w:rFonts w:ascii="Arial" w:eastAsia="Calibri" w:hAnsi="Arial" w:cs="Arial"/>
                <w:b/>
                <w:bCs/>
                <w:sz w:val="13"/>
                <w:szCs w:val="13"/>
              </w:rPr>
            </w:pPr>
            <w:r w:rsidRPr="00456489">
              <w:rPr>
                <w:rFonts w:ascii="Arial" w:eastAsia="Calibri" w:hAnsi="Arial" w:cs="Arial"/>
                <w:b/>
                <w:bCs/>
                <w:sz w:val="13"/>
                <w:szCs w:val="13"/>
              </w:rPr>
              <w:t>Revenues</w:t>
            </w:r>
          </w:p>
        </w:tc>
        <w:tc>
          <w:tcPr>
            <w:tcW w:w="1152" w:type="dxa"/>
            <w:tcBorders>
              <w:top w:val="single" w:sz="4" w:space="0" w:color="auto"/>
            </w:tcBorders>
            <w:shd w:val="clear" w:color="auto" w:fill="auto"/>
            <w:vAlign w:val="bottom"/>
          </w:tcPr>
          <w:p w14:paraId="32499DF4"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4D3D57E8"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456236F3"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253" w:type="dxa"/>
            <w:shd w:val="clear" w:color="auto" w:fill="auto"/>
          </w:tcPr>
          <w:p w14:paraId="63E2CFAF"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shd w:val="clear" w:color="auto" w:fill="auto"/>
            <w:vAlign w:val="bottom"/>
          </w:tcPr>
          <w:p w14:paraId="0F464A63"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008" w:type="dxa"/>
            <w:shd w:val="clear" w:color="auto" w:fill="auto"/>
            <w:vAlign w:val="bottom"/>
          </w:tcPr>
          <w:p w14:paraId="16A07B54"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shd w:val="clear" w:color="auto" w:fill="auto"/>
            <w:vAlign w:val="bottom"/>
          </w:tcPr>
          <w:p w14:paraId="25A8044F"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r>
      <w:tr w:rsidR="004761C0" w:rsidRPr="00456489" w14:paraId="47FB04F2" w14:textId="77777777" w:rsidTr="004761C0">
        <w:trPr>
          <w:cantSplit/>
        </w:trPr>
        <w:tc>
          <w:tcPr>
            <w:tcW w:w="2448" w:type="dxa"/>
            <w:vAlign w:val="bottom"/>
            <w:hideMark/>
          </w:tcPr>
          <w:p w14:paraId="309507CB" w14:textId="77777777" w:rsidR="004761C0" w:rsidRPr="00456489" w:rsidRDefault="004761C0" w:rsidP="006553A4">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Total revenue from sales and services</w:t>
            </w:r>
          </w:p>
        </w:tc>
        <w:tc>
          <w:tcPr>
            <w:tcW w:w="1152" w:type="dxa"/>
            <w:shd w:val="clear" w:color="auto" w:fill="auto"/>
            <w:vAlign w:val="center"/>
          </w:tcPr>
          <w:p w14:paraId="6058D72D"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2,619,971,203</w:t>
            </w:r>
          </w:p>
        </w:tc>
        <w:tc>
          <w:tcPr>
            <w:tcW w:w="1152" w:type="dxa"/>
            <w:shd w:val="clear" w:color="auto" w:fill="auto"/>
            <w:vAlign w:val="center"/>
          </w:tcPr>
          <w:p w14:paraId="4B43D0C8"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351,128,279</w:t>
            </w:r>
          </w:p>
        </w:tc>
        <w:tc>
          <w:tcPr>
            <w:tcW w:w="1152" w:type="dxa"/>
            <w:shd w:val="clear" w:color="auto" w:fill="auto"/>
            <w:vAlign w:val="center"/>
          </w:tcPr>
          <w:p w14:paraId="03AD7708"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63,375,113</w:t>
            </w:r>
          </w:p>
        </w:tc>
        <w:tc>
          <w:tcPr>
            <w:tcW w:w="253" w:type="dxa"/>
            <w:shd w:val="clear" w:color="auto" w:fill="auto"/>
          </w:tcPr>
          <w:p w14:paraId="30BC1060"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shd w:val="clear" w:color="auto" w:fill="auto"/>
            <w:vAlign w:val="center"/>
          </w:tcPr>
          <w:p w14:paraId="39CCFBA2" w14:textId="43E7C8AC" w:rsidR="004761C0" w:rsidRPr="00456489" w:rsidRDefault="00D54536"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7,033,857</w:t>
            </w:r>
          </w:p>
        </w:tc>
        <w:tc>
          <w:tcPr>
            <w:tcW w:w="1008" w:type="dxa"/>
            <w:shd w:val="clear" w:color="auto" w:fill="auto"/>
            <w:vAlign w:val="center"/>
          </w:tcPr>
          <w:p w14:paraId="07DE37A4" w14:textId="7372AC43" w:rsidR="004761C0" w:rsidRPr="00456489" w:rsidRDefault="00D54536"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83,940,759</w:t>
            </w:r>
          </w:p>
        </w:tc>
        <w:tc>
          <w:tcPr>
            <w:tcW w:w="1152" w:type="dxa"/>
            <w:shd w:val="clear" w:color="auto" w:fill="auto"/>
            <w:vAlign w:val="center"/>
          </w:tcPr>
          <w:p w14:paraId="7309547C" w14:textId="77777777" w:rsidR="004761C0" w:rsidRPr="00456489" w:rsidRDefault="004761C0"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3,125,449,211</w:t>
            </w:r>
          </w:p>
        </w:tc>
      </w:tr>
      <w:tr w:rsidR="004761C0" w:rsidRPr="00456489" w14:paraId="3ACA3417" w14:textId="77777777" w:rsidTr="004761C0">
        <w:trPr>
          <w:cantSplit/>
        </w:trPr>
        <w:tc>
          <w:tcPr>
            <w:tcW w:w="2448" w:type="dxa"/>
            <w:vAlign w:val="bottom"/>
            <w:hideMark/>
          </w:tcPr>
          <w:p w14:paraId="03F980F9" w14:textId="77777777" w:rsidR="004761C0" w:rsidRPr="00456489" w:rsidRDefault="004761C0" w:rsidP="006553A4">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 xml:space="preserve">Revenue from inter-segment </w:t>
            </w:r>
          </w:p>
        </w:tc>
        <w:tc>
          <w:tcPr>
            <w:tcW w:w="1152" w:type="dxa"/>
            <w:tcBorders>
              <w:bottom w:val="single" w:sz="4" w:space="0" w:color="auto"/>
            </w:tcBorders>
            <w:shd w:val="clear" w:color="auto" w:fill="auto"/>
            <w:vAlign w:val="center"/>
          </w:tcPr>
          <w:p w14:paraId="15D587C2" w14:textId="12EF9C60" w:rsidR="004761C0" w:rsidRPr="00456489" w:rsidRDefault="00F11F0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r w:rsidR="004761C0" w:rsidRPr="00456489">
              <w:rPr>
                <w:rFonts w:ascii="Arial" w:eastAsia="Calibri" w:hAnsi="Arial" w:cs="Arial"/>
                <w:sz w:val="13"/>
                <w:szCs w:val="13"/>
              </w:rPr>
              <w:t>26,349,761</w:t>
            </w:r>
            <w:r w:rsidRPr="00456489">
              <w:rPr>
                <w:rFonts w:ascii="Arial" w:eastAsia="Calibri" w:hAnsi="Arial" w:cs="Arial"/>
                <w:sz w:val="13"/>
                <w:szCs w:val="13"/>
              </w:rPr>
              <w:t>)</w:t>
            </w:r>
          </w:p>
        </w:tc>
        <w:tc>
          <w:tcPr>
            <w:tcW w:w="1152" w:type="dxa"/>
            <w:tcBorders>
              <w:bottom w:val="single" w:sz="4" w:space="0" w:color="auto"/>
            </w:tcBorders>
            <w:shd w:val="clear" w:color="auto" w:fill="auto"/>
            <w:vAlign w:val="center"/>
          </w:tcPr>
          <w:p w14:paraId="3BC5D2E7"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p>
        </w:tc>
        <w:tc>
          <w:tcPr>
            <w:tcW w:w="1152" w:type="dxa"/>
            <w:tcBorders>
              <w:bottom w:val="single" w:sz="4" w:space="0" w:color="auto"/>
            </w:tcBorders>
            <w:shd w:val="clear" w:color="auto" w:fill="auto"/>
            <w:vAlign w:val="center"/>
          </w:tcPr>
          <w:p w14:paraId="2F38AEF4"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p>
        </w:tc>
        <w:tc>
          <w:tcPr>
            <w:tcW w:w="253" w:type="dxa"/>
            <w:shd w:val="clear" w:color="auto" w:fill="auto"/>
          </w:tcPr>
          <w:p w14:paraId="2C9C819C"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auto"/>
            <w:vAlign w:val="center"/>
          </w:tcPr>
          <w:p w14:paraId="0B2515A4" w14:textId="65C647E1" w:rsidR="004761C0" w:rsidRPr="00456489" w:rsidRDefault="00D54536"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w:t>
            </w:r>
          </w:p>
        </w:tc>
        <w:tc>
          <w:tcPr>
            <w:tcW w:w="1008" w:type="dxa"/>
            <w:tcBorders>
              <w:bottom w:val="single" w:sz="4" w:space="0" w:color="auto"/>
            </w:tcBorders>
            <w:shd w:val="clear" w:color="auto" w:fill="auto"/>
            <w:vAlign w:val="center"/>
          </w:tcPr>
          <w:p w14:paraId="28BBF17F" w14:textId="721213B8" w:rsidR="004761C0" w:rsidRPr="00456489" w:rsidRDefault="00F11F00"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w:t>
            </w:r>
            <w:r w:rsidR="00D54536" w:rsidRPr="00456489">
              <w:rPr>
                <w:rFonts w:ascii="Arial" w:eastAsia="Calibri" w:hAnsi="Arial" w:cs="Arial"/>
                <w:sz w:val="13"/>
                <w:szCs w:val="13"/>
              </w:rPr>
              <w:t>35,448,082</w:t>
            </w:r>
            <w:r w:rsidRPr="00456489">
              <w:rPr>
                <w:rFonts w:ascii="Arial" w:eastAsia="Calibri" w:hAnsi="Arial" w:cs="Arial"/>
                <w:sz w:val="13"/>
                <w:szCs w:val="13"/>
              </w:rPr>
              <w:t>)</w:t>
            </w:r>
          </w:p>
        </w:tc>
        <w:tc>
          <w:tcPr>
            <w:tcW w:w="1152" w:type="dxa"/>
            <w:tcBorders>
              <w:bottom w:val="single" w:sz="4" w:space="0" w:color="auto"/>
            </w:tcBorders>
            <w:shd w:val="clear" w:color="auto" w:fill="auto"/>
            <w:vAlign w:val="center"/>
          </w:tcPr>
          <w:p w14:paraId="4D2C6276" w14:textId="729B6DF5" w:rsidR="004761C0" w:rsidRPr="00456489" w:rsidRDefault="00F11F00"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w:t>
            </w:r>
            <w:r w:rsidR="004761C0" w:rsidRPr="00456489">
              <w:rPr>
                <w:rFonts w:ascii="Arial" w:eastAsia="Calibri" w:hAnsi="Arial" w:cs="Arial"/>
                <w:sz w:val="13"/>
                <w:szCs w:val="13"/>
              </w:rPr>
              <w:t>61,797,843</w:t>
            </w:r>
            <w:r w:rsidRPr="00456489">
              <w:rPr>
                <w:rFonts w:ascii="Arial" w:eastAsia="Calibri" w:hAnsi="Arial" w:cs="Arial"/>
                <w:sz w:val="13"/>
                <w:szCs w:val="13"/>
              </w:rPr>
              <w:t>)</w:t>
            </w:r>
          </w:p>
        </w:tc>
      </w:tr>
      <w:tr w:rsidR="004761C0" w:rsidRPr="00456489" w14:paraId="343CAD73" w14:textId="77777777" w:rsidTr="004761C0">
        <w:trPr>
          <w:cantSplit/>
        </w:trPr>
        <w:tc>
          <w:tcPr>
            <w:tcW w:w="2448" w:type="dxa"/>
            <w:vAlign w:val="bottom"/>
          </w:tcPr>
          <w:p w14:paraId="7A3D2D6B" w14:textId="77777777" w:rsidR="004761C0" w:rsidRPr="00456489" w:rsidRDefault="004761C0" w:rsidP="006553A4">
            <w:pPr>
              <w:overflowPunct/>
              <w:autoSpaceDE/>
              <w:autoSpaceDN/>
              <w:adjustRightInd/>
              <w:ind w:left="-86"/>
              <w:rPr>
                <w:rFonts w:ascii="Arial" w:eastAsia="Calibri" w:hAnsi="Arial" w:cs="Arial"/>
                <w:sz w:val="13"/>
                <w:szCs w:val="13"/>
              </w:rPr>
            </w:pPr>
          </w:p>
        </w:tc>
        <w:tc>
          <w:tcPr>
            <w:tcW w:w="1152" w:type="dxa"/>
            <w:tcBorders>
              <w:top w:val="single" w:sz="4" w:space="0" w:color="auto"/>
            </w:tcBorders>
            <w:shd w:val="clear" w:color="auto" w:fill="auto"/>
            <w:vAlign w:val="center"/>
          </w:tcPr>
          <w:p w14:paraId="180464A0"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7B950040"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1E3784F3"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253" w:type="dxa"/>
            <w:shd w:val="clear" w:color="auto" w:fill="auto"/>
          </w:tcPr>
          <w:p w14:paraId="52F40EC1"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center"/>
          </w:tcPr>
          <w:p w14:paraId="77E6EFF4"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auto"/>
            <w:vAlign w:val="center"/>
          </w:tcPr>
          <w:p w14:paraId="71906EC8"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center"/>
          </w:tcPr>
          <w:p w14:paraId="4CF6D455"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r>
      <w:tr w:rsidR="004761C0" w:rsidRPr="00456489" w14:paraId="5820CF72" w14:textId="77777777" w:rsidTr="004761C0">
        <w:trPr>
          <w:cantSplit/>
        </w:trPr>
        <w:tc>
          <w:tcPr>
            <w:tcW w:w="2448" w:type="dxa"/>
            <w:vAlign w:val="bottom"/>
          </w:tcPr>
          <w:p w14:paraId="16D6F630" w14:textId="77777777" w:rsidR="004761C0" w:rsidRPr="00456489" w:rsidRDefault="004761C0" w:rsidP="006553A4">
            <w:pPr>
              <w:overflowPunct/>
              <w:autoSpaceDE/>
              <w:autoSpaceDN/>
              <w:adjustRightInd/>
              <w:ind w:left="-86"/>
              <w:rPr>
                <w:rFonts w:ascii="Arial" w:eastAsia="Calibri" w:hAnsi="Arial" w:cs="Arial"/>
                <w:sz w:val="13"/>
                <w:szCs w:val="13"/>
              </w:rPr>
            </w:pPr>
            <w:r w:rsidRPr="00456489">
              <w:rPr>
                <w:rFonts w:ascii="Arial" w:eastAsia="Arial Unicode MS" w:hAnsi="Arial" w:cs="Arial"/>
                <w:spacing w:val="-2"/>
                <w:sz w:val="13"/>
                <w:szCs w:val="13"/>
                <w:lang w:eastAsia="zh-CN"/>
              </w:rPr>
              <w:t>Revenue from third parties</w:t>
            </w:r>
          </w:p>
        </w:tc>
        <w:tc>
          <w:tcPr>
            <w:tcW w:w="1152" w:type="dxa"/>
            <w:tcBorders>
              <w:bottom w:val="single" w:sz="4" w:space="0" w:color="auto"/>
            </w:tcBorders>
            <w:shd w:val="clear" w:color="auto" w:fill="auto"/>
            <w:vAlign w:val="center"/>
          </w:tcPr>
          <w:p w14:paraId="4FAF4802"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2,593,621,442</w:t>
            </w:r>
          </w:p>
        </w:tc>
        <w:tc>
          <w:tcPr>
            <w:tcW w:w="1152" w:type="dxa"/>
            <w:tcBorders>
              <w:bottom w:val="single" w:sz="4" w:space="0" w:color="auto"/>
            </w:tcBorders>
            <w:shd w:val="clear" w:color="auto" w:fill="auto"/>
            <w:vAlign w:val="center"/>
          </w:tcPr>
          <w:p w14:paraId="126A53E3"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351,128,279</w:t>
            </w:r>
          </w:p>
        </w:tc>
        <w:tc>
          <w:tcPr>
            <w:tcW w:w="1152" w:type="dxa"/>
            <w:tcBorders>
              <w:bottom w:val="single" w:sz="4" w:space="0" w:color="auto"/>
            </w:tcBorders>
            <w:shd w:val="clear" w:color="auto" w:fill="auto"/>
            <w:vAlign w:val="center"/>
          </w:tcPr>
          <w:p w14:paraId="1420F92B"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63,375,113</w:t>
            </w:r>
          </w:p>
        </w:tc>
        <w:tc>
          <w:tcPr>
            <w:tcW w:w="253" w:type="dxa"/>
            <w:shd w:val="clear" w:color="auto" w:fill="auto"/>
          </w:tcPr>
          <w:p w14:paraId="5003A7F5"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bottom w:val="single" w:sz="4" w:space="0" w:color="auto"/>
            </w:tcBorders>
            <w:shd w:val="clear" w:color="auto" w:fill="auto"/>
            <w:vAlign w:val="center"/>
          </w:tcPr>
          <w:p w14:paraId="374F4AD4" w14:textId="77777777" w:rsidR="004761C0" w:rsidRPr="00456489" w:rsidRDefault="004761C0"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7,033,857</w:t>
            </w:r>
          </w:p>
        </w:tc>
        <w:tc>
          <w:tcPr>
            <w:tcW w:w="1008" w:type="dxa"/>
            <w:tcBorders>
              <w:bottom w:val="single" w:sz="4" w:space="0" w:color="auto"/>
            </w:tcBorders>
            <w:shd w:val="clear" w:color="auto" w:fill="auto"/>
            <w:vAlign w:val="center"/>
          </w:tcPr>
          <w:p w14:paraId="77F68546" w14:textId="12EF903F" w:rsidR="004761C0" w:rsidRPr="00456489" w:rsidRDefault="004761C0" w:rsidP="00375ABE">
            <w:pPr>
              <w:overflowPunct/>
              <w:autoSpaceDE/>
              <w:autoSpaceDN/>
              <w:adjustRightInd/>
              <w:ind w:right="-72"/>
              <w:jc w:val="right"/>
              <w:rPr>
                <w:rFonts w:ascii="Arial" w:eastAsia="Calibri" w:hAnsi="Arial" w:cs="Arial"/>
                <w:sz w:val="13"/>
                <w:szCs w:val="13"/>
                <w:cs/>
              </w:rPr>
            </w:pPr>
            <w:r w:rsidRPr="00456489">
              <w:rPr>
                <w:rFonts w:ascii="Arial" w:eastAsia="Calibri" w:hAnsi="Arial" w:cs="Arial"/>
                <w:sz w:val="13"/>
                <w:szCs w:val="13"/>
              </w:rPr>
              <w:t>48,492,6</w:t>
            </w:r>
            <w:r w:rsidR="00D54536" w:rsidRPr="00456489">
              <w:rPr>
                <w:rFonts w:ascii="Arial" w:eastAsia="Calibri" w:hAnsi="Arial" w:cs="Arial"/>
                <w:sz w:val="13"/>
                <w:szCs w:val="13"/>
              </w:rPr>
              <w:t>77</w:t>
            </w:r>
          </w:p>
        </w:tc>
        <w:tc>
          <w:tcPr>
            <w:tcW w:w="1152" w:type="dxa"/>
            <w:tcBorders>
              <w:bottom w:val="single" w:sz="4" w:space="0" w:color="auto"/>
            </w:tcBorders>
            <w:shd w:val="clear" w:color="auto" w:fill="auto"/>
            <w:vAlign w:val="center"/>
          </w:tcPr>
          <w:p w14:paraId="4763BB9A" w14:textId="77777777" w:rsidR="004761C0" w:rsidRPr="00456489" w:rsidRDefault="004761C0"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3,063,651,368</w:t>
            </w:r>
          </w:p>
        </w:tc>
      </w:tr>
      <w:tr w:rsidR="004761C0" w:rsidRPr="00456489" w14:paraId="19E50E5B" w14:textId="77777777" w:rsidTr="004761C0">
        <w:tblPrEx>
          <w:tblLook w:val="01E0" w:firstRow="1" w:lastRow="1" w:firstColumn="1" w:lastColumn="1" w:noHBand="0" w:noVBand="0"/>
        </w:tblPrEx>
        <w:tc>
          <w:tcPr>
            <w:tcW w:w="2448" w:type="dxa"/>
            <w:vAlign w:val="center"/>
          </w:tcPr>
          <w:p w14:paraId="7DC333B5" w14:textId="77777777" w:rsidR="004761C0" w:rsidRPr="00456489" w:rsidRDefault="004761C0" w:rsidP="006553A4">
            <w:pPr>
              <w:ind w:left="-86" w:right="-72"/>
              <w:rPr>
                <w:rFonts w:ascii="Arial" w:eastAsia="Calibri" w:hAnsi="Arial" w:cs="Arial"/>
                <w:b/>
                <w:bCs/>
                <w:sz w:val="13"/>
                <w:szCs w:val="13"/>
              </w:rPr>
            </w:pPr>
          </w:p>
        </w:tc>
        <w:tc>
          <w:tcPr>
            <w:tcW w:w="1152" w:type="dxa"/>
            <w:tcBorders>
              <w:top w:val="single" w:sz="4" w:space="0" w:color="auto"/>
            </w:tcBorders>
            <w:shd w:val="clear" w:color="auto" w:fill="auto"/>
            <w:vAlign w:val="center"/>
          </w:tcPr>
          <w:p w14:paraId="44A3AB27"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55E9CF82"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center"/>
          </w:tcPr>
          <w:p w14:paraId="05CA8DFD"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253" w:type="dxa"/>
            <w:shd w:val="clear" w:color="auto" w:fill="auto"/>
          </w:tcPr>
          <w:p w14:paraId="46B5DBA1"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auto"/>
            <w:vAlign w:val="center"/>
          </w:tcPr>
          <w:p w14:paraId="49B79C95"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008" w:type="dxa"/>
            <w:tcBorders>
              <w:top w:val="single" w:sz="4" w:space="0" w:color="auto"/>
              <w:left w:val="nil"/>
              <w:right w:val="nil"/>
            </w:tcBorders>
            <w:shd w:val="clear" w:color="auto" w:fill="auto"/>
            <w:vAlign w:val="center"/>
          </w:tcPr>
          <w:p w14:paraId="23FEEBF4"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left w:val="nil"/>
              <w:right w:val="nil"/>
            </w:tcBorders>
            <w:shd w:val="clear" w:color="auto" w:fill="auto"/>
            <w:vAlign w:val="center"/>
          </w:tcPr>
          <w:p w14:paraId="05AEB1BB"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r>
      <w:tr w:rsidR="004761C0" w:rsidRPr="00456489" w14:paraId="4EAD9396" w14:textId="77777777" w:rsidTr="004761C0">
        <w:tblPrEx>
          <w:tblLook w:val="01E0" w:firstRow="1" w:lastRow="1" w:firstColumn="1" w:lastColumn="1" w:noHBand="0" w:noVBand="0"/>
        </w:tblPrEx>
        <w:tc>
          <w:tcPr>
            <w:tcW w:w="2448" w:type="dxa"/>
            <w:vAlign w:val="center"/>
          </w:tcPr>
          <w:p w14:paraId="03646E1D" w14:textId="77777777" w:rsidR="004761C0" w:rsidRPr="00456489" w:rsidRDefault="004761C0" w:rsidP="006553A4">
            <w:pPr>
              <w:ind w:left="-86" w:right="-72"/>
              <w:rPr>
                <w:rFonts w:ascii="Arial" w:eastAsia="Calibri" w:hAnsi="Arial" w:cs="Arial"/>
                <w:sz w:val="13"/>
                <w:szCs w:val="13"/>
              </w:rPr>
            </w:pPr>
            <w:r w:rsidRPr="00456489">
              <w:rPr>
                <w:rFonts w:ascii="Arial" w:eastAsia="Calibri" w:hAnsi="Arial" w:cs="Arial"/>
                <w:b/>
                <w:bCs/>
                <w:sz w:val="13"/>
                <w:szCs w:val="13"/>
              </w:rPr>
              <w:t>Timing of revenue recognition</w:t>
            </w:r>
          </w:p>
        </w:tc>
        <w:tc>
          <w:tcPr>
            <w:tcW w:w="1152" w:type="dxa"/>
            <w:shd w:val="clear" w:color="auto" w:fill="auto"/>
            <w:vAlign w:val="center"/>
          </w:tcPr>
          <w:p w14:paraId="3EE0F2BA"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shd w:val="clear" w:color="auto" w:fill="auto"/>
            <w:vAlign w:val="center"/>
          </w:tcPr>
          <w:p w14:paraId="56CC9925"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shd w:val="clear" w:color="auto" w:fill="auto"/>
            <w:vAlign w:val="center"/>
          </w:tcPr>
          <w:p w14:paraId="021BF68A"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253" w:type="dxa"/>
            <w:shd w:val="clear" w:color="auto" w:fill="auto"/>
          </w:tcPr>
          <w:p w14:paraId="05CDB44C"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3F8A88E0"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008" w:type="dxa"/>
            <w:tcBorders>
              <w:left w:val="nil"/>
              <w:right w:val="nil"/>
            </w:tcBorders>
            <w:shd w:val="clear" w:color="auto" w:fill="auto"/>
            <w:vAlign w:val="center"/>
          </w:tcPr>
          <w:p w14:paraId="40B1CBDD"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7FE6A750"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r>
      <w:tr w:rsidR="00F11F00" w:rsidRPr="00456489" w14:paraId="2C4BD0C6" w14:textId="77777777" w:rsidTr="00853471">
        <w:tblPrEx>
          <w:tblLook w:val="01E0" w:firstRow="1" w:lastRow="1" w:firstColumn="1" w:lastColumn="1" w:noHBand="0" w:noVBand="0"/>
        </w:tblPrEx>
        <w:tc>
          <w:tcPr>
            <w:tcW w:w="2448" w:type="dxa"/>
            <w:vAlign w:val="bottom"/>
          </w:tcPr>
          <w:p w14:paraId="7403AE24" w14:textId="02B67F18" w:rsidR="00F11F00" w:rsidRPr="00456489" w:rsidRDefault="00F11F00" w:rsidP="00F11F00">
            <w:pPr>
              <w:ind w:left="-86" w:right="-72"/>
              <w:rPr>
                <w:rFonts w:ascii="Arial" w:eastAsia="Calibri" w:hAnsi="Arial" w:cs="Arial"/>
                <w:sz w:val="13"/>
                <w:szCs w:val="13"/>
              </w:rPr>
            </w:pPr>
            <w:r w:rsidRPr="00456489">
              <w:rPr>
                <w:rFonts w:ascii="Arial" w:eastAsia="Arial Unicode MS" w:hAnsi="Arial" w:cs="Arial"/>
                <w:sz w:val="13"/>
                <w:szCs w:val="13"/>
              </w:rPr>
              <w:t>- At a point in time</w:t>
            </w:r>
          </w:p>
        </w:tc>
        <w:tc>
          <w:tcPr>
            <w:tcW w:w="1152" w:type="dxa"/>
            <w:shd w:val="clear" w:color="auto" w:fill="auto"/>
            <w:vAlign w:val="center"/>
          </w:tcPr>
          <w:p w14:paraId="4C3C9450"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2,619,971,203</w:t>
            </w:r>
          </w:p>
        </w:tc>
        <w:tc>
          <w:tcPr>
            <w:tcW w:w="1152" w:type="dxa"/>
            <w:shd w:val="clear" w:color="auto" w:fill="auto"/>
            <w:vAlign w:val="center"/>
          </w:tcPr>
          <w:p w14:paraId="4B129701"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351,128,279</w:t>
            </w:r>
          </w:p>
        </w:tc>
        <w:tc>
          <w:tcPr>
            <w:tcW w:w="1152" w:type="dxa"/>
            <w:shd w:val="clear" w:color="auto" w:fill="auto"/>
            <w:vAlign w:val="center"/>
          </w:tcPr>
          <w:p w14:paraId="2337E851"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63,375,113</w:t>
            </w:r>
          </w:p>
        </w:tc>
        <w:tc>
          <w:tcPr>
            <w:tcW w:w="253" w:type="dxa"/>
            <w:shd w:val="clear" w:color="auto" w:fill="auto"/>
          </w:tcPr>
          <w:p w14:paraId="32D834EE" w14:textId="77777777" w:rsidR="00F11F00" w:rsidRPr="00456489" w:rsidRDefault="00F11F00" w:rsidP="00F11F00">
            <w:pPr>
              <w:overflowPunct/>
              <w:autoSpaceDE/>
              <w:autoSpaceDN/>
              <w:adjustRightInd/>
              <w:ind w:right="-72"/>
              <w:jc w:val="right"/>
              <w:rPr>
                <w:rFonts w:ascii="Arial" w:eastAsia="Calibri" w:hAnsi="Arial" w:cs="Arial"/>
                <w:sz w:val="13"/>
                <w:szCs w:val="13"/>
              </w:rPr>
            </w:pPr>
          </w:p>
        </w:tc>
        <w:tc>
          <w:tcPr>
            <w:tcW w:w="1152" w:type="dxa"/>
            <w:tcBorders>
              <w:left w:val="nil"/>
              <w:right w:val="nil"/>
            </w:tcBorders>
            <w:shd w:val="clear" w:color="auto" w:fill="auto"/>
            <w:vAlign w:val="center"/>
          </w:tcPr>
          <w:p w14:paraId="2B736F92" w14:textId="1153FBA8" w:rsidR="00F11F00" w:rsidRPr="00456489" w:rsidRDefault="00D54536"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4,122,439</w:t>
            </w:r>
          </w:p>
        </w:tc>
        <w:tc>
          <w:tcPr>
            <w:tcW w:w="1008" w:type="dxa"/>
            <w:tcBorders>
              <w:left w:val="nil"/>
              <w:right w:val="nil"/>
            </w:tcBorders>
            <w:shd w:val="clear" w:color="auto" w:fill="auto"/>
            <w:vAlign w:val="center"/>
          </w:tcPr>
          <w:p w14:paraId="068BF71B" w14:textId="77777777" w:rsidR="00F11F00" w:rsidRPr="00456489" w:rsidRDefault="00F11F00"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w:t>
            </w:r>
          </w:p>
        </w:tc>
        <w:tc>
          <w:tcPr>
            <w:tcW w:w="1152" w:type="dxa"/>
            <w:tcBorders>
              <w:left w:val="nil"/>
              <w:right w:val="nil"/>
            </w:tcBorders>
            <w:shd w:val="clear" w:color="auto" w:fill="auto"/>
            <w:vAlign w:val="center"/>
          </w:tcPr>
          <w:p w14:paraId="429369BA" w14:textId="1194B353" w:rsidR="00F11F00" w:rsidRPr="00456489" w:rsidRDefault="00F11F00"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3,0</w:t>
            </w:r>
            <w:r w:rsidR="00D54536" w:rsidRPr="00456489">
              <w:rPr>
                <w:rFonts w:ascii="Arial" w:eastAsia="Calibri" w:hAnsi="Arial" w:cs="Arial"/>
                <w:sz w:val="13"/>
                <w:szCs w:val="13"/>
              </w:rPr>
              <w:t>38</w:t>
            </w:r>
            <w:r w:rsidRPr="00456489">
              <w:rPr>
                <w:rFonts w:ascii="Arial" w:eastAsia="Calibri" w:hAnsi="Arial" w:cs="Arial"/>
                <w:sz w:val="13"/>
                <w:szCs w:val="13"/>
              </w:rPr>
              <w:t>,</w:t>
            </w:r>
            <w:r w:rsidR="00D54536" w:rsidRPr="00456489">
              <w:rPr>
                <w:rFonts w:ascii="Arial" w:eastAsia="Calibri" w:hAnsi="Arial" w:cs="Arial"/>
                <w:sz w:val="13"/>
                <w:szCs w:val="13"/>
              </w:rPr>
              <w:t>597</w:t>
            </w:r>
            <w:r w:rsidRPr="00456489">
              <w:rPr>
                <w:rFonts w:ascii="Arial" w:eastAsia="Calibri" w:hAnsi="Arial" w:cs="Arial"/>
                <w:sz w:val="13"/>
                <w:szCs w:val="13"/>
              </w:rPr>
              <w:t>,</w:t>
            </w:r>
            <w:r w:rsidR="00D54536" w:rsidRPr="00456489">
              <w:rPr>
                <w:rFonts w:ascii="Arial" w:eastAsia="Calibri" w:hAnsi="Arial" w:cs="Arial"/>
                <w:sz w:val="13"/>
                <w:szCs w:val="13"/>
              </w:rPr>
              <w:t>034</w:t>
            </w:r>
          </w:p>
        </w:tc>
      </w:tr>
      <w:tr w:rsidR="00F11F00" w:rsidRPr="00456489" w14:paraId="1998F7C8" w14:textId="77777777" w:rsidTr="00853471">
        <w:tblPrEx>
          <w:tblLook w:val="01E0" w:firstRow="1" w:lastRow="1" w:firstColumn="1" w:lastColumn="1" w:noHBand="0" w:noVBand="0"/>
        </w:tblPrEx>
        <w:tc>
          <w:tcPr>
            <w:tcW w:w="2448" w:type="dxa"/>
            <w:vAlign w:val="bottom"/>
          </w:tcPr>
          <w:p w14:paraId="73950B5A" w14:textId="7B0C6F0C" w:rsidR="00F11F00" w:rsidRPr="00456489" w:rsidRDefault="00F11F00" w:rsidP="00F11F00">
            <w:pPr>
              <w:ind w:left="-86" w:right="-72"/>
              <w:rPr>
                <w:rFonts w:ascii="Arial" w:eastAsia="Calibri" w:hAnsi="Arial" w:cs="Arial"/>
                <w:sz w:val="13"/>
                <w:szCs w:val="13"/>
              </w:rPr>
            </w:pPr>
            <w:r w:rsidRPr="00456489">
              <w:rPr>
                <w:rFonts w:ascii="Arial" w:eastAsia="Arial Unicode MS" w:hAnsi="Arial" w:cs="Arial"/>
                <w:sz w:val="13"/>
                <w:szCs w:val="13"/>
              </w:rPr>
              <w:t>- Overtime</w:t>
            </w:r>
          </w:p>
        </w:tc>
        <w:tc>
          <w:tcPr>
            <w:tcW w:w="1152" w:type="dxa"/>
            <w:tcBorders>
              <w:bottom w:val="single" w:sz="4" w:space="0" w:color="auto"/>
            </w:tcBorders>
            <w:shd w:val="clear" w:color="auto" w:fill="auto"/>
            <w:vAlign w:val="center"/>
          </w:tcPr>
          <w:p w14:paraId="37E16A37"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p>
        </w:tc>
        <w:tc>
          <w:tcPr>
            <w:tcW w:w="1152" w:type="dxa"/>
            <w:tcBorders>
              <w:bottom w:val="single" w:sz="4" w:space="0" w:color="auto"/>
            </w:tcBorders>
            <w:shd w:val="clear" w:color="auto" w:fill="auto"/>
            <w:vAlign w:val="center"/>
          </w:tcPr>
          <w:p w14:paraId="5DB496D2"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p>
        </w:tc>
        <w:tc>
          <w:tcPr>
            <w:tcW w:w="1152" w:type="dxa"/>
            <w:tcBorders>
              <w:bottom w:val="single" w:sz="4" w:space="0" w:color="auto"/>
            </w:tcBorders>
            <w:shd w:val="clear" w:color="auto" w:fill="auto"/>
            <w:vAlign w:val="center"/>
          </w:tcPr>
          <w:p w14:paraId="740AE422" w14:textId="77777777" w:rsidR="00F11F00" w:rsidRPr="00456489" w:rsidRDefault="00F11F00" w:rsidP="00F11F00">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w:t>
            </w:r>
          </w:p>
        </w:tc>
        <w:tc>
          <w:tcPr>
            <w:tcW w:w="253" w:type="dxa"/>
            <w:shd w:val="clear" w:color="auto" w:fill="auto"/>
          </w:tcPr>
          <w:p w14:paraId="60DED121" w14:textId="77777777" w:rsidR="00F11F00" w:rsidRPr="00456489" w:rsidRDefault="00F11F00" w:rsidP="00F11F00">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auto"/>
            <w:vAlign w:val="center"/>
          </w:tcPr>
          <w:p w14:paraId="5F09C4AA" w14:textId="76D53867" w:rsidR="00F11F00" w:rsidRPr="00456489" w:rsidRDefault="00D54536"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2,911,418</w:t>
            </w:r>
          </w:p>
        </w:tc>
        <w:tc>
          <w:tcPr>
            <w:tcW w:w="1008" w:type="dxa"/>
            <w:tcBorders>
              <w:left w:val="nil"/>
              <w:bottom w:val="single" w:sz="4" w:space="0" w:color="auto"/>
              <w:right w:val="nil"/>
            </w:tcBorders>
            <w:shd w:val="clear" w:color="auto" w:fill="auto"/>
            <w:vAlign w:val="center"/>
          </w:tcPr>
          <w:p w14:paraId="14CA9A42" w14:textId="0C74902C" w:rsidR="00F11F00" w:rsidRPr="00456489" w:rsidRDefault="00D54536"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83,940,759</w:t>
            </w:r>
          </w:p>
        </w:tc>
        <w:tc>
          <w:tcPr>
            <w:tcW w:w="1152" w:type="dxa"/>
            <w:tcBorders>
              <w:left w:val="nil"/>
              <w:bottom w:val="single" w:sz="4" w:space="0" w:color="auto"/>
              <w:right w:val="nil"/>
            </w:tcBorders>
            <w:shd w:val="clear" w:color="auto" w:fill="auto"/>
            <w:vAlign w:val="center"/>
          </w:tcPr>
          <w:p w14:paraId="3B8C8A0D" w14:textId="2E91C377" w:rsidR="00F11F00" w:rsidRPr="00456489" w:rsidRDefault="00D54536" w:rsidP="00F11F00">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86,852,177</w:t>
            </w:r>
          </w:p>
        </w:tc>
      </w:tr>
      <w:tr w:rsidR="004761C0" w:rsidRPr="00456489" w14:paraId="723B8F76" w14:textId="77777777" w:rsidTr="004761C0">
        <w:tblPrEx>
          <w:tblLook w:val="01E0" w:firstRow="1" w:lastRow="1" w:firstColumn="1" w:lastColumn="1" w:noHBand="0" w:noVBand="0"/>
        </w:tblPrEx>
        <w:tc>
          <w:tcPr>
            <w:tcW w:w="2448" w:type="dxa"/>
            <w:vAlign w:val="bottom"/>
          </w:tcPr>
          <w:p w14:paraId="1C666C14" w14:textId="77777777" w:rsidR="004761C0" w:rsidRPr="00456489" w:rsidRDefault="004761C0" w:rsidP="006553A4">
            <w:pPr>
              <w:ind w:left="-86" w:right="-72"/>
              <w:rPr>
                <w:rFonts w:ascii="Arial" w:eastAsia="Arial Unicode MS" w:hAnsi="Arial" w:cs="Arial"/>
                <w:b/>
                <w:bCs/>
                <w:sz w:val="13"/>
                <w:szCs w:val="13"/>
              </w:rPr>
            </w:pPr>
          </w:p>
        </w:tc>
        <w:tc>
          <w:tcPr>
            <w:tcW w:w="1152" w:type="dxa"/>
            <w:tcBorders>
              <w:top w:val="single" w:sz="4" w:space="0" w:color="auto"/>
            </w:tcBorders>
            <w:shd w:val="clear" w:color="auto" w:fill="auto"/>
            <w:vAlign w:val="bottom"/>
          </w:tcPr>
          <w:p w14:paraId="204D0C7D"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46E4ED5A"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1152" w:type="dxa"/>
            <w:tcBorders>
              <w:top w:val="single" w:sz="4" w:space="0" w:color="auto"/>
            </w:tcBorders>
            <w:shd w:val="clear" w:color="auto" w:fill="auto"/>
            <w:vAlign w:val="bottom"/>
          </w:tcPr>
          <w:p w14:paraId="57727CA5" w14:textId="77777777" w:rsidR="004761C0" w:rsidRPr="00456489" w:rsidRDefault="004761C0" w:rsidP="00375ABE">
            <w:pPr>
              <w:overflowPunct/>
              <w:autoSpaceDE/>
              <w:adjustRightInd/>
              <w:ind w:right="-72"/>
              <w:jc w:val="right"/>
              <w:rPr>
                <w:rFonts w:ascii="Arial" w:eastAsia="Calibri" w:hAnsi="Arial" w:cs="Arial"/>
                <w:b/>
                <w:bCs/>
                <w:sz w:val="13"/>
                <w:szCs w:val="13"/>
              </w:rPr>
            </w:pPr>
          </w:p>
        </w:tc>
        <w:tc>
          <w:tcPr>
            <w:tcW w:w="253" w:type="dxa"/>
            <w:shd w:val="clear" w:color="auto" w:fill="auto"/>
          </w:tcPr>
          <w:p w14:paraId="5E24B5CF"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bottom"/>
          </w:tcPr>
          <w:p w14:paraId="415FA74E"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008" w:type="dxa"/>
            <w:tcBorders>
              <w:top w:val="single" w:sz="4" w:space="0" w:color="auto"/>
            </w:tcBorders>
            <w:shd w:val="clear" w:color="auto" w:fill="auto"/>
            <w:vAlign w:val="bottom"/>
          </w:tcPr>
          <w:p w14:paraId="0DA244C3"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top w:val="single" w:sz="4" w:space="0" w:color="auto"/>
            </w:tcBorders>
            <w:shd w:val="clear" w:color="auto" w:fill="auto"/>
            <w:vAlign w:val="bottom"/>
          </w:tcPr>
          <w:p w14:paraId="2534B61F"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r>
      <w:tr w:rsidR="004761C0" w:rsidRPr="00456489" w14:paraId="2E2D02EF" w14:textId="77777777" w:rsidTr="004761C0">
        <w:tblPrEx>
          <w:tblLook w:val="01E0" w:firstRow="1" w:lastRow="1" w:firstColumn="1" w:lastColumn="1" w:noHBand="0" w:noVBand="0"/>
        </w:tblPrEx>
        <w:trPr>
          <w:trHeight w:val="69"/>
        </w:trPr>
        <w:tc>
          <w:tcPr>
            <w:tcW w:w="2448" w:type="dxa"/>
            <w:vAlign w:val="center"/>
          </w:tcPr>
          <w:p w14:paraId="71FB97A7" w14:textId="77777777" w:rsidR="004761C0" w:rsidRPr="00456489" w:rsidRDefault="004761C0" w:rsidP="006553A4">
            <w:pPr>
              <w:ind w:left="-86" w:right="-72"/>
              <w:rPr>
                <w:rFonts w:ascii="Arial" w:eastAsia="Calibri" w:hAnsi="Arial" w:cs="Arial"/>
                <w:b/>
                <w:bCs/>
                <w:sz w:val="13"/>
                <w:szCs w:val="13"/>
              </w:rPr>
            </w:pPr>
            <w:r w:rsidRPr="00456489">
              <w:rPr>
                <w:rFonts w:ascii="Arial" w:eastAsia="Calibri" w:hAnsi="Arial" w:cs="Arial"/>
                <w:b/>
                <w:bCs/>
                <w:sz w:val="13"/>
                <w:szCs w:val="13"/>
              </w:rPr>
              <w:t>Total revenues</w:t>
            </w:r>
          </w:p>
        </w:tc>
        <w:tc>
          <w:tcPr>
            <w:tcW w:w="1152" w:type="dxa"/>
            <w:tcBorders>
              <w:bottom w:val="single" w:sz="4" w:space="0" w:color="auto"/>
            </w:tcBorders>
            <w:shd w:val="clear" w:color="auto" w:fill="auto"/>
            <w:vAlign w:val="center"/>
          </w:tcPr>
          <w:p w14:paraId="5BF5D030"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2,619,971,203</w:t>
            </w:r>
          </w:p>
        </w:tc>
        <w:tc>
          <w:tcPr>
            <w:tcW w:w="1152" w:type="dxa"/>
            <w:tcBorders>
              <w:bottom w:val="single" w:sz="4" w:space="0" w:color="auto"/>
            </w:tcBorders>
            <w:shd w:val="clear" w:color="auto" w:fill="auto"/>
            <w:vAlign w:val="center"/>
          </w:tcPr>
          <w:p w14:paraId="00409849"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351,128,279</w:t>
            </w:r>
          </w:p>
        </w:tc>
        <w:tc>
          <w:tcPr>
            <w:tcW w:w="1152" w:type="dxa"/>
            <w:tcBorders>
              <w:bottom w:val="single" w:sz="4" w:space="0" w:color="auto"/>
            </w:tcBorders>
            <w:shd w:val="clear" w:color="auto" w:fill="auto"/>
            <w:vAlign w:val="center"/>
          </w:tcPr>
          <w:p w14:paraId="491EC9A3" w14:textId="77777777" w:rsidR="004761C0" w:rsidRPr="00456489" w:rsidRDefault="004761C0" w:rsidP="00375ABE">
            <w:pPr>
              <w:overflowPunct/>
              <w:autoSpaceDE/>
              <w:adjustRightInd/>
              <w:ind w:right="-72"/>
              <w:jc w:val="right"/>
              <w:rPr>
                <w:rFonts w:ascii="Arial" w:eastAsia="Calibri" w:hAnsi="Arial" w:cs="Arial"/>
                <w:b/>
                <w:bCs/>
                <w:sz w:val="13"/>
                <w:szCs w:val="13"/>
              </w:rPr>
            </w:pPr>
            <w:r w:rsidRPr="00456489">
              <w:rPr>
                <w:rFonts w:ascii="Arial" w:eastAsia="Calibri" w:hAnsi="Arial" w:cs="Arial"/>
                <w:sz w:val="13"/>
                <w:szCs w:val="13"/>
              </w:rPr>
              <w:t>63,375,113</w:t>
            </w:r>
          </w:p>
        </w:tc>
        <w:tc>
          <w:tcPr>
            <w:tcW w:w="253" w:type="dxa"/>
            <w:shd w:val="clear" w:color="auto" w:fill="auto"/>
          </w:tcPr>
          <w:p w14:paraId="3D2A56FF" w14:textId="77777777" w:rsidR="004761C0" w:rsidRPr="00456489" w:rsidRDefault="004761C0" w:rsidP="00375ABE">
            <w:pPr>
              <w:overflowPunct/>
              <w:autoSpaceDE/>
              <w:autoSpaceDN/>
              <w:adjustRightInd/>
              <w:ind w:right="-72"/>
              <w:jc w:val="right"/>
              <w:rPr>
                <w:rFonts w:ascii="Arial" w:eastAsia="Calibri" w:hAnsi="Arial" w:cs="Arial"/>
                <w:sz w:val="13"/>
                <w:szCs w:val="13"/>
              </w:rPr>
            </w:pPr>
          </w:p>
        </w:tc>
        <w:tc>
          <w:tcPr>
            <w:tcW w:w="1152" w:type="dxa"/>
            <w:tcBorders>
              <w:left w:val="nil"/>
              <w:bottom w:val="single" w:sz="4" w:space="0" w:color="auto"/>
              <w:right w:val="nil"/>
            </w:tcBorders>
            <w:shd w:val="clear" w:color="auto" w:fill="auto"/>
            <w:vAlign w:val="center"/>
          </w:tcPr>
          <w:p w14:paraId="1C584244" w14:textId="023955A2" w:rsidR="004761C0" w:rsidRPr="00456489" w:rsidRDefault="00D54536"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7,033,857</w:t>
            </w:r>
          </w:p>
        </w:tc>
        <w:tc>
          <w:tcPr>
            <w:tcW w:w="1008" w:type="dxa"/>
            <w:tcBorders>
              <w:left w:val="nil"/>
              <w:bottom w:val="single" w:sz="4" w:space="0" w:color="auto"/>
              <w:right w:val="nil"/>
            </w:tcBorders>
            <w:shd w:val="clear" w:color="auto" w:fill="auto"/>
            <w:vAlign w:val="center"/>
          </w:tcPr>
          <w:p w14:paraId="00F2E514" w14:textId="6A419DCC" w:rsidR="004761C0" w:rsidRPr="00456489" w:rsidRDefault="00D54536"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83</w:t>
            </w:r>
            <w:r w:rsidR="004761C0" w:rsidRPr="00456489">
              <w:rPr>
                <w:rFonts w:ascii="Arial" w:eastAsia="Calibri" w:hAnsi="Arial" w:cs="Arial"/>
                <w:sz w:val="13"/>
                <w:szCs w:val="13"/>
              </w:rPr>
              <w:t>,</w:t>
            </w:r>
            <w:r w:rsidRPr="00456489">
              <w:rPr>
                <w:rFonts w:ascii="Arial" w:eastAsia="Calibri" w:hAnsi="Arial" w:cs="Arial"/>
                <w:sz w:val="13"/>
                <w:szCs w:val="13"/>
              </w:rPr>
              <w:t>94</w:t>
            </w:r>
            <w:r w:rsidR="004761C0" w:rsidRPr="00456489">
              <w:rPr>
                <w:rFonts w:ascii="Arial" w:eastAsia="Calibri" w:hAnsi="Arial" w:cs="Arial"/>
                <w:sz w:val="13"/>
                <w:szCs w:val="13"/>
              </w:rPr>
              <w:t>0,759</w:t>
            </w:r>
          </w:p>
        </w:tc>
        <w:tc>
          <w:tcPr>
            <w:tcW w:w="1152" w:type="dxa"/>
            <w:tcBorders>
              <w:left w:val="nil"/>
              <w:bottom w:val="single" w:sz="4" w:space="0" w:color="auto"/>
              <w:right w:val="nil"/>
            </w:tcBorders>
            <w:shd w:val="clear" w:color="auto" w:fill="auto"/>
            <w:vAlign w:val="center"/>
          </w:tcPr>
          <w:p w14:paraId="014AD07D" w14:textId="39A4401E" w:rsidR="004761C0" w:rsidRPr="00456489" w:rsidRDefault="004761C0" w:rsidP="00375ABE">
            <w:pPr>
              <w:overflowPunct/>
              <w:autoSpaceDE/>
              <w:autoSpaceDN/>
              <w:adjustRightInd/>
              <w:ind w:right="-72"/>
              <w:jc w:val="right"/>
              <w:rPr>
                <w:rFonts w:ascii="Arial" w:eastAsia="Calibri" w:hAnsi="Arial" w:cs="Arial"/>
                <w:sz w:val="13"/>
                <w:szCs w:val="13"/>
              </w:rPr>
            </w:pPr>
            <w:r w:rsidRPr="00456489">
              <w:rPr>
                <w:rFonts w:ascii="Arial" w:eastAsia="Calibri" w:hAnsi="Arial" w:cs="Arial"/>
                <w:sz w:val="13"/>
                <w:szCs w:val="13"/>
              </w:rPr>
              <w:t>3,125,449,</w:t>
            </w:r>
            <w:r w:rsidR="00D54536" w:rsidRPr="00456489">
              <w:rPr>
                <w:rFonts w:ascii="Arial" w:eastAsia="Calibri" w:hAnsi="Arial" w:cs="Arial"/>
                <w:sz w:val="13"/>
                <w:szCs w:val="13"/>
              </w:rPr>
              <w:t>211</w:t>
            </w:r>
          </w:p>
        </w:tc>
      </w:tr>
    </w:tbl>
    <w:p w14:paraId="26FC322C" w14:textId="77777777" w:rsidR="009841A7" w:rsidRPr="00456489" w:rsidRDefault="009841A7" w:rsidP="00733019">
      <w:pPr>
        <w:tabs>
          <w:tab w:val="left" w:pos="540"/>
        </w:tabs>
        <w:overflowPunct/>
        <w:autoSpaceDE/>
        <w:autoSpaceDN/>
        <w:adjustRightInd/>
        <w:textAlignment w:val="auto"/>
        <w:rPr>
          <w:rFonts w:ascii="Arial" w:eastAsia="SimSun" w:hAnsi="Arial" w:cs="Arial"/>
          <w:b/>
          <w:bCs/>
          <w:sz w:val="18"/>
          <w:szCs w:val="18"/>
          <w:lang w:eastAsia="zh-CN"/>
        </w:rPr>
      </w:pPr>
    </w:p>
    <w:p w14:paraId="33C9F3BD" w14:textId="341A1693" w:rsidR="00B76E9D" w:rsidRPr="00456489" w:rsidRDefault="001A0A24" w:rsidP="00733019">
      <w:pPr>
        <w:tabs>
          <w:tab w:val="left" w:pos="540"/>
        </w:tabs>
        <w:overflowPunct/>
        <w:autoSpaceDE/>
        <w:autoSpaceDN/>
        <w:adjustRightInd/>
        <w:textAlignment w:val="auto"/>
        <w:rPr>
          <w:rFonts w:ascii="Arial" w:eastAsia="SimSun" w:hAnsi="Arial" w:cs="Arial"/>
          <w:b/>
          <w:bCs/>
          <w:sz w:val="18"/>
          <w:szCs w:val="18"/>
          <w:lang w:eastAsia="zh-CN"/>
        </w:rPr>
      </w:pPr>
      <w:r w:rsidRPr="00456489">
        <w:rPr>
          <w:rFonts w:ascii="Arial" w:eastAsia="SimSun" w:hAnsi="Arial" w:cs="Arial"/>
          <w:b/>
          <w:bCs/>
          <w:sz w:val="18"/>
          <w:szCs w:val="18"/>
          <w:lang w:eastAsia="zh-CN"/>
        </w:rPr>
        <w:t>Information about major customer</w:t>
      </w:r>
      <w:r w:rsidR="00D23175" w:rsidRPr="00456489">
        <w:rPr>
          <w:rFonts w:ascii="Arial" w:eastAsia="SimSun" w:hAnsi="Arial" w:cs="Arial"/>
          <w:b/>
          <w:bCs/>
          <w:sz w:val="18"/>
          <w:szCs w:val="18"/>
          <w:lang w:eastAsia="zh-CN"/>
        </w:rPr>
        <w:t>s</w:t>
      </w:r>
    </w:p>
    <w:p w14:paraId="77AF947F" w14:textId="77777777" w:rsidR="001A0A24" w:rsidRPr="00456489" w:rsidRDefault="001A0A24" w:rsidP="00733019">
      <w:pPr>
        <w:tabs>
          <w:tab w:val="left" w:pos="540"/>
        </w:tabs>
        <w:overflowPunct/>
        <w:autoSpaceDE/>
        <w:autoSpaceDN/>
        <w:adjustRightInd/>
        <w:jc w:val="both"/>
        <w:textAlignment w:val="auto"/>
        <w:rPr>
          <w:rFonts w:ascii="Arial" w:eastAsia="SimSun" w:hAnsi="Arial" w:cs="Arial"/>
          <w:sz w:val="18"/>
          <w:szCs w:val="18"/>
          <w:lang w:eastAsia="zh-CN"/>
        </w:rPr>
      </w:pPr>
    </w:p>
    <w:p w14:paraId="1462A8B4" w14:textId="3DDF1438" w:rsidR="001A0A24" w:rsidRPr="00456489" w:rsidRDefault="008C4BC3" w:rsidP="00733019">
      <w:pPr>
        <w:overflowPunct/>
        <w:autoSpaceDE/>
        <w:autoSpaceDN/>
        <w:adjustRightInd/>
        <w:jc w:val="both"/>
        <w:textAlignment w:val="auto"/>
        <w:rPr>
          <w:rFonts w:ascii="Arial" w:eastAsia="SimSun" w:hAnsi="Arial" w:cs="Arial"/>
          <w:spacing w:val="-4"/>
          <w:sz w:val="18"/>
          <w:szCs w:val="18"/>
          <w:lang w:eastAsia="zh-CN"/>
        </w:rPr>
      </w:pPr>
      <w:r w:rsidRPr="00456489">
        <w:rPr>
          <w:rFonts w:ascii="Arial" w:eastAsia="SimSun" w:hAnsi="Arial" w:cs="Arial"/>
          <w:spacing w:val="-4"/>
          <w:sz w:val="18"/>
          <w:szCs w:val="18"/>
          <w:lang w:eastAsia="zh-CN"/>
        </w:rPr>
        <w:t>The Group ha</w:t>
      </w:r>
      <w:r w:rsidR="00AC6E1D" w:rsidRPr="00456489">
        <w:rPr>
          <w:rFonts w:ascii="Arial" w:eastAsia="SimSun" w:hAnsi="Arial" w:cs="Arial"/>
          <w:spacing w:val="-4"/>
          <w:sz w:val="18"/>
          <w:szCs w:val="18"/>
          <w:lang w:eastAsia="zh-CN"/>
        </w:rPr>
        <w:t>s</w:t>
      </w:r>
      <w:r w:rsidRPr="00456489">
        <w:rPr>
          <w:rFonts w:ascii="Arial" w:eastAsia="SimSun" w:hAnsi="Arial" w:cs="Arial"/>
          <w:spacing w:val="-4"/>
          <w:sz w:val="18"/>
          <w:szCs w:val="18"/>
          <w:lang w:eastAsia="zh-CN"/>
        </w:rPr>
        <w:t xml:space="preserve"> major revenues from </w:t>
      </w:r>
      <w:r w:rsidR="00F3610D" w:rsidRPr="00456489">
        <w:rPr>
          <w:rFonts w:ascii="Arial" w:eastAsia="SimSun" w:hAnsi="Arial" w:cs="Arial"/>
          <w:spacing w:val="-4"/>
          <w:sz w:val="18"/>
          <w:szCs w:val="18"/>
          <w:lang w:eastAsia="zh-CN"/>
        </w:rPr>
        <w:t xml:space="preserve">entities under the control of a government </w:t>
      </w:r>
      <w:r w:rsidR="00D23175" w:rsidRPr="00456489">
        <w:rPr>
          <w:rFonts w:ascii="Arial" w:eastAsia="SimSun" w:hAnsi="Arial" w:cs="Arial"/>
          <w:spacing w:val="-4"/>
          <w:sz w:val="18"/>
          <w:szCs w:val="18"/>
          <w:lang w:eastAsia="zh-CN"/>
        </w:rPr>
        <w:t>such as</w:t>
      </w:r>
      <w:r w:rsidR="00CE55A5" w:rsidRPr="00456489">
        <w:rPr>
          <w:rFonts w:ascii="Arial" w:eastAsia="SimSun" w:hAnsi="Arial" w:cs="Arial"/>
          <w:spacing w:val="-4"/>
          <w:sz w:val="18"/>
          <w:szCs w:val="18"/>
          <w:lang w:eastAsia="zh-CN"/>
        </w:rPr>
        <w:t xml:space="preserve"> </w:t>
      </w:r>
      <w:r w:rsidR="00CE55A5" w:rsidRPr="00456489">
        <w:rPr>
          <w:rFonts w:ascii="Arial" w:eastAsia="Arial Unicode MS" w:hAnsi="Arial" w:cs="Arial"/>
          <w:spacing w:val="-4"/>
          <w:sz w:val="18"/>
          <w:szCs w:val="18"/>
        </w:rPr>
        <w:t>Provincial Waterworks Authority</w:t>
      </w:r>
      <w:r w:rsidR="00CE55A5" w:rsidRPr="00456489">
        <w:rPr>
          <w:rFonts w:ascii="Arial" w:eastAsia="Arial Unicode MS" w:hAnsi="Arial" w:cs="Arial"/>
          <w:sz w:val="18"/>
          <w:szCs w:val="18"/>
        </w:rPr>
        <w:t>,</w:t>
      </w:r>
      <w:r w:rsidR="00CE55A5" w:rsidRPr="00456489">
        <w:rPr>
          <w:rFonts w:ascii="Arial" w:eastAsia="SimSun" w:hAnsi="Arial" w:cs="Arial"/>
          <w:sz w:val="18"/>
          <w:szCs w:val="18"/>
          <w:lang w:eastAsia="zh-CN"/>
        </w:rPr>
        <w:t xml:space="preserve"> </w:t>
      </w:r>
      <w:r w:rsidR="00CE55A5" w:rsidRPr="00456489">
        <w:rPr>
          <w:rFonts w:ascii="Arial" w:eastAsia="Arial Unicode MS" w:hAnsi="Arial" w:cs="Arial"/>
          <w:spacing w:val="-4"/>
          <w:sz w:val="18"/>
          <w:szCs w:val="18"/>
        </w:rPr>
        <w:t>Industrial Estate Authority of Thailand</w:t>
      </w:r>
      <w:r w:rsidR="00CE55A5" w:rsidRPr="00456489">
        <w:rPr>
          <w:rFonts w:ascii="Arial" w:eastAsia="SimSun" w:hAnsi="Arial" w:cs="Arial"/>
          <w:spacing w:val="-4"/>
          <w:sz w:val="18"/>
          <w:szCs w:val="18"/>
          <w:lang w:eastAsia="zh-CN"/>
        </w:rPr>
        <w:t xml:space="preserve"> </w:t>
      </w:r>
      <w:r w:rsidR="00AC6E1D" w:rsidRPr="00456489">
        <w:rPr>
          <w:rFonts w:ascii="Arial" w:eastAsia="SimSun" w:hAnsi="Arial" w:cs="Arial"/>
          <w:spacing w:val="-4"/>
          <w:sz w:val="18"/>
          <w:szCs w:val="18"/>
          <w:lang w:eastAsia="zh-CN"/>
        </w:rPr>
        <w:t>in segment of</w:t>
      </w:r>
      <w:r w:rsidR="00F3610D" w:rsidRPr="00456489">
        <w:rPr>
          <w:rFonts w:ascii="Arial" w:eastAsia="SimSun" w:hAnsi="Arial" w:cs="Arial"/>
          <w:spacing w:val="-4"/>
          <w:sz w:val="18"/>
          <w:szCs w:val="18"/>
          <w:lang w:eastAsia="zh-CN"/>
        </w:rPr>
        <w:t xml:space="preserve"> </w:t>
      </w:r>
      <w:r w:rsidR="00CC2FCA" w:rsidRPr="00456489">
        <w:rPr>
          <w:rFonts w:ascii="Arial" w:eastAsia="SimSun" w:hAnsi="Arial" w:cs="Arial"/>
          <w:spacing w:val="-4"/>
          <w:sz w:val="18"/>
          <w:szCs w:val="18"/>
          <w:lang w:eastAsia="zh-CN"/>
        </w:rPr>
        <w:t xml:space="preserve">supply of </w:t>
      </w:r>
      <w:r w:rsidR="001A0A24" w:rsidRPr="00456489">
        <w:rPr>
          <w:rFonts w:ascii="Arial" w:eastAsia="SimSun" w:hAnsi="Arial" w:cs="Arial"/>
          <w:spacing w:val="-4"/>
          <w:sz w:val="18"/>
          <w:szCs w:val="18"/>
          <w:lang w:eastAsia="zh-CN"/>
        </w:rPr>
        <w:t>raw water,</w:t>
      </w:r>
      <w:r w:rsidR="00AC6E1D" w:rsidRPr="00456489">
        <w:rPr>
          <w:rFonts w:ascii="Arial" w:eastAsia="SimSun" w:hAnsi="Arial" w:cs="Arial"/>
          <w:spacing w:val="-4"/>
          <w:sz w:val="18"/>
          <w:szCs w:val="18"/>
          <w:lang w:eastAsia="zh-CN"/>
        </w:rPr>
        <w:t xml:space="preserve"> production and</w:t>
      </w:r>
      <w:r w:rsidR="001A0A24" w:rsidRPr="00456489">
        <w:rPr>
          <w:rFonts w:ascii="Arial" w:eastAsia="SimSun" w:hAnsi="Arial" w:cs="Arial"/>
          <w:spacing w:val="-4"/>
          <w:sz w:val="18"/>
          <w:szCs w:val="18"/>
          <w:lang w:eastAsia="zh-CN"/>
        </w:rPr>
        <w:t xml:space="preserve"> </w:t>
      </w:r>
      <w:r w:rsidR="00CC2FCA" w:rsidRPr="00456489">
        <w:rPr>
          <w:rFonts w:ascii="Arial" w:eastAsia="SimSun" w:hAnsi="Arial" w:cs="Arial"/>
          <w:spacing w:val="-4"/>
          <w:sz w:val="18"/>
          <w:szCs w:val="18"/>
          <w:lang w:eastAsia="zh-CN"/>
        </w:rPr>
        <w:t xml:space="preserve">supply of </w:t>
      </w:r>
      <w:r w:rsidR="001A0A24" w:rsidRPr="00456489">
        <w:rPr>
          <w:rFonts w:ascii="Arial" w:eastAsia="SimSun" w:hAnsi="Arial" w:cs="Arial"/>
          <w:spacing w:val="-4"/>
          <w:sz w:val="18"/>
          <w:szCs w:val="18"/>
          <w:lang w:eastAsia="zh-CN"/>
        </w:rPr>
        <w:t>tap water and engineering service</w:t>
      </w:r>
      <w:r w:rsidR="00AC6E1D" w:rsidRPr="00456489">
        <w:rPr>
          <w:rFonts w:ascii="Arial" w:eastAsia="SimSun" w:hAnsi="Arial" w:cs="Arial"/>
          <w:spacing w:val="-4"/>
          <w:sz w:val="18"/>
          <w:szCs w:val="18"/>
          <w:lang w:eastAsia="zh-CN"/>
        </w:rPr>
        <w:t>s</w:t>
      </w:r>
      <w:r w:rsidR="00F3610D" w:rsidRPr="00456489">
        <w:rPr>
          <w:rFonts w:ascii="Arial" w:eastAsia="SimSun" w:hAnsi="Arial" w:cs="Arial"/>
          <w:spacing w:val="-4"/>
          <w:sz w:val="18"/>
          <w:szCs w:val="18"/>
          <w:lang w:eastAsia="zh-CN"/>
        </w:rPr>
        <w:t>. The revenues for the year en</w:t>
      </w:r>
      <w:r w:rsidR="00C953FE" w:rsidRPr="00456489">
        <w:rPr>
          <w:rFonts w:ascii="Arial" w:eastAsia="SimSun" w:hAnsi="Arial" w:cs="Arial"/>
          <w:spacing w:val="-4"/>
          <w:sz w:val="18"/>
          <w:szCs w:val="18"/>
          <w:lang w:eastAsia="zh-CN"/>
        </w:rPr>
        <w:t>ded</w:t>
      </w:r>
      <w:r w:rsidR="00F3610D" w:rsidRPr="00456489">
        <w:rPr>
          <w:rFonts w:ascii="Arial" w:eastAsia="SimSun" w:hAnsi="Arial" w:cs="Arial"/>
          <w:spacing w:val="-4"/>
          <w:sz w:val="18"/>
          <w:szCs w:val="18"/>
          <w:lang w:eastAsia="zh-CN"/>
        </w:rPr>
        <w:t xml:space="preserve"> </w:t>
      </w:r>
      <w:r w:rsidR="009A5F51" w:rsidRPr="00456489">
        <w:rPr>
          <w:rFonts w:ascii="Arial" w:eastAsia="SimSun" w:hAnsi="Arial" w:cs="Arial"/>
          <w:spacing w:val="-4"/>
          <w:sz w:val="18"/>
          <w:szCs w:val="18"/>
          <w:lang w:eastAsia="zh-CN"/>
        </w:rPr>
        <w:t>31</w:t>
      </w:r>
      <w:r w:rsidR="001A0A24" w:rsidRPr="00456489">
        <w:rPr>
          <w:rFonts w:ascii="Arial" w:eastAsia="SimSun" w:hAnsi="Arial" w:cs="Arial"/>
          <w:spacing w:val="-4"/>
          <w:sz w:val="18"/>
          <w:szCs w:val="18"/>
          <w:lang w:eastAsia="zh-CN"/>
        </w:rPr>
        <w:t xml:space="preserve"> December </w:t>
      </w:r>
      <w:r w:rsidR="00523DF5" w:rsidRPr="00456489">
        <w:rPr>
          <w:rFonts w:ascii="Arial" w:eastAsia="SimSun" w:hAnsi="Arial" w:cs="Arial"/>
          <w:spacing w:val="-4"/>
          <w:sz w:val="18"/>
          <w:szCs w:val="18"/>
          <w:lang w:eastAsia="zh-CN"/>
        </w:rPr>
        <w:t>2023</w:t>
      </w:r>
      <w:r w:rsidR="001A0A24" w:rsidRPr="00456489">
        <w:rPr>
          <w:rFonts w:ascii="Arial" w:eastAsia="SimSun" w:hAnsi="Arial" w:cs="Arial"/>
          <w:spacing w:val="-4"/>
          <w:sz w:val="18"/>
          <w:szCs w:val="18"/>
          <w:lang w:eastAsia="zh-CN"/>
        </w:rPr>
        <w:t xml:space="preserve"> </w:t>
      </w:r>
      <w:r w:rsidR="00481477" w:rsidRPr="00456489">
        <w:rPr>
          <w:rFonts w:ascii="Arial" w:eastAsia="SimSun" w:hAnsi="Arial" w:cs="Arial"/>
          <w:spacing w:val="-4"/>
          <w:sz w:val="18"/>
          <w:szCs w:val="18"/>
          <w:lang w:eastAsia="zh-CN"/>
        </w:rPr>
        <w:t>are</w:t>
      </w:r>
      <w:r w:rsidR="001A0A24" w:rsidRPr="00456489">
        <w:rPr>
          <w:rFonts w:ascii="Arial" w:eastAsia="SimSun" w:hAnsi="Arial" w:cs="Arial"/>
          <w:spacing w:val="-4"/>
          <w:sz w:val="18"/>
          <w:szCs w:val="18"/>
          <w:lang w:eastAsia="zh-CN"/>
        </w:rPr>
        <w:t xml:space="preserve"> Baht </w:t>
      </w:r>
      <w:r w:rsidR="00D54536" w:rsidRPr="00456489">
        <w:rPr>
          <w:rFonts w:ascii="Arial" w:eastAsia="SimSun" w:hAnsi="Arial" w:cs="Arial"/>
          <w:spacing w:val="-4"/>
          <w:sz w:val="18"/>
          <w:szCs w:val="18"/>
          <w:lang w:eastAsia="zh-CN"/>
        </w:rPr>
        <w:t>2,6</w:t>
      </w:r>
      <w:r w:rsidR="0019358C" w:rsidRPr="00456489">
        <w:rPr>
          <w:rFonts w:ascii="Arial" w:eastAsia="SimSun" w:hAnsi="Arial" w:cs="Arial"/>
          <w:spacing w:val="-4"/>
          <w:sz w:val="18"/>
          <w:szCs w:val="18"/>
          <w:lang w:eastAsia="zh-CN"/>
        </w:rPr>
        <w:t>36</w:t>
      </w:r>
      <w:r w:rsidR="006C2964" w:rsidRPr="00456489">
        <w:rPr>
          <w:rFonts w:ascii="Arial" w:eastAsia="SimSun" w:hAnsi="Arial" w:cs="Arial"/>
          <w:spacing w:val="-4"/>
          <w:sz w:val="18"/>
          <w:szCs w:val="18"/>
          <w:lang w:eastAsia="zh-CN"/>
        </w:rPr>
        <w:t xml:space="preserve"> </w:t>
      </w:r>
      <w:r w:rsidR="001A0A24" w:rsidRPr="00456489">
        <w:rPr>
          <w:rFonts w:ascii="Arial" w:eastAsia="SimSun" w:hAnsi="Arial" w:cs="Arial"/>
          <w:spacing w:val="-4"/>
          <w:sz w:val="18"/>
          <w:szCs w:val="18"/>
          <w:lang w:eastAsia="zh-CN"/>
        </w:rPr>
        <w:t>million (</w:t>
      </w:r>
      <w:r w:rsidR="00523DF5" w:rsidRPr="00456489">
        <w:rPr>
          <w:rFonts w:ascii="Arial" w:eastAsia="SimSun" w:hAnsi="Arial" w:cs="Arial"/>
          <w:spacing w:val="-4"/>
          <w:sz w:val="18"/>
          <w:szCs w:val="18"/>
          <w:lang w:eastAsia="zh-CN"/>
        </w:rPr>
        <w:t>2022</w:t>
      </w:r>
      <w:r w:rsidR="001A0A24" w:rsidRPr="00456489">
        <w:rPr>
          <w:rFonts w:ascii="Arial" w:eastAsia="SimSun" w:hAnsi="Arial" w:cs="Arial"/>
          <w:spacing w:val="-4"/>
          <w:sz w:val="18"/>
          <w:szCs w:val="18"/>
          <w:lang w:eastAsia="zh-CN"/>
        </w:rPr>
        <w:t xml:space="preserve">: Baht </w:t>
      </w:r>
      <w:r w:rsidR="004761C0" w:rsidRPr="00456489">
        <w:rPr>
          <w:rFonts w:ascii="Arial" w:eastAsia="SimSun" w:hAnsi="Arial" w:cs="Arial"/>
          <w:spacing w:val="-4"/>
          <w:sz w:val="18"/>
          <w:szCs w:val="18"/>
          <w:lang w:eastAsia="zh-CN"/>
        </w:rPr>
        <w:t xml:space="preserve">2,727 </w:t>
      </w:r>
      <w:r w:rsidR="00CB0916" w:rsidRPr="00456489">
        <w:rPr>
          <w:rFonts w:ascii="Arial" w:eastAsia="SimSun" w:hAnsi="Arial" w:cs="Arial"/>
          <w:spacing w:val="-4"/>
          <w:sz w:val="18"/>
          <w:szCs w:val="18"/>
          <w:lang w:eastAsia="zh-CN"/>
        </w:rPr>
        <w:t>million</w:t>
      </w:r>
      <w:r w:rsidR="001A0A24" w:rsidRPr="00456489">
        <w:rPr>
          <w:rFonts w:ascii="Arial" w:eastAsia="SimSun" w:hAnsi="Arial" w:cs="Arial"/>
          <w:spacing w:val="-4"/>
          <w:sz w:val="18"/>
          <w:szCs w:val="18"/>
          <w:lang w:eastAsia="zh-CN"/>
        </w:rPr>
        <w:t>)</w:t>
      </w:r>
      <w:r w:rsidR="00F3610D" w:rsidRPr="00456489">
        <w:rPr>
          <w:rFonts w:ascii="Arial" w:eastAsia="SimSun" w:hAnsi="Arial" w:cs="Arial"/>
          <w:spacing w:val="-4"/>
          <w:sz w:val="18"/>
          <w:szCs w:val="18"/>
          <w:lang w:eastAsia="zh-CN"/>
        </w:rPr>
        <w:t>.</w:t>
      </w:r>
    </w:p>
    <w:p w14:paraId="760F6D58" w14:textId="48E2AE0C" w:rsidR="00E169C4" w:rsidRPr="00456489" w:rsidRDefault="00E169C4" w:rsidP="00733019">
      <w:pPr>
        <w:overflowPunct/>
        <w:autoSpaceDE/>
        <w:autoSpaceDN/>
        <w:adjustRightInd/>
        <w:jc w:val="both"/>
        <w:textAlignment w:val="auto"/>
        <w:rPr>
          <w:rFonts w:ascii="Arial" w:eastAsia="SimSun" w:hAnsi="Arial" w:cs="Arial"/>
          <w:spacing w:val="-4"/>
          <w:sz w:val="18"/>
          <w:szCs w:val="18"/>
          <w:lang w:eastAsia="zh-CN"/>
        </w:rPr>
      </w:pPr>
    </w:p>
    <w:p w14:paraId="66962885" w14:textId="61C970D5" w:rsidR="009878A5" w:rsidRPr="00456489" w:rsidRDefault="009878A5" w:rsidP="00733019">
      <w:pPr>
        <w:overflowPunct/>
        <w:autoSpaceDE/>
        <w:autoSpaceDN/>
        <w:adjustRightInd/>
        <w:jc w:val="both"/>
        <w:textAlignment w:val="auto"/>
        <w:rPr>
          <w:rFonts w:ascii="Arial" w:eastAsia="SimSun" w:hAnsi="Arial" w:cs="Arial"/>
          <w:sz w:val="18"/>
          <w:szCs w:val="18"/>
          <w:lang w:eastAsia="zh-CN"/>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456489" w14:paraId="33AB3AE0" w14:textId="77777777" w:rsidTr="00E175D6">
        <w:trPr>
          <w:cantSplit/>
          <w:trHeight w:val="389"/>
        </w:trPr>
        <w:tc>
          <w:tcPr>
            <w:tcW w:w="9475" w:type="dxa"/>
            <w:shd w:val="clear" w:color="auto" w:fill="FFA543"/>
            <w:vAlign w:val="center"/>
          </w:tcPr>
          <w:p w14:paraId="2B88A192" w14:textId="46BC3156" w:rsidR="00E50CE7" w:rsidRPr="00456489" w:rsidRDefault="00E50CE7"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SimSun" w:hAnsi="Arial" w:cs="Arial"/>
                <w:sz w:val="18"/>
                <w:szCs w:val="18"/>
                <w:lang w:eastAsia="zh-CN"/>
              </w:rPr>
              <w:br w:type="page"/>
            </w:r>
            <w:bookmarkStart w:id="14" w:name="_Hlk29991683"/>
            <w:r w:rsidRPr="00456489">
              <w:rPr>
                <w:rFonts w:ascii="Arial" w:eastAsia="SimSun" w:hAnsi="Arial" w:cs="Arial"/>
                <w:b/>
                <w:bCs/>
                <w:color w:val="FFFFFF"/>
                <w:sz w:val="18"/>
                <w:szCs w:val="18"/>
              </w:rPr>
              <w:t>1</w:t>
            </w:r>
            <w:r w:rsidR="002A5322" w:rsidRPr="00456489">
              <w:rPr>
                <w:rFonts w:ascii="Arial" w:eastAsia="SimSun" w:hAnsi="Arial" w:cs="Arial"/>
                <w:b/>
                <w:bCs/>
                <w:color w:val="FFFFFF"/>
                <w:sz w:val="18"/>
                <w:szCs w:val="18"/>
              </w:rPr>
              <w:t>0</w:t>
            </w:r>
            <w:r w:rsidRPr="00456489">
              <w:rPr>
                <w:rFonts w:ascii="Arial" w:eastAsia="Arial Unicode MS" w:hAnsi="Arial" w:cs="Arial"/>
                <w:b/>
                <w:bCs/>
                <w:color w:val="FFFFFF"/>
                <w:sz w:val="18"/>
                <w:szCs w:val="18"/>
              </w:rPr>
              <w:tab/>
              <w:t>Cash and cash equivalents</w:t>
            </w:r>
          </w:p>
        </w:tc>
      </w:tr>
      <w:bookmarkEnd w:id="14"/>
    </w:tbl>
    <w:p w14:paraId="2FE2119C" w14:textId="0ECA5D8C" w:rsidR="00E50CE7" w:rsidRPr="00456489" w:rsidRDefault="00E50CE7" w:rsidP="00733019">
      <w:pPr>
        <w:overflowPunct/>
        <w:autoSpaceDE/>
        <w:autoSpaceDN/>
        <w:adjustRightInd/>
        <w:jc w:val="both"/>
        <w:textAlignment w:val="auto"/>
        <w:rPr>
          <w:rFonts w:ascii="Arial" w:eastAsia="SimSun" w:hAnsi="Arial" w:cs="Arial"/>
          <w:sz w:val="18"/>
          <w:szCs w:val="18"/>
          <w:lang w:eastAsia="zh-CN"/>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1256B7" w:rsidRPr="00456489" w14:paraId="4B058950" w14:textId="77777777" w:rsidTr="007475CD">
        <w:trPr>
          <w:cantSplit/>
        </w:trPr>
        <w:tc>
          <w:tcPr>
            <w:tcW w:w="3780" w:type="dxa"/>
            <w:vAlign w:val="bottom"/>
          </w:tcPr>
          <w:p w14:paraId="569D64D9" w14:textId="77777777" w:rsidR="001256B7" w:rsidRPr="00456489" w:rsidRDefault="001256B7" w:rsidP="006C7847">
            <w:pPr>
              <w:snapToGrid w:val="0"/>
              <w:ind w:left="-18"/>
              <w:rPr>
                <w:rFonts w:ascii="Arial" w:eastAsia="Arial Unicode MS" w:hAnsi="Arial" w:cs="Arial"/>
                <w:sz w:val="18"/>
                <w:szCs w:val="18"/>
              </w:rPr>
            </w:pPr>
          </w:p>
        </w:tc>
        <w:tc>
          <w:tcPr>
            <w:tcW w:w="5760" w:type="dxa"/>
            <w:gridSpan w:val="4"/>
            <w:tcBorders>
              <w:top w:val="single" w:sz="4" w:space="0" w:color="auto"/>
              <w:bottom w:val="single" w:sz="4" w:space="0" w:color="auto"/>
            </w:tcBorders>
            <w:shd w:val="clear" w:color="auto" w:fill="auto"/>
            <w:vAlign w:val="bottom"/>
          </w:tcPr>
          <w:p w14:paraId="055A71A1" w14:textId="77777777" w:rsidR="001256B7" w:rsidRPr="00456489" w:rsidRDefault="001256B7" w:rsidP="00B3676A">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291E12" w:rsidRPr="00456489" w14:paraId="2892F826" w14:textId="77777777" w:rsidTr="007475CD">
        <w:trPr>
          <w:cantSplit/>
        </w:trPr>
        <w:tc>
          <w:tcPr>
            <w:tcW w:w="3780" w:type="dxa"/>
            <w:vAlign w:val="bottom"/>
          </w:tcPr>
          <w:p w14:paraId="0BB1A27E" w14:textId="77777777" w:rsidR="00291E12" w:rsidRPr="00456489" w:rsidRDefault="00291E12" w:rsidP="006C7847">
            <w:pPr>
              <w:snapToGrid w:val="0"/>
              <w:ind w:left="-18"/>
              <w:rPr>
                <w:rFonts w:ascii="Arial" w:eastAsia="Arial Unicode MS" w:hAnsi="Arial" w:cs="Arial"/>
                <w:sz w:val="18"/>
                <w:szCs w:val="18"/>
              </w:rPr>
            </w:pPr>
          </w:p>
        </w:tc>
        <w:tc>
          <w:tcPr>
            <w:tcW w:w="2880" w:type="dxa"/>
            <w:gridSpan w:val="2"/>
            <w:tcBorders>
              <w:top w:val="single" w:sz="4" w:space="0" w:color="auto"/>
              <w:bottom w:val="single" w:sz="4" w:space="0" w:color="auto"/>
            </w:tcBorders>
            <w:vAlign w:val="bottom"/>
          </w:tcPr>
          <w:p w14:paraId="22502148" w14:textId="77777777" w:rsidR="00221194" w:rsidRPr="00456489" w:rsidRDefault="00291E12" w:rsidP="00B3676A">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4574B39E" w14:textId="77777777" w:rsidR="00291E12" w:rsidRPr="00456489" w:rsidRDefault="00221194" w:rsidP="00B3676A">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83D0B71" w14:textId="77777777" w:rsidR="00B3676A" w:rsidRPr="00456489" w:rsidRDefault="00CF6B1F" w:rsidP="00B3676A">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Separate</w:t>
            </w:r>
          </w:p>
          <w:p w14:paraId="11E0F5C2" w14:textId="77777777" w:rsidR="00291E12" w:rsidRPr="00456489" w:rsidRDefault="00CF6B1F" w:rsidP="00B3676A">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7EF32AA0" w14:textId="77777777" w:rsidTr="007475CD">
        <w:trPr>
          <w:cantSplit/>
        </w:trPr>
        <w:tc>
          <w:tcPr>
            <w:tcW w:w="3780" w:type="dxa"/>
            <w:vAlign w:val="bottom"/>
          </w:tcPr>
          <w:p w14:paraId="0F8B125C" w14:textId="77777777" w:rsidR="005B36DE" w:rsidRPr="00456489" w:rsidRDefault="005B36DE" w:rsidP="005B36DE">
            <w:pPr>
              <w:snapToGrid w:val="0"/>
              <w:ind w:left="-18"/>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59DEC491" w14:textId="4CE02C2E"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46C0E60D" w14:textId="4847FD77"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112EA8C5" w14:textId="1308A1FB"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4BB158A6" w14:textId="2E18C9B8"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5B36DE" w:rsidRPr="00456489" w14:paraId="41C60458" w14:textId="77777777" w:rsidTr="007475CD">
        <w:trPr>
          <w:cantSplit/>
        </w:trPr>
        <w:tc>
          <w:tcPr>
            <w:tcW w:w="3780" w:type="dxa"/>
            <w:vAlign w:val="bottom"/>
          </w:tcPr>
          <w:p w14:paraId="4267F419" w14:textId="77777777" w:rsidR="005B36DE" w:rsidRPr="00456489" w:rsidRDefault="005B36DE" w:rsidP="005B36DE">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307325F" w14:textId="77777777" w:rsidR="005B36DE" w:rsidRPr="00456489"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313AE7F5" w14:textId="77777777" w:rsidR="005B36DE" w:rsidRPr="00456489"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68F65D8" w14:textId="77777777" w:rsidR="005B36DE" w:rsidRPr="00456489" w:rsidRDefault="005B36DE" w:rsidP="005B36DE">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460FA7C8" w14:textId="77777777" w:rsidR="005B36DE" w:rsidRPr="00456489" w:rsidRDefault="005B36DE" w:rsidP="005B36DE">
            <w:pPr>
              <w:tabs>
                <w:tab w:val="decimal" w:pos="1062"/>
              </w:tabs>
              <w:ind w:right="-72"/>
              <w:jc w:val="right"/>
              <w:rPr>
                <w:rFonts w:ascii="Arial" w:eastAsia="Arial Unicode MS" w:hAnsi="Arial" w:cs="Arial"/>
                <w:sz w:val="18"/>
                <w:szCs w:val="18"/>
              </w:rPr>
            </w:pPr>
          </w:p>
        </w:tc>
      </w:tr>
      <w:tr w:rsidR="00003CCF" w:rsidRPr="00456489" w14:paraId="50E2AF9E" w14:textId="77777777" w:rsidTr="007475CD">
        <w:trPr>
          <w:cantSplit/>
        </w:trPr>
        <w:tc>
          <w:tcPr>
            <w:tcW w:w="3780" w:type="dxa"/>
            <w:vAlign w:val="bottom"/>
          </w:tcPr>
          <w:p w14:paraId="3504EDC4" w14:textId="77777777" w:rsidR="00003CCF" w:rsidRPr="00456489" w:rsidRDefault="00003CCF" w:rsidP="00003CCF">
            <w:pPr>
              <w:snapToGrid w:val="0"/>
              <w:rPr>
                <w:rFonts w:ascii="Arial" w:eastAsia="Arial Unicode MS" w:hAnsi="Arial" w:cs="Arial"/>
                <w:sz w:val="18"/>
                <w:szCs w:val="18"/>
              </w:rPr>
            </w:pPr>
            <w:r w:rsidRPr="00456489">
              <w:rPr>
                <w:rFonts w:ascii="Arial" w:eastAsia="Arial Unicode MS" w:hAnsi="Arial" w:cs="Arial"/>
                <w:sz w:val="18"/>
                <w:szCs w:val="18"/>
              </w:rPr>
              <w:t>Cash on hand</w:t>
            </w:r>
          </w:p>
        </w:tc>
        <w:tc>
          <w:tcPr>
            <w:tcW w:w="1440" w:type="dxa"/>
            <w:shd w:val="clear" w:color="auto" w:fill="FAFAFA"/>
            <w:vAlign w:val="bottom"/>
          </w:tcPr>
          <w:p w14:paraId="76A5953D" w14:textId="463EEB4D"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lang w:val="en-US"/>
              </w:rPr>
              <w:t>861,400</w:t>
            </w:r>
          </w:p>
        </w:tc>
        <w:tc>
          <w:tcPr>
            <w:tcW w:w="1440" w:type="dxa"/>
            <w:vAlign w:val="bottom"/>
          </w:tcPr>
          <w:p w14:paraId="456BEB35" w14:textId="0293CC3F"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911</w:t>
            </w:r>
            <w:r w:rsidRPr="00456489">
              <w:rPr>
                <w:rFonts w:ascii="Arial" w:hAnsi="Arial" w:cs="Arial"/>
                <w:sz w:val="18"/>
                <w:szCs w:val="18"/>
                <w:lang w:val="en-US"/>
              </w:rPr>
              <w:t>,</w:t>
            </w:r>
            <w:r w:rsidRPr="00456489">
              <w:rPr>
                <w:rFonts w:ascii="Arial" w:hAnsi="Arial" w:cs="Arial"/>
                <w:sz w:val="18"/>
                <w:szCs w:val="18"/>
              </w:rPr>
              <w:t>400</w:t>
            </w:r>
          </w:p>
        </w:tc>
        <w:tc>
          <w:tcPr>
            <w:tcW w:w="1440" w:type="dxa"/>
            <w:shd w:val="clear" w:color="auto" w:fill="FAFAFA"/>
            <w:vAlign w:val="bottom"/>
          </w:tcPr>
          <w:p w14:paraId="3C07BD89" w14:textId="7B0F3AF7"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lang w:val="en-US"/>
              </w:rPr>
              <w:t>302,400</w:t>
            </w:r>
          </w:p>
        </w:tc>
        <w:tc>
          <w:tcPr>
            <w:tcW w:w="1440" w:type="dxa"/>
            <w:vAlign w:val="bottom"/>
          </w:tcPr>
          <w:p w14:paraId="2A9EE13A" w14:textId="09E80DD9"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352</w:t>
            </w:r>
            <w:r w:rsidRPr="00456489">
              <w:rPr>
                <w:rFonts w:ascii="Arial" w:hAnsi="Arial" w:cs="Arial"/>
                <w:sz w:val="18"/>
                <w:szCs w:val="18"/>
                <w:lang w:val="en-US"/>
              </w:rPr>
              <w:t>,</w:t>
            </w:r>
            <w:r w:rsidRPr="00456489">
              <w:rPr>
                <w:rFonts w:ascii="Arial" w:hAnsi="Arial" w:cs="Arial"/>
                <w:sz w:val="18"/>
                <w:szCs w:val="18"/>
              </w:rPr>
              <w:t>400</w:t>
            </w:r>
          </w:p>
        </w:tc>
      </w:tr>
      <w:tr w:rsidR="00003CCF" w:rsidRPr="00456489" w14:paraId="015739DA" w14:textId="77777777" w:rsidTr="007475CD">
        <w:trPr>
          <w:cantSplit/>
          <w:trHeight w:val="70"/>
        </w:trPr>
        <w:tc>
          <w:tcPr>
            <w:tcW w:w="3780" w:type="dxa"/>
            <w:vAlign w:val="bottom"/>
          </w:tcPr>
          <w:p w14:paraId="00A63CD9" w14:textId="77777777" w:rsidR="00003CCF" w:rsidRPr="00456489" w:rsidRDefault="00003CCF" w:rsidP="00003CCF">
            <w:pPr>
              <w:tabs>
                <w:tab w:val="left" w:pos="1509"/>
              </w:tabs>
              <w:snapToGrid w:val="0"/>
              <w:rPr>
                <w:rFonts w:ascii="Arial" w:eastAsia="Arial Unicode MS" w:hAnsi="Arial" w:cs="Arial"/>
                <w:sz w:val="18"/>
                <w:szCs w:val="18"/>
              </w:rPr>
            </w:pPr>
            <w:r w:rsidRPr="00456489">
              <w:rPr>
                <w:rFonts w:ascii="Arial" w:eastAsia="Arial Unicode MS" w:hAnsi="Arial" w:cs="Arial"/>
                <w:sz w:val="18"/>
                <w:szCs w:val="18"/>
              </w:rPr>
              <w:t>Deposits at banks</w:t>
            </w:r>
            <w:r w:rsidRPr="00456489">
              <w:rPr>
                <w:rFonts w:ascii="Arial" w:eastAsia="Arial Unicode MS" w:hAnsi="Arial" w:cs="Arial"/>
                <w:sz w:val="18"/>
                <w:szCs w:val="18"/>
              </w:rPr>
              <w:tab/>
              <w:t>- current accounts</w:t>
            </w:r>
          </w:p>
        </w:tc>
        <w:tc>
          <w:tcPr>
            <w:tcW w:w="1440" w:type="dxa"/>
            <w:shd w:val="clear" w:color="auto" w:fill="FAFAFA"/>
            <w:vAlign w:val="bottom"/>
          </w:tcPr>
          <w:p w14:paraId="63FE3489" w14:textId="2667EEFD"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lang w:val="en-US"/>
              </w:rPr>
              <w:t>3</w:t>
            </w:r>
            <w:r w:rsidRPr="00456489">
              <w:rPr>
                <w:rFonts w:ascii="Arial" w:hAnsi="Arial" w:cs="Arial"/>
                <w:sz w:val="18"/>
                <w:szCs w:val="18"/>
                <w:cs/>
                <w:lang w:val="en-US"/>
              </w:rPr>
              <w:t>42</w:t>
            </w:r>
            <w:r w:rsidRPr="00456489">
              <w:rPr>
                <w:rFonts w:ascii="Arial" w:hAnsi="Arial" w:cs="Arial"/>
                <w:sz w:val="18"/>
                <w:szCs w:val="18"/>
                <w:lang w:val="en-US"/>
              </w:rPr>
              <w:t>,</w:t>
            </w:r>
            <w:r w:rsidRPr="00456489">
              <w:rPr>
                <w:rFonts w:ascii="Arial" w:hAnsi="Arial" w:cs="Arial"/>
                <w:sz w:val="18"/>
                <w:szCs w:val="18"/>
                <w:cs/>
                <w:lang w:val="en-US"/>
              </w:rPr>
              <w:t>080</w:t>
            </w:r>
          </w:p>
        </w:tc>
        <w:tc>
          <w:tcPr>
            <w:tcW w:w="1440" w:type="dxa"/>
            <w:vAlign w:val="bottom"/>
          </w:tcPr>
          <w:p w14:paraId="5BFB3CBF" w14:textId="7502844A"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72</w:t>
            </w:r>
            <w:r w:rsidRPr="00456489">
              <w:rPr>
                <w:rFonts w:ascii="Arial" w:hAnsi="Arial" w:cs="Arial"/>
                <w:sz w:val="18"/>
                <w:szCs w:val="18"/>
                <w:lang w:val="en-US"/>
              </w:rPr>
              <w:t>,</w:t>
            </w:r>
            <w:r w:rsidRPr="00456489">
              <w:rPr>
                <w:rFonts w:ascii="Arial" w:hAnsi="Arial" w:cs="Arial"/>
                <w:sz w:val="18"/>
                <w:szCs w:val="18"/>
              </w:rPr>
              <w:t>503</w:t>
            </w:r>
          </w:p>
        </w:tc>
        <w:tc>
          <w:tcPr>
            <w:tcW w:w="1440" w:type="dxa"/>
            <w:shd w:val="clear" w:color="auto" w:fill="FAFAFA"/>
            <w:vAlign w:val="bottom"/>
          </w:tcPr>
          <w:p w14:paraId="52B8818E" w14:textId="7C99F401"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cs/>
                <w:lang w:val="en-US"/>
              </w:rPr>
              <w:t>310</w:t>
            </w:r>
            <w:r w:rsidRPr="00456489">
              <w:rPr>
                <w:rFonts w:ascii="Arial" w:hAnsi="Arial" w:cs="Arial"/>
                <w:sz w:val="18"/>
                <w:szCs w:val="18"/>
                <w:lang w:val="en-US"/>
              </w:rPr>
              <w:t>,</w:t>
            </w:r>
            <w:r w:rsidRPr="00456489">
              <w:rPr>
                <w:rFonts w:ascii="Arial" w:hAnsi="Arial" w:cs="Arial"/>
                <w:sz w:val="18"/>
                <w:szCs w:val="18"/>
                <w:cs/>
                <w:lang w:val="en-US"/>
              </w:rPr>
              <w:t>968</w:t>
            </w:r>
          </w:p>
        </w:tc>
        <w:tc>
          <w:tcPr>
            <w:tcW w:w="1440" w:type="dxa"/>
            <w:vAlign w:val="bottom"/>
          </w:tcPr>
          <w:p w14:paraId="73115D33" w14:textId="6BABF8C4"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41</w:t>
            </w:r>
            <w:r w:rsidRPr="00456489">
              <w:rPr>
                <w:rFonts w:ascii="Arial" w:hAnsi="Arial" w:cs="Arial"/>
                <w:sz w:val="18"/>
                <w:szCs w:val="18"/>
                <w:lang w:val="en-US"/>
              </w:rPr>
              <w:t>,</w:t>
            </w:r>
            <w:r w:rsidRPr="00456489">
              <w:rPr>
                <w:rFonts w:ascii="Arial" w:hAnsi="Arial" w:cs="Arial"/>
                <w:sz w:val="18"/>
                <w:szCs w:val="18"/>
              </w:rPr>
              <w:t>391</w:t>
            </w:r>
          </w:p>
        </w:tc>
      </w:tr>
      <w:tr w:rsidR="00003CCF" w:rsidRPr="00456489" w14:paraId="56FCF5A7" w14:textId="77777777" w:rsidTr="007475CD">
        <w:trPr>
          <w:cantSplit/>
          <w:trHeight w:val="180"/>
        </w:trPr>
        <w:tc>
          <w:tcPr>
            <w:tcW w:w="3780" w:type="dxa"/>
            <w:vAlign w:val="bottom"/>
          </w:tcPr>
          <w:p w14:paraId="6C51C31E" w14:textId="77777777" w:rsidR="00003CCF" w:rsidRPr="00456489" w:rsidRDefault="00003CCF" w:rsidP="00003CCF">
            <w:pPr>
              <w:tabs>
                <w:tab w:val="left" w:pos="1509"/>
              </w:tabs>
              <w:snapToGrid w:val="0"/>
              <w:rPr>
                <w:rFonts w:ascii="Arial" w:eastAsia="Arial Unicode MS" w:hAnsi="Arial" w:cs="Arial"/>
                <w:sz w:val="18"/>
                <w:szCs w:val="18"/>
              </w:rPr>
            </w:pPr>
            <w:r w:rsidRPr="00456489">
              <w:rPr>
                <w:rFonts w:ascii="Arial" w:eastAsia="Arial Unicode MS" w:hAnsi="Arial" w:cs="Arial"/>
                <w:sz w:val="18"/>
                <w:szCs w:val="18"/>
              </w:rPr>
              <w:tab/>
              <w:t>- savings accounts</w:t>
            </w:r>
          </w:p>
        </w:tc>
        <w:tc>
          <w:tcPr>
            <w:tcW w:w="1440" w:type="dxa"/>
            <w:shd w:val="clear" w:color="auto" w:fill="FAFAFA"/>
            <w:vAlign w:val="bottom"/>
          </w:tcPr>
          <w:p w14:paraId="2A3FBCD1" w14:textId="3F736E57"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lang w:val="en-US"/>
              </w:rPr>
              <w:t>643,107,6</w:t>
            </w:r>
            <w:r w:rsidRPr="00456489">
              <w:rPr>
                <w:rFonts w:ascii="Arial" w:hAnsi="Arial" w:cs="Arial"/>
                <w:sz w:val="18"/>
                <w:szCs w:val="18"/>
                <w:cs/>
                <w:lang w:val="en-US"/>
              </w:rPr>
              <w:t>50</w:t>
            </w:r>
          </w:p>
        </w:tc>
        <w:tc>
          <w:tcPr>
            <w:tcW w:w="1440" w:type="dxa"/>
            <w:vAlign w:val="bottom"/>
          </w:tcPr>
          <w:p w14:paraId="5AFEF36B" w14:textId="65FAC880"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89</w:t>
            </w:r>
            <w:r w:rsidRPr="00456489">
              <w:rPr>
                <w:rFonts w:ascii="Arial" w:hAnsi="Arial" w:cs="Arial"/>
                <w:sz w:val="18"/>
                <w:szCs w:val="18"/>
                <w:lang w:val="en-US"/>
              </w:rPr>
              <w:t>,</w:t>
            </w:r>
            <w:r w:rsidRPr="00456489">
              <w:rPr>
                <w:rFonts w:ascii="Arial" w:hAnsi="Arial" w:cs="Arial"/>
                <w:sz w:val="18"/>
                <w:szCs w:val="18"/>
              </w:rPr>
              <w:t>948</w:t>
            </w:r>
            <w:r w:rsidRPr="00456489">
              <w:rPr>
                <w:rFonts w:ascii="Arial" w:hAnsi="Arial" w:cs="Arial"/>
                <w:sz w:val="18"/>
                <w:szCs w:val="18"/>
                <w:lang w:val="en-US"/>
              </w:rPr>
              <w:t>,</w:t>
            </w:r>
            <w:r w:rsidRPr="00456489">
              <w:rPr>
                <w:rFonts w:ascii="Arial" w:hAnsi="Arial" w:cs="Arial"/>
                <w:sz w:val="18"/>
                <w:szCs w:val="18"/>
              </w:rPr>
              <w:t>815</w:t>
            </w:r>
          </w:p>
        </w:tc>
        <w:tc>
          <w:tcPr>
            <w:tcW w:w="1440" w:type="dxa"/>
            <w:shd w:val="clear" w:color="auto" w:fill="FAFAFA"/>
            <w:vAlign w:val="bottom"/>
          </w:tcPr>
          <w:p w14:paraId="7EB1873D" w14:textId="60EABBE0"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lang w:val="en-US"/>
              </w:rPr>
              <w:t>560,540,043</w:t>
            </w:r>
          </w:p>
        </w:tc>
        <w:tc>
          <w:tcPr>
            <w:tcW w:w="1440" w:type="dxa"/>
            <w:vAlign w:val="bottom"/>
          </w:tcPr>
          <w:p w14:paraId="512CA333" w14:textId="4C8DEF58"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11</w:t>
            </w:r>
            <w:r w:rsidRPr="00456489">
              <w:rPr>
                <w:rFonts w:ascii="Arial" w:hAnsi="Arial" w:cs="Arial"/>
                <w:sz w:val="18"/>
                <w:szCs w:val="18"/>
                <w:lang w:val="en-US"/>
              </w:rPr>
              <w:t>,</w:t>
            </w:r>
            <w:r w:rsidRPr="00456489">
              <w:rPr>
                <w:rFonts w:ascii="Arial" w:hAnsi="Arial" w:cs="Arial"/>
                <w:sz w:val="18"/>
                <w:szCs w:val="18"/>
              </w:rPr>
              <w:t>366</w:t>
            </w:r>
            <w:r w:rsidRPr="00456489">
              <w:rPr>
                <w:rFonts w:ascii="Arial" w:hAnsi="Arial" w:cs="Arial"/>
                <w:sz w:val="18"/>
                <w:szCs w:val="18"/>
                <w:lang w:val="en-US"/>
              </w:rPr>
              <w:t>,</w:t>
            </w:r>
            <w:r w:rsidRPr="00456489">
              <w:rPr>
                <w:rFonts w:ascii="Arial" w:hAnsi="Arial" w:cs="Arial"/>
                <w:sz w:val="18"/>
                <w:szCs w:val="18"/>
              </w:rPr>
              <w:t>927</w:t>
            </w:r>
          </w:p>
        </w:tc>
      </w:tr>
      <w:tr w:rsidR="00003CCF" w:rsidRPr="00456489" w14:paraId="2A9F3CD3" w14:textId="77777777" w:rsidTr="007475CD">
        <w:trPr>
          <w:cantSplit/>
          <w:trHeight w:val="161"/>
        </w:trPr>
        <w:tc>
          <w:tcPr>
            <w:tcW w:w="3780" w:type="dxa"/>
            <w:vAlign w:val="bottom"/>
          </w:tcPr>
          <w:p w14:paraId="6C71870F" w14:textId="089F9A7B" w:rsidR="00003CCF" w:rsidRPr="00456489" w:rsidRDefault="00003CCF" w:rsidP="00003CCF">
            <w:pPr>
              <w:snapToGrid w:val="0"/>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C11E962" w14:textId="3E817CDA" w:rsidR="00003CCF" w:rsidRPr="00456489" w:rsidRDefault="00003CCF" w:rsidP="00003CCF">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575AB783" w14:textId="257CC43F" w:rsidR="00003CCF" w:rsidRPr="00456489" w:rsidRDefault="00003CCF" w:rsidP="00003CCF">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shd w:val="clear" w:color="auto" w:fill="FAFAFA"/>
            <w:vAlign w:val="bottom"/>
          </w:tcPr>
          <w:p w14:paraId="246C2908" w14:textId="5D912D1E" w:rsidR="00003CCF" w:rsidRPr="00456489" w:rsidRDefault="00003CCF" w:rsidP="00003CCF">
            <w:pPr>
              <w:tabs>
                <w:tab w:val="decimal" w:pos="792"/>
              </w:tabs>
              <w:ind w:right="-72"/>
              <w:jc w:val="right"/>
              <w:rPr>
                <w:rFonts w:ascii="Arial" w:eastAsia="Arial Unicode MS" w:hAnsi="Arial" w:cs="Arial"/>
                <w:sz w:val="18"/>
                <w:szCs w:val="18"/>
                <w:lang w:val="en-US"/>
              </w:rPr>
            </w:pPr>
          </w:p>
        </w:tc>
        <w:tc>
          <w:tcPr>
            <w:tcW w:w="1440" w:type="dxa"/>
            <w:tcBorders>
              <w:top w:val="single" w:sz="4" w:space="0" w:color="auto"/>
            </w:tcBorders>
            <w:vAlign w:val="bottom"/>
          </w:tcPr>
          <w:p w14:paraId="1AA19132" w14:textId="77777777" w:rsidR="00003CCF" w:rsidRPr="00456489" w:rsidRDefault="00003CCF" w:rsidP="00003CCF">
            <w:pPr>
              <w:tabs>
                <w:tab w:val="decimal" w:pos="792"/>
              </w:tabs>
              <w:ind w:right="-72"/>
              <w:jc w:val="right"/>
              <w:rPr>
                <w:rFonts w:ascii="Arial" w:eastAsia="Arial Unicode MS" w:hAnsi="Arial" w:cs="Arial"/>
                <w:sz w:val="18"/>
                <w:szCs w:val="18"/>
                <w:lang w:val="en-US"/>
              </w:rPr>
            </w:pPr>
          </w:p>
        </w:tc>
      </w:tr>
      <w:tr w:rsidR="00003CCF" w:rsidRPr="00456489" w14:paraId="6B79B637" w14:textId="77777777" w:rsidTr="007475CD">
        <w:trPr>
          <w:cantSplit/>
        </w:trPr>
        <w:tc>
          <w:tcPr>
            <w:tcW w:w="3780" w:type="dxa"/>
            <w:vAlign w:val="bottom"/>
          </w:tcPr>
          <w:p w14:paraId="5BC88503" w14:textId="4779F70C" w:rsidR="00003CCF" w:rsidRPr="00456489" w:rsidRDefault="00003CCF" w:rsidP="00003CCF">
            <w:pPr>
              <w:snapToGrid w:val="0"/>
              <w:rPr>
                <w:rFonts w:ascii="Arial" w:eastAsia="Arial Unicode MS" w:hAnsi="Arial" w:cs="Arial"/>
                <w:sz w:val="18"/>
                <w:szCs w:val="18"/>
                <w:cs/>
              </w:rPr>
            </w:pPr>
            <w:r w:rsidRPr="00456489">
              <w:rPr>
                <w:rFonts w:ascii="Arial" w:eastAsia="Arial Unicode MS" w:hAnsi="Arial" w:cs="Arial"/>
                <w:sz w:val="18"/>
                <w:szCs w:val="18"/>
              </w:rPr>
              <w:t xml:space="preserve">Total </w:t>
            </w:r>
          </w:p>
        </w:tc>
        <w:tc>
          <w:tcPr>
            <w:tcW w:w="1440" w:type="dxa"/>
            <w:tcBorders>
              <w:bottom w:val="single" w:sz="4" w:space="0" w:color="auto"/>
            </w:tcBorders>
            <w:shd w:val="clear" w:color="auto" w:fill="FAFAFA"/>
            <w:vAlign w:val="bottom"/>
          </w:tcPr>
          <w:p w14:paraId="5775F54F" w14:textId="58EA506D"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644,</w:t>
            </w:r>
            <w:r w:rsidRPr="00456489">
              <w:rPr>
                <w:rFonts w:ascii="Arial" w:hAnsi="Arial" w:cs="Arial"/>
                <w:sz w:val="18"/>
                <w:szCs w:val="18"/>
                <w:cs/>
              </w:rPr>
              <w:t>311</w:t>
            </w:r>
            <w:r w:rsidRPr="00456489">
              <w:rPr>
                <w:rFonts w:ascii="Arial" w:hAnsi="Arial" w:cs="Arial"/>
                <w:sz w:val="18"/>
                <w:szCs w:val="18"/>
              </w:rPr>
              <w:t>,</w:t>
            </w:r>
            <w:r w:rsidRPr="00456489">
              <w:rPr>
                <w:rFonts w:ascii="Arial" w:hAnsi="Arial" w:cs="Arial"/>
                <w:sz w:val="18"/>
                <w:szCs w:val="18"/>
                <w:cs/>
              </w:rPr>
              <w:t>130</w:t>
            </w:r>
          </w:p>
        </w:tc>
        <w:tc>
          <w:tcPr>
            <w:tcW w:w="1440" w:type="dxa"/>
            <w:tcBorders>
              <w:bottom w:val="single" w:sz="4" w:space="0" w:color="auto"/>
            </w:tcBorders>
            <w:vAlign w:val="bottom"/>
          </w:tcPr>
          <w:p w14:paraId="1BFA12CD" w14:textId="45BD88BD"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90,932,718</w:t>
            </w:r>
          </w:p>
        </w:tc>
        <w:tc>
          <w:tcPr>
            <w:tcW w:w="1440" w:type="dxa"/>
            <w:tcBorders>
              <w:bottom w:val="single" w:sz="4" w:space="0" w:color="auto"/>
            </w:tcBorders>
            <w:shd w:val="clear" w:color="auto" w:fill="FAFAFA"/>
            <w:vAlign w:val="bottom"/>
          </w:tcPr>
          <w:p w14:paraId="6F6C9D5F" w14:textId="1333A570"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561,</w:t>
            </w:r>
            <w:r w:rsidRPr="00456489">
              <w:rPr>
                <w:rFonts w:ascii="Arial" w:hAnsi="Arial" w:cs="Arial"/>
                <w:sz w:val="18"/>
                <w:szCs w:val="18"/>
                <w:cs/>
              </w:rPr>
              <w:t>153</w:t>
            </w:r>
            <w:r w:rsidRPr="00456489">
              <w:rPr>
                <w:rFonts w:ascii="Arial" w:hAnsi="Arial" w:cs="Arial"/>
                <w:sz w:val="18"/>
                <w:szCs w:val="18"/>
              </w:rPr>
              <w:t>,</w:t>
            </w:r>
            <w:r w:rsidRPr="00456489">
              <w:rPr>
                <w:rFonts w:ascii="Arial" w:hAnsi="Arial" w:cs="Arial"/>
                <w:sz w:val="18"/>
                <w:szCs w:val="18"/>
                <w:cs/>
              </w:rPr>
              <w:t>411</w:t>
            </w:r>
          </w:p>
        </w:tc>
        <w:tc>
          <w:tcPr>
            <w:tcW w:w="1440" w:type="dxa"/>
            <w:tcBorders>
              <w:bottom w:val="single" w:sz="4" w:space="0" w:color="auto"/>
            </w:tcBorders>
            <w:vAlign w:val="bottom"/>
          </w:tcPr>
          <w:p w14:paraId="6B5F2B61" w14:textId="23A020AA" w:rsidR="00003CCF" w:rsidRPr="00456489" w:rsidRDefault="00003CCF" w:rsidP="00003CCF">
            <w:pPr>
              <w:tabs>
                <w:tab w:val="decimal" w:pos="792"/>
              </w:tabs>
              <w:ind w:right="-72"/>
              <w:jc w:val="right"/>
              <w:rPr>
                <w:rFonts w:ascii="Arial" w:hAnsi="Arial" w:cs="Arial"/>
                <w:sz w:val="18"/>
                <w:szCs w:val="18"/>
                <w:lang w:val="en-US"/>
              </w:rPr>
            </w:pPr>
            <w:r w:rsidRPr="00456489">
              <w:rPr>
                <w:rFonts w:ascii="Arial" w:hAnsi="Arial" w:cs="Arial"/>
                <w:sz w:val="18"/>
                <w:szCs w:val="18"/>
              </w:rPr>
              <w:t>11,760,718</w:t>
            </w:r>
          </w:p>
        </w:tc>
      </w:tr>
    </w:tbl>
    <w:p w14:paraId="3A3644DA" w14:textId="77777777" w:rsidR="00097449" w:rsidRPr="00456489" w:rsidRDefault="00097449" w:rsidP="00B3676A">
      <w:pPr>
        <w:tabs>
          <w:tab w:val="left" w:pos="2160"/>
          <w:tab w:val="right" w:pos="7200"/>
          <w:tab w:val="right" w:pos="8540"/>
        </w:tabs>
        <w:jc w:val="both"/>
        <w:rPr>
          <w:rFonts w:ascii="Arial" w:eastAsia="Arial Unicode MS" w:hAnsi="Arial" w:cs="Arial"/>
          <w:sz w:val="18"/>
          <w:szCs w:val="18"/>
        </w:rPr>
      </w:pPr>
    </w:p>
    <w:p w14:paraId="4C9DF79F" w14:textId="596397FB" w:rsidR="00BA19A7" w:rsidRPr="00456489" w:rsidRDefault="00BA19A7" w:rsidP="00003CCF">
      <w:pPr>
        <w:tabs>
          <w:tab w:val="left" w:pos="2160"/>
          <w:tab w:val="right" w:pos="7200"/>
          <w:tab w:val="right" w:pos="8540"/>
        </w:tabs>
        <w:jc w:val="both"/>
        <w:rPr>
          <w:rFonts w:ascii="Arial" w:eastAsia="Arial Unicode MS" w:hAnsi="Arial" w:cs="Arial"/>
          <w:spacing w:val="-6"/>
          <w:sz w:val="18"/>
          <w:szCs w:val="18"/>
        </w:rPr>
      </w:pPr>
      <w:r w:rsidRPr="00456489">
        <w:rPr>
          <w:rFonts w:ascii="Arial" w:eastAsia="Arial Unicode MS" w:hAnsi="Arial" w:cs="Arial"/>
          <w:spacing w:val="-6"/>
          <w:sz w:val="18"/>
          <w:szCs w:val="18"/>
        </w:rPr>
        <w:t xml:space="preserve">As </w:t>
      </w:r>
      <w:proofErr w:type="gramStart"/>
      <w:r w:rsidRPr="00456489">
        <w:rPr>
          <w:rFonts w:ascii="Arial" w:eastAsia="Arial Unicode MS" w:hAnsi="Arial" w:cs="Arial"/>
          <w:spacing w:val="-6"/>
          <w:sz w:val="18"/>
          <w:szCs w:val="18"/>
        </w:rPr>
        <w:t>at</w:t>
      </w:r>
      <w:proofErr w:type="gramEnd"/>
      <w:r w:rsidRPr="00456489">
        <w:rPr>
          <w:rFonts w:ascii="Arial" w:eastAsia="Arial Unicode MS" w:hAnsi="Arial" w:cs="Arial"/>
          <w:spacing w:val="-6"/>
          <w:sz w:val="18"/>
          <w:szCs w:val="18"/>
        </w:rPr>
        <w:t xml:space="preserve"> </w:t>
      </w:r>
      <w:r w:rsidR="009A5F51" w:rsidRPr="00456489">
        <w:rPr>
          <w:rFonts w:ascii="Arial" w:eastAsia="Arial Unicode MS" w:hAnsi="Arial" w:cs="Arial"/>
          <w:spacing w:val="-6"/>
          <w:sz w:val="18"/>
          <w:szCs w:val="18"/>
        </w:rPr>
        <w:t>31</w:t>
      </w:r>
      <w:r w:rsidRPr="00456489">
        <w:rPr>
          <w:rFonts w:ascii="Arial" w:eastAsia="Arial Unicode MS" w:hAnsi="Arial" w:cs="Arial"/>
          <w:spacing w:val="-6"/>
          <w:sz w:val="18"/>
          <w:szCs w:val="18"/>
        </w:rPr>
        <w:t xml:space="preserve"> December </w:t>
      </w:r>
      <w:r w:rsidR="00523DF5" w:rsidRPr="00456489">
        <w:rPr>
          <w:rFonts w:ascii="Arial" w:eastAsia="Arial Unicode MS" w:hAnsi="Arial" w:cs="Arial"/>
          <w:spacing w:val="-6"/>
          <w:sz w:val="18"/>
          <w:szCs w:val="18"/>
        </w:rPr>
        <w:t>2023</w:t>
      </w:r>
      <w:r w:rsidRPr="00456489">
        <w:rPr>
          <w:rFonts w:ascii="Arial" w:eastAsia="Arial Unicode MS" w:hAnsi="Arial" w:cs="Arial"/>
          <w:spacing w:val="-6"/>
          <w:sz w:val="18"/>
          <w:szCs w:val="18"/>
        </w:rPr>
        <w:t>, the interest rate</w:t>
      </w:r>
      <w:r w:rsidR="00AC6E1D" w:rsidRPr="00456489">
        <w:rPr>
          <w:rFonts w:ascii="Arial" w:eastAsia="Arial Unicode MS" w:hAnsi="Arial" w:cs="Arial"/>
          <w:spacing w:val="-6"/>
          <w:sz w:val="18"/>
          <w:szCs w:val="18"/>
        </w:rPr>
        <w:t>s</w:t>
      </w:r>
      <w:r w:rsidRPr="00456489">
        <w:rPr>
          <w:rFonts w:ascii="Arial" w:eastAsia="Arial Unicode MS" w:hAnsi="Arial" w:cs="Arial"/>
          <w:spacing w:val="-6"/>
          <w:sz w:val="18"/>
          <w:szCs w:val="18"/>
        </w:rPr>
        <w:t xml:space="preserve"> o</w:t>
      </w:r>
      <w:r w:rsidR="00BC732C" w:rsidRPr="00456489">
        <w:rPr>
          <w:rFonts w:ascii="Arial" w:eastAsia="Arial Unicode MS" w:hAnsi="Arial" w:cs="Arial"/>
          <w:spacing w:val="-6"/>
          <w:sz w:val="18"/>
          <w:szCs w:val="18"/>
        </w:rPr>
        <w:t>f</w:t>
      </w:r>
      <w:r w:rsidRPr="00456489">
        <w:rPr>
          <w:rFonts w:ascii="Arial" w:eastAsia="Arial Unicode MS" w:hAnsi="Arial" w:cs="Arial"/>
          <w:spacing w:val="-6"/>
          <w:sz w:val="18"/>
          <w:szCs w:val="18"/>
        </w:rPr>
        <w:t xml:space="preserve"> sa</w:t>
      </w:r>
      <w:r w:rsidR="00A44F79" w:rsidRPr="00456489">
        <w:rPr>
          <w:rFonts w:ascii="Arial" w:eastAsia="Arial Unicode MS" w:hAnsi="Arial" w:cs="Arial"/>
          <w:spacing w:val="-6"/>
          <w:sz w:val="18"/>
          <w:szCs w:val="18"/>
        </w:rPr>
        <w:t>ving</w:t>
      </w:r>
      <w:r w:rsidR="00CC2FCA" w:rsidRPr="00456489">
        <w:rPr>
          <w:rFonts w:ascii="Arial" w:eastAsia="Arial Unicode MS" w:hAnsi="Arial" w:cs="Arial"/>
          <w:spacing w:val="-6"/>
          <w:sz w:val="18"/>
          <w:szCs w:val="18"/>
        </w:rPr>
        <w:t>s</w:t>
      </w:r>
      <w:r w:rsidR="00A44F79" w:rsidRPr="00456489">
        <w:rPr>
          <w:rFonts w:ascii="Arial" w:eastAsia="Arial Unicode MS" w:hAnsi="Arial" w:cs="Arial"/>
          <w:spacing w:val="-6"/>
          <w:sz w:val="18"/>
          <w:szCs w:val="18"/>
        </w:rPr>
        <w:t xml:space="preserve"> deposits </w:t>
      </w:r>
      <w:r w:rsidR="009371AB" w:rsidRPr="00456489">
        <w:rPr>
          <w:rFonts w:ascii="Arial" w:eastAsia="Arial Unicode MS" w:hAnsi="Arial" w:cs="Arial"/>
          <w:spacing w:val="-6"/>
          <w:sz w:val="18"/>
          <w:szCs w:val="18"/>
        </w:rPr>
        <w:t>of</w:t>
      </w:r>
      <w:r w:rsidR="00A44F79" w:rsidRPr="00456489">
        <w:rPr>
          <w:rFonts w:ascii="Arial" w:eastAsia="Arial Unicode MS" w:hAnsi="Arial" w:cs="Arial"/>
          <w:spacing w:val="-6"/>
          <w:sz w:val="18"/>
          <w:szCs w:val="18"/>
        </w:rPr>
        <w:t xml:space="preserve"> banks a</w:t>
      </w:r>
      <w:r w:rsidR="00AC6E1D" w:rsidRPr="00456489">
        <w:rPr>
          <w:rFonts w:ascii="Arial" w:eastAsia="Arial Unicode MS" w:hAnsi="Arial" w:cs="Arial"/>
          <w:spacing w:val="-6"/>
          <w:sz w:val="18"/>
          <w:szCs w:val="18"/>
        </w:rPr>
        <w:t>re</w:t>
      </w:r>
      <w:r w:rsidR="00CB7641" w:rsidRPr="00456489">
        <w:rPr>
          <w:rFonts w:ascii="Arial" w:eastAsia="Arial Unicode MS" w:hAnsi="Arial" w:cs="Arial"/>
          <w:spacing w:val="-6"/>
          <w:sz w:val="18"/>
          <w:szCs w:val="18"/>
        </w:rPr>
        <w:t xml:space="preserve"> </w:t>
      </w:r>
      <w:r w:rsidR="006C2964" w:rsidRPr="00456489">
        <w:rPr>
          <w:rFonts w:ascii="Arial" w:eastAsia="Arial Unicode MS" w:hAnsi="Arial" w:cs="Arial"/>
          <w:spacing w:val="-6"/>
          <w:sz w:val="18"/>
          <w:szCs w:val="18"/>
        </w:rPr>
        <w:t>0.1</w:t>
      </w:r>
      <w:r w:rsidR="00003CCF" w:rsidRPr="00456489">
        <w:rPr>
          <w:rFonts w:ascii="Arial" w:eastAsia="Arial Unicode MS" w:hAnsi="Arial" w:cs="Arial"/>
          <w:spacing w:val="-6"/>
          <w:sz w:val="18"/>
          <w:szCs w:val="18"/>
        </w:rPr>
        <w:t>5</w:t>
      </w:r>
      <w:r w:rsidR="006C2964" w:rsidRPr="00456489">
        <w:rPr>
          <w:rFonts w:ascii="Arial" w:eastAsia="Arial Unicode MS" w:hAnsi="Arial" w:cs="Arial"/>
          <w:spacing w:val="-6"/>
          <w:sz w:val="18"/>
          <w:szCs w:val="18"/>
        </w:rPr>
        <w:t>% - 0.</w:t>
      </w:r>
      <w:r w:rsidR="00003CCF" w:rsidRPr="00456489">
        <w:rPr>
          <w:rFonts w:ascii="Arial" w:eastAsia="Arial Unicode MS" w:hAnsi="Arial" w:cs="Arial"/>
          <w:spacing w:val="-6"/>
          <w:sz w:val="18"/>
          <w:szCs w:val="18"/>
        </w:rPr>
        <w:t>80</w:t>
      </w:r>
      <w:r w:rsidR="00ED5299" w:rsidRPr="00456489">
        <w:rPr>
          <w:rFonts w:ascii="Arial" w:eastAsia="Arial Unicode MS" w:hAnsi="Arial" w:cs="Arial"/>
          <w:spacing w:val="-6"/>
          <w:sz w:val="18"/>
          <w:szCs w:val="18"/>
        </w:rPr>
        <w:t>%</w:t>
      </w:r>
      <w:r w:rsidR="00CB7641" w:rsidRPr="00456489">
        <w:rPr>
          <w:rFonts w:ascii="Arial" w:eastAsia="Arial Unicode MS" w:hAnsi="Arial" w:cs="Arial"/>
          <w:spacing w:val="-6"/>
          <w:sz w:val="18"/>
          <w:szCs w:val="18"/>
        </w:rPr>
        <w:t xml:space="preserve"> </w:t>
      </w:r>
      <w:r w:rsidRPr="00456489">
        <w:rPr>
          <w:rFonts w:ascii="Arial" w:eastAsia="Arial Unicode MS" w:hAnsi="Arial" w:cs="Arial"/>
          <w:spacing w:val="-6"/>
          <w:sz w:val="18"/>
          <w:szCs w:val="18"/>
        </w:rPr>
        <w:t>per annum (</w:t>
      </w:r>
      <w:r w:rsidR="00523DF5" w:rsidRPr="00456489">
        <w:rPr>
          <w:rFonts w:ascii="Arial" w:eastAsia="Arial Unicode MS" w:hAnsi="Arial" w:cs="Arial"/>
          <w:spacing w:val="-6"/>
          <w:sz w:val="18"/>
          <w:szCs w:val="18"/>
        </w:rPr>
        <w:t>2022</w:t>
      </w:r>
      <w:r w:rsidRPr="00456489">
        <w:rPr>
          <w:rFonts w:ascii="Arial" w:eastAsia="Arial Unicode MS" w:hAnsi="Arial" w:cs="Arial"/>
          <w:spacing w:val="-6"/>
          <w:sz w:val="18"/>
          <w:szCs w:val="18"/>
        </w:rPr>
        <w:t xml:space="preserve">: </w:t>
      </w:r>
      <w:r w:rsidR="00003CCF" w:rsidRPr="00456489">
        <w:rPr>
          <w:rFonts w:ascii="Arial" w:eastAsia="Arial Unicode MS" w:hAnsi="Arial" w:cs="Arial"/>
          <w:spacing w:val="-6"/>
          <w:sz w:val="18"/>
          <w:szCs w:val="18"/>
        </w:rPr>
        <w:t>0.10</w:t>
      </w:r>
      <w:r w:rsidR="004761C0" w:rsidRPr="00456489">
        <w:rPr>
          <w:rFonts w:ascii="Arial" w:eastAsia="Arial Unicode MS" w:hAnsi="Arial" w:cs="Arial"/>
          <w:spacing w:val="-6"/>
          <w:sz w:val="18"/>
          <w:szCs w:val="18"/>
        </w:rPr>
        <w:t xml:space="preserve">% - </w:t>
      </w:r>
      <w:r w:rsidR="00003CCF" w:rsidRPr="00456489">
        <w:rPr>
          <w:rFonts w:ascii="Arial" w:eastAsia="Arial Unicode MS" w:hAnsi="Arial" w:cs="Arial"/>
          <w:spacing w:val="-6"/>
          <w:sz w:val="18"/>
          <w:szCs w:val="18"/>
        </w:rPr>
        <w:t>0.35</w:t>
      </w:r>
      <w:r w:rsidR="004761C0" w:rsidRPr="00456489">
        <w:rPr>
          <w:rFonts w:ascii="Arial" w:eastAsia="Arial Unicode MS" w:hAnsi="Arial" w:cs="Arial"/>
          <w:spacing w:val="-6"/>
          <w:sz w:val="18"/>
          <w:szCs w:val="18"/>
        </w:rPr>
        <w:t xml:space="preserve">% </w:t>
      </w:r>
      <w:r w:rsidRPr="00456489">
        <w:rPr>
          <w:rFonts w:ascii="Arial" w:eastAsia="Arial Unicode MS" w:hAnsi="Arial" w:cs="Arial"/>
          <w:spacing w:val="-6"/>
          <w:sz w:val="18"/>
          <w:szCs w:val="18"/>
        </w:rPr>
        <w:t xml:space="preserve">per annum). </w:t>
      </w:r>
    </w:p>
    <w:p w14:paraId="66389C3B" w14:textId="6195B446" w:rsidR="00D60107" w:rsidRPr="00456489" w:rsidRDefault="00D60107" w:rsidP="00B3676A">
      <w:pPr>
        <w:tabs>
          <w:tab w:val="left" w:pos="2160"/>
          <w:tab w:val="right" w:pos="7200"/>
          <w:tab w:val="right" w:pos="8540"/>
        </w:tabs>
        <w:jc w:val="both"/>
        <w:rPr>
          <w:rFonts w:ascii="Arial" w:eastAsia="Arial Unicode MS" w:hAnsi="Arial" w:cs="Arial"/>
          <w:sz w:val="18"/>
          <w:szCs w:val="18"/>
          <w:lang w:val="en-US"/>
        </w:rPr>
      </w:pPr>
    </w:p>
    <w:p w14:paraId="4731C29D" w14:textId="07FA7885" w:rsidR="005C0D03" w:rsidRPr="00456489" w:rsidRDefault="00E169C4" w:rsidP="00B3676A">
      <w:pPr>
        <w:tabs>
          <w:tab w:val="left" w:pos="2160"/>
          <w:tab w:val="right" w:pos="7200"/>
          <w:tab w:val="right" w:pos="8540"/>
        </w:tabs>
        <w:jc w:val="both"/>
        <w:rPr>
          <w:rFonts w:ascii="Arial" w:eastAsia="Arial Unicode MS" w:hAnsi="Arial" w:cs="Arial"/>
          <w:sz w:val="18"/>
          <w:szCs w:val="18"/>
          <w:lang w:val="en-US"/>
        </w:rPr>
      </w:pPr>
      <w:r w:rsidRPr="00456489">
        <w:rPr>
          <w:rFonts w:ascii="Arial" w:eastAsia="Arial Unicode MS"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00C17" w:rsidRPr="00456489" w14:paraId="57C77B84" w14:textId="77777777" w:rsidTr="00F209B5">
        <w:trPr>
          <w:trHeight w:val="386"/>
        </w:trPr>
        <w:tc>
          <w:tcPr>
            <w:tcW w:w="9461" w:type="dxa"/>
            <w:shd w:val="clear" w:color="auto" w:fill="FFA543"/>
            <w:vAlign w:val="center"/>
          </w:tcPr>
          <w:p w14:paraId="47425BC5" w14:textId="2B28D0CD" w:rsidR="00700C17" w:rsidRPr="00456489" w:rsidRDefault="00700C17" w:rsidP="00F209B5">
            <w:pPr>
              <w:tabs>
                <w:tab w:val="left" w:pos="432"/>
              </w:tabs>
              <w:ind w:left="432" w:hanging="432"/>
              <w:rPr>
                <w:rFonts w:ascii="Arial" w:eastAsia="Arial Unicode MS" w:hAnsi="Arial" w:cs="Arial"/>
                <w:b/>
                <w:bCs/>
                <w:color w:val="FFFFFF"/>
                <w:sz w:val="18"/>
                <w:szCs w:val="18"/>
              </w:rPr>
            </w:pPr>
            <w:r w:rsidRPr="00456489">
              <w:rPr>
                <w:rFonts w:ascii="Arial" w:hAnsi="Arial" w:cs="Arial"/>
                <w:color w:val="000000"/>
                <w:sz w:val="18"/>
                <w:szCs w:val="18"/>
              </w:rPr>
              <w:br w:type="page"/>
            </w:r>
            <w:r w:rsidR="008E0789" w:rsidRPr="00456489">
              <w:rPr>
                <w:rFonts w:ascii="Arial" w:eastAsia="Arial Unicode MS" w:hAnsi="Arial" w:cs="Arial"/>
                <w:b/>
                <w:bCs/>
                <w:color w:val="FFFFFF"/>
                <w:sz w:val="18"/>
                <w:szCs w:val="18"/>
              </w:rPr>
              <w:t>1</w:t>
            </w:r>
            <w:r w:rsidR="002A5322" w:rsidRPr="00456489">
              <w:rPr>
                <w:rFonts w:ascii="Arial" w:eastAsia="Arial Unicode MS" w:hAnsi="Arial" w:cs="Arial"/>
                <w:b/>
                <w:bCs/>
                <w:color w:val="FFFFFF"/>
                <w:sz w:val="18"/>
                <w:szCs w:val="18"/>
              </w:rPr>
              <w:t>1</w:t>
            </w:r>
            <w:r w:rsidRPr="00456489">
              <w:rPr>
                <w:rFonts w:ascii="Arial" w:eastAsia="Arial Unicode MS" w:hAnsi="Arial" w:cs="Arial"/>
                <w:b/>
                <w:bCs/>
                <w:color w:val="FFFFFF"/>
                <w:sz w:val="18"/>
                <w:szCs w:val="18"/>
              </w:rPr>
              <w:tab/>
              <w:t xml:space="preserve">Financial assets measured at amortised cost </w:t>
            </w:r>
          </w:p>
        </w:tc>
      </w:tr>
    </w:tbl>
    <w:p w14:paraId="1ADA66D3" w14:textId="7278B834" w:rsidR="00700C17" w:rsidRPr="00456489" w:rsidRDefault="00700C17" w:rsidP="00700C17">
      <w:pPr>
        <w:ind w:left="547" w:hanging="547"/>
        <w:jc w:val="both"/>
        <w:rPr>
          <w:rFonts w:ascii="Arial" w:hAnsi="Arial" w:cs="Arial"/>
          <w:color w:val="000000"/>
          <w:sz w:val="18"/>
          <w:szCs w:val="18"/>
        </w:rPr>
      </w:pPr>
    </w:p>
    <w:p w14:paraId="1C3FA0C6" w14:textId="7E6E3B04" w:rsidR="00700C17" w:rsidRPr="00456489" w:rsidRDefault="00700C17" w:rsidP="00700C17">
      <w:pPr>
        <w:ind w:left="547" w:hanging="547"/>
        <w:jc w:val="both"/>
        <w:rPr>
          <w:rFonts w:ascii="Arial" w:eastAsia="Arial Unicode MS" w:hAnsi="Arial" w:cs="Arial"/>
          <w:sz w:val="18"/>
          <w:szCs w:val="18"/>
        </w:rPr>
      </w:pPr>
      <w:r w:rsidRPr="00456489">
        <w:rPr>
          <w:rFonts w:ascii="Arial" w:eastAsia="Arial Unicode MS" w:hAnsi="Arial" w:cs="Arial"/>
          <w:sz w:val="18"/>
          <w:szCs w:val="18"/>
        </w:rPr>
        <w:t xml:space="preserve">Financial assets measured at amortised cost </w:t>
      </w:r>
      <w:r w:rsidR="008977B5" w:rsidRPr="00456489">
        <w:rPr>
          <w:rFonts w:ascii="Arial" w:eastAsia="Arial Unicode MS" w:hAnsi="Arial" w:cs="Arial"/>
          <w:sz w:val="18"/>
          <w:szCs w:val="18"/>
        </w:rPr>
        <w:t>are</w:t>
      </w:r>
      <w:r w:rsidRPr="00456489">
        <w:rPr>
          <w:rFonts w:ascii="Arial" w:eastAsia="Arial Unicode MS" w:hAnsi="Arial" w:cs="Arial"/>
          <w:sz w:val="18"/>
          <w:szCs w:val="18"/>
        </w:rPr>
        <w:t xml:space="preserve"> as follows:</w:t>
      </w:r>
    </w:p>
    <w:p w14:paraId="1B9705E9" w14:textId="77777777" w:rsidR="00700C17" w:rsidRPr="00456489" w:rsidRDefault="00700C17" w:rsidP="00700C17">
      <w:pPr>
        <w:ind w:left="547" w:hanging="547"/>
        <w:jc w:val="both"/>
        <w:rPr>
          <w:rFonts w:ascii="Arial" w:hAnsi="Arial" w:cs="Arial"/>
          <w:sz w:val="18"/>
          <w:szCs w:val="18"/>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700C17" w:rsidRPr="00456489" w14:paraId="5084832D" w14:textId="77777777" w:rsidTr="009C385D">
        <w:tc>
          <w:tcPr>
            <w:tcW w:w="3780" w:type="dxa"/>
            <w:vAlign w:val="bottom"/>
          </w:tcPr>
          <w:p w14:paraId="47A76765" w14:textId="77777777" w:rsidR="00700C17" w:rsidRPr="00456489" w:rsidRDefault="00700C17" w:rsidP="009C385D">
            <w:pPr>
              <w:jc w:val="both"/>
              <w:rPr>
                <w:rFonts w:ascii="Arial" w:eastAsia="Cordia New" w:hAnsi="Arial" w:cs="Arial"/>
                <w:sz w:val="18"/>
                <w:szCs w:val="18"/>
                <w:u w:val="single"/>
              </w:rPr>
            </w:pPr>
          </w:p>
        </w:tc>
        <w:tc>
          <w:tcPr>
            <w:tcW w:w="5760" w:type="dxa"/>
            <w:gridSpan w:val="4"/>
            <w:tcBorders>
              <w:top w:val="single" w:sz="4" w:space="0" w:color="auto"/>
              <w:bottom w:val="single" w:sz="4" w:space="0" w:color="auto"/>
            </w:tcBorders>
            <w:shd w:val="clear" w:color="auto" w:fill="auto"/>
            <w:vAlign w:val="bottom"/>
          </w:tcPr>
          <w:p w14:paraId="7C36771D" w14:textId="032E1D97" w:rsidR="00700C17" w:rsidRPr="00456489" w:rsidRDefault="00700C17" w:rsidP="009C385D">
            <w:pPr>
              <w:ind w:right="-72"/>
              <w:jc w:val="right"/>
              <w:rPr>
                <w:rFonts w:ascii="Arial" w:eastAsia="Cordia New" w:hAnsi="Arial" w:cs="Arial"/>
                <w:b/>
                <w:bCs/>
                <w:sz w:val="18"/>
                <w:szCs w:val="18"/>
              </w:rPr>
            </w:pPr>
            <w:r w:rsidRPr="00456489">
              <w:rPr>
                <w:rFonts w:ascii="Arial" w:eastAsia="Arial Unicode MS" w:hAnsi="Arial" w:cs="Arial"/>
                <w:b/>
                <w:bCs/>
                <w:sz w:val="18"/>
                <w:szCs w:val="18"/>
                <w:cs/>
              </w:rPr>
              <w:t>(Unit: Baht)</w:t>
            </w:r>
          </w:p>
        </w:tc>
      </w:tr>
      <w:tr w:rsidR="0068781D" w:rsidRPr="00456489" w14:paraId="6DE2A961" w14:textId="77777777" w:rsidTr="009C385D">
        <w:tc>
          <w:tcPr>
            <w:tcW w:w="3780" w:type="dxa"/>
            <w:vAlign w:val="bottom"/>
          </w:tcPr>
          <w:p w14:paraId="06A94811" w14:textId="77777777" w:rsidR="0068781D" w:rsidRPr="00456489" w:rsidRDefault="0068781D" w:rsidP="009C385D">
            <w:pPr>
              <w:jc w:val="both"/>
              <w:rPr>
                <w:rFonts w:ascii="Arial" w:eastAsia="Cordia New" w:hAnsi="Arial" w:cs="Arial"/>
                <w:sz w:val="18"/>
                <w:szCs w:val="18"/>
                <w:u w:val="single"/>
              </w:rPr>
            </w:pPr>
          </w:p>
        </w:tc>
        <w:tc>
          <w:tcPr>
            <w:tcW w:w="2880" w:type="dxa"/>
            <w:gridSpan w:val="2"/>
            <w:tcBorders>
              <w:top w:val="single" w:sz="4" w:space="0" w:color="auto"/>
              <w:bottom w:val="single" w:sz="4" w:space="0" w:color="auto"/>
            </w:tcBorders>
            <w:vAlign w:val="bottom"/>
          </w:tcPr>
          <w:p w14:paraId="57DC818E" w14:textId="77777777" w:rsidR="0068781D" w:rsidRPr="00456489" w:rsidRDefault="0068781D" w:rsidP="009C385D">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20A25D44" w14:textId="4162F848" w:rsidR="0068781D" w:rsidRPr="00456489" w:rsidRDefault="0068781D" w:rsidP="009C385D">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6429DE6B" w14:textId="77777777" w:rsidR="0068781D" w:rsidRPr="00456489" w:rsidRDefault="0068781D" w:rsidP="009C385D">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Separate</w:t>
            </w:r>
          </w:p>
          <w:p w14:paraId="39077365" w14:textId="3546AB1A" w:rsidR="0068781D" w:rsidRPr="00456489" w:rsidRDefault="0068781D" w:rsidP="009C385D">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3155B5AF" w14:textId="77777777" w:rsidTr="009C385D">
        <w:tc>
          <w:tcPr>
            <w:tcW w:w="3780" w:type="dxa"/>
            <w:vAlign w:val="bottom"/>
          </w:tcPr>
          <w:p w14:paraId="2B88D737" w14:textId="77777777" w:rsidR="005B36DE" w:rsidRPr="00456489" w:rsidRDefault="005B36DE" w:rsidP="005B36DE">
            <w:pPr>
              <w:jc w:val="both"/>
              <w:rPr>
                <w:rFonts w:ascii="Arial" w:eastAsia="Cordia New" w:hAnsi="Arial" w:cs="Arial"/>
                <w:sz w:val="18"/>
                <w:szCs w:val="18"/>
                <w:u w:val="single"/>
              </w:rPr>
            </w:pPr>
          </w:p>
        </w:tc>
        <w:tc>
          <w:tcPr>
            <w:tcW w:w="1440" w:type="dxa"/>
            <w:tcBorders>
              <w:top w:val="single" w:sz="4" w:space="0" w:color="auto"/>
              <w:bottom w:val="single" w:sz="4" w:space="0" w:color="auto"/>
            </w:tcBorders>
            <w:vAlign w:val="bottom"/>
          </w:tcPr>
          <w:p w14:paraId="6D2276D6" w14:textId="1CE7C648"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57EE740C" w14:textId="6887A0AB"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339DD303" w14:textId="7A805F35"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5A2DFD27" w14:textId="4333F33A"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5B36DE" w:rsidRPr="00456489" w14:paraId="5406026D" w14:textId="77777777" w:rsidTr="009C385D">
        <w:tc>
          <w:tcPr>
            <w:tcW w:w="3780" w:type="dxa"/>
            <w:vAlign w:val="bottom"/>
          </w:tcPr>
          <w:p w14:paraId="4027BF5C" w14:textId="77777777" w:rsidR="005B36DE" w:rsidRPr="00456489" w:rsidRDefault="005B36DE" w:rsidP="005B36DE">
            <w:pPr>
              <w:jc w:val="both"/>
              <w:rPr>
                <w:rFonts w:ascii="Arial" w:hAnsi="Arial" w:cs="Arial"/>
                <w:b/>
                <w:bCs/>
                <w:sz w:val="18"/>
                <w:szCs w:val="18"/>
              </w:rPr>
            </w:pPr>
          </w:p>
        </w:tc>
        <w:tc>
          <w:tcPr>
            <w:tcW w:w="1440" w:type="dxa"/>
            <w:tcBorders>
              <w:top w:val="single" w:sz="4" w:space="0" w:color="auto"/>
            </w:tcBorders>
            <w:shd w:val="clear" w:color="auto" w:fill="FAFAFA"/>
          </w:tcPr>
          <w:p w14:paraId="4FE4FC85" w14:textId="77777777" w:rsidR="005B36DE" w:rsidRPr="00456489"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tcPr>
          <w:p w14:paraId="1EB85AD4" w14:textId="77777777" w:rsidR="005B36DE" w:rsidRPr="00456489"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shd w:val="clear" w:color="auto" w:fill="FAFAFA"/>
            <w:vAlign w:val="bottom"/>
          </w:tcPr>
          <w:p w14:paraId="218128B2" w14:textId="77777777" w:rsidR="005B36DE" w:rsidRPr="00456489" w:rsidRDefault="005B36DE" w:rsidP="005B36DE">
            <w:pPr>
              <w:ind w:right="-72"/>
              <w:jc w:val="right"/>
              <w:rPr>
                <w:rFonts w:ascii="Arial" w:eastAsia="Cordia New" w:hAnsi="Arial" w:cs="Arial"/>
                <w:sz w:val="18"/>
                <w:szCs w:val="18"/>
                <w:u w:val="single"/>
              </w:rPr>
            </w:pPr>
          </w:p>
        </w:tc>
        <w:tc>
          <w:tcPr>
            <w:tcW w:w="1440" w:type="dxa"/>
            <w:tcBorders>
              <w:top w:val="single" w:sz="4" w:space="0" w:color="auto"/>
            </w:tcBorders>
            <w:vAlign w:val="bottom"/>
          </w:tcPr>
          <w:p w14:paraId="7302F88C" w14:textId="77777777" w:rsidR="005B36DE" w:rsidRPr="00456489" w:rsidRDefault="005B36DE" w:rsidP="005B36DE">
            <w:pPr>
              <w:ind w:right="-72"/>
              <w:jc w:val="right"/>
              <w:rPr>
                <w:rFonts w:ascii="Arial" w:eastAsia="Cordia New" w:hAnsi="Arial" w:cs="Arial"/>
                <w:sz w:val="18"/>
                <w:szCs w:val="18"/>
                <w:u w:val="single"/>
              </w:rPr>
            </w:pPr>
          </w:p>
        </w:tc>
      </w:tr>
      <w:tr w:rsidR="00783FBF" w:rsidRPr="00456489" w14:paraId="039F856E" w14:textId="77777777" w:rsidTr="009C385D">
        <w:tc>
          <w:tcPr>
            <w:tcW w:w="3780" w:type="dxa"/>
            <w:vAlign w:val="bottom"/>
          </w:tcPr>
          <w:p w14:paraId="0597FB46" w14:textId="7B33EE85" w:rsidR="00783FBF" w:rsidRPr="00456489" w:rsidRDefault="00783FBF" w:rsidP="00783FBF">
            <w:pPr>
              <w:jc w:val="both"/>
              <w:rPr>
                <w:rFonts w:ascii="Arial" w:hAnsi="Arial" w:cs="Arial"/>
                <w:sz w:val="18"/>
                <w:szCs w:val="18"/>
              </w:rPr>
            </w:pPr>
            <w:r w:rsidRPr="00456489">
              <w:rPr>
                <w:rFonts w:ascii="Arial" w:hAnsi="Arial" w:cs="Arial"/>
                <w:sz w:val="18"/>
                <w:szCs w:val="18"/>
              </w:rPr>
              <w:t xml:space="preserve">Fixed deposits </w:t>
            </w:r>
            <w:r w:rsidRPr="00456489">
              <w:rPr>
                <w:rFonts w:ascii="Arial" w:eastAsia="Arial Unicode MS" w:hAnsi="Arial" w:cs="Arial"/>
                <w:sz w:val="18"/>
                <w:szCs w:val="18"/>
              </w:rPr>
              <w:t>with financial institutions</w:t>
            </w:r>
          </w:p>
        </w:tc>
        <w:tc>
          <w:tcPr>
            <w:tcW w:w="1440" w:type="dxa"/>
            <w:shd w:val="clear" w:color="auto" w:fill="FAFAFA"/>
            <w:vAlign w:val="bottom"/>
          </w:tcPr>
          <w:p w14:paraId="328F6095" w14:textId="42544F50"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1,581,168,919</w:t>
            </w:r>
          </w:p>
        </w:tc>
        <w:tc>
          <w:tcPr>
            <w:tcW w:w="1440" w:type="dxa"/>
            <w:vAlign w:val="bottom"/>
          </w:tcPr>
          <w:p w14:paraId="4178F7CA" w14:textId="37738E8C"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219,678,024</w:t>
            </w:r>
          </w:p>
        </w:tc>
        <w:tc>
          <w:tcPr>
            <w:tcW w:w="1440" w:type="dxa"/>
            <w:shd w:val="clear" w:color="auto" w:fill="FAFAFA"/>
            <w:vAlign w:val="bottom"/>
          </w:tcPr>
          <w:p w14:paraId="58C6DB0B" w14:textId="67306C9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1,357,557,427</w:t>
            </w:r>
          </w:p>
        </w:tc>
        <w:tc>
          <w:tcPr>
            <w:tcW w:w="1440" w:type="dxa"/>
            <w:vAlign w:val="bottom"/>
          </w:tcPr>
          <w:p w14:paraId="5FCE2CF4" w14:textId="47C20377"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61,256,743</w:t>
            </w:r>
          </w:p>
        </w:tc>
      </w:tr>
      <w:tr w:rsidR="00783FBF" w:rsidRPr="00456489" w14:paraId="5C08FA1F" w14:textId="77777777" w:rsidTr="009C385D">
        <w:tc>
          <w:tcPr>
            <w:tcW w:w="3780" w:type="dxa"/>
            <w:vAlign w:val="bottom"/>
          </w:tcPr>
          <w:p w14:paraId="19CE78F2" w14:textId="77777777" w:rsidR="00783FBF" w:rsidRPr="00456489" w:rsidRDefault="00783FBF" w:rsidP="00783FBF">
            <w:pPr>
              <w:jc w:val="both"/>
              <w:rPr>
                <w:rFonts w:ascii="Arial" w:hAnsi="Arial" w:cs="Arial"/>
                <w:sz w:val="18"/>
                <w:szCs w:val="18"/>
              </w:rPr>
            </w:pPr>
            <w:bookmarkStart w:id="15" w:name="OLE_LINK3"/>
            <w:r w:rsidRPr="00456489">
              <w:rPr>
                <w:rFonts w:ascii="Arial" w:hAnsi="Arial" w:cs="Arial"/>
                <w:sz w:val="18"/>
                <w:szCs w:val="18"/>
              </w:rPr>
              <w:t>Fixed deposits under the requirement</w:t>
            </w:r>
          </w:p>
        </w:tc>
        <w:tc>
          <w:tcPr>
            <w:tcW w:w="1440" w:type="dxa"/>
            <w:shd w:val="clear" w:color="auto" w:fill="FAFAFA"/>
            <w:vAlign w:val="bottom"/>
          </w:tcPr>
          <w:p w14:paraId="2102A74B" w14:textId="691E789C" w:rsidR="00783FBF" w:rsidRPr="00456489" w:rsidRDefault="00783FBF" w:rsidP="00783FBF">
            <w:pPr>
              <w:ind w:right="-72"/>
              <w:jc w:val="right"/>
              <w:rPr>
                <w:rFonts w:ascii="Arial" w:hAnsi="Arial" w:cs="Arial"/>
                <w:sz w:val="18"/>
                <w:szCs w:val="18"/>
              </w:rPr>
            </w:pPr>
          </w:p>
        </w:tc>
        <w:tc>
          <w:tcPr>
            <w:tcW w:w="1440" w:type="dxa"/>
            <w:vAlign w:val="bottom"/>
          </w:tcPr>
          <w:p w14:paraId="7DD8B7BE" w14:textId="30BD4C22" w:rsidR="00783FBF" w:rsidRPr="00456489" w:rsidRDefault="00783FBF" w:rsidP="00783FBF">
            <w:pPr>
              <w:ind w:right="-72"/>
              <w:jc w:val="right"/>
              <w:rPr>
                <w:rFonts w:ascii="Arial" w:hAnsi="Arial" w:cs="Arial"/>
                <w:sz w:val="18"/>
                <w:szCs w:val="18"/>
              </w:rPr>
            </w:pPr>
          </w:p>
        </w:tc>
        <w:tc>
          <w:tcPr>
            <w:tcW w:w="1440" w:type="dxa"/>
            <w:shd w:val="clear" w:color="auto" w:fill="FAFAFA"/>
            <w:vAlign w:val="bottom"/>
          </w:tcPr>
          <w:p w14:paraId="7E0DE982" w14:textId="7CCBC7CF" w:rsidR="00783FBF" w:rsidRPr="00456489" w:rsidRDefault="00783FBF" w:rsidP="00783FBF">
            <w:pPr>
              <w:ind w:right="-72"/>
              <w:jc w:val="right"/>
              <w:rPr>
                <w:rFonts w:ascii="Arial" w:hAnsi="Arial" w:cs="Arial"/>
                <w:sz w:val="18"/>
                <w:szCs w:val="18"/>
              </w:rPr>
            </w:pPr>
          </w:p>
        </w:tc>
        <w:tc>
          <w:tcPr>
            <w:tcW w:w="1440" w:type="dxa"/>
            <w:vAlign w:val="bottom"/>
          </w:tcPr>
          <w:p w14:paraId="76C4193C" w14:textId="6687A4D7" w:rsidR="00783FBF" w:rsidRPr="00456489" w:rsidRDefault="00783FBF" w:rsidP="00783FBF">
            <w:pPr>
              <w:ind w:right="-72"/>
              <w:jc w:val="right"/>
              <w:rPr>
                <w:rFonts w:ascii="Arial" w:hAnsi="Arial" w:cs="Arial"/>
                <w:sz w:val="18"/>
                <w:szCs w:val="18"/>
              </w:rPr>
            </w:pPr>
          </w:p>
        </w:tc>
      </w:tr>
      <w:bookmarkEnd w:id="15"/>
      <w:tr w:rsidR="00783FBF" w:rsidRPr="00456489" w14:paraId="7EE95CC2" w14:textId="77777777" w:rsidTr="009C385D">
        <w:tc>
          <w:tcPr>
            <w:tcW w:w="3780" w:type="dxa"/>
            <w:vAlign w:val="bottom"/>
          </w:tcPr>
          <w:p w14:paraId="5F7063AE" w14:textId="77777777" w:rsidR="00783FBF" w:rsidRPr="00456489" w:rsidRDefault="00783FBF" w:rsidP="00783FBF">
            <w:pPr>
              <w:jc w:val="both"/>
              <w:rPr>
                <w:rFonts w:ascii="Arial" w:hAnsi="Arial" w:cs="Arial"/>
                <w:sz w:val="18"/>
                <w:szCs w:val="18"/>
              </w:rPr>
            </w:pPr>
            <w:r w:rsidRPr="00456489">
              <w:rPr>
                <w:rFonts w:ascii="Arial" w:hAnsi="Arial" w:cs="Arial"/>
                <w:sz w:val="18"/>
                <w:szCs w:val="18"/>
              </w:rPr>
              <w:t xml:space="preserve">   of concession agreement</w:t>
            </w:r>
          </w:p>
        </w:tc>
        <w:tc>
          <w:tcPr>
            <w:tcW w:w="1440" w:type="dxa"/>
            <w:tcBorders>
              <w:bottom w:val="single" w:sz="4" w:space="0" w:color="auto"/>
            </w:tcBorders>
            <w:shd w:val="clear" w:color="auto" w:fill="FAFAFA"/>
            <w:vAlign w:val="bottom"/>
          </w:tcPr>
          <w:p w14:paraId="75AD040B" w14:textId="0BC6CD5B"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525,</w:t>
            </w:r>
            <w:r w:rsidRPr="00456489">
              <w:rPr>
                <w:rFonts w:ascii="Arial" w:hAnsi="Arial" w:cs="Arial"/>
                <w:sz w:val="18"/>
                <w:szCs w:val="18"/>
                <w:cs/>
              </w:rPr>
              <w:t>887</w:t>
            </w:r>
            <w:r w:rsidRPr="00456489">
              <w:rPr>
                <w:rFonts w:ascii="Arial" w:hAnsi="Arial" w:cs="Arial"/>
                <w:sz w:val="18"/>
                <w:szCs w:val="18"/>
                <w:lang w:val="en-US"/>
              </w:rPr>
              <w:t>,887</w:t>
            </w:r>
          </w:p>
        </w:tc>
        <w:tc>
          <w:tcPr>
            <w:tcW w:w="1440" w:type="dxa"/>
            <w:tcBorders>
              <w:bottom w:val="single" w:sz="4" w:space="0" w:color="auto"/>
            </w:tcBorders>
            <w:vAlign w:val="bottom"/>
          </w:tcPr>
          <w:p w14:paraId="0981012D" w14:textId="573F25E7"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489</w:t>
            </w:r>
            <w:r w:rsidRPr="00456489">
              <w:rPr>
                <w:rFonts w:ascii="Arial" w:hAnsi="Arial" w:cs="Arial"/>
                <w:sz w:val="18"/>
                <w:szCs w:val="18"/>
                <w:cs/>
              </w:rPr>
              <w:t>,</w:t>
            </w:r>
            <w:r w:rsidRPr="00456489">
              <w:rPr>
                <w:rFonts w:ascii="Arial" w:hAnsi="Arial" w:cs="Arial"/>
                <w:sz w:val="18"/>
                <w:szCs w:val="18"/>
              </w:rPr>
              <w:t>796</w:t>
            </w:r>
            <w:r w:rsidRPr="00456489">
              <w:rPr>
                <w:rFonts w:ascii="Arial" w:hAnsi="Arial" w:cs="Arial"/>
                <w:sz w:val="18"/>
                <w:szCs w:val="18"/>
                <w:cs/>
              </w:rPr>
              <w:t>,</w:t>
            </w:r>
            <w:r w:rsidRPr="00456489">
              <w:rPr>
                <w:rFonts w:ascii="Arial" w:hAnsi="Arial" w:cs="Arial"/>
                <w:sz w:val="18"/>
                <w:szCs w:val="18"/>
              </w:rPr>
              <w:t>206</w:t>
            </w:r>
          </w:p>
        </w:tc>
        <w:tc>
          <w:tcPr>
            <w:tcW w:w="1440" w:type="dxa"/>
            <w:tcBorders>
              <w:bottom w:val="single" w:sz="4" w:space="0" w:color="auto"/>
            </w:tcBorders>
            <w:shd w:val="clear" w:color="auto" w:fill="FAFAFA"/>
            <w:vAlign w:val="bottom"/>
          </w:tcPr>
          <w:p w14:paraId="3516D378" w14:textId="2C9DE7DC"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64,378,664</w:t>
            </w:r>
          </w:p>
        </w:tc>
        <w:tc>
          <w:tcPr>
            <w:tcW w:w="1440" w:type="dxa"/>
            <w:tcBorders>
              <w:bottom w:val="single" w:sz="4" w:space="0" w:color="auto"/>
            </w:tcBorders>
            <w:vAlign w:val="bottom"/>
          </w:tcPr>
          <w:p w14:paraId="47BB7E4E" w14:textId="3A18908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59,352,953</w:t>
            </w:r>
          </w:p>
        </w:tc>
      </w:tr>
      <w:tr w:rsidR="00783FBF" w:rsidRPr="00456489" w14:paraId="78041532" w14:textId="77777777" w:rsidTr="009C385D">
        <w:tc>
          <w:tcPr>
            <w:tcW w:w="3780" w:type="dxa"/>
            <w:vAlign w:val="bottom"/>
          </w:tcPr>
          <w:p w14:paraId="59988A4B" w14:textId="77777777" w:rsidR="00783FBF" w:rsidRPr="00456489" w:rsidRDefault="00783FBF" w:rsidP="00783FBF">
            <w:pPr>
              <w:jc w:val="both"/>
              <w:rPr>
                <w:rFonts w:ascii="Arial" w:hAnsi="Arial" w:cs="Arial"/>
                <w:sz w:val="18"/>
                <w:szCs w:val="18"/>
              </w:rPr>
            </w:pPr>
          </w:p>
        </w:tc>
        <w:tc>
          <w:tcPr>
            <w:tcW w:w="1440" w:type="dxa"/>
            <w:tcBorders>
              <w:top w:val="single" w:sz="4" w:space="0" w:color="auto"/>
            </w:tcBorders>
            <w:shd w:val="clear" w:color="auto" w:fill="FAFAFA"/>
            <w:vAlign w:val="bottom"/>
          </w:tcPr>
          <w:p w14:paraId="4BFE36FD"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vAlign w:val="bottom"/>
          </w:tcPr>
          <w:p w14:paraId="72905648" w14:textId="77777777" w:rsidR="00783FBF" w:rsidRPr="00456489" w:rsidRDefault="00783FBF" w:rsidP="00783FBF">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64B0836"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vAlign w:val="bottom"/>
          </w:tcPr>
          <w:p w14:paraId="2786C36E" w14:textId="77777777" w:rsidR="00783FBF" w:rsidRPr="00456489" w:rsidRDefault="00783FBF" w:rsidP="00783FBF">
            <w:pPr>
              <w:ind w:right="-72"/>
              <w:jc w:val="right"/>
              <w:rPr>
                <w:rFonts w:ascii="Arial" w:hAnsi="Arial" w:cs="Arial"/>
                <w:sz w:val="18"/>
                <w:szCs w:val="18"/>
                <w:cs/>
              </w:rPr>
            </w:pPr>
          </w:p>
        </w:tc>
      </w:tr>
      <w:tr w:rsidR="00783FBF" w:rsidRPr="00456489" w14:paraId="7F3E3ED9" w14:textId="77777777" w:rsidTr="009C385D">
        <w:tc>
          <w:tcPr>
            <w:tcW w:w="3780" w:type="dxa"/>
            <w:vAlign w:val="bottom"/>
          </w:tcPr>
          <w:p w14:paraId="4FAE0EE2" w14:textId="0C7C91FB" w:rsidR="00783FBF" w:rsidRPr="00456489" w:rsidRDefault="00783FBF" w:rsidP="00783FBF">
            <w:pPr>
              <w:jc w:val="both"/>
              <w:rPr>
                <w:rFonts w:ascii="Arial" w:hAnsi="Arial" w:cs="Arial"/>
                <w:sz w:val="18"/>
                <w:szCs w:val="18"/>
              </w:rPr>
            </w:pPr>
            <w:r w:rsidRPr="00456489">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637DC758" w14:textId="7FB943F7"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2,107,056,806</w:t>
            </w:r>
          </w:p>
        </w:tc>
        <w:tc>
          <w:tcPr>
            <w:tcW w:w="1440" w:type="dxa"/>
            <w:tcBorders>
              <w:bottom w:val="single" w:sz="4" w:space="0" w:color="auto"/>
            </w:tcBorders>
            <w:vAlign w:val="bottom"/>
          </w:tcPr>
          <w:p w14:paraId="6B55739A" w14:textId="71649B0E" w:rsidR="00783FBF" w:rsidRPr="00456489" w:rsidRDefault="00783FBF" w:rsidP="00783FBF">
            <w:pPr>
              <w:ind w:right="-72"/>
              <w:jc w:val="right"/>
              <w:rPr>
                <w:rFonts w:ascii="Arial" w:hAnsi="Arial" w:cs="Arial"/>
                <w:sz w:val="18"/>
                <w:szCs w:val="18"/>
                <w:rtl/>
                <w:cs/>
              </w:rPr>
            </w:pPr>
            <w:r w:rsidRPr="00456489">
              <w:rPr>
                <w:rFonts w:ascii="Arial" w:hAnsi="Arial" w:cs="Arial"/>
                <w:sz w:val="18"/>
                <w:szCs w:val="18"/>
              </w:rPr>
              <w:t>709,474,230</w:t>
            </w:r>
          </w:p>
        </w:tc>
        <w:tc>
          <w:tcPr>
            <w:tcW w:w="1440" w:type="dxa"/>
            <w:tcBorders>
              <w:bottom w:val="single" w:sz="4" w:space="0" w:color="auto"/>
            </w:tcBorders>
            <w:shd w:val="clear" w:color="auto" w:fill="FAFAFA"/>
            <w:vAlign w:val="bottom"/>
          </w:tcPr>
          <w:p w14:paraId="4840C5B8" w14:textId="3B9D4BBE" w:rsidR="00783FBF" w:rsidRPr="00456489" w:rsidRDefault="00783FBF" w:rsidP="00783FBF">
            <w:pPr>
              <w:ind w:right="-72"/>
              <w:jc w:val="right"/>
              <w:rPr>
                <w:rFonts w:ascii="Arial" w:hAnsi="Arial" w:cs="Arial"/>
                <w:sz w:val="18"/>
                <w:szCs w:val="18"/>
                <w:rtl/>
                <w:cs/>
              </w:rPr>
            </w:pPr>
            <w:r w:rsidRPr="00456489">
              <w:rPr>
                <w:rFonts w:ascii="Arial" w:hAnsi="Arial" w:cs="Arial"/>
                <w:sz w:val="18"/>
                <w:szCs w:val="18"/>
              </w:rPr>
              <w:t>1,421,936,091</w:t>
            </w:r>
          </w:p>
        </w:tc>
        <w:tc>
          <w:tcPr>
            <w:tcW w:w="1440" w:type="dxa"/>
            <w:tcBorders>
              <w:bottom w:val="single" w:sz="4" w:space="0" w:color="auto"/>
            </w:tcBorders>
            <w:vAlign w:val="bottom"/>
          </w:tcPr>
          <w:p w14:paraId="77EDF789" w14:textId="7E8F24B7" w:rsidR="00783FBF" w:rsidRPr="00456489" w:rsidRDefault="00783FBF" w:rsidP="00783FBF">
            <w:pPr>
              <w:ind w:right="-72"/>
              <w:jc w:val="right"/>
              <w:rPr>
                <w:rFonts w:ascii="Arial" w:hAnsi="Arial" w:cs="Arial"/>
                <w:sz w:val="18"/>
                <w:szCs w:val="18"/>
                <w:rtl/>
                <w:cs/>
              </w:rPr>
            </w:pPr>
            <w:r w:rsidRPr="00456489">
              <w:rPr>
                <w:rFonts w:ascii="Arial" w:hAnsi="Arial" w:cs="Arial"/>
                <w:sz w:val="18"/>
                <w:szCs w:val="18"/>
              </w:rPr>
              <w:t>120</w:t>
            </w:r>
            <w:r w:rsidRPr="00456489">
              <w:rPr>
                <w:rFonts w:ascii="Arial" w:hAnsi="Arial" w:cs="Arial"/>
                <w:sz w:val="18"/>
                <w:szCs w:val="18"/>
                <w:cs/>
              </w:rPr>
              <w:t>,</w:t>
            </w:r>
            <w:r w:rsidRPr="00456489">
              <w:rPr>
                <w:rFonts w:ascii="Arial" w:hAnsi="Arial" w:cs="Arial"/>
                <w:sz w:val="18"/>
                <w:szCs w:val="18"/>
              </w:rPr>
              <w:t>609</w:t>
            </w:r>
            <w:r w:rsidRPr="00456489">
              <w:rPr>
                <w:rFonts w:ascii="Arial" w:hAnsi="Arial" w:cs="Arial"/>
                <w:sz w:val="18"/>
                <w:szCs w:val="18"/>
                <w:cs/>
              </w:rPr>
              <w:t>,</w:t>
            </w:r>
            <w:r w:rsidRPr="00456489">
              <w:rPr>
                <w:rFonts w:ascii="Arial" w:hAnsi="Arial" w:cs="Arial"/>
                <w:sz w:val="18"/>
                <w:szCs w:val="18"/>
              </w:rPr>
              <w:t>696</w:t>
            </w:r>
          </w:p>
        </w:tc>
      </w:tr>
    </w:tbl>
    <w:p w14:paraId="11FE033F" w14:textId="77777777" w:rsidR="00700C17" w:rsidRPr="00456489" w:rsidRDefault="00700C17" w:rsidP="00700C17">
      <w:pPr>
        <w:tabs>
          <w:tab w:val="left" w:pos="2160"/>
          <w:tab w:val="right" w:pos="7200"/>
          <w:tab w:val="right" w:pos="8540"/>
        </w:tabs>
        <w:ind w:right="-43"/>
        <w:jc w:val="both"/>
        <w:rPr>
          <w:rFonts w:ascii="Arial" w:eastAsia="Arial Unicode MS" w:hAnsi="Arial" w:cs="Arial"/>
          <w:color w:val="000000"/>
          <w:spacing w:val="-6"/>
          <w:sz w:val="18"/>
          <w:szCs w:val="18"/>
        </w:rPr>
      </w:pPr>
    </w:p>
    <w:p w14:paraId="400E8805" w14:textId="4DC0866F" w:rsidR="0068781D" w:rsidRPr="00456489" w:rsidRDefault="0068781D" w:rsidP="0068781D">
      <w:pPr>
        <w:tabs>
          <w:tab w:val="left" w:pos="2160"/>
          <w:tab w:val="right" w:pos="7200"/>
          <w:tab w:val="right" w:pos="8540"/>
        </w:tabs>
        <w:jc w:val="both"/>
        <w:rPr>
          <w:rFonts w:ascii="Arial" w:eastAsia="Arial Unicode MS" w:hAnsi="Arial" w:cs="Arial"/>
          <w:spacing w:val="-6"/>
          <w:sz w:val="18"/>
          <w:szCs w:val="18"/>
        </w:rPr>
      </w:pPr>
      <w:r w:rsidRPr="00456489">
        <w:rPr>
          <w:rFonts w:ascii="Arial" w:eastAsia="Arial Unicode MS" w:hAnsi="Arial" w:cs="Arial"/>
          <w:spacing w:val="-6"/>
          <w:sz w:val="18"/>
          <w:szCs w:val="18"/>
        </w:rPr>
        <w:t xml:space="preserve">As </w:t>
      </w:r>
      <w:proofErr w:type="gramStart"/>
      <w:r w:rsidRPr="00456489">
        <w:rPr>
          <w:rFonts w:ascii="Arial" w:eastAsia="Arial Unicode MS" w:hAnsi="Arial" w:cs="Arial"/>
          <w:spacing w:val="-6"/>
          <w:sz w:val="18"/>
          <w:szCs w:val="18"/>
        </w:rPr>
        <w:t>at</w:t>
      </w:r>
      <w:proofErr w:type="gramEnd"/>
      <w:r w:rsidRPr="00456489">
        <w:rPr>
          <w:rFonts w:ascii="Arial" w:eastAsia="Arial Unicode MS" w:hAnsi="Arial" w:cs="Arial"/>
          <w:spacing w:val="-6"/>
          <w:sz w:val="18"/>
          <w:szCs w:val="18"/>
        </w:rPr>
        <w:t xml:space="preserve"> 31 December </w:t>
      </w:r>
      <w:r w:rsidR="00523DF5" w:rsidRPr="00456489">
        <w:rPr>
          <w:rFonts w:ascii="Arial" w:eastAsia="Arial Unicode MS" w:hAnsi="Arial" w:cs="Arial"/>
          <w:spacing w:val="-6"/>
          <w:sz w:val="18"/>
          <w:szCs w:val="18"/>
        </w:rPr>
        <w:t>2023</w:t>
      </w:r>
      <w:r w:rsidRPr="00456489">
        <w:rPr>
          <w:rFonts w:ascii="Arial" w:eastAsia="Arial Unicode MS" w:hAnsi="Arial" w:cs="Arial"/>
          <w:spacing w:val="-6"/>
          <w:sz w:val="18"/>
          <w:szCs w:val="18"/>
        </w:rPr>
        <w:t>, the interest rates of fixed deposits</w:t>
      </w:r>
      <w:r w:rsidR="00F64A00" w:rsidRPr="00456489">
        <w:rPr>
          <w:rFonts w:ascii="Arial" w:eastAsia="Arial Unicode MS" w:hAnsi="Arial" w:cs="Arial"/>
          <w:spacing w:val="-6"/>
          <w:sz w:val="18"/>
          <w:szCs w:val="18"/>
        </w:rPr>
        <w:t xml:space="preserve"> which </w:t>
      </w:r>
      <w:r w:rsidR="00F64A00" w:rsidRPr="00456489">
        <w:rPr>
          <w:rFonts w:ascii="Arial" w:eastAsia="Arial Unicode MS" w:hAnsi="Arial" w:cs="Arial"/>
          <w:sz w:val="18"/>
          <w:szCs w:val="18"/>
        </w:rPr>
        <w:t>have maturity date over three months</w:t>
      </w:r>
      <w:r w:rsidR="008977B5" w:rsidRPr="00456489">
        <w:rPr>
          <w:rFonts w:ascii="Arial" w:eastAsia="Arial Unicode MS" w:hAnsi="Arial" w:cs="Arial"/>
          <w:sz w:val="18"/>
          <w:szCs w:val="18"/>
        </w:rPr>
        <w:t xml:space="preserve"> and not more than a year</w:t>
      </w:r>
      <w:r w:rsidRPr="00456489">
        <w:rPr>
          <w:rFonts w:ascii="Arial" w:eastAsia="Arial Unicode MS" w:hAnsi="Arial" w:cs="Arial"/>
          <w:spacing w:val="-6"/>
          <w:sz w:val="18"/>
          <w:szCs w:val="18"/>
        </w:rPr>
        <w:t xml:space="preserve"> are </w:t>
      </w:r>
      <w:r w:rsidR="000C5D2A" w:rsidRPr="00456489">
        <w:rPr>
          <w:rFonts w:ascii="Arial" w:eastAsia="Arial Unicode MS" w:hAnsi="Arial" w:cs="Arial"/>
          <w:spacing w:val="-6"/>
          <w:sz w:val="18"/>
          <w:szCs w:val="18"/>
        </w:rPr>
        <w:t>0.30</w:t>
      </w:r>
      <w:r w:rsidR="006C2964" w:rsidRPr="00456489">
        <w:rPr>
          <w:rFonts w:ascii="Arial" w:eastAsia="Arial Unicode MS" w:hAnsi="Arial" w:cs="Arial"/>
          <w:spacing w:val="-6"/>
          <w:sz w:val="18"/>
          <w:szCs w:val="18"/>
        </w:rPr>
        <w:t xml:space="preserve">% - </w:t>
      </w:r>
      <w:r w:rsidR="00783FBF" w:rsidRPr="00456489">
        <w:rPr>
          <w:rFonts w:ascii="Arial" w:eastAsia="Arial Unicode MS" w:hAnsi="Arial" w:cs="Arial"/>
          <w:spacing w:val="-6"/>
          <w:sz w:val="18"/>
          <w:szCs w:val="18"/>
        </w:rPr>
        <w:t>2.60</w:t>
      </w:r>
      <w:r w:rsidRPr="00456489">
        <w:rPr>
          <w:rFonts w:ascii="Arial" w:eastAsia="Arial Unicode MS" w:hAnsi="Arial" w:cs="Arial"/>
          <w:spacing w:val="-6"/>
          <w:sz w:val="18"/>
          <w:szCs w:val="18"/>
        </w:rPr>
        <w:t>% per annum (</w:t>
      </w:r>
      <w:r w:rsidR="00523DF5" w:rsidRPr="00456489">
        <w:rPr>
          <w:rFonts w:ascii="Arial" w:eastAsia="Arial Unicode MS" w:hAnsi="Arial" w:cs="Arial"/>
          <w:spacing w:val="-6"/>
          <w:sz w:val="18"/>
          <w:szCs w:val="18"/>
        </w:rPr>
        <w:t>2022</w:t>
      </w:r>
      <w:r w:rsidRPr="00456489">
        <w:rPr>
          <w:rFonts w:ascii="Arial" w:eastAsia="Arial Unicode MS" w:hAnsi="Arial" w:cs="Arial"/>
          <w:spacing w:val="-6"/>
          <w:sz w:val="18"/>
          <w:szCs w:val="18"/>
        </w:rPr>
        <w:t xml:space="preserve">: </w:t>
      </w:r>
      <w:r w:rsidR="004761C0" w:rsidRPr="00456489">
        <w:rPr>
          <w:rFonts w:ascii="Arial" w:eastAsia="Arial Unicode MS" w:hAnsi="Arial" w:cs="Arial"/>
          <w:spacing w:val="-6"/>
          <w:sz w:val="18"/>
          <w:szCs w:val="18"/>
        </w:rPr>
        <w:t xml:space="preserve">0.25% - 1.55% </w:t>
      </w:r>
      <w:r w:rsidRPr="00456489">
        <w:rPr>
          <w:rFonts w:ascii="Arial" w:eastAsia="Arial Unicode MS" w:hAnsi="Arial" w:cs="Arial"/>
          <w:spacing w:val="-6"/>
          <w:sz w:val="18"/>
          <w:szCs w:val="18"/>
        </w:rPr>
        <w:t>per annum).</w:t>
      </w:r>
    </w:p>
    <w:p w14:paraId="3D8ACA07" w14:textId="77777777" w:rsidR="0068781D" w:rsidRPr="00456489" w:rsidRDefault="0068781D" w:rsidP="0068781D">
      <w:pPr>
        <w:tabs>
          <w:tab w:val="left" w:pos="2160"/>
          <w:tab w:val="right" w:pos="7200"/>
          <w:tab w:val="right" w:pos="8540"/>
        </w:tabs>
        <w:jc w:val="both"/>
        <w:rPr>
          <w:rFonts w:ascii="Arial" w:eastAsia="Arial Unicode MS" w:hAnsi="Arial" w:cs="Arial"/>
          <w:sz w:val="18"/>
          <w:szCs w:val="18"/>
        </w:rPr>
      </w:pPr>
    </w:p>
    <w:p w14:paraId="6F7294A9" w14:textId="727A8E69" w:rsidR="0068781D" w:rsidRPr="00456489" w:rsidRDefault="0068781D" w:rsidP="0068781D">
      <w:pPr>
        <w:tabs>
          <w:tab w:val="left" w:pos="2160"/>
          <w:tab w:val="right" w:pos="7200"/>
          <w:tab w:val="right" w:pos="8540"/>
        </w:tabs>
        <w:jc w:val="both"/>
        <w:rPr>
          <w:rFonts w:ascii="Arial" w:eastAsia="Arial Unicode MS" w:hAnsi="Arial" w:cs="Arial"/>
          <w:sz w:val="18"/>
          <w:szCs w:val="18"/>
        </w:rPr>
      </w:pPr>
      <w:r w:rsidRPr="00456489">
        <w:rPr>
          <w:rFonts w:ascii="Arial" w:eastAsia="Arial Unicode MS" w:hAnsi="Arial" w:cs="Arial"/>
          <w:sz w:val="18"/>
          <w:szCs w:val="18"/>
        </w:rPr>
        <w:t>Fixed deposits under the requirement of concession agreement are deposits for a reserve under the requirement of tap</w:t>
      </w:r>
      <w:r w:rsidR="005C0D03" w:rsidRPr="00456489">
        <w:rPr>
          <w:rFonts w:ascii="Arial" w:eastAsia="Arial Unicode MS" w:hAnsi="Arial" w:cs="Arial"/>
          <w:sz w:val="18"/>
          <w:szCs w:val="18"/>
        </w:rPr>
        <w:t xml:space="preserve"> </w:t>
      </w:r>
      <w:r w:rsidRPr="00456489">
        <w:rPr>
          <w:rFonts w:ascii="Arial" w:eastAsia="Arial Unicode MS" w:hAnsi="Arial" w:cs="Arial"/>
          <w:sz w:val="18"/>
          <w:szCs w:val="18"/>
        </w:rPr>
        <w:t>water concession agreement (Note 3</w:t>
      </w:r>
      <w:r w:rsidR="00A073F1" w:rsidRPr="00456489">
        <w:rPr>
          <w:rFonts w:ascii="Arial" w:eastAsia="Arial Unicode MS" w:hAnsi="Arial" w:cs="Arial"/>
          <w:sz w:val="18"/>
          <w:szCs w:val="18"/>
        </w:rPr>
        <w:t>1</w:t>
      </w:r>
      <w:r w:rsidRPr="00456489">
        <w:rPr>
          <w:rFonts w:ascii="Arial" w:eastAsia="Arial Unicode MS" w:hAnsi="Arial" w:cs="Arial"/>
          <w:sz w:val="18"/>
          <w:szCs w:val="18"/>
        </w:rPr>
        <w:t>).</w:t>
      </w:r>
    </w:p>
    <w:p w14:paraId="789A46DE" w14:textId="50F89CCA" w:rsidR="00A81401" w:rsidRPr="00456489" w:rsidRDefault="00A81401" w:rsidP="00B3676A">
      <w:pPr>
        <w:tabs>
          <w:tab w:val="left" w:pos="2160"/>
          <w:tab w:val="right" w:pos="7200"/>
          <w:tab w:val="right" w:pos="8540"/>
        </w:tabs>
        <w:jc w:val="both"/>
        <w:rPr>
          <w:rFonts w:ascii="Arial" w:eastAsia="Arial Unicode MS" w:hAnsi="Arial" w:cs="Arial"/>
          <w:sz w:val="18"/>
          <w:szCs w:val="18"/>
        </w:rPr>
      </w:pPr>
    </w:p>
    <w:p w14:paraId="6CA3D0FD" w14:textId="77777777" w:rsidR="005C0D03" w:rsidRPr="00456489" w:rsidRDefault="005C0D03" w:rsidP="00B3676A">
      <w:pPr>
        <w:tabs>
          <w:tab w:val="left" w:pos="2160"/>
          <w:tab w:val="right" w:pos="7200"/>
          <w:tab w:val="right" w:pos="854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456489" w14:paraId="24287614" w14:textId="77777777" w:rsidTr="00BA18A5">
        <w:trPr>
          <w:cantSplit/>
          <w:trHeight w:val="389"/>
        </w:trPr>
        <w:tc>
          <w:tcPr>
            <w:tcW w:w="9475" w:type="dxa"/>
            <w:shd w:val="clear" w:color="auto" w:fill="FFA543"/>
            <w:vAlign w:val="center"/>
          </w:tcPr>
          <w:p w14:paraId="7B8E92EA" w14:textId="76051A4C" w:rsidR="008F36C1" w:rsidRPr="00456489" w:rsidRDefault="00C22A52" w:rsidP="00BA18A5">
            <w:pPr>
              <w:tabs>
                <w:tab w:val="left" w:pos="432"/>
              </w:tabs>
              <w:ind w:left="432" w:hanging="432"/>
              <w:jc w:val="both"/>
              <w:rPr>
                <w:rFonts w:ascii="Arial" w:eastAsia="Arial Unicode MS" w:hAnsi="Arial" w:cs="Arial"/>
                <w:b/>
                <w:bCs/>
                <w:color w:val="FFFFFF"/>
                <w:sz w:val="18"/>
                <w:szCs w:val="18"/>
              </w:rPr>
            </w:pPr>
            <w:bookmarkStart w:id="16" w:name="OLE_LINK4"/>
            <w:r w:rsidRPr="00456489">
              <w:rPr>
                <w:rFonts w:ascii="Arial" w:eastAsia="Arial Unicode MS" w:hAnsi="Arial" w:cs="Arial"/>
                <w:b/>
                <w:bCs/>
                <w:sz w:val="18"/>
                <w:szCs w:val="18"/>
              </w:rPr>
              <w:br w:type="page"/>
            </w:r>
            <w:r w:rsidR="008F36C1" w:rsidRPr="00456489">
              <w:rPr>
                <w:rFonts w:ascii="Arial" w:eastAsia="Arial Unicode MS" w:hAnsi="Arial" w:cs="Arial"/>
                <w:b/>
                <w:bCs/>
                <w:sz w:val="18"/>
                <w:szCs w:val="18"/>
                <w:cs/>
              </w:rPr>
              <w:br w:type="page"/>
            </w:r>
            <w:r w:rsidR="00923D33" w:rsidRPr="00456489">
              <w:rPr>
                <w:rFonts w:ascii="Arial" w:eastAsia="Arial Unicode MS" w:hAnsi="Arial" w:cs="Arial"/>
                <w:b/>
                <w:bCs/>
                <w:color w:val="FFFFFF"/>
                <w:sz w:val="18"/>
                <w:szCs w:val="18"/>
              </w:rPr>
              <w:t>1</w:t>
            </w:r>
            <w:r w:rsidR="002A5322" w:rsidRPr="00456489">
              <w:rPr>
                <w:rFonts w:ascii="Arial" w:eastAsia="Arial Unicode MS" w:hAnsi="Arial" w:cs="Arial"/>
                <w:b/>
                <w:bCs/>
                <w:color w:val="FFFFFF"/>
                <w:sz w:val="18"/>
                <w:szCs w:val="18"/>
              </w:rPr>
              <w:t>2</w:t>
            </w:r>
            <w:r w:rsidR="008F36C1" w:rsidRPr="00456489">
              <w:rPr>
                <w:rFonts w:ascii="Arial" w:eastAsia="Arial Unicode MS" w:hAnsi="Arial" w:cs="Arial"/>
                <w:b/>
                <w:bCs/>
                <w:color w:val="FFFFFF"/>
                <w:sz w:val="18"/>
                <w:szCs w:val="18"/>
              </w:rPr>
              <w:tab/>
              <w:t>Trade and other receivables</w:t>
            </w:r>
          </w:p>
        </w:tc>
      </w:tr>
    </w:tbl>
    <w:p w14:paraId="66FCFE07" w14:textId="3A07D6E5" w:rsidR="008F36C1" w:rsidRPr="00456489" w:rsidRDefault="008F36C1" w:rsidP="00403705">
      <w:pPr>
        <w:tabs>
          <w:tab w:val="left" w:pos="2160"/>
        </w:tabs>
        <w:ind w:left="540" w:right="-43" w:hanging="540"/>
        <w:jc w:val="thaiDistribute"/>
        <w:rPr>
          <w:rFonts w:ascii="Arial" w:eastAsia="Arial Unicode MS" w:hAnsi="Arial" w:cs="Arial"/>
          <w:color w:val="C45911"/>
          <w:sz w:val="18"/>
          <w:szCs w:val="18"/>
        </w:rPr>
      </w:pPr>
    </w:p>
    <w:bookmarkEnd w:id="16"/>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067AA" w:rsidRPr="00456489" w14:paraId="311E6939" w14:textId="77777777" w:rsidTr="009C385D">
        <w:tc>
          <w:tcPr>
            <w:tcW w:w="3780" w:type="dxa"/>
          </w:tcPr>
          <w:p w14:paraId="0CE5CD97" w14:textId="77777777" w:rsidR="00C067AA" w:rsidRPr="00456489" w:rsidRDefault="00C067AA" w:rsidP="006E4647">
            <w:pPr>
              <w:ind w:right="-36"/>
              <w:jc w:val="both"/>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tcPr>
          <w:p w14:paraId="500346F1" w14:textId="77777777" w:rsidR="00C067AA" w:rsidRPr="00456489" w:rsidRDefault="00C067AA" w:rsidP="00EE6303">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221194" w:rsidRPr="00456489" w14:paraId="76148D5E" w14:textId="77777777" w:rsidTr="005B36DE">
        <w:tc>
          <w:tcPr>
            <w:tcW w:w="3780" w:type="dxa"/>
          </w:tcPr>
          <w:p w14:paraId="33A0AE41" w14:textId="77777777" w:rsidR="00221194" w:rsidRPr="00456489" w:rsidRDefault="00221194" w:rsidP="006E4647">
            <w:pPr>
              <w:ind w:right="-36"/>
              <w:jc w:val="both"/>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1410068"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217523CD"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5EAD62A" w14:textId="5943B52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Separate</w:t>
            </w:r>
          </w:p>
          <w:p w14:paraId="0726BE04"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188425CC" w14:textId="77777777" w:rsidTr="000E246F">
        <w:trPr>
          <w:trHeight w:val="152"/>
        </w:trPr>
        <w:tc>
          <w:tcPr>
            <w:tcW w:w="3780" w:type="dxa"/>
          </w:tcPr>
          <w:p w14:paraId="30563357" w14:textId="77777777" w:rsidR="005B36DE" w:rsidRPr="00456489" w:rsidRDefault="005B36DE" w:rsidP="005B36DE">
            <w:pPr>
              <w:ind w:right="-36"/>
              <w:rPr>
                <w:rFonts w:ascii="Arial" w:hAnsi="Arial" w:cs="Arial"/>
                <w:sz w:val="18"/>
                <w:szCs w:val="18"/>
                <w:u w:val="single"/>
              </w:rPr>
            </w:pPr>
          </w:p>
        </w:tc>
        <w:tc>
          <w:tcPr>
            <w:tcW w:w="1440" w:type="dxa"/>
            <w:tcBorders>
              <w:top w:val="single" w:sz="4" w:space="0" w:color="auto"/>
              <w:bottom w:val="single" w:sz="4" w:space="0" w:color="auto"/>
            </w:tcBorders>
            <w:shd w:val="clear" w:color="auto" w:fill="auto"/>
            <w:vAlign w:val="bottom"/>
          </w:tcPr>
          <w:p w14:paraId="43F804A0" w14:textId="2386B0D4" w:rsidR="005B36DE" w:rsidRPr="00456489" w:rsidRDefault="00523DF5" w:rsidP="005B36DE">
            <w:pPr>
              <w:ind w:right="-72"/>
              <w:jc w:val="right"/>
              <w:rPr>
                <w:rFonts w:ascii="Arial" w:hAnsi="Arial" w:cs="Arial"/>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shd w:val="clear" w:color="auto" w:fill="auto"/>
            <w:vAlign w:val="bottom"/>
          </w:tcPr>
          <w:p w14:paraId="4200D767" w14:textId="67EC1F95" w:rsidR="005B36DE" w:rsidRPr="00456489" w:rsidRDefault="00523DF5" w:rsidP="005B36DE">
            <w:pPr>
              <w:ind w:right="-72"/>
              <w:jc w:val="right"/>
              <w:rPr>
                <w:rFonts w:ascii="Arial" w:hAnsi="Arial" w:cs="Arial"/>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shd w:val="clear" w:color="auto" w:fill="auto"/>
            <w:vAlign w:val="bottom"/>
          </w:tcPr>
          <w:p w14:paraId="496217B0" w14:textId="3ADB4385" w:rsidR="005B36DE" w:rsidRPr="00456489" w:rsidRDefault="00523DF5" w:rsidP="005B36DE">
            <w:pPr>
              <w:ind w:right="-72"/>
              <w:jc w:val="right"/>
              <w:rPr>
                <w:rFonts w:ascii="Arial" w:hAnsi="Arial" w:cs="Arial"/>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66C82AA8" w14:textId="3EFC8897" w:rsidR="005B36DE" w:rsidRPr="00456489" w:rsidRDefault="00523DF5" w:rsidP="005B36DE">
            <w:pPr>
              <w:ind w:right="-72"/>
              <w:jc w:val="right"/>
              <w:rPr>
                <w:rFonts w:ascii="Arial" w:hAnsi="Arial" w:cs="Arial"/>
                <w:sz w:val="18"/>
                <w:szCs w:val="18"/>
              </w:rPr>
            </w:pPr>
            <w:r w:rsidRPr="00456489">
              <w:rPr>
                <w:rFonts w:ascii="Arial" w:eastAsia="Arial Unicode MS" w:hAnsi="Arial" w:cs="Arial"/>
                <w:b/>
                <w:bCs/>
                <w:sz w:val="18"/>
                <w:szCs w:val="18"/>
              </w:rPr>
              <w:t>2022</w:t>
            </w:r>
          </w:p>
        </w:tc>
      </w:tr>
      <w:tr w:rsidR="005B36DE" w:rsidRPr="00456489" w14:paraId="18299DCC" w14:textId="77777777" w:rsidTr="005B36DE">
        <w:trPr>
          <w:trHeight w:val="70"/>
        </w:trPr>
        <w:tc>
          <w:tcPr>
            <w:tcW w:w="3780" w:type="dxa"/>
          </w:tcPr>
          <w:p w14:paraId="73B9DBCD" w14:textId="77777777" w:rsidR="005B36DE" w:rsidRPr="00456489" w:rsidRDefault="005B36DE" w:rsidP="005B36DE">
            <w:pPr>
              <w:ind w:right="-36"/>
              <w:rPr>
                <w:rFonts w:ascii="Arial" w:hAnsi="Arial" w:cs="Arial"/>
                <w:sz w:val="18"/>
                <w:szCs w:val="18"/>
                <w:u w:val="single"/>
              </w:rPr>
            </w:pPr>
          </w:p>
        </w:tc>
        <w:tc>
          <w:tcPr>
            <w:tcW w:w="1440" w:type="dxa"/>
            <w:tcBorders>
              <w:top w:val="single" w:sz="4" w:space="0" w:color="auto"/>
            </w:tcBorders>
            <w:shd w:val="clear" w:color="auto" w:fill="FAFAFA"/>
            <w:vAlign w:val="bottom"/>
          </w:tcPr>
          <w:p w14:paraId="3C323C49" w14:textId="77777777" w:rsidR="005B36DE" w:rsidRPr="00456489"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6E3F9D40" w14:textId="77777777" w:rsidR="005B36DE" w:rsidRPr="00456489"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19808D33" w14:textId="77777777" w:rsidR="005B36DE" w:rsidRPr="00456489" w:rsidRDefault="005B36DE" w:rsidP="005B36DE">
            <w:pPr>
              <w:ind w:right="-72"/>
              <w:jc w:val="right"/>
              <w:rPr>
                <w:rFonts w:ascii="Arial" w:eastAsia="Arial Unicode MS" w:hAnsi="Arial" w:cs="Arial"/>
                <w:b/>
                <w:bCs/>
                <w:sz w:val="18"/>
                <w:szCs w:val="18"/>
              </w:rPr>
            </w:pPr>
          </w:p>
        </w:tc>
        <w:tc>
          <w:tcPr>
            <w:tcW w:w="1440" w:type="dxa"/>
            <w:tcBorders>
              <w:top w:val="single" w:sz="4" w:space="0" w:color="auto"/>
            </w:tcBorders>
            <w:vAlign w:val="bottom"/>
          </w:tcPr>
          <w:p w14:paraId="73B59532" w14:textId="77777777" w:rsidR="005B36DE" w:rsidRPr="00456489" w:rsidRDefault="005B36DE" w:rsidP="005B36DE">
            <w:pPr>
              <w:ind w:right="-72"/>
              <w:jc w:val="right"/>
              <w:rPr>
                <w:rFonts w:ascii="Arial" w:eastAsia="Arial Unicode MS" w:hAnsi="Arial" w:cs="Arial"/>
                <w:b/>
                <w:bCs/>
                <w:sz w:val="18"/>
                <w:szCs w:val="18"/>
              </w:rPr>
            </w:pPr>
          </w:p>
        </w:tc>
      </w:tr>
      <w:tr w:rsidR="00783FBF" w:rsidRPr="00456489" w14:paraId="51EDFAB7" w14:textId="77777777" w:rsidTr="009C385D">
        <w:tc>
          <w:tcPr>
            <w:tcW w:w="3780" w:type="dxa"/>
          </w:tcPr>
          <w:p w14:paraId="4DE5B2B0" w14:textId="77777777" w:rsidR="00783FBF" w:rsidRPr="00456489" w:rsidRDefault="00783FBF" w:rsidP="00783FBF">
            <w:pPr>
              <w:ind w:right="-36"/>
              <w:rPr>
                <w:rFonts w:ascii="Arial" w:hAnsi="Arial" w:cs="Arial"/>
                <w:sz w:val="18"/>
                <w:szCs w:val="18"/>
              </w:rPr>
            </w:pPr>
            <w:r w:rsidRPr="00456489">
              <w:rPr>
                <w:rFonts w:ascii="Arial" w:hAnsi="Arial" w:cs="Arial"/>
                <w:sz w:val="18"/>
                <w:szCs w:val="18"/>
              </w:rPr>
              <w:t>Trade receivables</w:t>
            </w:r>
          </w:p>
        </w:tc>
        <w:tc>
          <w:tcPr>
            <w:tcW w:w="1440" w:type="dxa"/>
            <w:shd w:val="clear" w:color="auto" w:fill="FAFAFA"/>
            <w:vAlign w:val="bottom"/>
          </w:tcPr>
          <w:p w14:paraId="4631F88E" w14:textId="2480105E" w:rsidR="00783FBF" w:rsidRPr="00456489" w:rsidRDefault="00783FBF" w:rsidP="00783FBF">
            <w:pPr>
              <w:ind w:right="-72"/>
              <w:jc w:val="right"/>
              <w:rPr>
                <w:rFonts w:ascii="Arial" w:hAnsi="Arial" w:cs="Arial"/>
                <w:sz w:val="18"/>
                <w:szCs w:val="18"/>
                <w:cs/>
              </w:rPr>
            </w:pPr>
            <w:r w:rsidRPr="00456489">
              <w:rPr>
                <w:rFonts w:ascii="Arial" w:hAnsi="Arial" w:cs="Arial"/>
                <w:sz w:val="18"/>
                <w:szCs w:val="18"/>
                <w:cs/>
                <w:lang w:val="en-US"/>
              </w:rPr>
              <w:t>389</w:t>
            </w:r>
            <w:r w:rsidRPr="00456489">
              <w:rPr>
                <w:rFonts w:ascii="Arial" w:hAnsi="Arial" w:cs="Arial"/>
                <w:sz w:val="18"/>
                <w:szCs w:val="18"/>
                <w:lang w:val="en-US"/>
              </w:rPr>
              <w:t>,</w:t>
            </w:r>
            <w:r w:rsidRPr="00456489">
              <w:rPr>
                <w:rFonts w:ascii="Arial" w:hAnsi="Arial" w:cs="Arial"/>
                <w:sz w:val="18"/>
                <w:szCs w:val="18"/>
                <w:cs/>
                <w:lang w:val="en-US"/>
              </w:rPr>
              <w:t>131</w:t>
            </w:r>
            <w:r w:rsidRPr="00456489">
              <w:rPr>
                <w:rFonts w:ascii="Arial" w:hAnsi="Arial" w:cs="Arial"/>
                <w:sz w:val="18"/>
                <w:szCs w:val="18"/>
                <w:lang w:val="en-US"/>
              </w:rPr>
              <w:t>,</w:t>
            </w:r>
            <w:r w:rsidRPr="00456489">
              <w:rPr>
                <w:rFonts w:ascii="Arial" w:hAnsi="Arial" w:cs="Arial"/>
                <w:sz w:val="18"/>
                <w:szCs w:val="18"/>
                <w:cs/>
                <w:lang w:val="en-US"/>
              </w:rPr>
              <w:t>9</w:t>
            </w:r>
            <w:r w:rsidRPr="00456489">
              <w:rPr>
                <w:rFonts w:ascii="Arial" w:hAnsi="Arial" w:cs="Arial"/>
                <w:sz w:val="18"/>
                <w:szCs w:val="18"/>
                <w:lang w:val="en-US"/>
              </w:rPr>
              <w:t>50</w:t>
            </w:r>
          </w:p>
        </w:tc>
        <w:tc>
          <w:tcPr>
            <w:tcW w:w="1440" w:type="dxa"/>
            <w:vAlign w:val="bottom"/>
          </w:tcPr>
          <w:p w14:paraId="4ACD71B1" w14:textId="12D5D801"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379</w:t>
            </w:r>
            <w:r w:rsidRPr="00456489">
              <w:rPr>
                <w:rFonts w:ascii="Arial" w:hAnsi="Arial" w:cs="Arial"/>
                <w:sz w:val="18"/>
                <w:szCs w:val="18"/>
                <w:lang w:val="en-US"/>
              </w:rPr>
              <w:t>,</w:t>
            </w:r>
            <w:r w:rsidRPr="00456489">
              <w:rPr>
                <w:rFonts w:ascii="Arial" w:hAnsi="Arial" w:cs="Arial"/>
                <w:sz w:val="18"/>
                <w:szCs w:val="18"/>
              </w:rPr>
              <w:t>217</w:t>
            </w:r>
            <w:r w:rsidRPr="00456489">
              <w:rPr>
                <w:rFonts w:ascii="Arial" w:hAnsi="Arial" w:cs="Arial"/>
                <w:sz w:val="18"/>
                <w:szCs w:val="18"/>
                <w:lang w:val="en-US"/>
              </w:rPr>
              <w:t>,</w:t>
            </w:r>
            <w:r w:rsidRPr="00456489">
              <w:rPr>
                <w:rFonts w:ascii="Arial" w:hAnsi="Arial" w:cs="Arial"/>
                <w:sz w:val="18"/>
                <w:szCs w:val="18"/>
              </w:rPr>
              <w:t>935</w:t>
            </w:r>
          </w:p>
        </w:tc>
        <w:tc>
          <w:tcPr>
            <w:tcW w:w="1440" w:type="dxa"/>
            <w:shd w:val="clear" w:color="auto" w:fill="FAFAFA"/>
            <w:vAlign w:val="bottom"/>
          </w:tcPr>
          <w:p w14:paraId="4AF909B0" w14:textId="30CC6C11" w:rsidR="00783FBF" w:rsidRPr="00456489" w:rsidRDefault="00783FBF" w:rsidP="00783FBF">
            <w:pPr>
              <w:ind w:right="-72"/>
              <w:jc w:val="right"/>
              <w:rPr>
                <w:rFonts w:ascii="Arial" w:hAnsi="Arial" w:cs="Arial"/>
                <w:sz w:val="18"/>
                <w:szCs w:val="18"/>
                <w:cs/>
              </w:rPr>
            </w:pPr>
            <w:r w:rsidRPr="00456489">
              <w:rPr>
                <w:rFonts w:ascii="Arial" w:hAnsi="Arial" w:cs="Arial"/>
                <w:sz w:val="18"/>
                <w:szCs w:val="18"/>
                <w:cs/>
                <w:lang w:val="en-US"/>
              </w:rPr>
              <w:t>232</w:t>
            </w:r>
            <w:r w:rsidRPr="00456489">
              <w:rPr>
                <w:rFonts w:ascii="Arial" w:hAnsi="Arial" w:cs="Arial"/>
                <w:sz w:val="18"/>
                <w:szCs w:val="18"/>
                <w:lang w:val="en-US"/>
              </w:rPr>
              <w:t>,</w:t>
            </w:r>
            <w:r w:rsidRPr="00456489">
              <w:rPr>
                <w:rFonts w:ascii="Arial" w:hAnsi="Arial" w:cs="Arial"/>
                <w:sz w:val="18"/>
                <w:szCs w:val="18"/>
                <w:cs/>
                <w:lang w:val="en-US"/>
              </w:rPr>
              <w:t>475</w:t>
            </w:r>
            <w:r w:rsidRPr="00456489">
              <w:rPr>
                <w:rFonts w:ascii="Arial" w:hAnsi="Arial" w:cs="Arial"/>
                <w:sz w:val="18"/>
                <w:szCs w:val="18"/>
                <w:lang w:val="en-US"/>
              </w:rPr>
              <w:t>,</w:t>
            </w:r>
            <w:r w:rsidRPr="00456489">
              <w:rPr>
                <w:rFonts w:ascii="Arial" w:hAnsi="Arial" w:cs="Arial"/>
                <w:sz w:val="18"/>
                <w:szCs w:val="18"/>
                <w:cs/>
                <w:lang w:val="en-US"/>
              </w:rPr>
              <w:t>034</w:t>
            </w:r>
          </w:p>
        </w:tc>
        <w:tc>
          <w:tcPr>
            <w:tcW w:w="1440" w:type="dxa"/>
            <w:vAlign w:val="bottom"/>
          </w:tcPr>
          <w:p w14:paraId="402E9426" w14:textId="055A4F6B"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235</w:t>
            </w:r>
            <w:r w:rsidRPr="00456489">
              <w:rPr>
                <w:rFonts w:ascii="Arial" w:hAnsi="Arial" w:cs="Arial"/>
                <w:sz w:val="18"/>
                <w:szCs w:val="18"/>
                <w:lang w:val="en-US"/>
              </w:rPr>
              <w:t>,</w:t>
            </w:r>
            <w:r w:rsidRPr="00456489">
              <w:rPr>
                <w:rFonts w:ascii="Arial" w:hAnsi="Arial" w:cs="Arial"/>
                <w:sz w:val="18"/>
                <w:szCs w:val="18"/>
              </w:rPr>
              <w:t>354</w:t>
            </w:r>
            <w:r w:rsidRPr="00456489">
              <w:rPr>
                <w:rFonts w:ascii="Arial" w:hAnsi="Arial" w:cs="Arial"/>
                <w:sz w:val="18"/>
                <w:szCs w:val="18"/>
                <w:lang w:val="en-US"/>
              </w:rPr>
              <w:t>,</w:t>
            </w:r>
            <w:r w:rsidRPr="00456489">
              <w:rPr>
                <w:rFonts w:ascii="Arial" w:hAnsi="Arial" w:cs="Arial"/>
                <w:sz w:val="18"/>
                <w:szCs w:val="18"/>
              </w:rPr>
              <w:t>339</w:t>
            </w:r>
          </w:p>
        </w:tc>
      </w:tr>
      <w:tr w:rsidR="00783FBF" w:rsidRPr="00456489" w14:paraId="0F84CCD3" w14:textId="77777777" w:rsidTr="009C385D">
        <w:tc>
          <w:tcPr>
            <w:tcW w:w="3780" w:type="dxa"/>
          </w:tcPr>
          <w:p w14:paraId="57AA07A4" w14:textId="77777777" w:rsidR="00783FBF" w:rsidRPr="00456489" w:rsidRDefault="00783FBF" w:rsidP="00783FBF">
            <w:pPr>
              <w:ind w:right="-36"/>
              <w:rPr>
                <w:rFonts w:ascii="Arial" w:hAnsi="Arial" w:cs="Arial"/>
                <w:sz w:val="18"/>
                <w:szCs w:val="18"/>
              </w:rPr>
            </w:pPr>
            <w:r w:rsidRPr="00456489">
              <w:rPr>
                <w:rFonts w:ascii="Arial" w:hAnsi="Arial" w:cs="Arial"/>
                <w:sz w:val="18"/>
                <w:szCs w:val="18"/>
              </w:rPr>
              <w:t>Other receivables</w:t>
            </w:r>
          </w:p>
        </w:tc>
        <w:tc>
          <w:tcPr>
            <w:tcW w:w="1440" w:type="dxa"/>
            <w:shd w:val="clear" w:color="auto" w:fill="FAFAFA"/>
            <w:vAlign w:val="bottom"/>
          </w:tcPr>
          <w:p w14:paraId="4885100A" w14:textId="77777777" w:rsidR="00783FBF" w:rsidRPr="00456489" w:rsidRDefault="00783FBF" w:rsidP="00783FBF">
            <w:pPr>
              <w:ind w:right="-72"/>
              <w:jc w:val="right"/>
              <w:rPr>
                <w:rFonts w:ascii="Arial" w:hAnsi="Arial" w:cs="Arial"/>
                <w:sz w:val="18"/>
                <w:szCs w:val="18"/>
              </w:rPr>
            </w:pPr>
          </w:p>
        </w:tc>
        <w:tc>
          <w:tcPr>
            <w:tcW w:w="1440" w:type="dxa"/>
            <w:vAlign w:val="bottom"/>
          </w:tcPr>
          <w:p w14:paraId="3D7CEA7F" w14:textId="77777777" w:rsidR="00783FBF" w:rsidRPr="00456489" w:rsidRDefault="00783FBF" w:rsidP="00783FBF">
            <w:pPr>
              <w:ind w:right="-72"/>
              <w:jc w:val="right"/>
              <w:rPr>
                <w:rFonts w:ascii="Arial" w:hAnsi="Arial" w:cs="Arial"/>
                <w:sz w:val="18"/>
                <w:szCs w:val="18"/>
              </w:rPr>
            </w:pPr>
          </w:p>
        </w:tc>
        <w:tc>
          <w:tcPr>
            <w:tcW w:w="1440" w:type="dxa"/>
            <w:shd w:val="clear" w:color="auto" w:fill="FAFAFA"/>
            <w:vAlign w:val="bottom"/>
          </w:tcPr>
          <w:p w14:paraId="6DF670E6" w14:textId="77777777" w:rsidR="00783FBF" w:rsidRPr="00456489" w:rsidRDefault="00783FBF" w:rsidP="00783FBF">
            <w:pPr>
              <w:ind w:right="-72"/>
              <w:jc w:val="right"/>
              <w:rPr>
                <w:rFonts w:ascii="Arial" w:hAnsi="Arial" w:cs="Arial"/>
                <w:sz w:val="18"/>
                <w:szCs w:val="18"/>
              </w:rPr>
            </w:pPr>
          </w:p>
        </w:tc>
        <w:tc>
          <w:tcPr>
            <w:tcW w:w="1440" w:type="dxa"/>
            <w:vAlign w:val="bottom"/>
          </w:tcPr>
          <w:p w14:paraId="66597038" w14:textId="77777777" w:rsidR="00783FBF" w:rsidRPr="00456489" w:rsidRDefault="00783FBF" w:rsidP="00783FBF">
            <w:pPr>
              <w:ind w:right="-72"/>
              <w:jc w:val="right"/>
              <w:rPr>
                <w:rFonts w:ascii="Arial" w:hAnsi="Arial" w:cs="Arial"/>
                <w:sz w:val="18"/>
                <w:szCs w:val="18"/>
              </w:rPr>
            </w:pPr>
          </w:p>
        </w:tc>
      </w:tr>
      <w:tr w:rsidR="00783FBF" w:rsidRPr="00456489" w14:paraId="44054498" w14:textId="77777777" w:rsidTr="009B235E">
        <w:tc>
          <w:tcPr>
            <w:tcW w:w="3780" w:type="dxa"/>
          </w:tcPr>
          <w:p w14:paraId="5B4BCDC2" w14:textId="77777777" w:rsidR="00783FBF" w:rsidRPr="00456489" w:rsidRDefault="00783FBF" w:rsidP="00783FBF">
            <w:pPr>
              <w:ind w:right="-36"/>
              <w:rPr>
                <w:rFonts w:ascii="Arial" w:hAnsi="Arial" w:cs="Arial"/>
                <w:sz w:val="18"/>
                <w:szCs w:val="18"/>
              </w:rPr>
            </w:pPr>
            <w:r w:rsidRPr="00456489">
              <w:rPr>
                <w:rFonts w:ascii="Arial" w:hAnsi="Arial" w:cs="Arial"/>
                <w:sz w:val="18"/>
                <w:szCs w:val="18"/>
              </w:rPr>
              <w:t xml:space="preserve">  - Third parties</w:t>
            </w:r>
          </w:p>
        </w:tc>
        <w:tc>
          <w:tcPr>
            <w:tcW w:w="1440" w:type="dxa"/>
            <w:shd w:val="clear" w:color="auto" w:fill="FAFAFA"/>
          </w:tcPr>
          <w:p w14:paraId="017458F3" w14:textId="230507DF"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w:t>
            </w:r>
            <w:r w:rsidR="00993CE2" w:rsidRPr="00456489">
              <w:rPr>
                <w:rFonts w:ascii="Arial" w:hAnsi="Arial" w:cs="Arial"/>
                <w:sz w:val="18"/>
                <w:szCs w:val="18"/>
              </w:rPr>
              <w:t>19,670,701</w:t>
            </w:r>
            <w:r w:rsidRPr="00456489">
              <w:rPr>
                <w:rFonts w:ascii="Arial" w:hAnsi="Arial" w:cs="Arial"/>
                <w:sz w:val="18"/>
                <w:szCs w:val="18"/>
              </w:rPr>
              <w:t xml:space="preserve"> </w:t>
            </w:r>
          </w:p>
        </w:tc>
        <w:tc>
          <w:tcPr>
            <w:tcW w:w="1440" w:type="dxa"/>
          </w:tcPr>
          <w:p w14:paraId="37783B56" w14:textId="6F339FEC"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8</w:t>
            </w:r>
            <w:r w:rsidRPr="00456489">
              <w:rPr>
                <w:rFonts w:ascii="Arial" w:hAnsi="Arial" w:cs="Arial"/>
                <w:sz w:val="18"/>
                <w:szCs w:val="18"/>
                <w:lang w:val="en-US"/>
              </w:rPr>
              <w:t>,</w:t>
            </w:r>
            <w:r w:rsidRPr="00456489">
              <w:rPr>
                <w:rFonts w:ascii="Arial" w:hAnsi="Arial" w:cs="Arial"/>
                <w:sz w:val="18"/>
                <w:szCs w:val="18"/>
              </w:rPr>
              <w:t>683</w:t>
            </w:r>
            <w:r w:rsidRPr="00456489">
              <w:rPr>
                <w:rFonts w:ascii="Arial" w:hAnsi="Arial" w:cs="Arial"/>
                <w:sz w:val="18"/>
                <w:szCs w:val="18"/>
                <w:lang w:val="en-US"/>
              </w:rPr>
              <w:t>,</w:t>
            </w:r>
            <w:r w:rsidRPr="00456489">
              <w:rPr>
                <w:rFonts w:ascii="Arial" w:hAnsi="Arial" w:cs="Arial"/>
                <w:sz w:val="18"/>
                <w:szCs w:val="18"/>
              </w:rPr>
              <w:t>967</w:t>
            </w:r>
          </w:p>
        </w:tc>
        <w:tc>
          <w:tcPr>
            <w:tcW w:w="1440" w:type="dxa"/>
            <w:shd w:val="clear" w:color="auto" w:fill="FAFAFA"/>
          </w:tcPr>
          <w:p w14:paraId="60086500" w14:textId="1DA263B4"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w:t>
            </w:r>
            <w:r w:rsidR="00993CE2" w:rsidRPr="00456489">
              <w:rPr>
                <w:rFonts w:ascii="Arial" w:hAnsi="Arial" w:cs="Arial"/>
                <w:sz w:val="18"/>
                <w:szCs w:val="18"/>
              </w:rPr>
              <w:t>19,670,701</w:t>
            </w:r>
          </w:p>
        </w:tc>
        <w:tc>
          <w:tcPr>
            <w:tcW w:w="1440" w:type="dxa"/>
          </w:tcPr>
          <w:p w14:paraId="4CABEEE5" w14:textId="0A1FA175"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8</w:t>
            </w:r>
            <w:r w:rsidRPr="00456489">
              <w:rPr>
                <w:rFonts w:ascii="Arial" w:hAnsi="Arial" w:cs="Arial"/>
                <w:sz w:val="18"/>
                <w:szCs w:val="18"/>
                <w:lang w:val="en-US"/>
              </w:rPr>
              <w:t>,</w:t>
            </w:r>
            <w:r w:rsidRPr="00456489">
              <w:rPr>
                <w:rFonts w:ascii="Arial" w:hAnsi="Arial" w:cs="Arial"/>
                <w:sz w:val="18"/>
                <w:szCs w:val="18"/>
              </w:rPr>
              <w:t>683</w:t>
            </w:r>
            <w:r w:rsidRPr="00456489">
              <w:rPr>
                <w:rFonts w:ascii="Arial" w:hAnsi="Arial" w:cs="Arial"/>
                <w:sz w:val="18"/>
                <w:szCs w:val="18"/>
                <w:lang w:val="en-US"/>
              </w:rPr>
              <w:t>,</w:t>
            </w:r>
            <w:r w:rsidRPr="00456489">
              <w:rPr>
                <w:rFonts w:ascii="Arial" w:hAnsi="Arial" w:cs="Arial"/>
                <w:sz w:val="18"/>
                <w:szCs w:val="18"/>
              </w:rPr>
              <w:t>967</w:t>
            </w:r>
          </w:p>
        </w:tc>
      </w:tr>
      <w:tr w:rsidR="00783FBF" w:rsidRPr="00456489" w14:paraId="3E900874" w14:textId="77777777" w:rsidTr="009B235E">
        <w:tc>
          <w:tcPr>
            <w:tcW w:w="3780" w:type="dxa"/>
          </w:tcPr>
          <w:p w14:paraId="140BD1D4" w14:textId="73BEAE50" w:rsidR="00783FBF" w:rsidRPr="00456489" w:rsidRDefault="00783FBF" w:rsidP="00783FBF">
            <w:pPr>
              <w:ind w:right="-36"/>
              <w:rPr>
                <w:rFonts w:ascii="Arial" w:hAnsi="Arial" w:cs="Arial"/>
                <w:sz w:val="18"/>
                <w:szCs w:val="18"/>
              </w:rPr>
            </w:pPr>
            <w:r w:rsidRPr="00456489">
              <w:rPr>
                <w:rFonts w:ascii="Arial" w:hAnsi="Arial" w:cs="Arial"/>
                <w:sz w:val="18"/>
                <w:szCs w:val="18"/>
              </w:rPr>
              <w:t xml:space="preserve">  - Related parties (Note </w:t>
            </w:r>
            <w:r w:rsidR="003F2362" w:rsidRPr="00456489">
              <w:rPr>
                <w:rFonts w:ascii="Arial" w:hAnsi="Arial" w:cs="Arial"/>
                <w:sz w:val="18"/>
                <w:szCs w:val="18"/>
              </w:rPr>
              <w:t>39</w:t>
            </w:r>
            <w:r w:rsidRPr="00456489">
              <w:rPr>
                <w:rFonts w:ascii="Arial" w:hAnsi="Arial" w:cs="Arial"/>
                <w:sz w:val="18"/>
                <w:szCs w:val="18"/>
              </w:rPr>
              <w:t>.3)</w:t>
            </w:r>
          </w:p>
        </w:tc>
        <w:tc>
          <w:tcPr>
            <w:tcW w:w="1440" w:type="dxa"/>
            <w:shd w:val="clear" w:color="auto" w:fill="FAFAFA"/>
          </w:tcPr>
          <w:p w14:paraId="6A9BAC8F" w14:textId="7A81B3BB"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8,643,421 </w:t>
            </w:r>
          </w:p>
        </w:tc>
        <w:tc>
          <w:tcPr>
            <w:tcW w:w="1440" w:type="dxa"/>
          </w:tcPr>
          <w:p w14:paraId="2A05C60B" w14:textId="0E44249B"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17</w:t>
            </w:r>
            <w:r w:rsidRPr="00456489">
              <w:rPr>
                <w:rFonts w:ascii="Arial" w:hAnsi="Arial" w:cs="Arial"/>
                <w:sz w:val="18"/>
                <w:szCs w:val="18"/>
                <w:lang w:val="en-US"/>
              </w:rPr>
              <w:t>,</w:t>
            </w:r>
            <w:r w:rsidRPr="00456489">
              <w:rPr>
                <w:rFonts w:ascii="Arial" w:hAnsi="Arial" w:cs="Arial"/>
                <w:sz w:val="18"/>
                <w:szCs w:val="18"/>
              </w:rPr>
              <w:t>141</w:t>
            </w:r>
          </w:p>
        </w:tc>
        <w:tc>
          <w:tcPr>
            <w:tcW w:w="1440" w:type="dxa"/>
            <w:shd w:val="clear" w:color="auto" w:fill="FAFAFA"/>
          </w:tcPr>
          <w:p w14:paraId="2C28ACFC" w14:textId="673D024F"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19,688,359 </w:t>
            </w:r>
          </w:p>
        </w:tc>
        <w:tc>
          <w:tcPr>
            <w:tcW w:w="1440" w:type="dxa"/>
          </w:tcPr>
          <w:p w14:paraId="4B6874A3" w14:textId="34F03DED"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12</w:t>
            </w:r>
            <w:r w:rsidRPr="00456489">
              <w:rPr>
                <w:rFonts w:ascii="Arial" w:hAnsi="Arial" w:cs="Arial"/>
                <w:sz w:val="18"/>
                <w:szCs w:val="18"/>
                <w:lang w:val="en-US"/>
              </w:rPr>
              <w:t>,</w:t>
            </w:r>
            <w:r w:rsidRPr="00456489">
              <w:rPr>
                <w:rFonts w:ascii="Arial" w:hAnsi="Arial" w:cs="Arial"/>
                <w:sz w:val="18"/>
                <w:szCs w:val="18"/>
              </w:rPr>
              <w:t>137</w:t>
            </w:r>
            <w:r w:rsidRPr="00456489">
              <w:rPr>
                <w:rFonts w:ascii="Arial" w:hAnsi="Arial" w:cs="Arial"/>
                <w:sz w:val="18"/>
                <w:szCs w:val="18"/>
                <w:lang w:val="en-US"/>
              </w:rPr>
              <w:t>,</w:t>
            </w:r>
            <w:r w:rsidRPr="00456489">
              <w:rPr>
                <w:rFonts w:ascii="Arial" w:hAnsi="Arial" w:cs="Arial"/>
                <w:sz w:val="18"/>
                <w:szCs w:val="18"/>
              </w:rPr>
              <w:t>597</w:t>
            </w:r>
          </w:p>
        </w:tc>
      </w:tr>
      <w:tr w:rsidR="00783FBF" w:rsidRPr="00456489" w14:paraId="2A66A752" w14:textId="77777777" w:rsidTr="009B235E">
        <w:tc>
          <w:tcPr>
            <w:tcW w:w="3780" w:type="dxa"/>
          </w:tcPr>
          <w:p w14:paraId="64553C54" w14:textId="77777777" w:rsidR="00783FBF" w:rsidRPr="00456489" w:rsidRDefault="00783FBF" w:rsidP="00783FBF">
            <w:pPr>
              <w:ind w:right="-36"/>
              <w:rPr>
                <w:rFonts w:ascii="Arial" w:hAnsi="Arial" w:cs="Arial"/>
                <w:sz w:val="18"/>
                <w:szCs w:val="18"/>
              </w:rPr>
            </w:pPr>
            <w:r w:rsidRPr="00456489">
              <w:rPr>
                <w:rFonts w:ascii="Arial" w:hAnsi="Arial" w:cs="Arial"/>
                <w:sz w:val="18"/>
                <w:szCs w:val="18"/>
              </w:rPr>
              <w:t>Prepayments</w:t>
            </w:r>
          </w:p>
        </w:tc>
        <w:tc>
          <w:tcPr>
            <w:tcW w:w="1440" w:type="dxa"/>
            <w:shd w:val="clear" w:color="auto" w:fill="FAFAFA"/>
          </w:tcPr>
          <w:p w14:paraId="67525D00" w14:textId="7F847DF1"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28,860,228 </w:t>
            </w:r>
          </w:p>
        </w:tc>
        <w:tc>
          <w:tcPr>
            <w:tcW w:w="1440" w:type="dxa"/>
          </w:tcPr>
          <w:p w14:paraId="3FCD320A" w14:textId="78900C94"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25</w:t>
            </w:r>
            <w:r w:rsidRPr="00456489">
              <w:rPr>
                <w:rFonts w:ascii="Arial" w:hAnsi="Arial" w:cs="Arial"/>
                <w:sz w:val="18"/>
                <w:szCs w:val="18"/>
                <w:lang w:val="en-US"/>
              </w:rPr>
              <w:t>,</w:t>
            </w:r>
            <w:r w:rsidRPr="00456489">
              <w:rPr>
                <w:rFonts w:ascii="Arial" w:hAnsi="Arial" w:cs="Arial"/>
                <w:sz w:val="18"/>
                <w:szCs w:val="18"/>
              </w:rPr>
              <w:t>193</w:t>
            </w:r>
            <w:r w:rsidRPr="00456489">
              <w:rPr>
                <w:rFonts w:ascii="Arial" w:hAnsi="Arial" w:cs="Arial"/>
                <w:sz w:val="18"/>
                <w:szCs w:val="18"/>
                <w:lang w:val="en-US"/>
              </w:rPr>
              <w:t>,</w:t>
            </w:r>
            <w:r w:rsidRPr="00456489">
              <w:rPr>
                <w:rFonts w:ascii="Arial" w:hAnsi="Arial" w:cs="Arial"/>
                <w:sz w:val="18"/>
                <w:szCs w:val="18"/>
              </w:rPr>
              <w:t>025</w:t>
            </w:r>
          </w:p>
        </w:tc>
        <w:tc>
          <w:tcPr>
            <w:tcW w:w="1440" w:type="dxa"/>
            <w:shd w:val="clear" w:color="auto" w:fill="FAFAFA"/>
          </w:tcPr>
          <w:p w14:paraId="02A3EDED" w14:textId="493F85B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26,336,191 </w:t>
            </w:r>
          </w:p>
        </w:tc>
        <w:tc>
          <w:tcPr>
            <w:tcW w:w="1440" w:type="dxa"/>
          </w:tcPr>
          <w:p w14:paraId="2513AC7E" w14:textId="7BF42490"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18</w:t>
            </w:r>
            <w:r w:rsidRPr="00456489">
              <w:rPr>
                <w:rFonts w:ascii="Arial" w:hAnsi="Arial" w:cs="Arial"/>
                <w:sz w:val="18"/>
                <w:szCs w:val="18"/>
                <w:lang w:val="en-US"/>
              </w:rPr>
              <w:t>,</w:t>
            </w:r>
            <w:r w:rsidRPr="00456489">
              <w:rPr>
                <w:rFonts w:ascii="Arial" w:hAnsi="Arial" w:cs="Arial"/>
                <w:sz w:val="18"/>
                <w:szCs w:val="18"/>
              </w:rPr>
              <w:t>770</w:t>
            </w:r>
            <w:r w:rsidRPr="00456489">
              <w:rPr>
                <w:rFonts w:ascii="Arial" w:hAnsi="Arial" w:cs="Arial"/>
                <w:sz w:val="18"/>
                <w:szCs w:val="18"/>
                <w:lang w:val="en-US"/>
              </w:rPr>
              <w:t>,</w:t>
            </w:r>
            <w:r w:rsidRPr="00456489">
              <w:rPr>
                <w:rFonts w:ascii="Arial" w:hAnsi="Arial" w:cs="Arial"/>
                <w:sz w:val="18"/>
                <w:szCs w:val="18"/>
              </w:rPr>
              <w:t>245</w:t>
            </w:r>
          </w:p>
        </w:tc>
      </w:tr>
      <w:tr w:rsidR="00783FBF" w:rsidRPr="00456489" w14:paraId="45738958" w14:textId="77777777" w:rsidTr="009B235E">
        <w:tc>
          <w:tcPr>
            <w:tcW w:w="3780" w:type="dxa"/>
          </w:tcPr>
          <w:p w14:paraId="6907655C" w14:textId="77777777" w:rsidR="00783FBF" w:rsidRPr="00456489" w:rsidRDefault="00783FBF" w:rsidP="00783FBF">
            <w:pPr>
              <w:ind w:right="-36"/>
              <w:rPr>
                <w:rFonts w:ascii="Arial" w:hAnsi="Arial" w:cs="Arial"/>
                <w:sz w:val="18"/>
                <w:szCs w:val="18"/>
              </w:rPr>
            </w:pPr>
            <w:r w:rsidRPr="00456489">
              <w:rPr>
                <w:rFonts w:ascii="Arial" w:hAnsi="Arial" w:cs="Arial"/>
                <w:sz w:val="18"/>
                <w:szCs w:val="18"/>
              </w:rPr>
              <w:t>Others</w:t>
            </w:r>
          </w:p>
        </w:tc>
        <w:tc>
          <w:tcPr>
            <w:tcW w:w="1440" w:type="dxa"/>
            <w:tcBorders>
              <w:bottom w:val="single" w:sz="4" w:space="0" w:color="auto"/>
            </w:tcBorders>
            <w:shd w:val="clear" w:color="auto" w:fill="FAFAFA"/>
          </w:tcPr>
          <w:p w14:paraId="63B496E2" w14:textId="602BA5AA" w:rsidR="00783FBF" w:rsidRPr="00456489" w:rsidRDefault="00783FBF" w:rsidP="00783FBF">
            <w:pPr>
              <w:ind w:right="-72"/>
              <w:jc w:val="right"/>
              <w:rPr>
                <w:rFonts w:ascii="Arial" w:hAnsi="Arial" w:cs="Arial"/>
                <w:sz w:val="18"/>
                <w:szCs w:val="18"/>
                <w:cs/>
              </w:rPr>
            </w:pPr>
            <w:r w:rsidRPr="00456489">
              <w:rPr>
                <w:rFonts w:ascii="Arial" w:hAnsi="Arial" w:cs="Arial"/>
                <w:sz w:val="18"/>
                <w:szCs w:val="18"/>
                <w:cs/>
              </w:rPr>
              <w:t>2</w:t>
            </w:r>
            <w:r w:rsidRPr="00456489">
              <w:rPr>
                <w:rFonts w:ascii="Arial" w:hAnsi="Arial" w:cs="Arial"/>
                <w:sz w:val="18"/>
                <w:szCs w:val="18"/>
              </w:rPr>
              <w:t>,</w:t>
            </w:r>
            <w:r w:rsidRPr="00456489">
              <w:rPr>
                <w:rFonts w:ascii="Arial" w:hAnsi="Arial" w:cs="Arial"/>
                <w:sz w:val="18"/>
                <w:szCs w:val="18"/>
                <w:cs/>
              </w:rPr>
              <w:t>372</w:t>
            </w:r>
            <w:r w:rsidRPr="00456489">
              <w:rPr>
                <w:rFonts w:ascii="Arial" w:hAnsi="Arial" w:cs="Arial"/>
                <w:sz w:val="18"/>
                <w:szCs w:val="18"/>
              </w:rPr>
              <w:t>,</w:t>
            </w:r>
            <w:r w:rsidRPr="00456489">
              <w:rPr>
                <w:rFonts w:ascii="Arial" w:hAnsi="Arial" w:cs="Arial"/>
                <w:sz w:val="18"/>
                <w:szCs w:val="18"/>
                <w:cs/>
              </w:rPr>
              <w:t>857</w:t>
            </w:r>
          </w:p>
        </w:tc>
        <w:tc>
          <w:tcPr>
            <w:tcW w:w="1440" w:type="dxa"/>
            <w:tcBorders>
              <w:bottom w:val="single" w:sz="4" w:space="0" w:color="auto"/>
            </w:tcBorders>
          </w:tcPr>
          <w:p w14:paraId="2E1CAB63" w14:textId="0390788B"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2</w:t>
            </w:r>
            <w:r w:rsidRPr="00456489">
              <w:rPr>
                <w:rFonts w:ascii="Arial" w:hAnsi="Arial" w:cs="Arial"/>
                <w:sz w:val="18"/>
                <w:szCs w:val="18"/>
                <w:lang w:val="en-US"/>
              </w:rPr>
              <w:t>,</w:t>
            </w:r>
            <w:r w:rsidRPr="00456489">
              <w:rPr>
                <w:rFonts w:ascii="Arial" w:hAnsi="Arial" w:cs="Arial"/>
                <w:sz w:val="18"/>
                <w:szCs w:val="18"/>
              </w:rPr>
              <w:t>998</w:t>
            </w:r>
            <w:r w:rsidRPr="00456489">
              <w:rPr>
                <w:rFonts w:ascii="Arial" w:hAnsi="Arial" w:cs="Arial"/>
                <w:sz w:val="18"/>
                <w:szCs w:val="18"/>
                <w:lang w:val="en-US"/>
              </w:rPr>
              <w:t>,</w:t>
            </w:r>
            <w:r w:rsidRPr="00456489">
              <w:rPr>
                <w:rFonts w:ascii="Arial" w:hAnsi="Arial" w:cs="Arial"/>
                <w:sz w:val="18"/>
                <w:szCs w:val="18"/>
              </w:rPr>
              <w:t>097</w:t>
            </w:r>
          </w:p>
        </w:tc>
        <w:tc>
          <w:tcPr>
            <w:tcW w:w="1440" w:type="dxa"/>
            <w:tcBorders>
              <w:bottom w:val="single" w:sz="4" w:space="0" w:color="auto"/>
            </w:tcBorders>
            <w:shd w:val="clear" w:color="auto" w:fill="FAFAFA"/>
          </w:tcPr>
          <w:p w14:paraId="3A871899" w14:textId="586D285D"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2,300,527 </w:t>
            </w:r>
          </w:p>
        </w:tc>
        <w:tc>
          <w:tcPr>
            <w:tcW w:w="1440" w:type="dxa"/>
            <w:tcBorders>
              <w:bottom w:val="single" w:sz="4" w:space="0" w:color="auto"/>
            </w:tcBorders>
          </w:tcPr>
          <w:p w14:paraId="444237BA" w14:textId="4AB2D02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w:t>
            </w:r>
            <w:r w:rsidRPr="00456489">
              <w:rPr>
                <w:rFonts w:ascii="Arial" w:hAnsi="Arial" w:cs="Arial"/>
                <w:sz w:val="18"/>
                <w:szCs w:val="18"/>
                <w:lang w:val="en-US"/>
              </w:rPr>
              <w:t>,</w:t>
            </w:r>
            <w:r w:rsidRPr="00456489">
              <w:rPr>
                <w:rFonts w:ascii="Arial" w:hAnsi="Arial" w:cs="Arial"/>
                <w:sz w:val="18"/>
                <w:szCs w:val="18"/>
              </w:rPr>
              <w:t>998</w:t>
            </w:r>
            <w:r w:rsidRPr="00456489">
              <w:rPr>
                <w:rFonts w:ascii="Arial" w:hAnsi="Arial" w:cs="Arial"/>
                <w:sz w:val="18"/>
                <w:szCs w:val="18"/>
                <w:lang w:val="en-US"/>
              </w:rPr>
              <w:t>,</w:t>
            </w:r>
            <w:r w:rsidRPr="00456489">
              <w:rPr>
                <w:rFonts w:ascii="Arial" w:hAnsi="Arial" w:cs="Arial"/>
                <w:sz w:val="18"/>
                <w:szCs w:val="18"/>
              </w:rPr>
              <w:t>098</w:t>
            </w:r>
          </w:p>
        </w:tc>
      </w:tr>
      <w:tr w:rsidR="00783FBF" w:rsidRPr="00456489" w14:paraId="2F6D4EFB" w14:textId="77777777" w:rsidTr="009C385D">
        <w:tc>
          <w:tcPr>
            <w:tcW w:w="3780" w:type="dxa"/>
          </w:tcPr>
          <w:p w14:paraId="035A956E" w14:textId="77777777" w:rsidR="00783FBF" w:rsidRPr="00456489" w:rsidRDefault="00783FBF" w:rsidP="00783FBF">
            <w:pPr>
              <w:ind w:right="-36"/>
              <w:rPr>
                <w:rFonts w:ascii="Arial" w:hAnsi="Arial" w:cs="Arial"/>
                <w:sz w:val="18"/>
                <w:szCs w:val="18"/>
                <w:u w:val="single"/>
              </w:rPr>
            </w:pPr>
          </w:p>
        </w:tc>
        <w:tc>
          <w:tcPr>
            <w:tcW w:w="1440" w:type="dxa"/>
            <w:tcBorders>
              <w:top w:val="single" w:sz="4" w:space="0" w:color="auto"/>
            </w:tcBorders>
            <w:shd w:val="clear" w:color="auto" w:fill="FAFAFA"/>
          </w:tcPr>
          <w:p w14:paraId="7BC35E71"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tcPr>
          <w:p w14:paraId="264C1A0E"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shd w:val="clear" w:color="auto" w:fill="FAFAFA"/>
          </w:tcPr>
          <w:p w14:paraId="3DC20B7F"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tcPr>
          <w:p w14:paraId="222C0D7E" w14:textId="77777777" w:rsidR="00783FBF" w:rsidRPr="00456489" w:rsidRDefault="00783FBF" w:rsidP="00783FBF">
            <w:pPr>
              <w:ind w:right="-72"/>
              <w:jc w:val="right"/>
              <w:rPr>
                <w:rFonts w:ascii="Arial" w:hAnsi="Arial" w:cs="Arial"/>
                <w:sz w:val="18"/>
                <w:szCs w:val="18"/>
              </w:rPr>
            </w:pPr>
          </w:p>
        </w:tc>
      </w:tr>
      <w:tr w:rsidR="00783FBF" w:rsidRPr="00456489" w14:paraId="3C4305FD" w14:textId="77777777" w:rsidTr="009C385D">
        <w:tc>
          <w:tcPr>
            <w:tcW w:w="3780" w:type="dxa"/>
          </w:tcPr>
          <w:p w14:paraId="2DE00C70" w14:textId="21F912F1" w:rsidR="00783FBF" w:rsidRPr="00456489" w:rsidRDefault="00783FBF" w:rsidP="00783FBF">
            <w:pPr>
              <w:ind w:right="-36"/>
              <w:rPr>
                <w:rFonts w:ascii="Arial" w:hAnsi="Arial" w:cs="Arial"/>
                <w:sz w:val="18"/>
                <w:szCs w:val="18"/>
                <w:u w:val="single"/>
              </w:rPr>
            </w:pPr>
            <w:r w:rsidRPr="00456489">
              <w:rPr>
                <w:rFonts w:ascii="Arial" w:eastAsia="Arial Unicode MS" w:hAnsi="Arial" w:cs="Arial"/>
                <w:sz w:val="18"/>
                <w:szCs w:val="18"/>
              </w:rPr>
              <w:t>Total</w:t>
            </w:r>
          </w:p>
        </w:tc>
        <w:tc>
          <w:tcPr>
            <w:tcW w:w="1440" w:type="dxa"/>
            <w:tcBorders>
              <w:bottom w:val="single" w:sz="4" w:space="0" w:color="auto"/>
            </w:tcBorders>
            <w:shd w:val="clear" w:color="auto" w:fill="FAFAFA"/>
            <w:vAlign w:val="bottom"/>
          </w:tcPr>
          <w:p w14:paraId="0828AFE0" w14:textId="0D1BA45F" w:rsidR="00783FBF" w:rsidRPr="00456489" w:rsidRDefault="00783FBF" w:rsidP="00783FBF">
            <w:pPr>
              <w:ind w:right="-72"/>
              <w:jc w:val="right"/>
              <w:rPr>
                <w:rFonts w:ascii="Arial" w:hAnsi="Arial" w:cs="Arial"/>
                <w:sz w:val="18"/>
                <w:szCs w:val="18"/>
              </w:rPr>
            </w:pPr>
            <w:r w:rsidRPr="00456489">
              <w:rPr>
                <w:rFonts w:ascii="Arial" w:hAnsi="Arial" w:cs="Arial"/>
                <w:sz w:val="18"/>
                <w:szCs w:val="18"/>
                <w:cs/>
              </w:rPr>
              <w:t>4</w:t>
            </w:r>
            <w:r w:rsidR="00993CE2" w:rsidRPr="00456489">
              <w:rPr>
                <w:rFonts w:ascii="Arial" w:hAnsi="Arial" w:cs="Arial"/>
                <w:sz w:val="18"/>
                <w:szCs w:val="18"/>
              </w:rPr>
              <w:t>48,679,157</w:t>
            </w:r>
          </w:p>
        </w:tc>
        <w:tc>
          <w:tcPr>
            <w:tcW w:w="1440" w:type="dxa"/>
            <w:tcBorders>
              <w:bottom w:val="single" w:sz="4" w:space="0" w:color="auto"/>
            </w:tcBorders>
            <w:vAlign w:val="bottom"/>
          </w:tcPr>
          <w:p w14:paraId="46FB461C" w14:textId="326B8E66"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416,110,165</w:t>
            </w:r>
          </w:p>
        </w:tc>
        <w:tc>
          <w:tcPr>
            <w:tcW w:w="1440" w:type="dxa"/>
            <w:tcBorders>
              <w:bottom w:val="single" w:sz="4" w:space="0" w:color="auto"/>
            </w:tcBorders>
            <w:shd w:val="clear" w:color="auto" w:fill="FAFAFA"/>
            <w:vAlign w:val="bottom"/>
          </w:tcPr>
          <w:p w14:paraId="7BBBDB27" w14:textId="685CC1FB" w:rsidR="00783FBF" w:rsidRPr="00456489" w:rsidRDefault="00783FBF" w:rsidP="00783FBF">
            <w:pPr>
              <w:ind w:right="-72"/>
              <w:jc w:val="right"/>
              <w:rPr>
                <w:rFonts w:ascii="Arial" w:hAnsi="Arial" w:cs="Arial"/>
                <w:sz w:val="18"/>
                <w:szCs w:val="18"/>
              </w:rPr>
            </w:pPr>
            <w:r w:rsidRPr="00456489">
              <w:rPr>
                <w:rFonts w:ascii="Arial" w:hAnsi="Arial" w:cs="Arial"/>
                <w:sz w:val="18"/>
                <w:szCs w:val="18"/>
                <w:cs/>
              </w:rPr>
              <w:t>30</w:t>
            </w:r>
            <w:r w:rsidR="00993CE2" w:rsidRPr="00456489">
              <w:rPr>
                <w:rFonts w:ascii="Arial" w:hAnsi="Arial" w:cs="Arial"/>
                <w:sz w:val="18"/>
                <w:szCs w:val="18"/>
              </w:rPr>
              <w:t>0,470,812</w:t>
            </w:r>
          </w:p>
        </w:tc>
        <w:tc>
          <w:tcPr>
            <w:tcW w:w="1440" w:type="dxa"/>
            <w:tcBorders>
              <w:bottom w:val="single" w:sz="4" w:space="0" w:color="auto"/>
            </w:tcBorders>
            <w:vAlign w:val="bottom"/>
          </w:tcPr>
          <w:p w14:paraId="4FB176B0" w14:textId="32A057A5"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277,944,246</w:t>
            </w:r>
          </w:p>
        </w:tc>
      </w:tr>
    </w:tbl>
    <w:p w14:paraId="3A8CA31B" w14:textId="77EB0E9D" w:rsidR="00E50CE7" w:rsidRPr="00456489" w:rsidRDefault="00E50CE7" w:rsidP="00783FBF">
      <w:pPr>
        <w:tabs>
          <w:tab w:val="left" w:pos="2160"/>
          <w:tab w:val="right" w:pos="7200"/>
          <w:tab w:val="right" w:pos="8540"/>
        </w:tabs>
        <w:ind w:right="-43"/>
        <w:jc w:val="both"/>
        <w:rPr>
          <w:rFonts w:ascii="Arial" w:eastAsia="Arial Unicode MS" w:hAnsi="Arial" w:cs="Arial"/>
          <w:sz w:val="18"/>
          <w:szCs w:val="18"/>
        </w:rPr>
      </w:pPr>
    </w:p>
    <w:p w14:paraId="11835BF6" w14:textId="2064152A" w:rsidR="00EC6C74" w:rsidRPr="00456489" w:rsidRDefault="002E33E8" w:rsidP="00783FBF">
      <w:pPr>
        <w:tabs>
          <w:tab w:val="left" w:pos="2160"/>
          <w:tab w:val="right" w:pos="7200"/>
          <w:tab w:val="right" w:pos="8540"/>
        </w:tabs>
        <w:ind w:right="-43"/>
        <w:jc w:val="both"/>
        <w:rPr>
          <w:rFonts w:ascii="Arial" w:eastAsia="Arial Unicode MS" w:hAnsi="Arial" w:cs="Arial"/>
          <w:sz w:val="18"/>
          <w:szCs w:val="18"/>
        </w:rPr>
      </w:pPr>
      <w:r w:rsidRPr="00456489">
        <w:rPr>
          <w:rFonts w:ascii="Arial" w:eastAsia="Arial Unicode MS" w:hAnsi="Arial" w:cs="Arial"/>
          <w:sz w:val="18"/>
          <w:szCs w:val="18"/>
        </w:rPr>
        <w:t>The detail of trade</w:t>
      </w:r>
      <w:r w:rsidR="00EC6C74" w:rsidRPr="00456489">
        <w:rPr>
          <w:rFonts w:ascii="Arial" w:eastAsia="Arial Unicode MS" w:hAnsi="Arial" w:cs="Arial"/>
          <w:sz w:val="18"/>
          <w:szCs w:val="18"/>
        </w:rPr>
        <w:t xml:space="preserve"> receivables </w:t>
      </w:r>
      <w:r w:rsidR="00481477" w:rsidRPr="00456489">
        <w:rPr>
          <w:rFonts w:ascii="Arial" w:eastAsia="Arial Unicode MS" w:hAnsi="Arial" w:cs="Arial"/>
          <w:sz w:val="18"/>
          <w:szCs w:val="18"/>
        </w:rPr>
        <w:t xml:space="preserve">is </w:t>
      </w:r>
      <w:r w:rsidR="00EC6C74" w:rsidRPr="00456489">
        <w:rPr>
          <w:rFonts w:ascii="Arial" w:eastAsia="Arial Unicode MS" w:hAnsi="Arial" w:cs="Arial"/>
          <w:sz w:val="18"/>
          <w:szCs w:val="18"/>
        </w:rPr>
        <w:t>as follows:</w:t>
      </w:r>
    </w:p>
    <w:p w14:paraId="63ED297C" w14:textId="77777777" w:rsidR="00EC6C74" w:rsidRPr="00456489" w:rsidRDefault="00EC6C74" w:rsidP="00783FBF">
      <w:pPr>
        <w:tabs>
          <w:tab w:val="left" w:pos="2160"/>
          <w:tab w:val="right" w:pos="7200"/>
          <w:tab w:val="right" w:pos="8540"/>
        </w:tabs>
        <w:ind w:right="-43"/>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3787"/>
        <w:gridCol w:w="1440"/>
        <w:gridCol w:w="1440"/>
        <w:gridCol w:w="1440"/>
        <w:gridCol w:w="1440"/>
      </w:tblGrid>
      <w:tr w:rsidR="00EC6C74" w:rsidRPr="00456489" w14:paraId="7E6482B9" w14:textId="77777777" w:rsidTr="005C5EED">
        <w:tc>
          <w:tcPr>
            <w:tcW w:w="3787" w:type="dxa"/>
            <w:vAlign w:val="bottom"/>
          </w:tcPr>
          <w:p w14:paraId="700A880C" w14:textId="77777777" w:rsidR="00EC6C74" w:rsidRPr="00456489" w:rsidRDefault="00EC6C74" w:rsidP="006E4647">
            <w:pPr>
              <w:ind w:left="1425" w:right="-36" w:hanging="1447"/>
              <w:jc w:val="both"/>
              <w:rPr>
                <w:rFonts w:ascii="Arial" w:hAnsi="Arial" w:cs="Arial"/>
                <w:b/>
                <w:bCs/>
                <w:sz w:val="18"/>
                <w:szCs w:val="18"/>
              </w:rPr>
            </w:pPr>
          </w:p>
        </w:tc>
        <w:tc>
          <w:tcPr>
            <w:tcW w:w="5760" w:type="dxa"/>
            <w:gridSpan w:val="4"/>
            <w:tcBorders>
              <w:top w:val="single" w:sz="4" w:space="0" w:color="auto"/>
              <w:bottom w:val="single" w:sz="4" w:space="0" w:color="auto"/>
            </w:tcBorders>
            <w:shd w:val="clear" w:color="auto" w:fill="auto"/>
            <w:vAlign w:val="bottom"/>
          </w:tcPr>
          <w:p w14:paraId="5464EC63" w14:textId="77777777" w:rsidR="00EC6C74" w:rsidRPr="00456489" w:rsidRDefault="00EC6C74" w:rsidP="00EE6303">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221194" w:rsidRPr="00456489" w14:paraId="4E25F8CE" w14:textId="77777777" w:rsidTr="005C5EED">
        <w:tc>
          <w:tcPr>
            <w:tcW w:w="3787" w:type="dxa"/>
            <w:vAlign w:val="bottom"/>
          </w:tcPr>
          <w:p w14:paraId="7D962636" w14:textId="77777777" w:rsidR="00221194" w:rsidRPr="00456489" w:rsidRDefault="00221194" w:rsidP="006E4647">
            <w:pPr>
              <w:ind w:left="1425" w:right="-36" w:hanging="1447"/>
              <w:jc w:val="both"/>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126D321"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0644613A"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D51CFDB"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 xml:space="preserve">Separate </w:t>
            </w:r>
          </w:p>
          <w:p w14:paraId="0FB6C545"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5FEF5202" w14:textId="77777777" w:rsidTr="005C5EED">
        <w:tc>
          <w:tcPr>
            <w:tcW w:w="3787" w:type="dxa"/>
            <w:vAlign w:val="bottom"/>
          </w:tcPr>
          <w:p w14:paraId="2A552BBE" w14:textId="77777777" w:rsidR="005B36DE" w:rsidRPr="00456489" w:rsidRDefault="005B36DE" w:rsidP="005B36DE">
            <w:pPr>
              <w:ind w:left="1425" w:right="-36" w:hanging="1447"/>
              <w:jc w:val="both"/>
              <w:rPr>
                <w:rFonts w:ascii="Arial" w:hAnsi="Arial" w:cs="Arial"/>
                <w:b/>
                <w:bCs/>
                <w:sz w:val="18"/>
                <w:szCs w:val="18"/>
              </w:rPr>
            </w:pPr>
          </w:p>
        </w:tc>
        <w:tc>
          <w:tcPr>
            <w:tcW w:w="1440" w:type="dxa"/>
            <w:tcBorders>
              <w:top w:val="single" w:sz="4" w:space="0" w:color="auto"/>
              <w:bottom w:val="single" w:sz="4" w:space="0" w:color="auto"/>
            </w:tcBorders>
            <w:vAlign w:val="bottom"/>
          </w:tcPr>
          <w:p w14:paraId="48204E32" w14:textId="67F3B709"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460DFA31" w14:textId="16826799"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0FA3F15A" w14:textId="22CADC9E"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54E14F88" w14:textId="1025C127"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5B36DE" w:rsidRPr="00456489" w14:paraId="41558D7E" w14:textId="77777777" w:rsidTr="005C5EED">
        <w:tc>
          <w:tcPr>
            <w:tcW w:w="3787" w:type="dxa"/>
            <w:vAlign w:val="bottom"/>
          </w:tcPr>
          <w:p w14:paraId="791C0BC8" w14:textId="77777777" w:rsidR="005B36DE" w:rsidRPr="00456489" w:rsidRDefault="005B36DE" w:rsidP="005B36DE">
            <w:pPr>
              <w:ind w:left="1425" w:right="-36" w:hanging="1447"/>
              <w:rPr>
                <w:rFonts w:ascii="Arial" w:hAnsi="Arial" w:cs="Arial"/>
                <w:sz w:val="18"/>
                <w:szCs w:val="18"/>
                <w:u w:val="single"/>
              </w:rPr>
            </w:pPr>
          </w:p>
        </w:tc>
        <w:tc>
          <w:tcPr>
            <w:tcW w:w="1440" w:type="dxa"/>
            <w:tcBorders>
              <w:top w:val="single" w:sz="4" w:space="0" w:color="auto"/>
            </w:tcBorders>
            <w:shd w:val="clear" w:color="auto" w:fill="FAFAFA"/>
            <w:vAlign w:val="bottom"/>
          </w:tcPr>
          <w:p w14:paraId="6109F0E2" w14:textId="77777777" w:rsidR="005B36DE" w:rsidRPr="00456489" w:rsidRDefault="005B36DE" w:rsidP="005B36DE">
            <w:pPr>
              <w:ind w:right="-72"/>
              <w:jc w:val="right"/>
              <w:rPr>
                <w:rFonts w:ascii="Arial" w:hAnsi="Arial" w:cs="Arial"/>
                <w:sz w:val="18"/>
                <w:szCs w:val="18"/>
              </w:rPr>
            </w:pPr>
          </w:p>
        </w:tc>
        <w:tc>
          <w:tcPr>
            <w:tcW w:w="1440" w:type="dxa"/>
            <w:tcBorders>
              <w:top w:val="single" w:sz="4" w:space="0" w:color="auto"/>
            </w:tcBorders>
            <w:vAlign w:val="bottom"/>
          </w:tcPr>
          <w:p w14:paraId="39C05CC7" w14:textId="77777777" w:rsidR="005B36DE" w:rsidRPr="00456489" w:rsidRDefault="005B36DE" w:rsidP="005B36D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F533CB" w14:textId="77777777" w:rsidR="005B36DE" w:rsidRPr="00456489" w:rsidRDefault="005B36DE" w:rsidP="005B36DE">
            <w:pPr>
              <w:ind w:right="-72"/>
              <w:jc w:val="right"/>
              <w:rPr>
                <w:rFonts w:ascii="Arial" w:hAnsi="Arial" w:cs="Arial"/>
                <w:sz w:val="18"/>
                <w:szCs w:val="18"/>
              </w:rPr>
            </w:pPr>
          </w:p>
        </w:tc>
        <w:tc>
          <w:tcPr>
            <w:tcW w:w="1440" w:type="dxa"/>
            <w:tcBorders>
              <w:top w:val="single" w:sz="4" w:space="0" w:color="auto"/>
            </w:tcBorders>
            <w:vAlign w:val="bottom"/>
          </w:tcPr>
          <w:p w14:paraId="22E2EB0F" w14:textId="77777777" w:rsidR="005B36DE" w:rsidRPr="00456489" w:rsidRDefault="005B36DE" w:rsidP="005B36DE">
            <w:pPr>
              <w:ind w:right="-72"/>
              <w:jc w:val="right"/>
              <w:rPr>
                <w:rFonts w:ascii="Arial" w:hAnsi="Arial" w:cs="Arial"/>
                <w:sz w:val="18"/>
                <w:szCs w:val="18"/>
              </w:rPr>
            </w:pPr>
          </w:p>
        </w:tc>
      </w:tr>
      <w:tr w:rsidR="005B36DE" w:rsidRPr="00456489" w14:paraId="4F68B910" w14:textId="77777777" w:rsidTr="005C5EED">
        <w:tc>
          <w:tcPr>
            <w:tcW w:w="3787" w:type="dxa"/>
            <w:vAlign w:val="bottom"/>
          </w:tcPr>
          <w:p w14:paraId="0CF44918" w14:textId="4D58FE44" w:rsidR="005B36DE" w:rsidRPr="00456489" w:rsidRDefault="005B36DE" w:rsidP="005B36DE">
            <w:pPr>
              <w:ind w:left="1425" w:right="-36" w:hanging="1447"/>
              <w:rPr>
                <w:rFonts w:ascii="Arial" w:hAnsi="Arial" w:cs="Arial"/>
                <w:sz w:val="18"/>
                <w:szCs w:val="18"/>
              </w:rPr>
            </w:pPr>
            <w:r w:rsidRPr="00456489">
              <w:rPr>
                <w:rFonts w:ascii="Arial" w:hAnsi="Arial" w:cs="Arial"/>
                <w:sz w:val="18"/>
                <w:szCs w:val="18"/>
              </w:rPr>
              <w:t>Trade receivables - billed</w:t>
            </w:r>
          </w:p>
        </w:tc>
        <w:tc>
          <w:tcPr>
            <w:tcW w:w="1440" w:type="dxa"/>
            <w:shd w:val="clear" w:color="auto" w:fill="FAFAFA"/>
            <w:vAlign w:val="bottom"/>
          </w:tcPr>
          <w:p w14:paraId="5F1A1ADB" w14:textId="77777777" w:rsidR="005B36DE" w:rsidRPr="00456489" w:rsidRDefault="005B36DE" w:rsidP="005B36DE">
            <w:pPr>
              <w:ind w:right="-72"/>
              <w:jc w:val="right"/>
              <w:rPr>
                <w:rFonts w:ascii="Arial" w:hAnsi="Arial" w:cs="Arial"/>
                <w:sz w:val="18"/>
                <w:szCs w:val="18"/>
              </w:rPr>
            </w:pPr>
          </w:p>
        </w:tc>
        <w:tc>
          <w:tcPr>
            <w:tcW w:w="1440" w:type="dxa"/>
            <w:vAlign w:val="bottom"/>
          </w:tcPr>
          <w:p w14:paraId="6D013848" w14:textId="77777777" w:rsidR="005B36DE" w:rsidRPr="00456489" w:rsidRDefault="005B36DE" w:rsidP="005B36DE">
            <w:pPr>
              <w:ind w:right="-72"/>
              <w:jc w:val="right"/>
              <w:rPr>
                <w:rFonts w:ascii="Arial" w:hAnsi="Arial" w:cs="Arial"/>
                <w:sz w:val="18"/>
                <w:szCs w:val="18"/>
              </w:rPr>
            </w:pPr>
          </w:p>
        </w:tc>
        <w:tc>
          <w:tcPr>
            <w:tcW w:w="1440" w:type="dxa"/>
            <w:shd w:val="clear" w:color="auto" w:fill="FAFAFA"/>
            <w:vAlign w:val="bottom"/>
          </w:tcPr>
          <w:p w14:paraId="104D497C" w14:textId="77777777" w:rsidR="005B36DE" w:rsidRPr="00456489" w:rsidRDefault="005B36DE" w:rsidP="005B36DE">
            <w:pPr>
              <w:ind w:right="-72"/>
              <w:jc w:val="right"/>
              <w:rPr>
                <w:rFonts w:ascii="Arial" w:hAnsi="Arial" w:cs="Arial"/>
                <w:sz w:val="18"/>
                <w:szCs w:val="18"/>
              </w:rPr>
            </w:pPr>
          </w:p>
        </w:tc>
        <w:tc>
          <w:tcPr>
            <w:tcW w:w="1440" w:type="dxa"/>
            <w:vAlign w:val="bottom"/>
          </w:tcPr>
          <w:p w14:paraId="2C344184" w14:textId="77777777" w:rsidR="005B36DE" w:rsidRPr="00456489" w:rsidRDefault="005B36DE" w:rsidP="005B36DE">
            <w:pPr>
              <w:ind w:right="-72"/>
              <w:jc w:val="right"/>
              <w:rPr>
                <w:rFonts w:ascii="Arial" w:hAnsi="Arial" w:cs="Arial"/>
                <w:sz w:val="18"/>
                <w:szCs w:val="18"/>
              </w:rPr>
            </w:pPr>
          </w:p>
        </w:tc>
      </w:tr>
      <w:tr w:rsidR="00783FBF" w:rsidRPr="00456489" w14:paraId="2D4186BF" w14:textId="77777777" w:rsidTr="0072573D">
        <w:tc>
          <w:tcPr>
            <w:tcW w:w="3787" w:type="dxa"/>
            <w:vAlign w:val="bottom"/>
          </w:tcPr>
          <w:p w14:paraId="707CDF03" w14:textId="77777777"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 Third parties</w:t>
            </w:r>
          </w:p>
        </w:tc>
        <w:tc>
          <w:tcPr>
            <w:tcW w:w="1440" w:type="dxa"/>
            <w:shd w:val="clear" w:color="auto" w:fill="FAFAFA"/>
          </w:tcPr>
          <w:p w14:paraId="13AA0B87" w14:textId="1243E07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121,415,134 </w:t>
            </w:r>
          </w:p>
        </w:tc>
        <w:tc>
          <w:tcPr>
            <w:tcW w:w="1440" w:type="dxa"/>
            <w:shd w:val="clear" w:color="auto" w:fill="auto"/>
          </w:tcPr>
          <w:p w14:paraId="50BFA4C4" w14:textId="736FCF1A"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116</w:t>
            </w:r>
            <w:r w:rsidRPr="00456489">
              <w:rPr>
                <w:rFonts w:ascii="Arial" w:hAnsi="Arial" w:cs="Arial"/>
                <w:sz w:val="18"/>
                <w:szCs w:val="18"/>
                <w:lang w:val="en-US"/>
              </w:rPr>
              <w:t>,</w:t>
            </w:r>
            <w:r w:rsidRPr="00456489">
              <w:rPr>
                <w:rFonts w:ascii="Arial" w:hAnsi="Arial" w:cs="Arial"/>
                <w:sz w:val="18"/>
                <w:szCs w:val="18"/>
              </w:rPr>
              <w:t>139</w:t>
            </w:r>
            <w:r w:rsidRPr="00456489">
              <w:rPr>
                <w:rFonts w:ascii="Arial" w:hAnsi="Arial" w:cs="Arial"/>
                <w:sz w:val="18"/>
                <w:szCs w:val="18"/>
                <w:lang w:val="en-US"/>
              </w:rPr>
              <w:t>,</w:t>
            </w:r>
            <w:r w:rsidRPr="00456489">
              <w:rPr>
                <w:rFonts w:ascii="Arial" w:hAnsi="Arial" w:cs="Arial"/>
                <w:sz w:val="18"/>
                <w:szCs w:val="18"/>
              </w:rPr>
              <w:t>489</w:t>
            </w:r>
            <w:r w:rsidRPr="00456489">
              <w:rPr>
                <w:rFonts w:ascii="Arial" w:hAnsi="Arial" w:cs="Arial"/>
                <w:sz w:val="18"/>
                <w:szCs w:val="18"/>
                <w:lang w:val="en-US"/>
              </w:rPr>
              <w:t xml:space="preserve"> </w:t>
            </w:r>
          </w:p>
        </w:tc>
        <w:tc>
          <w:tcPr>
            <w:tcW w:w="1440" w:type="dxa"/>
            <w:shd w:val="clear" w:color="auto" w:fill="FAFAFA"/>
          </w:tcPr>
          <w:p w14:paraId="0E474E68" w14:textId="236910DB"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118,737,469 </w:t>
            </w:r>
          </w:p>
        </w:tc>
        <w:tc>
          <w:tcPr>
            <w:tcW w:w="1440" w:type="dxa"/>
          </w:tcPr>
          <w:p w14:paraId="53BB7308" w14:textId="0FCD5074"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113</w:t>
            </w:r>
            <w:r w:rsidRPr="00456489">
              <w:rPr>
                <w:rFonts w:ascii="Arial" w:hAnsi="Arial" w:cs="Arial"/>
                <w:sz w:val="18"/>
                <w:szCs w:val="18"/>
                <w:lang w:val="en-US"/>
              </w:rPr>
              <w:t>,</w:t>
            </w:r>
            <w:r w:rsidRPr="00456489">
              <w:rPr>
                <w:rFonts w:ascii="Arial" w:hAnsi="Arial" w:cs="Arial"/>
                <w:sz w:val="18"/>
                <w:szCs w:val="18"/>
              </w:rPr>
              <w:t>535</w:t>
            </w:r>
            <w:r w:rsidRPr="00456489">
              <w:rPr>
                <w:rFonts w:ascii="Arial" w:hAnsi="Arial" w:cs="Arial"/>
                <w:sz w:val="18"/>
                <w:szCs w:val="18"/>
                <w:lang w:val="en-US"/>
              </w:rPr>
              <w:t>,</w:t>
            </w:r>
            <w:r w:rsidRPr="00456489">
              <w:rPr>
                <w:rFonts w:ascii="Arial" w:hAnsi="Arial" w:cs="Arial"/>
                <w:sz w:val="18"/>
                <w:szCs w:val="18"/>
              </w:rPr>
              <w:t>956</w:t>
            </w:r>
          </w:p>
        </w:tc>
      </w:tr>
      <w:tr w:rsidR="00783FBF" w:rsidRPr="00456489" w14:paraId="6A61F13A" w14:textId="77777777" w:rsidTr="0072573D">
        <w:tc>
          <w:tcPr>
            <w:tcW w:w="3787" w:type="dxa"/>
            <w:vAlign w:val="bottom"/>
          </w:tcPr>
          <w:p w14:paraId="4BA46FE1" w14:textId="13E36B5F"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 xml:space="preserve">- Related parties (Note </w:t>
            </w:r>
            <w:r w:rsidR="003F2362" w:rsidRPr="00456489">
              <w:rPr>
                <w:rFonts w:ascii="Arial" w:hAnsi="Arial" w:cs="Arial"/>
                <w:sz w:val="18"/>
                <w:szCs w:val="18"/>
              </w:rPr>
              <w:t>39</w:t>
            </w:r>
            <w:r w:rsidRPr="00456489">
              <w:rPr>
                <w:rFonts w:ascii="Arial" w:hAnsi="Arial" w:cs="Arial"/>
                <w:sz w:val="18"/>
                <w:szCs w:val="18"/>
                <w:lang w:val="en-US"/>
              </w:rPr>
              <w:t>.3</w:t>
            </w:r>
            <w:r w:rsidRPr="00456489">
              <w:rPr>
                <w:rFonts w:ascii="Arial" w:hAnsi="Arial" w:cs="Arial"/>
                <w:sz w:val="18"/>
                <w:szCs w:val="18"/>
              </w:rPr>
              <w:t>)</w:t>
            </w:r>
          </w:p>
        </w:tc>
        <w:tc>
          <w:tcPr>
            <w:tcW w:w="1440" w:type="dxa"/>
            <w:tcBorders>
              <w:bottom w:val="single" w:sz="4" w:space="0" w:color="auto"/>
            </w:tcBorders>
            <w:shd w:val="clear" w:color="auto" w:fill="FAFAFA"/>
          </w:tcPr>
          <w:p w14:paraId="50DF6546" w14:textId="52943BA5"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106,473,799 </w:t>
            </w:r>
          </w:p>
        </w:tc>
        <w:tc>
          <w:tcPr>
            <w:tcW w:w="1440" w:type="dxa"/>
            <w:tcBorders>
              <w:bottom w:val="single" w:sz="4" w:space="0" w:color="auto"/>
            </w:tcBorders>
            <w:shd w:val="clear" w:color="auto" w:fill="auto"/>
          </w:tcPr>
          <w:p w14:paraId="6738950F" w14:textId="57AB57C8" w:rsidR="00783FBF" w:rsidRPr="00456489" w:rsidRDefault="00783FBF" w:rsidP="00783FBF">
            <w:pPr>
              <w:ind w:right="-72"/>
              <w:jc w:val="right"/>
              <w:rPr>
                <w:rFonts w:ascii="Arial" w:hAnsi="Arial" w:cs="Arial"/>
                <w:sz w:val="18"/>
                <w:szCs w:val="18"/>
              </w:rPr>
            </w:pPr>
            <w:r w:rsidRPr="00456489">
              <w:rPr>
                <w:rFonts w:ascii="Arial" w:hAnsi="Arial" w:cs="Arial"/>
                <w:sz w:val="18"/>
                <w:szCs w:val="18"/>
                <w:lang w:val="en-US"/>
              </w:rPr>
              <w:t xml:space="preserve"> </w:t>
            </w:r>
            <w:r w:rsidRPr="00456489">
              <w:rPr>
                <w:rFonts w:ascii="Arial" w:hAnsi="Arial" w:cs="Arial"/>
                <w:sz w:val="18"/>
                <w:szCs w:val="18"/>
              </w:rPr>
              <w:t>116</w:t>
            </w:r>
            <w:r w:rsidRPr="00456489">
              <w:rPr>
                <w:rFonts w:ascii="Arial" w:hAnsi="Arial" w:cs="Arial"/>
                <w:sz w:val="18"/>
                <w:szCs w:val="18"/>
                <w:lang w:val="en-US"/>
              </w:rPr>
              <w:t>,</w:t>
            </w:r>
            <w:r w:rsidRPr="00456489">
              <w:rPr>
                <w:rFonts w:ascii="Arial" w:hAnsi="Arial" w:cs="Arial"/>
                <w:sz w:val="18"/>
                <w:szCs w:val="18"/>
              </w:rPr>
              <w:t>528</w:t>
            </w:r>
            <w:r w:rsidRPr="00456489">
              <w:rPr>
                <w:rFonts w:ascii="Arial" w:hAnsi="Arial" w:cs="Arial"/>
                <w:sz w:val="18"/>
                <w:szCs w:val="18"/>
                <w:lang w:val="en-US"/>
              </w:rPr>
              <w:t>,</w:t>
            </w:r>
            <w:r w:rsidRPr="00456489">
              <w:rPr>
                <w:rFonts w:ascii="Arial" w:hAnsi="Arial" w:cs="Arial"/>
                <w:sz w:val="18"/>
                <w:szCs w:val="18"/>
              </w:rPr>
              <w:t>747</w:t>
            </w:r>
          </w:p>
        </w:tc>
        <w:tc>
          <w:tcPr>
            <w:tcW w:w="1440" w:type="dxa"/>
            <w:tcBorders>
              <w:bottom w:val="single" w:sz="4" w:space="0" w:color="auto"/>
            </w:tcBorders>
            <w:shd w:val="clear" w:color="auto" w:fill="FAFAFA"/>
          </w:tcPr>
          <w:p w14:paraId="740FBA26" w14:textId="6353834C"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94,598,739 </w:t>
            </w:r>
          </w:p>
        </w:tc>
        <w:tc>
          <w:tcPr>
            <w:tcW w:w="1440" w:type="dxa"/>
            <w:tcBorders>
              <w:bottom w:val="single" w:sz="4" w:space="0" w:color="auto"/>
            </w:tcBorders>
          </w:tcPr>
          <w:p w14:paraId="1890246C" w14:textId="70F7A6C5"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108</w:t>
            </w:r>
            <w:r w:rsidRPr="00456489">
              <w:rPr>
                <w:rFonts w:ascii="Arial" w:hAnsi="Arial" w:cs="Arial"/>
                <w:sz w:val="18"/>
                <w:szCs w:val="18"/>
                <w:lang w:val="en-US"/>
              </w:rPr>
              <w:t>,</w:t>
            </w:r>
            <w:r w:rsidRPr="00456489">
              <w:rPr>
                <w:rFonts w:ascii="Arial" w:hAnsi="Arial" w:cs="Arial"/>
                <w:sz w:val="18"/>
                <w:szCs w:val="18"/>
              </w:rPr>
              <w:t>219</w:t>
            </w:r>
            <w:r w:rsidRPr="00456489">
              <w:rPr>
                <w:rFonts w:ascii="Arial" w:hAnsi="Arial" w:cs="Arial"/>
                <w:sz w:val="18"/>
                <w:szCs w:val="18"/>
                <w:lang w:val="en-US"/>
              </w:rPr>
              <w:t>,</w:t>
            </w:r>
            <w:r w:rsidRPr="00456489">
              <w:rPr>
                <w:rFonts w:ascii="Arial" w:hAnsi="Arial" w:cs="Arial"/>
                <w:sz w:val="18"/>
                <w:szCs w:val="18"/>
              </w:rPr>
              <w:t>763</w:t>
            </w:r>
          </w:p>
        </w:tc>
      </w:tr>
      <w:tr w:rsidR="00783FBF" w:rsidRPr="00456489" w14:paraId="025E7F4C" w14:textId="77777777" w:rsidTr="005C5EED">
        <w:tc>
          <w:tcPr>
            <w:tcW w:w="3787" w:type="dxa"/>
            <w:vAlign w:val="bottom"/>
          </w:tcPr>
          <w:p w14:paraId="526139AB" w14:textId="77777777" w:rsidR="00783FBF" w:rsidRPr="00456489" w:rsidRDefault="00783FBF" w:rsidP="00783FBF">
            <w:pPr>
              <w:ind w:left="1425" w:right="-36" w:hanging="1447"/>
              <w:rPr>
                <w:rFonts w:ascii="Arial" w:hAnsi="Arial" w:cs="Arial"/>
                <w:sz w:val="18"/>
                <w:szCs w:val="18"/>
                <w:u w:val="single"/>
              </w:rPr>
            </w:pPr>
          </w:p>
        </w:tc>
        <w:tc>
          <w:tcPr>
            <w:tcW w:w="1440" w:type="dxa"/>
            <w:tcBorders>
              <w:top w:val="single" w:sz="4" w:space="0" w:color="auto"/>
            </w:tcBorders>
            <w:shd w:val="clear" w:color="auto" w:fill="FAFAFA"/>
            <w:vAlign w:val="bottom"/>
          </w:tcPr>
          <w:p w14:paraId="60A5ECF6"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B15200"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0E2721"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vAlign w:val="bottom"/>
          </w:tcPr>
          <w:p w14:paraId="5AE6D6BE" w14:textId="77777777" w:rsidR="00783FBF" w:rsidRPr="00456489" w:rsidRDefault="00783FBF" w:rsidP="00783FBF">
            <w:pPr>
              <w:ind w:right="-72"/>
              <w:jc w:val="right"/>
              <w:rPr>
                <w:rFonts w:ascii="Arial" w:hAnsi="Arial" w:cs="Arial"/>
                <w:sz w:val="18"/>
                <w:szCs w:val="18"/>
              </w:rPr>
            </w:pPr>
          </w:p>
        </w:tc>
      </w:tr>
      <w:tr w:rsidR="00783FBF" w:rsidRPr="00456489" w14:paraId="1D0ECBE4" w14:textId="77777777" w:rsidTr="00107FF2">
        <w:tc>
          <w:tcPr>
            <w:tcW w:w="3787" w:type="dxa"/>
            <w:vAlign w:val="bottom"/>
          </w:tcPr>
          <w:p w14:paraId="204BDD73" w14:textId="4D92BF7B"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Total trade receivables - billed</w:t>
            </w:r>
          </w:p>
        </w:tc>
        <w:tc>
          <w:tcPr>
            <w:tcW w:w="1440" w:type="dxa"/>
            <w:tcBorders>
              <w:bottom w:val="single" w:sz="4" w:space="0" w:color="auto"/>
            </w:tcBorders>
            <w:shd w:val="clear" w:color="auto" w:fill="FAFAFA"/>
          </w:tcPr>
          <w:p w14:paraId="064791A8" w14:textId="4BE18525"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227,888,933 </w:t>
            </w:r>
          </w:p>
        </w:tc>
        <w:tc>
          <w:tcPr>
            <w:tcW w:w="1440" w:type="dxa"/>
            <w:tcBorders>
              <w:bottom w:val="single" w:sz="4" w:space="0" w:color="auto"/>
            </w:tcBorders>
            <w:shd w:val="clear" w:color="auto" w:fill="auto"/>
            <w:vAlign w:val="bottom"/>
          </w:tcPr>
          <w:p w14:paraId="6209B900" w14:textId="78E18704"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232,668,236</w:t>
            </w:r>
          </w:p>
        </w:tc>
        <w:tc>
          <w:tcPr>
            <w:tcW w:w="1440" w:type="dxa"/>
            <w:tcBorders>
              <w:bottom w:val="single" w:sz="4" w:space="0" w:color="auto"/>
            </w:tcBorders>
            <w:shd w:val="clear" w:color="auto" w:fill="FAFAFA"/>
          </w:tcPr>
          <w:p w14:paraId="4BF6756B" w14:textId="7F05A28E"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213,336,208 </w:t>
            </w:r>
          </w:p>
        </w:tc>
        <w:tc>
          <w:tcPr>
            <w:tcW w:w="1440" w:type="dxa"/>
            <w:tcBorders>
              <w:bottom w:val="single" w:sz="4" w:space="0" w:color="auto"/>
            </w:tcBorders>
            <w:vAlign w:val="bottom"/>
          </w:tcPr>
          <w:p w14:paraId="22E2401F" w14:textId="4D7A27C9"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221,755,719</w:t>
            </w:r>
          </w:p>
        </w:tc>
      </w:tr>
      <w:tr w:rsidR="00783FBF" w:rsidRPr="00456489" w14:paraId="587D3BE7" w14:textId="77777777" w:rsidTr="005C5EED">
        <w:tc>
          <w:tcPr>
            <w:tcW w:w="3787" w:type="dxa"/>
            <w:vAlign w:val="bottom"/>
          </w:tcPr>
          <w:p w14:paraId="683DC078" w14:textId="77777777" w:rsidR="00783FBF" w:rsidRPr="00456489" w:rsidRDefault="00783FBF" w:rsidP="00783FBF">
            <w:pPr>
              <w:ind w:left="1425" w:right="-36" w:hanging="1447"/>
              <w:rPr>
                <w:rFonts w:ascii="Arial" w:hAnsi="Arial" w:cs="Arial"/>
                <w:sz w:val="18"/>
                <w:szCs w:val="18"/>
                <w:u w:val="single"/>
              </w:rPr>
            </w:pPr>
          </w:p>
        </w:tc>
        <w:tc>
          <w:tcPr>
            <w:tcW w:w="1440" w:type="dxa"/>
            <w:tcBorders>
              <w:top w:val="single" w:sz="4" w:space="0" w:color="auto"/>
            </w:tcBorders>
            <w:shd w:val="clear" w:color="auto" w:fill="FAFAFA"/>
            <w:vAlign w:val="bottom"/>
          </w:tcPr>
          <w:p w14:paraId="69678E1F"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shd w:val="clear" w:color="auto" w:fill="auto"/>
            <w:vAlign w:val="bottom"/>
          </w:tcPr>
          <w:p w14:paraId="08C1FDAD"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shd w:val="clear" w:color="auto" w:fill="FAFAFA"/>
            <w:vAlign w:val="bottom"/>
          </w:tcPr>
          <w:p w14:paraId="1084E6F5"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vAlign w:val="bottom"/>
          </w:tcPr>
          <w:p w14:paraId="364B0712" w14:textId="77777777" w:rsidR="00783FBF" w:rsidRPr="00456489" w:rsidRDefault="00783FBF" w:rsidP="00783FBF">
            <w:pPr>
              <w:ind w:left="252" w:right="-36" w:hanging="252"/>
              <w:jc w:val="right"/>
              <w:rPr>
                <w:rFonts w:ascii="Arial" w:hAnsi="Arial" w:cs="Arial"/>
                <w:sz w:val="18"/>
                <w:szCs w:val="18"/>
                <w:u w:val="single"/>
              </w:rPr>
            </w:pPr>
          </w:p>
        </w:tc>
      </w:tr>
      <w:tr w:rsidR="00783FBF" w:rsidRPr="00456489" w14:paraId="270071CE" w14:textId="77777777" w:rsidTr="005C5EED">
        <w:tc>
          <w:tcPr>
            <w:tcW w:w="3787" w:type="dxa"/>
            <w:vAlign w:val="bottom"/>
          </w:tcPr>
          <w:p w14:paraId="2024035F" w14:textId="58D0D7B7" w:rsidR="00783FBF" w:rsidRPr="00456489" w:rsidRDefault="00783FBF" w:rsidP="00783FBF">
            <w:pPr>
              <w:ind w:left="1425" w:right="-36" w:hanging="1447"/>
              <w:rPr>
                <w:rFonts w:ascii="Arial" w:hAnsi="Arial" w:cs="Arial"/>
                <w:sz w:val="18"/>
                <w:szCs w:val="18"/>
              </w:rPr>
            </w:pPr>
            <w:bookmarkStart w:id="17" w:name="OLE_LINK9"/>
            <w:r w:rsidRPr="00456489">
              <w:rPr>
                <w:rFonts w:ascii="Arial" w:hAnsi="Arial" w:cs="Arial"/>
                <w:sz w:val="18"/>
                <w:szCs w:val="18"/>
              </w:rPr>
              <w:t>Trade receivables</w:t>
            </w:r>
            <w:bookmarkEnd w:id="17"/>
            <w:r w:rsidRPr="00456489">
              <w:rPr>
                <w:rFonts w:ascii="Arial" w:hAnsi="Arial" w:cs="Arial"/>
                <w:sz w:val="18"/>
                <w:szCs w:val="18"/>
              </w:rPr>
              <w:t xml:space="preserve"> - unbilled</w:t>
            </w:r>
          </w:p>
        </w:tc>
        <w:tc>
          <w:tcPr>
            <w:tcW w:w="1440" w:type="dxa"/>
            <w:shd w:val="clear" w:color="auto" w:fill="FAFAFA"/>
            <w:vAlign w:val="bottom"/>
          </w:tcPr>
          <w:p w14:paraId="38A4CB42" w14:textId="77777777" w:rsidR="00783FBF" w:rsidRPr="00456489" w:rsidRDefault="00783FBF" w:rsidP="00783FBF">
            <w:pPr>
              <w:ind w:right="-72"/>
              <w:jc w:val="right"/>
              <w:rPr>
                <w:rFonts w:ascii="Arial" w:hAnsi="Arial" w:cs="Arial"/>
                <w:sz w:val="18"/>
                <w:szCs w:val="18"/>
              </w:rPr>
            </w:pPr>
          </w:p>
        </w:tc>
        <w:tc>
          <w:tcPr>
            <w:tcW w:w="1440" w:type="dxa"/>
            <w:shd w:val="clear" w:color="auto" w:fill="auto"/>
            <w:vAlign w:val="bottom"/>
          </w:tcPr>
          <w:p w14:paraId="46F391E9" w14:textId="77777777" w:rsidR="00783FBF" w:rsidRPr="00456489" w:rsidRDefault="00783FBF" w:rsidP="00783FBF">
            <w:pPr>
              <w:ind w:right="-72"/>
              <w:jc w:val="right"/>
              <w:rPr>
                <w:rFonts w:ascii="Arial" w:hAnsi="Arial" w:cs="Arial"/>
                <w:sz w:val="18"/>
                <w:szCs w:val="18"/>
              </w:rPr>
            </w:pPr>
          </w:p>
        </w:tc>
        <w:tc>
          <w:tcPr>
            <w:tcW w:w="1440" w:type="dxa"/>
            <w:shd w:val="clear" w:color="auto" w:fill="FAFAFA"/>
            <w:vAlign w:val="bottom"/>
          </w:tcPr>
          <w:p w14:paraId="28AC1B28" w14:textId="77777777" w:rsidR="00783FBF" w:rsidRPr="00456489" w:rsidRDefault="00783FBF" w:rsidP="00783FBF">
            <w:pPr>
              <w:ind w:right="-72"/>
              <w:jc w:val="right"/>
              <w:rPr>
                <w:rFonts w:ascii="Arial" w:hAnsi="Arial" w:cs="Arial"/>
                <w:sz w:val="18"/>
                <w:szCs w:val="18"/>
              </w:rPr>
            </w:pPr>
          </w:p>
        </w:tc>
        <w:tc>
          <w:tcPr>
            <w:tcW w:w="1440" w:type="dxa"/>
            <w:vAlign w:val="bottom"/>
          </w:tcPr>
          <w:p w14:paraId="59DE7374" w14:textId="77777777" w:rsidR="00783FBF" w:rsidRPr="00456489" w:rsidRDefault="00783FBF" w:rsidP="00783FBF">
            <w:pPr>
              <w:ind w:right="-72"/>
              <w:jc w:val="right"/>
              <w:rPr>
                <w:rFonts w:ascii="Arial" w:hAnsi="Arial" w:cs="Arial"/>
                <w:sz w:val="18"/>
                <w:szCs w:val="18"/>
              </w:rPr>
            </w:pPr>
          </w:p>
        </w:tc>
      </w:tr>
      <w:tr w:rsidR="00783FBF" w:rsidRPr="00456489" w14:paraId="4FCF5CDF" w14:textId="77777777" w:rsidTr="00C631F8">
        <w:tc>
          <w:tcPr>
            <w:tcW w:w="3787" w:type="dxa"/>
            <w:vAlign w:val="bottom"/>
          </w:tcPr>
          <w:p w14:paraId="08739600" w14:textId="77777777"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 Third parties</w:t>
            </w:r>
          </w:p>
        </w:tc>
        <w:tc>
          <w:tcPr>
            <w:tcW w:w="1440" w:type="dxa"/>
            <w:shd w:val="clear" w:color="auto" w:fill="FAFAFA"/>
          </w:tcPr>
          <w:p w14:paraId="7CB7E4D9" w14:textId="28A2FDBF"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20,584,791 </w:t>
            </w:r>
          </w:p>
        </w:tc>
        <w:tc>
          <w:tcPr>
            <w:tcW w:w="1440" w:type="dxa"/>
            <w:shd w:val="clear" w:color="auto" w:fill="auto"/>
          </w:tcPr>
          <w:p w14:paraId="2C56AB86" w14:textId="1F76CCE9"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14,618,077</w:t>
            </w:r>
          </w:p>
        </w:tc>
        <w:tc>
          <w:tcPr>
            <w:tcW w:w="1440" w:type="dxa"/>
            <w:shd w:val="clear" w:color="auto" w:fill="FAFAFA"/>
          </w:tcPr>
          <w:p w14:paraId="7E62752A" w14:textId="2B9FCA15"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19,138,826 </w:t>
            </w:r>
          </w:p>
        </w:tc>
        <w:tc>
          <w:tcPr>
            <w:tcW w:w="1440" w:type="dxa"/>
            <w:vAlign w:val="bottom"/>
          </w:tcPr>
          <w:p w14:paraId="3AD8BB85" w14:textId="3B5DACED"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13,598,620</w:t>
            </w:r>
          </w:p>
        </w:tc>
      </w:tr>
      <w:tr w:rsidR="00783FBF" w:rsidRPr="00456489" w14:paraId="7CBE7692" w14:textId="77777777" w:rsidTr="00C631F8">
        <w:tc>
          <w:tcPr>
            <w:tcW w:w="3787" w:type="dxa"/>
            <w:vAlign w:val="bottom"/>
          </w:tcPr>
          <w:p w14:paraId="050907A0" w14:textId="74124AE4"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 xml:space="preserve">- Related parties (Note </w:t>
            </w:r>
            <w:r w:rsidR="003F2362" w:rsidRPr="00456489">
              <w:rPr>
                <w:rFonts w:ascii="Arial" w:hAnsi="Arial" w:cs="Arial"/>
                <w:sz w:val="18"/>
                <w:szCs w:val="18"/>
              </w:rPr>
              <w:t>39</w:t>
            </w:r>
            <w:r w:rsidRPr="00456489">
              <w:rPr>
                <w:rFonts w:ascii="Arial" w:hAnsi="Arial" w:cs="Arial"/>
                <w:sz w:val="18"/>
                <w:szCs w:val="18"/>
              </w:rPr>
              <w:t>.3)</w:t>
            </w:r>
          </w:p>
        </w:tc>
        <w:tc>
          <w:tcPr>
            <w:tcW w:w="1440" w:type="dxa"/>
            <w:tcBorders>
              <w:bottom w:val="single" w:sz="4" w:space="0" w:color="auto"/>
            </w:tcBorders>
            <w:shd w:val="clear" w:color="auto" w:fill="FAFAFA"/>
          </w:tcPr>
          <w:p w14:paraId="5822CD19" w14:textId="13BFD166"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 xml:space="preserve"> 140,658,226 </w:t>
            </w:r>
          </w:p>
        </w:tc>
        <w:tc>
          <w:tcPr>
            <w:tcW w:w="1440" w:type="dxa"/>
            <w:tcBorders>
              <w:bottom w:val="single" w:sz="4" w:space="0" w:color="auto"/>
            </w:tcBorders>
            <w:shd w:val="clear" w:color="auto" w:fill="auto"/>
          </w:tcPr>
          <w:p w14:paraId="1299CAA4" w14:textId="2A11B2C7" w:rsidR="00783FBF" w:rsidRPr="00456489" w:rsidRDefault="00783FBF" w:rsidP="00783FBF">
            <w:pPr>
              <w:ind w:right="-72"/>
              <w:jc w:val="right"/>
              <w:rPr>
                <w:rFonts w:ascii="Arial" w:hAnsi="Arial" w:cs="Arial"/>
                <w:sz w:val="18"/>
                <w:szCs w:val="18"/>
                <w:cs/>
              </w:rPr>
            </w:pPr>
            <w:r w:rsidRPr="00456489">
              <w:rPr>
                <w:rFonts w:ascii="Arial" w:hAnsi="Arial" w:cs="Arial"/>
                <w:sz w:val="18"/>
                <w:szCs w:val="18"/>
              </w:rPr>
              <w:t>131,931,622</w:t>
            </w:r>
          </w:p>
        </w:tc>
        <w:tc>
          <w:tcPr>
            <w:tcW w:w="1440" w:type="dxa"/>
            <w:tcBorders>
              <w:bottom w:val="single" w:sz="4" w:space="0" w:color="auto"/>
            </w:tcBorders>
            <w:shd w:val="clear" w:color="auto" w:fill="FAFAFA"/>
          </w:tcPr>
          <w:p w14:paraId="6D47760A" w14:textId="0404462D"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   </w:t>
            </w:r>
          </w:p>
        </w:tc>
        <w:tc>
          <w:tcPr>
            <w:tcW w:w="1440" w:type="dxa"/>
            <w:tcBorders>
              <w:bottom w:val="single" w:sz="4" w:space="0" w:color="auto"/>
            </w:tcBorders>
            <w:vAlign w:val="bottom"/>
          </w:tcPr>
          <w:p w14:paraId="7523E8C1" w14:textId="5D9B2CDB" w:rsidR="00783FBF" w:rsidRPr="00456489" w:rsidRDefault="00783FBF" w:rsidP="00783FBF">
            <w:pPr>
              <w:ind w:right="-72"/>
              <w:jc w:val="right"/>
              <w:rPr>
                <w:rFonts w:ascii="Arial" w:hAnsi="Arial" w:cs="Arial"/>
                <w:sz w:val="18"/>
                <w:szCs w:val="18"/>
              </w:rPr>
            </w:pPr>
            <w:r w:rsidRPr="00456489">
              <w:rPr>
                <w:rFonts w:ascii="Arial" w:hAnsi="Arial" w:cs="Arial"/>
                <w:sz w:val="18"/>
                <w:szCs w:val="18"/>
                <w:cs/>
              </w:rPr>
              <w:t>-</w:t>
            </w:r>
          </w:p>
        </w:tc>
      </w:tr>
      <w:tr w:rsidR="00783FBF" w:rsidRPr="00456489" w14:paraId="145E42A3" w14:textId="77777777" w:rsidTr="005C5EED">
        <w:tc>
          <w:tcPr>
            <w:tcW w:w="3787" w:type="dxa"/>
            <w:vAlign w:val="bottom"/>
          </w:tcPr>
          <w:p w14:paraId="4E5E8EB4" w14:textId="77777777" w:rsidR="00783FBF" w:rsidRPr="00456489" w:rsidRDefault="00783FBF" w:rsidP="00783FBF">
            <w:pPr>
              <w:ind w:left="1425" w:right="-36" w:hanging="1447"/>
              <w:rPr>
                <w:rFonts w:ascii="Arial" w:hAnsi="Arial" w:cs="Arial"/>
                <w:sz w:val="18"/>
                <w:szCs w:val="18"/>
              </w:rPr>
            </w:pPr>
          </w:p>
        </w:tc>
        <w:tc>
          <w:tcPr>
            <w:tcW w:w="1440" w:type="dxa"/>
            <w:tcBorders>
              <w:top w:val="single" w:sz="4" w:space="0" w:color="auto"/>
            </w:tcBorders>
            <w:shd w:val="clear" w:color="auto" w:fill="FAFAFA"/>
          </w:tcPr>
          <w:p w14:paraId="1C9573F2"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shd w:val="clear" w:color="auto" w:fill="auto"/>
          </w:tcPr>
          <w:p w14:paraId="2C8DDB9D"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shd w:val="clear" w:color="auto" w:fill="FAFAFA"/>
          </w:tcPr>
          <w:p w14:paraId="592EE190" w14:textId="77777777" w:rsidR="00783FBF" w:rsidRPr="00456489" w:rsidRDefault="00783FBF" w:rsidP="00783FBF">
            <w:pPr>
              <w:ind w:right="-72"/>
              <w:jc w:val="right"/>
              <w:rPr>
                <w:rFonts w:ascii="Arial" w:hAnsi="Arial" w:cs="Arial"/>
                <w:sz w:val="18"/>
                <w:szCs w:val="18"/>
              </w:rPr>
            </w:pPr>
          </w:p>
        </w:tc>
        <w:tc>
          <w:tcPr>
            <w:tcW w:w="1440" w:type="dxa"/>
            <w:tcBorders>
              <w:top w:val="single" w:sz="4" w:space="0" w:color="auto"/>
            </w:tcBorders>
          </w:tcPr>
          <w:p w14:paraId="76902EBF" w14:textId="77777777" w:rsidR="00783FBF" w:rsidRPr="00456489" w:rsidRDefault="00783FBF" w:rsidP="00783FBF">
            <w:pPr>
              <w:ind w:right="-72"/>
              <w:jc w:val="right"/>
              <w:rPr>
                <w:rFonts w:ascii="Arial" w:hAnsi="Arial" w:cs="Arial"/>
                <w:sz w:val="18"/>
                <w:szCs w:val="18"/>
              </w:rPr>
            </w:pPr>
          </w:p>
        </w:tc>
      </w:tr>
      <w:tr w:rsidR="00783FBF" w:rsidRPr="00456489" w14:paraId="7E9FA973" w14:textId="77777777" w:rsidTr="006743CA">
        <w:tc>
          <w:tcPr>
            <w:tcW w:w="3787" w:type="dxa"/>
            <w:vAlign w:val="bottom"/>
          </w:tcPr>
          <w:p w14:paraId="03D6FD2E" w14:textId="48FD44F1" w:rsidR="00783FBF" w:rsidRPr="00456489" w:rsidRDefault="00783FBF" w:rsidP="00783FBF">
            <w:pPr>
              <w:ind w:left="1425" w:right="-36" w:hanging="1447"/>
              <w:rPr>
                <w:rFonts w:ascii="Arial" w:hAnsi="Arial" w:cs="Arial"/>
                <w:sz w:val="18"/>
                <w:szCs w:val="18"/>
              </w:rPr>
            </w:pPr>
            <w:r w:rsidRPr="00456489">
              <w:rPr>
                <w:rFonts w:ascii="Arial" w:hAnsi="Arial" w:cs="Arial"/>
                <w:sz w:val="18"/>
                <w:szCs w:val="18"/>
              </w:rPr>
              <w:t>Total trade receivables - unbilled</w:t>
            </w:r>
          </w:p>
        </w:tc>
        <w:tc>
          <w:tcPr>
            <w:tcW w:w="1440" w:type="dxa"/>
            <w:tcBorders>
              <w:bottom w:val="single" w:sz="4" w:space="0" w:color="auto"/>
            </w:tcBorders>
            <w:shd w:val="clear" w:color="auto" w:fill="FAFAFA"/>
          </w:tcPr>
          <w:p w14:paraId="69BB8694" w14:textId="5EF6837B"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161,243,017 </w:t>
            </w:r>
          </w:p>
        </w:tc>
        <w:tc>
          <w:tcPr>
            <w:tcW w:w="1440" w:type="dxa"/>
            <w:tcBorders>
              <w:bottom w:val="single" w:sz="4" w:space="0" w:color="auto"/>
            </w:tcBorders>
            <w:shd w:val="clear" w:color="auto" w:fill="auto"/>
            <w:vAlign w:val="bottom"/>
          </w:tcPr>
          <w:p w14:paraId="5A26D6CC" w14:textId="6A7F6F27"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146,549,699</w:t>
            </w:r>
          </w:p>
        </w:tc>
        <w:tc>
          <w:tcPr>
            <w:tcW w:w="1440" w:type="dxa"/>
            <w:tcBorders>
              <w:bottom w:val="single" w:sz="4" w:space="0" w:color="auto"/>
            </w:tcBorders>
            <w:shd w:val="clear" w:color="auto" w:fill="FAFAFA"/>
          </w:tcPr>
          <w:p w14:paraId="1F0B33B1" w14:textId="35D81DE2"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 xml:space="preserve"> 19,138,826 </w:t>
            </w:r>
          </w:p>
        </w:tc>
        <w:tc>
          <w:tcPr>
            <w:tcW w:w="1440" w:type="dxa"/>
            <w:tcBorders>
              <w:bottom w:val="single" w:sz="4" w:space="0" w:color="auto"/>
            </w:tcBorders>
            <w:vAlign w:val="bottom"/>
          </w:tcPr>
          <w:p w14:paraId="0BCAD024" w14:textId="61F24924"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13,598,620</w:t>
            </w:r>
          </w:p>
        </w:tc>
      </w:tr>
      <w:tr w:rsidR="00783FBF" w:rsidRPr="00456489" w14:paraId="46541FEE" w14:textId="77777777" w:rsidTr="005C5EED">
        <w:tc>
          <w:tcPr>
            <w:tcW w:w="3787" w:type="dxa"/>
            <w:vAlign w:val="bottom"/>
          </w:tcPr>
          <w:p w14:paraId="3D0A7634" w14:textId="77777777" w:rsidR="00783FBF" w:rsidRPr="00456489" w:rsidRDefault="00783FBF" w:rsidP="00783FBF">
            <w:pPr>
              <w:ind w:left="1425" w:right="-36" w:hanging="1447"/>
              <w:rPr>
                <w:rFonts w:ascii="Arial" w:hAnsi="Arial" w:cs="Arial"/>
                <w:sz w:val="18"/>
                <w:szCs w:val="18"/>
                <w:u w:val="single"/>
              </w:rPr>
            </w:pPr>
          </w:p>
        </w:tc>
        <w:tc>
          <w:tcPr>
            <w:tcW w:w="1440" w:type="dxa"/>
            <w:tcBorders>
              <w:top w:val="single" w:sz="4" w:space="0" w:color="auto"/>
            </w:tcBorders>
            <w:shd w:val="clear" w:color="auto" w:fill="FAFAFA"/>
            <w:vAlign w:val="bottom"/>
          </w:tcPr>
          <w:p w14:paraId="480AAAE3"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vAlign w:val="bottom"/>
          </w:tcPr>
          <w:p w14:paraId="615D263B"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shd w:val="clear" w:color="auto" w:fill="FAFAFA"/>
            <w:vAlign w:val="bottom"/>
          </w:tcPr>
          <w:p w14:paraId="5FE46C25" w14:textId="77777777" w:rsidR="00783FBF" w:rsidRPr="00456489" w:rsidRDefault="00783FBF" w:rsidP="00783FBF">
            <w:pPr>
              <w:ind w:left="252" w:right="-36" w:hanging="252"/>
              <w:jc w:val="right"/>
              <w:rPr>
                <w:rFonts w:ascii="Arial" w:hAnsi="Arial" w:cs="Arial"/>
                <w:sz w:val="18"/>
                <w:szCs w:val="18"/>
                <w:u w:val="single"/>
              </w:rPr>
            </w:pPr>
          </w:p>
        </w:tc>
        <w:tc>
          <w:tcPr>
            <w:tcW w:w="1440" w:type="dxa"/>
            <w:tcBorders>
              <w:top w:val="single" w:sz="4" w:space="0" w:color="auto"/>
            </w:tcBorders>
            <w:vAlign w:val="bottom"/>
          </w:tcPr>
          <w:p w14:paraId="662E2991" w14:textId="77777777" w:rsidR="00783FBF" w:rsidRPr="00456489" w:rsidRDefault="00783FBF" w:rsidP="00783FBF">
            <w:pPr>
              <w:ind w:left="252" w:right="-36" w:hanging="252"/>
              <w:jc w:val="right"/>
              <w:rPr>
                <w:rFonts w:ascii="Arial" w:hAnsi="Arial" w:cs="Arial"/>
                <w:sz w:val="18"/>
                <w:szCs w:val="18"/>
                <w:u w:val="single"/>
              </w:rPr>
            </w:pPr>
          </w:p>
        </w:tc>
      </w:tr>
      <w:tr w:rsidR="00783FBF" w:rsidRPr="00456489" w14:paraId="3EFA70B8" w14:textId="77777777" w:rsidTr="005C5EED">
        <w:tc>
          <w:tcPr>
            <w:tcW w:w="3787" w:type="dxa"/>
            <w:vAlign w:val="bottom"/>
          </w:tcPr>
          <w:p w14:paraId="2D50532D" w14:textId="5541616D" w:rsidR="00783FBF" w:rsidRPr="00456489" w:rsidRDefault="00473C07" w:rsidP="00783FBF">
            <w:pPr>
              <w:ind w:left="1425" w:right="-36" w:hanging="1447"/>
              <w:rPr>
                <w:rFonts w:ascii="Arial" w:hAnsi="Arial" w:cs="Arial"/>
                <w:sz w:val="18"/>
                <w:szCs w:val="18"/>
              </w:rPr>
            </w:pPr>
            <w:r w:rsidRPr="00456489">
              <w:rPr>
                <w:rFonts w:ascii="Arial" w:hAnsi="Arial" w:cs="Arial"/>
                <w:sz w:val="18"/>
                <w:szCs w:val="18"/>
              </w:rPr>
              <w:t>Total</w:t>
            </w:r>
          </w:p>
        </w:tc>
        <w:tc>
          <w:tcPr>
            <w:tcW w:w="1440" w:type="dxa"/>
            <w:tcBorders>
              <w:bottom w:val="single" w:sz="4" w:space="0" w:color="auto"/>
            </w:tcBorders>
            <w:shd w:val="clear" w:color="auto" w:fill="FAFAFA"/>
            <w:vAlign w:val="bottom"/>
          </w:tcPr>
          <w:p w14:paraId="26746B7D" w14:textId="09B9F32E" w:rsidR="00783FBF" w:rsidRPr="00456489" w:rsidRDefault="00783FBF" w:rsidP="00783FBF">
            <w:pPr>
              <w:ind w:right="-72"/>
              <w:jc w:val="right"/>
              <w:rPr>
                <w:rFonts w:ascii="Arial" w:hAnsi="Arial" w:cs="Arial"/>
                <w:sz w:val="18"/>
                <w:szCs w:val="18"/>
              </w:rPr>
            </w:pPr>
            <w:r w:rsidRPr="00456489">
              <w:rPr>
                <w:rFonts w:ascii="Arial" w:hAnsi="Arial" w:cs="Arial"/>
                <w:sz w:val="18"/>
                <w:szCs w:val="18"/>
                <w:cs/>
              </w:rPr>
              <w:t>389</w:t>
            </w:r>
            <w:r w:rsidRPr="00456489">
              <w:rPr>
                <w:rFonts w:ascii="Arial" w:hAnsi="Arial" w:cs="Arial"/>
                <w:sz w:val="18"/>
                <w:szCs w:val="18"/>
              </w:rPr>
              <w:t>,</w:t>
            </w:r>
            <w:r w:rsidRPr="00456489">
              <w:rPr>
                <w:rFonts w:ascii="Arial" w:hAnsi="Arial" w:cs="Arial"/>
                <w:sz w:val="18"/>
                <w:szCs w:val="18"/>
                <w:cs/>
              </w:rPr>
              <w:t>131</w:t>
            </w:r>
            <w:r w:rsidRPr="00456489">
              <w:rPr>
                <w:rFonts w:ascii="Arial" w:hAnsi="Arial" w:cs="Arial"/>
                <w:sz w:val="18"/>
                <w:szCs w:val="18"/>
              </w:rPr>
              <w:t>,</w:t>
            </w:r>
            <w:r w:rsidRPr="00456489">
              <w:rPr>
                <w:rFonts w:ascii="Arial" w:hAnsi="Arial" w:cs="Arial"/>
                <w:sz w:val="18"/>
                <w:szCs w:val="18"/>
                <w:cs/>
              </w:rPr>
              <w:t>950</w:t>
            </w:r>
          </w:p>
        </w:tc>
        <w:tc>
          <w:tcPr>
            <w:tcW w:w="1440" w:type="dxa"/>
            <w:tcBorders>
              <w:bottom w:val="single" w:sz="4" w:space="0" w:color="auto"/>
            </w:tcBorders>
            <w:vAlign w:val="bottom"/>
          </w:tcPr>
          <w:p w14:paraId="19E453E8" w14:textId="1484AAF4"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379,217,935</w:t>
            </w:r>
          </w:p>
        </w:tc>
        <w:tc>
          <w:tcPr>
            <w:tcW w:w="1440" w:type="dxa"/>
            <w:tcBorders>
              <w:bottom w:val="single" w:sz="4" w:space="0" w:color="auto"/>
            </w:tcBorders>
            <w:shd w:val="clear" w:color="auto" w:fill="FAFAFA"/>
            <w:vAlign w:val="bottom"/>
          </w:tcPr>
          <w:p w14:paraId="418800B0" w14:textId="409F169A" w:rsidR="00783FBF" w:rsidRPr="00456489" w:rsidRDefault="00783FBF" w:rsidP="00783FBF">
            <w:pPr>
              <w:ind w:right="-72"/>
              <w:jc w:val="right"/>
              <w:rPr>
                <w:rFonts w:ascii="Arial" w:hAnsi="Arial" w:cs="Arial"/>
                <w:sz w:val="18"/>
                <w:szCs w:val="18"/>
              </w:rPr>
            </w:pPr>
            <w:r w:rsidRPr="00456489">
              <w:rPr>
                <w:rFonts w:ascii="Arial" w:hAnsi="Arial" w:cs="Arial"/>
                <w:sz w:val="18"/>
                <w:szCs w:val="18"/>
                <w:cs/>
              </w:rPr>
              <w:t>232</w:t>
            </w:r>
            <w:r w:rsidRPr="00456489">
              <w:rPr>
                <w:rFonts w:ascii="Arial" w:hAnsi="Arial" w:cs="Arial"/>
                <w:sz w:val="18"/>
                <w:szCs w:val="18"/>
              </w:rPr>
              <w:t>,</w:t>
            </w:r>
            <w:r w:rsidRPr="00456489">
              <w:rPr>
                <w:rFonts w:ascii="Arial" w:hAnsi="Arial" w:cs="Arial"/>
                <w:sz w:val="18"/>
                <w:szCs w:val="18"/>
                <w:cs/>
              </w:rPr>
              <w:t>475</w:t>
            </w:r>
            <w:r w:rsidRPr="00456489">
              <w:rPr>
                <w:rFonts w:ascii="Arial" w:hAnsi="Arial" w:cs="Arial"/>
                <w:sz w:val="18"/>
                <w:szCs w:val="18"/>
              </w:rPr>
              <w:t>,</w:t>
            </w:r>
            <w:r w:rsidRPr="00456489">
              <w:rPr>
                <w:rFonts w:ascii="Arial" w:hAnsi="Arial" w:cs="Arial"/>
                <w:sz w:val="18"/>
                <w:szCs w:val="18"/>
                <w:cs/>
              </w:rPr>
              <w:t>034</w:t>
            </w:r>
          </w:p>
        </w:tc>
        <w:tc>
          <w:tcPr>
            <w:tcW w:w="1440" w:type="dxa"/>
            <w:tcBorders>
              <w:bottom w:val="single" w:sz="4" w:space="0" w:color="auto"/>
            </w:tcBorders>
            <w:vAlign w:val="bottom"/>
          </w:tcPr>
          <w:p w14:paraId="7DDCD2DE" w14:textId="6519805F" w:rsidR="00783FBF" w:rsidRPr="00456489" w:rsidRDefault="00783FBF" w:rsidP="00783FBF">
            <w:pPr>
              <w:ind w:right="-72"/>
              <w:jc w:val="right"/>
              <w:rPr>
                <w:rFonts w:ascii="Arial" w:hAnsi="Arial" w:cs="Arial"/>
                <w:sz w:val="18"/>
                <w:szCs w:val="18"/>
              </w:rPr>
            </w:pPr>
            <w:r w:rsidRPr="00456489">
              <w:rPr>
                <w:rFonts w:ascii="Arial" w:hAnsi="Arial" w:cs="Arial"/>
                <w:sz w:val="18"/>
                <w:szCs w:val="18"/>
              </w:rPr>
              <w:t>235,354,339</w:t>
            </w:r>
          </w:p>
        </w:tc>
      </w:tr>
    </w:tbl>
    <w:p w14:paraId="31465E4D" w14:textId="23A179CF" w:rsidR="00E169C4" w:rsidRPr="00456489" w:rsidRDefault="00E169C4" w:rsidP="004336F8">
      <w:pPr>
        <w:tabs>
          <w:tab w:val="left" w:pos="2160"/>
          <w:tab w:val="right" w:pos="7200"/>
          <w:tab w:val="right" w:pos="8540"/>
        </w:tabs>
        <w:ind w:right="-43"/>
        <w:jc w:val="both"/>
        <w:rPr>
          <w:rFonts w:ascii="Arial" w:hAnsi="Arial" w:cs="Arial"/>
          <w:sz w:val="18"/>
          <w:szCs w:val="18"/>
        </w:rPr>
      </w:pPr>
      <w:bookmarkStart w:id="18" w:name="_Toc48736073"/>
      <w:bookmarkStart w:id="19" w:name="OLE_LINK14"/>
    </w:p>
    <w:p w14:paraId="779235AB" w14:textId="69EDBB84" w:rsidR="00923D33" w:rsidRPr="00456489" w:rsidRDefault="00E169C4" w:rsidP="00900E75">
      <w:pPr>
        <w:tabs>
          <w:tab w:val="left" w:pos="2160"/>
          <w:tab w:val="right" w:pos="7200"/>
          <w:tab w:val="right" w:pos="8540"/>
        </w:tabs>
        <w:ind w:right="-43"/>
        <w:jc w:val="both"/>
        <w:rPr>
          <w:rFonts w:ascii="Arial" w:hAnsi="Arial" w:cs="Arial"/>
          <w:sz w:val="18"/>
          <w:szCs w:val="18"/>
        </w:rPr>
      </w:pPr>
      <w:r w:rsidRPr="00456489">
        <w:rPr>
          <w:rFonts w:ascii="Arial" w:hAnsi="Arial" w:cs="Arial"/>
          <w:sz w:val="18"/>
          <w:szCs w:val="18"/>
        </w:rPr>
        <w:br w:type="page"/>
      </w:r>
      <w:bookmarkEnd w:id="18"/>
    </w:p>
    <w:p w14:paraId="02222ED4" w14:textId="44727C31" w:rsidR="00C067AA" w:rsidRPr="00456489" w:rsidRDefault="00B259C1" w:rsidP="006E4647">
      <w:pPr>
        <w:tabs>
          <w:tab w:val="left" w:pos="2160"/>
          <w:tab w:val="right" w:pos="7200"/>
          <w:tab w:val="right" w:pos="8540"/>
        </w:tabs>
        <w:ind w:right="-43"/>
        <w:rPr>
          <w:rFonts w:ascii="Arial" w:hAnsi="Arial" w:cs="Arial"/>
          <w:sz w:val="18"/>
          <w:szCs w:val="18"/>
        </w:rPr>
      </w:pPr>
      <w:r w:rsidRPr="00456489">
        <w:rPr>
          <w:rFonts w:ascii="Arial" w:hAnsi="Arial" w:cs="Arial"/>
          <w:sz w:val="18"/>
          <w:szCs w:val="18"/>
        </w:rPr>
        <w:t>The aging</w:t>
      </w:r>
      <w:r w:rsidR="00C067AA" w:rsidRPr="00456489">
        <w:rPr>
          <w:rFonts w:ascii="Arial" w:hAnsi="Arial" w:cs="Arial"/>
          <w:sz w:val="18"/>
          <w:szCs w:val="18"/>
        </w:rPr>
        <w:t xml:space="preserve"> analysis of</w:t>
      </w:r>
      <w:r w:rsidR="00AC6E1D" w:rsidRPr="00456489">
        <w:rPr>
          <w:rFonts w:ascii="Arial" w:hAnsi="Arial" w:cs="Arial"/>
          <w:sz w:val="18"/>
          <w:szCs w:val="18"/>
        </w:rPr>
        <w:t xml:space="preserve"> </w:t>
      </w:r>
      <w:r w:rsidR="00C067AA" w:rsidRPr="00456489">
        <w:rPr>
          <w:rFonts w:ascii="Arial" w:hAnsi="Arial" w:cs="Arial"/>
          <w:sz w:val="18"/>
          <w:szCs w:val="18"/>
        </w:rPr>
        <w:t>trade receivable</w:t>
      </w:r>
      <w:r w:rsidR="002E33E8" w:rsidRPr="00456489">
        <w:rPr>
          <w:rFonts w:ascii="Arial" w:hAnsi="Arial" w:cs="Arial"/>
          <w:sz w:val="18"/>
          <w:szCs w:val="18"/>
        </w:rPr>
        <w:t>s</w:t>
      </w:r>
      <w:r w:rsidR="00AC6E1D" w:rsidRPr="00456489">
        <w:rPr>
          <w:rFonts w:ascii="Arial" w:hAnsi="Arial" w:cs="Arial"/>
          <w:sz w:val="18"/>
          <w:szCs w:val="18"/>
        </w:rPr>
        <w:t xml:space="preserve"> </w:t>
      </w:r>
      <w:r w:rsidR="009E53D2" w:rsidRPr="00456489">
        <w:rPr>
          <w:rFonts w:ascii="Arial" w:hAnsi="Arial" w:cs="Arial"/>
          <w:sz w:val="18"/>
          <w:szCs w:val="18"/>
        </w:rPr>
        <w:t>-</w:t>
      </w:r>
      <w:r w:rsidR="00AC6E1D" w:rsidRPr="00456489">
        <w:rPr>
          <w:rFonts w:ascii="Arial" w:hAnsi="Arial" w:cs="Arial"/>
          <w:sz w:val="18"/>
          <w:szCs w:val="18"/>
        </w:rPr>
        <w:t xml:space="preserve"> </w:t>
      </w:r>
      <w:r w:rsidR="00C067AA" w:rsidRPr="00456489">
        <w:rPr>
          <w:rFonts w:ascii="Arial" w:hAnsi="Arial" w:cs="Arial"/>
          <w:sz w:val="18"/>
          <w:szCs w:val="18"/>
        </w:rPr>
        <w:t>billed is as follows:</w:t>
      </w:r>
    </w:p>
    <w:p w14:paraId="7E7AB69A" w14:textId="77777777" w:rsidR="00221194" w:rsidRPr="00456489" w:rsidRDefault="00221194" w:rsidP="004336F8">
      <w:pPr>
        <w:tabs>
          <w:tab w:val="left" w:pos="2160"/>
          <w:tab w:val="right" w:pos="7200"/>
          <w:tab w:val="right" w:pos="8540"/>
        </w:tabs>
        <w:ind w:right="-43"/>
        <w:rPr>
          <w:rFonts w:ascii="Arial" w:hAnsi="Arial" w:cs="Arial"/>
          <w:sz w:val="18"/>
          <w:szCs w:val="18"/>
        </w:rPr>
      </w:pPr>
    </w:p>
    <w:bookmarkEnd w:id="19"/>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456489" w14:paraId="305E05C3" w14:textId="77777777" w:rsidTr="00B50894">
        <w:tc>
          <w:tcPr>
            <w:tcW w:w="4363" w:type="dxa"/>
          </w:tcPr>
          <w:p w14:paraId="38775929" w14:textId="77777777" w:rsidR="00C067AA" w:rsidRPr="00456489" w:rsidRDefault="00C067AA" w:rsidP="006E4647">
            <w:pPr>
              <w:ind w:right="-36"/>
              <w:jc w:val="both"/>
              <w:rPr>
                <w:rFonts w:ascii="Arial" w:hAnsi="Arial" w:cs="Arial"/>
                <w:b/>
                <w:bCs/>
                <w:sz w:val="18"/>
                <w:szCs w:val="18"/>
              </w:rPr>
            </w:pPr>
          </w:p>
        </w:tc>
        <w:tc>
          <w:tcPr>
            <w:tcW w:w="5184" w:type="dxa"/>
            <w:gridSpan w:val="4"/>
            <w:tcBorders>
              <w:top w:val="single" w:sz="4" w:space="0" w:color="auto"/>
              <w:bottom w:val="single" w:sz="4" w:space="0" w:color="auto"/>
            </w:tcBorders>
            <w:shd w:val="clear" w:color="auto" w:fill="auto"/>
          </w:tcPr>
          <w:p w14:paraId="5EF647DE" w14:textId="77777777" w:rsidR="00C067AA" w:rsidRPr="00456489" w:rsidRDefault="00C067AA" w:rsidP="00EE6303">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221194" w:rsidRPr="00456489" w14:paraId="3A78610A" w14:textId="77777777" w:rsidTr="00B50894">
        <w:tc>
          <w:tcPr>
            <w:tcW w:w="4363" w:type="dxa"/>
          </w:tcPr>
          <w:p w14:paraId="0E0ED9E8" w14:textId="77777777" w:rsidR="00221194" w:rsidRPr="00456489" w:rsidRDefault="00221194" w:rsidP="006E4647">
            <w:pPr>
              <w:ind w:right="-36"/>
              <w:jc w:val="both"/>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1944847"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7F6563FA"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EE51418"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 xml:space="preserve">Separate </w:t>
            </w:r>
          </w:p>
          <w:p w14:paraId="60513295"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1B654D21" w14:textId="77777777" w:rsidTr="00B50894">
        <w:tc>
          <w:tcPr>
            <w:tcW w:w="4363" w:type="dxa"/>
          </w:tcPr>
          <w:p w14:paraId="5A4345F3" w14:textId="77777777" w:rsidR="005B36DE" w:rsidRPr="00456489" w:rsidRDefault="005B36DE" w:rsidP="005B36DE">
            <w:pPr>
              <w:ind w:right="-36"/>
              <w:jc w:val="both"/>
              <w:rPr>
                <w:rFonts w:ascii="Arial" w:hAnsi="Arial" w:cs="Arial"/>
                <w:b/>
                <w:bCs/>
                <w:sz w:val="18"/>
                <w:szCs w:val="18"/>
              </w:rPr>
            </w:pPr>
          </w:p>
        </w:tc>
        <w:tc>
          <w:tcPr>
            <w:tcW w:w="1296" w:type="dxa"/>
            <w:tcBorders>
              <w:top w:val="single" w:sz="4" w:space="0" w:color="auto"/>
              <w:bottom w:val="single" w:sz="4" w:space="0" w:color="auto"/>
            </w:tcBorders>
            <w:vAlign w:val="bottom"/>
          </w:tcPr>
          <w:p w14:paraId="15E7DDED" w14:textId="1B6E4FFA"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vAlign w:val="bottom"/>
          </w:tcPr>
          <w:p w14:paraId="6A191E0A" w14:textId="4051B4D6"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6ED5B285" w14:textId="58D5C5C8"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vAlign w:val="bottom"/>
          </w:tcPr>
          <w:p w14:paraId="2C0578B4" w14:textId="400DFF15"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5B36DE" w:rsidRPr="00456489" w14:paraId="472CC082" w14:textId="77777777" w:rsidTr="00B50894">
        <w:tc>
          <w:tcPr>
            <w:tcW w:w="4363" w:type="dxa"/>
          </w:tcPr>
          <w:p w14:paraId="3675C73A" w14:textId="77777777" w:rsidR="005B36DE" w:rsidRPr="00456489" w:rsidRDefault="005B36DE" w:rsidP="005B36DE">
            <w:pPr>
              <w:ind w:right="-36"/>
              <w:rPr>
                <w:rFonts w:ascii="Arial" w:hAnsi="Arial" w:cs="Arial"/>
                <w:sz w:val="18"/>
                <w:szCs w:val="18"/>
                <w:u w:val="single"/>
              </w:rPr>
            </w:pPr>
          </w:p>
        </w:tc>
        <w:tc>
          <w:tcPr>
            <w:tcW w:w="1296" w:type="dxa"/>
            <w:tcBorders>
              <w:top w:val="single" w:sz="4" w:space="0" w:color="auto"/>
            </w:tcBorders>
            <w:shd w:val="clear" w:color="auto" w:fill="FAFAFA"/>
          </w:tcPr>
          <w:p w14:paraId="7277ECC7" w14:textId="77777777" w:rsidR="005B36DE" w:rsidRPr="00456489" w:rsidRDefault="005B36DE" w:rsidP="005B36DE">
            <w:pPr>
              <w:ind w:right="-72"/>
              <w:jc w:val="right"/>
              <w:rPr>
                <w:rFonts w:ascii="Arial" w:hAnsi="Arial" w:cs="Arial"/>
                <w:sz w:val="18"/>
                <w:szCs w:val="18"/>
              </w:rPr>
            </w:pPr>
          </w:p>
        </w:tc>
        <w:tc>
          <w:tcPr>
            <w:tcW w:w="1296" w:type="dxa"/>
            <w:tcBorders>
              <w:top w:val="single" w:sz="4" w:space="0" w:color="auto"/>
            </w:tcBorders>
          </w:tcPr>
          <w:p w14:paraId="71AE6454" w14:textId="77777777" w:rsidR="005B36DE" w:rsidRPr="00456489" w:rsidRDefault="005B36DE" w:rsidP="005B36DE">
            <w:pPr>
              <w:ind w:right="-72"/>
              <w:jc w:val="right"/>
              <w:rPr>
                <w:rFonts w:ascii="Arial" w:hAnsi="Arial" w:cs="Arial"/>
                <w:sz w:val="18"/>
                <w:szCs w:val="18"/>
              </w:rPr>
            </w:pPr>
          </w:p>
        </w:tc>
        <w:tc>
          <w:tcPr>
            <w:tcW w:w="1296" w:type="dxa"/>
            <w:tcBorders>
              <w:top w:val="single" w:sz="4" w:space="0" w:color="auto"/>
            </w:tcBorders>
            <w:shd w:val="clear" w:color="auto" w:fill="FAFAFA"/>
          </w:tcPr>
          <w:p w14:paraId="43136B93" w14:textId="77777777" w:rsidR="005B36DE" w:rsidRPr="00456489" w:rsidRDefault="005B36DE" w:rsidP="005B36DE">
            <w:pPr>
              <w:ind w:right="-72"/>
              <w:jc w:val="right"/>
              <w:rPr>
                <w:rFonts w:ascii="Arial" w:hAnsi="Arial" w:cs="Arial"/>
                <w:sz w:val="18"/>
                <w:szCs w:val="18"/>
              </w:rPr>
            </w:pPr>
          </w:p>
        </w:tc>
        <w:tc>
          <w:tcPr>
            <w:tcW w:w="1296" w:type="dxa"/>
            <w:tcBorders>
              <w:top w:val="single" w:sz="4" w:space="0" w:color="auto"/>
            </w:tcBorders>
          </w:tcPr>
          <w:p w14:paraId="2135056F" w14:textId="77777777" w:rsidR="005B36DE" w:rsidRPr="00456489" w:rsidRDefault="005B36DE" w:rsidP="005B36DE">
            <w:pPr>
              <w:ind w:right="-72"/>
              <w:jc w:val="right"/>
              <w:rPr>
                <w:rFonts w:ascii="Arial" w:hAnsi="Arial" w:cs="Arial"/>
                <w:sz w:val="18"/>
                <w:szCs w:val="18"/>
              </w:rPr>
            </w:pPr>
          </w:p>
        </w:tc>
      </w:tr>
      <w:tr w:rsidR="00791B65" w:rsidRPr="00456489" w14:paraId="6C478114" w14:textId="77777777" w:rsidTr="00632050">
        <w:tc>
          <w:tcPr>
            <w:tcW w:w="4363" w:type="dxa"/>
          </w:tcPr>
          <w:p w14:paraId="17809A9C" w14:textId="77777777" w:rsidR="00791B65" w:rsidRPr="00456489" w:rsidRDefault="00791B65" w:rsidP="00791B65">
            <w:pPr>
              <w:jc w:val="both"/>
              <w:rPr>
                <w:rFonts w:ascii="Arial" w:hAnsi="Arial" w:cs="Arial"/>
                <w:sz w:val="18"/>
                <w:szCs w:val="18"/>
              </w:rPr>
            </w:pPr>
            <w:r w:rsidRPr="00456489">
              <w:rPr>
                <w:rFonts w:ascii="Arial" w:hAnsi="Arial" w:cs="Arial"/>
                <w:sz w:val="18"/>
                <w:szCs w:val="18"/>
              </w:rPr>
              <w:t>Within credit term</w:t>
            </w:r>
          </w:p>
        </w:tc>
        <w:tc>
          <w:tcPr>
            <w:tcW w:w="1296" w:type="dxa"/>
            <w:shd w:val="clear" w:color="auto" w:fill="FAFAFA"/>
          </w:tcPr>
          <w:p w14:paraId="00ECADE2" w14:textId="4A208B1B"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227,769,848 </w:t>
            </w:r>
          </w:p>
        </w:tc>
        <w:tc>
          <w:tcPr>
            <w:tcW w:w="1296" w:type="dxa"/>
          </w:tcPr>
          <w:p w14:paraId="787AF221" w14:textId="6033F454"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232,089,633</w:t>
            </w:r>
          </w:p>
        </w:tc>
        <w:tc>
          <w:tcPr>
            <w:tcW w:w="1296" w:type="dxa"/>
            <w:shd w:val="clear" w:color="auto" w:fill="FAFAFA"/>
          </w:tcPr>
          <w:p w14:paraId="60461305" w14:textId="778F1074"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213,316,18</w:t>
            </w:r>
            <w:r w:rsidR="00473C07" w:rsidRPr="00456489">
              <w:rPr>
                <w:rFonts w:ascii="Arial" w:hAnsi="Arial" w:cs="Arial"/>
                <w:sz w:val="18"/>
                <w:szCs w:val="18"/>
              </w:rPr>
              <w:t>6</w:t>
            </w:r>
            <w:r w:rsidRPr="00456489">
              <w:rPr>
                <w:rFonts w:ascii="Arial" w:hAnsi="Arial" w:cs="Arial"/>
                <w:sz w:val="18"/>
                <w:szCs w:val="18"/>
              </w:rPr>
              <w:t xml:space="preserve"> </w:t>
            </w:r>
          </w:p>
        </w:tc>
        <w:tc>
          <w:tcPr>
            <w:tcW w:w="1296" w:type="dxa"/>
            <w:vAlign w:val="bottom"/>
          </w:tcPr>
          <w:p w14:paraId="59115459" w14:textId="3DBCE243"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221,255,483</w:t>
            </w:r>
          </w:p>
        </w:tc>
      </w:tr>
      <w:tr w:rsidR="00791B65" w:rsidRPr="00456489" w14:paraId="65421BEF" w14:textId="77777777" w:rsidTr="004247DF">
        <w:tc>
          <w:tcPr>
            <w:tcW w:w="4363" w:type="dxa"/>
            <w:vAlign w:val="bottom"/>
          </w:tcPr>
          <w:p w14:paraId="42290DFF" w14:textId="77777777" w:rsidR="00791B65" w:rsidRPr="00456489" w:rsidRDefault="00791B65" w:rsidP="00791B65">
            <w:pPr>
              <w:jc w:val="both"/>
              <w:rPr>
                <w:rFonts w:ascii="Arial" w:hAnsi="Arial" w:cs="Arial"/>
                <w:sz w:val="18"/>
                <w:szCs w:val="18"/>
              </w:rPr>
            </w:pPr>
            <w:r w:rsidRPr="00456489">
              <w:rPr>
                <w:rFonts w:ascii="Arial" w:hAnsi="Arial" w:cs="Arial"/>
                <w:sz w:val="18"/>
                <w:szCs w:val="18"/>
              </w:rPr>
              <w:t>Overdue below 3 months</w:t>
            </w:r>
          </w:p>
        </w:tc>
        <w:tc>
          <w:tcPr>
            <w:tcW w:w="1296" w:type="dxa"/>
            <w:shd w:val="clear" w:color="auto" w:fill="FAFAFA"/>
          </w:tcPr>
          <w:p w14:paraId="570A21AC" w14:textId="12410813"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73,221 </w:t>
            </w:r>
          </w:p>
        </w:tc>
        <w:tc>
          <w:tcPr>
            <w:tcW w:w="1296" w:type="dxa"/>
          </w:tcPr>
          <w:p w14:paraId="52987875" w14:textId="0D24AE90"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28,604</w:t>
            </w:r>
          </w:p>
        </w:tc>
        <w:tc>
          <w:tcPr>
            <w:tcW w:w="1296" w:type="dxa"/>
            <w:shd w:val="clear" w:color="auto" w:fill="FAFAFA"/>
          </w:tcPr>
          <w:p w14:paraId="6E52D402" w14:textId="53497D43"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20,022 </w:t>
            </w:r>
          </w:p>
        </w:tc>
        <w:tc>
          <w:tcPr>
            <w:tcW w:w="1296" w:type="dxa"/>
          </w:tcPr>
          <w:p w14:paraId="4FC3F32C" w14:textId="442F8D3E" w:rsidR="00791B65" w:rsidRPr="00456489" w:rsidRDefault="00791B65" w:rsidP="00791B65">
            <w:pPr>
              <w:ind w:right="-72"/>
              <w:jc w:val="right"/>
              <w:rPr>
                <w:rFonts w:ascii="Arial" w:hAnsi="Arial" w:cs="Arial"/>
                <w:sz w:val="18"/>
                <w:szCs w:val="18"/>
              </w:rPr>
            </w:pPr>
            <w:r w:rsidRPr="00456489">
              <w:rPr>
                <w:rFonts w:ascii="Arial" w:hAnsi="Arial" w:cs="Arial"/>
                <w:sz w:val="18"/>
                <w:szCs w:val="18"/>
                <w:lang w:val="en-US"/>
              </w:rPr>
              <w:t>-</w:t>
            </w:r>
          </w:p>
        </w:tc>
      </w:tr>
      <w:tr w:rsidR="00791B65" w:rsidRPr="00456489" w14:paraId="44BD1FBE" w14:textId="77777777" w:rsidTr="004247DF">
        <w:tc>
          <w:tcPr>
            <w:tcW w:w="4363" w:type="dxa"/>
            <w:vAlign w:val="bottom"/>
          </w:tcPr>
          <w:p w14:paraId="5192D936" w14:textId="4EDAE646" w:rsidR="00791B65" w:rsidRPr="00456489" w:rsidRDefault="00791B65" w:rsidP="00791B65">
            <w:pPr>
              <w:jc w:val="both"/>
              <w:rPr>
                <w:rFonts w:ascii="Arial" w:hAnsi="Arial" w:cs="Arial"/>
                <w:sz w:val="18"/>
                <w:szCs w:val="18"/>
              </w:rPr>
            </w:pPr>
            <w:r w:rsidRPr="00456489">
              <w:rPr>
                <w:rFonts w:ascii="Arial" w:hAnsi="Arial" w:cs="Arial"/>
                <w:sz w:val="18"/>
                <w:szCs w:val="18"/>
              </w:rPr>
              <w:t>Overdue 3 - 6 months</w:t>
            </w:r>
          </w:p>
        </w:tc>
        <w:tc>
          <w:tcPr>
            <w:tcW w:w="1296" w:type="dxa"/>
            <w:shd w:val="clear" w:color="auto" w:fill="FAFAFA"/>
          </w:tcPr>
          <w:p w14:paraId="0F516707" w14:textId="6F4A4F20" w:rsidR="00791B65" w:rsidRPr="00456489" w:rsidRDefault="00791B65" w:rsidP="00791B65">
            <w:pPr>
              <w:ind w:right="-72"/>
              <w:jc w:val="right"/>
              <w:rPr>
                <w:rFonts w:ascii="Arial" w:hAnsi="Arial" w:cs="Arial"/>
                <w:sz w:val="18"/>
                <w:szCs w:val="18"/>
                <w:cs/>
              </w:rPr>
            </w:pPr>
            <w:r w:rsidRPr="00456489">
              <w:rPr>
                <w:rFonts w:ascii="Arial" w:hAnsi="Arial" w:cs="Arial"/>
                <w:sz w:val="18"/>
                <w:szCs w:val="18"/>
              </w:rPr>
              <w:t xml:space="preserve"> 3,984 </w:t>
            </w:r>
          </w:p>
        </w:tc>
        <w:tc>
          <w:tcPr>
            <w:tcW w:w="1296" w:type="dxa"/>
          </w:tcPr>
          <w:p w14:paraId="4005BD1C" w14:textId="3F45ECAB" w:rsidR="00791B65" w:rsidRPr="00456489" w:rsidRDefault="00791B65" w:rsidP="00791B65">
            <w:pPr>
              <w:ind w:right="-72"/>
              <w:jc w:val="right"/>
              <w:rPr>
                <w:rFonts w:ascii="Arial" w:hAnsi="Arial" w:cs="Arial"/>
                <w:sz w:val="18"/>
                <w:szCs w:val="18"/>
                <w:cs/>
              </w:rPr>
            </w:pPr>
            <w:r w:rsidRPr="00456489">
              <w:rPr>
                <w:rFonts w:ascii="Arial" w:hAnsi="Arial" w:cs="Arial"/>
                <w:sz w:val="18"/>
                <w:szCs w:val="18"/>
              </w:rPr>
              <w:t>3,780</w:t>
            </w:r>
          </w:p>
        </w:tc>
        <w:tc>
          <w:tcPr>
            <w:tcW w:w="1296" w:type="dxa"/>
            <w:shd w:val="clear" w:color="auto" w:fill="FAFAFA"/>
          </w:tcPr>
          <w:p w14:paraId="6313D4C8" w14:textId="78952FE3" w:rsidR="00791B65" w:rsidRPr="00456489" w:rsidRDefault="00791B65" w:rsidP="00791B65">
            <w:pPr>
              <w:ind w:right="-72"/>
              <w:jc w:val="right"/>
              <w:rPr>
                <w:rFonts w:ascii="Arial" w:hAnsi="Arial" w:cs="Arial"/>
                <w:sz w:val="18"/>
                <w:szCs w:val="18"/>
                <w:cs/>
              </w:rPr>
            </w:pPr>
            <w:r w:rsidRPr="00456489">
              <w:rPr>
                <w:rFonts w:ascii="Arial" w:hAnsi="Arial" w:cs="Arial"/>
                <w:sz w:val="18"/>
                <w:szCs w:val="18"/>
                <w:cs/>
              </w:rPr>
              <w:t>-</w:t>
            </w:r>
          </w:p>
        </w:tc>
        <w:tc>
          <w:tcPr>
            <w:tcW w:w="1296" w:type="dxa"/>
          </w:tcPr>
          <w:p w14:paraId="7038E53B" w14:textId="581507F4" w:rsidR="00791B65" w:rsidRPr="00456489" w:rsidRDefault="00791B65" w:rsidP="00791B65">
            <w:pPr>
              <w:ind w:right="-72"/>
              <w:jc w:val="right"/>
              <w:rPr>
                <w:rFonts w:ascii="Arial" w:hAnsi="Arial" w:cs="Arial"/>
                <w:sz w:val="18"/>
                <w:szCs w:val="18"/>
                <w:cs/>
              </w:rPr>
            </w:pPr>
            <w:r w:rsidRPr="00456489">
              <w:rPr>
                <w:rFonts w:ascii="Arial" w:hAnsi="Arial" w:cs="Arial"/>
                <w:sz w:val="18"/>
                <w:szCs w:val="18"/>
              </w:rPr>
              <w:t>-</w:t>
            </w:r>
          </w:p>
        </w:tc>
      </w:tr>
      <w:tr w:rsidR="00791B65" w:rsidRPr="00456489" w14:paraId="10F8A5CA" w14:textId="77777777" w:rsidTr="004247DF">
        <w:tc>
          <w:tcPr>
            <w:tcW w:w="4363" w:type="dxa"/>
            <w:vAlign w:val="bottom"/>
          </w:tcPr>
          <w:p w14:paraId="2B3A91B4" w14:textId="0BE5BA30" w:rsidR="00791B65" w:rsidRPr="00456489" w:rsidRDefault="00791B65" w:rsidP="00791B65">
            <w:pPr>
              <w:jc w:val="both"/>
              <w:rPr>
                <w:rFonts w:ascii="Arial" w:hAnsi="Arial" w:cs="Arial"/>
                <w:sz w:val="18"/>
                <w:szCs w:val="18"/>
              </w:rPr>
            </w:pPr>
            <w:r w:rsidRPr="00456489">
              <w:rPr>
                <w:rFonts w:ascii="Arial" w:hAnsi="Arial" w:cs="Arial"/>
                <w:sz w:val="18"/>
                <w:szCs w:val="18"/>
              </w:rPr>
              <w:t>Overdue 6 - 12 months</w:t>
            </w:r>
          </w:p>
        </w:tc>
        <w:tc>
          <w:tcPr>
            <w:tcW w:w="1296" w:type="dxa"/>
            <w:shd w:val="clear" w:color="auto" w:fill="FAFAFA"/>
          </w:tcPr>
          <w:p w14:paraId="183D9767" w14:textId="39DEF8DA"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11,845 </w:t>
            </w:r>
          </w:p>
        </w:tc>
        <w:tc>
          <w:tcPr>
            <w:tcW w:w="1296" w:type="dxa"/>
          </w:tcPr>
          <w:p w14:paraId="3CCE06E6" w14:textId="5144B687"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45,985</w:t>
            </w:r>
          </w:p>
        </w:tc>
        <w:tc>
          <w:tcPr>
            <w:tcW w:w="1296" w:type="dxa"/>
            <w:shd w:val="clear" w:color="auto" w:fill="FAFAFA"/>
          </w:tcPr>
          <w:p w14:paraId="2C821F3A" w14:textId="541B3820" w:rsidR="00791B65" w:rsidRPr="00456489" w:rsidRDefault="00791B65" w:rsidP="00791B65">
            <w:pPr>
              <w:ind w:right="-72"/>
              <w:jc w:val="right"/>
              <w:rPr>
                <w:rFonts w:ascii="Arial" w:hAnsi="Arial" w:cs="Arial"/>
                <w:sz w:val="18"/>
                <w:szCs w:val="18"/>
              </w:rPr>
            </w:pPr>
            <w:r w:rsidRPr="00456489">
              <w:rPr>
                <w:rFonts w:ascii="Arial" w:hAnsi="Arial" w:cs="Arial"/>
                <w:sz w:val="18"/>
                <w:szCs w:val="18"/>
                <w:cs/>
              </w:rPr>
              <w:t>-</w:t>
            </w:r>
          </w:p>
        </w:tc>
        <w:tc>
          <w:tcPr>
            <w:tcW w:w="1296" w:type="dxa"/>
          </w:tcPr>
          <w:p w14:paraId="0D6371DB" w14:textId="7B9F4EAA"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w:t>
            </w:r>
          </w:p>
        </w:tc>
      </w:tr>
      <w:tr w:rsidR="00791B65" w:rsidRPr="00456489" w14:paraId="140190F5" w14:textId="77777777" w:rsidTr="00632050">
        <w:tc>
          <w:tcPr>
            <w:tcW w:w="4363" w:type="dxa"/>
            <w:vAlign w:val="bottom"/>
          </w:tcPr>
          <w:p w14:paraId="3BC2AE87" w14:textId="77777777" w:rsidR="00791B65" w:rsidRPr="00456489" w:rsidRDefault="00791B65" w:rsidP="00791B65">
            <w:pPr>
              <w:jc w:val="both"/>
              <w:rPr>
                <w:rFonts w:ascii="Arial" w:hAnsi="Arial" w:cs="Arial"/>
                <w:sz w:val="18"/>
                <w:szCs w:val="18"/>
              </w:rPr>
            </w:pPr>
            <w:r w:rsidRPr="00456489">
              <w:rPr>
                <w:rFonts w:ascii="Arial" w:hAnsi="Arial" w:cs="Arial"/>
                <w:sz w:val="18"/>
                <w:szCs w:val="18"/>
              </w:rPr>
              <w:t>Overdue more than 12 months</w:t>
            </w:r>
          </w:p>
        </w:tc>
        <w:tc>
          <w:tcPr>
            <w:tcW w:w="1296" w:type="dxa"/>
            <w:tcBorders>
              <w:bottom w:val="single" w:sz="4" w:space="0" w:color="auto"/>
            </w:tcBorders>
            <w:shd w:val="clear" w:color="auto" w:fill="FAFAFA"/>
          </w:tcPr>
          <w:p w14:paraId="118136F6" w14:textId="2999B836"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 xml:space="preserve"> 30,035 </w:t>
            </w:r>
          </w:p>
        </w:tc>
        <w:tc>
          <w:tcPr>
            <w:tcW w:w="1296" w:type="dxa"/>
            <w:tcBorders>
              <w:bottom w:val="single" w:sz="4" w:space="0" w:color="auto"/>
            </w:tcBorders>
            <w:vAlign w:val="bottom"/>
          </w:tcPr>
          <w:p w14:paraId="3557F573" w14:textId="7780136C"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500,234</w:t>
            </w:r>
          </w:p>
        </w:tc>
        <w:tc>
          <w:tcPr>
            <w:tcW w:w="1296" w:type="dxa"/>
            <w:tcBorders>
              <w:bottom w:val="single" w:sz="4" w:space="0" w:color="auto"/>
            </w:tcBorders>
            <w:shd w:val="clear" w:color="auto" w:fill="FAFAFA"/>
          </w:tcPr>
          <w:p w14:paraId="3A6CA74B" w14:textId="0775FEEA" w:rsidR="00791B65" w:rsidRPr="00456489" w:rsidRDefault="00791B65" w:rsidP="00791B65">
            <w:pPr>
              <w:ind w:right="-72"/>
              <w:jc w:val="right"/>
              <w:rPr>
                <w:rFonts w:ascii="Arial" w:hAnsi="Arial" w:cs="Arial"/>
                <w:sz w:val="18"/>
                <w:szCs w:val="18"/>
              </w:rPr>
            </w:pPr>
            <w:r w:rsidRPr="00456489">
              <w:rPr>
                <w:rFonts w:ascii="Arial" w:hAnsi="Arial" w:cs="Arial"/>
                <w:sz w:val="18"/>
                <w:szCs w:val="18"/>
                <w:cs/>
              </w:rPr>
              <w:t>-</w:t>
            </w:r>
          </w:p>
        </w:tc>
        <w:tc>
          <w:tcPr>
            <w:tcW w:w="1296" w:type="dxa"/>
            <w:tcBorders>
              <w:bottom w:val="single" w:sz="4" w:space="0" w:color="auto"/>
            </w:tcBorders>
            <w:vAlign w:val="bottom"/>
          </w:tcPr>
          <w:p w14:paraId="7960DCE3" w14:textId="0B51D904"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500,236</w:t>
            </w:r>
          </w:p>
        </w:tc>
      </w:tr>
      <w:tr w:rsidR="00791B65" w:rsidRPr="00456489" w14:paraId="6A270B90" w14:textId="77777777" w:rsidTr="008E0789">
        <w:tc>
          <w:tcPr>
            <w:tcW w:w="4363" w:type="dxa"/>
          </w:tcPr>
          <w:p w14:paraId="1F6C9E98" w14:textId="77777777" w:rsidR="00791B65" w:rsidRPr="00456489" w:rsidRDefault="00791B65" w:rsidP="00791B65">
            <w:pPr>
              <w:ind w:right="-36"/>
              <w:rPr>
                <w:rFonts w:ascii="Arial" w:hAnsi="Arial" w:cs="Arial"/>
                <w:sz w:val="18"/>
                <w:szCs w:val="18"/>
                <w:u w:val="single"/>
              </w:rPr>
            </w:pPr>
          </w:p>
        </w:tc>
        <w:tc>
          <w:tcPr>
            <w:tcW w:w="1296" w:type="dxa"/>
            <w:tcBorders>
              <w:top w:val="single" w:sz="4" w:space="0" w:color="auto"/>
            </w:tcBorders>
            <w:shd w:val="clear" w:color="auto" w:fill="FAFAFA"/>
            <w:vAlign w:val="bottom"/>
          </w:tcPr>
          <w:p w14:paraId="115C1B2A" w14:textId="77777777" w:rsidR="00791B65" w:rsidRPr="00456489" w:rsidRDefault="00791B65" w:rsidP="00791B65">
            <w:pPr>
              <w:ind w:right="-72"/>
              <w:jc w:val="right"/>
              <w:rPr>
                <w:rFonts w:ascii="Arial" w:hAnsi="Arial" w:cs="Arial"/>
                <w:sz w:val="18"/>
                <w:szCs w:val="18"/>
              </w:rPr>
            </w:pPr>
          </w:p>
        </w:tc>
        <w:tc>
          <w:tcPr>
            <w:tcW w:w="1296" w:type="dxa"/>
            <w:tcBorders>
              <w:top w:val="single" w:sz="4" w:space="0" w:color="auto"/>
            </w:tcBorders>
            <w:vAlign w:val="bottom"/>
          </w:tcPr>
          <w:p w14:paraId="6D05CB64" w14:textId="77777777" w:rsidR="00791B65" w:rsidRPr="00456489" w:rsidRDefault="00791B65" w:rsidP="00791B65">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D07051" w14:textId="77777777" w:rsidR="00791B65" w:rsidRPr="00456489" w:rsidRDefault="00791B65" w:rsidP="00791B65">
            <w:pPr>
              <w:ind w:right="-72"/>
              <w:jc w:val="right"/>
              <w:rPr>
                <w:rFonts w:ascii="Arial" w:hAnsi="Arial" w:cs="Arial"/>
                <w:sz w:val="18"/>
                <w:szCs w:val="18"/>
              </w:rPr>
            </w:pPr>
          </w:p>
        </w:tc>
        <w:tc>
          <w:tcPr>
            <w:tcW w:w="1296" w:type="dxa"/>
            <w:tcBorders>
              <w:top w:val="single" w:sz="4" w:space="0" w:color="auto"/>
            </w:tcBorders>
            <w:vAlign w:val="bottom"/>
          </w:tcPr>
          <w:p w14:paraId="3621239F" w14:textId="77777777" w:rsidR="00791B65" w:rsidRPr="00456489" w:rsidRDefault="00791B65" w:rsidP="00791B65">
            <w:pPr>
              <w:ind w:right="-72"/>
              <w:jc w:val="right"/>
              <w:rPr>
                <w:rFonts w:ascii="Arial" w:hAnsi="Arial" w:cs="Arial"/>
                <w:sz w:val="18"/>
                <w:szCs w:val="18"/>
              </w:rPr>
            </w:pPr>
          </w:p>
        </w:tc>
      </w:tr>
      <w:tr w:rsidR="00791B65" w:rsidRPr="00456489" w14:paraId="37215DAF" w14:textId="77777777" w:rsidTr="00827D16">
        <w:tc>
          <w:tcPr>
            <w:tcW w:w="4363" w:type="dxa"/>
          </w:tcPr>
          <w:p w14:paraId="1FD5FA50" w14:textId="486D44D8" w:rsidR="00791B65" w:rsidRPr="00456489" w:rsidRDefault="00473C07" w:rsidP="00791B65">
            <w:pPr>
              <w:jc w:val="both"/>
              <w:rPr>
                <w:rFonts w:ascii="Arial" w:hAnsi="Arial" w:cs="Arial"/>
                <w:sz w:val="18"/>
                <w:szCs w:val="18"/>
              </w:rPr>
            </w:pPr>
            <w:r w:rsidRPr="00456489">
              <w:rPr>
                <w:rFonts w:ascii="Arial" w:hAnsi="Arial" w:cs="Arial"/>
                <w:sz w:val="18"/>
                <w:szCs w:val="18"/>
              </w:rPr>
              <w:t>Total</w:t>
            </w:r>
          </w:p>
        </w:tc>
        <w:tc>
          <w:tcPr>
            <w:tcW w:w="1296" w:type="dxa"/>
            <w:tcBorders>
              <w:bottom w:val="single" w:sz="4" w:space="0" w:color="auto"/>
            </w:tcBorders>
            <w:shd w:val="clear" w:color="auto" w:fill="FAFAFA"/>
            <w:vAlign w:val="bottom"/>
          </w:tcPr>
          <w:p w14:paraId="217B0238" w14:textId="75D2DBB5" w:rsidR="00791B65" w:rsidRPr="00456489" w:rsidRDefault="00791B65" w:rsidP="00791B65">
            <w:pPr>
              <w:ind w:right="-72"/>
              <w:jc w:val="right"/>
              <w:rPr>
                <w:rFonts w:ascii="Arial" w:hAnsi="Arial" w:cs="Arial"/>
                <w:sz w:val="18"/>
                <w:szCs w:val="18"/>
              </w:rPr>
            </w:pPr>
            <w:r w:rsidRPr="00456489">
              <w:rPr>
                <w:rFonts w:ascii="Arial" w:hAnsi="Arial" w:cs="Arial"/>
                <w:sz w:val="18"/>
                <w:szCs w:val="18"/>
                <w:cs/>
              </w:rPr>
              <w:t>227</w:t>
            </w:r>
            <w:r w:rsidRPr="00456489">
              <w:rPr>
                <w:rFonts w:ascii="Arial" w:hAnsi="Arial" w:cs="Arial"/>
                <w:sz w:val="18"/>
                <w:szCs w:val="18"/>
              </w:rPr>
              <w:t>,</w:t>
            </w:r>
            <w:r w:rsidRPr="00456489">
              <w:rPr>
                <w:rFonts w:ascii="Arial" w:hAnsi="Arial" w:cs="Arial"/>
                <w:sz w:val="18"/>
                <w:szCs w:val="18"/>
                <w:cs/>
              </w:rPr>
              <w:t>888</w:t>
            </w:r>
            <w:r w:rsidRPr="00456489">
              <w:rPr>
                <w:rFonts w:ascii="Arial" w:hAnsi="Arial" w:cs="Arial"/>
                <w:sz w:val="18"/>
                <w:szCs w:val="18"/>
              </w:rPr>
              <w:t>,</w:t>
            </w:r>
            <w:r w:rsidRPr="00456489">
              <w:rPr>
                <w:rFonts w:ascii="Arial" w:hAnsi="Arial" w:cs="Arial"/>
                <w:sz w:val="18"/>
                <w:szCs w:val="18"/>
                <w:cs/>
              </w:rPr>
              <w:t>933</w:t>
            </w:r>
          </w:p>
        </w:tc>
        <w:tc>
          <w:tcPr>
            <w:tcW w:w="1296" w:type="dxa"/>
            <w:tcBorders>
              <w:bottom w:val="single" w:sz="4" w:space="0" w:color="auto"/>
            </w:tcBorders>
            <w:vAlign w:val="bottom"/>
          </w:tcPr>
          <w:p w14:paraId="1877D171" w14:textId="7CCA6AB8"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232</w:t>
            </w:r>
            <w:r w:rsidRPr="00456489">
              <w:rPr>
                <w:rFonts w:ascii="Arial" w:hAnsi="Arial" w:cs="Arial"/>
                <w:sz w:val="18"/>
                <w:szCs w:val="18"/>
                <w:lang w:val="en-US"/>
              </w:rPr>
              <w:t>,</w:t>
            </w:r>
            <w:r w:rsidRPr="00456489">
              <w:rPr>
                <w:rFonts w:ascii="Arial" w:hAnsi="Arial" w:cs="Arial"/>
                <w:sz w:val="18"/>
                <w:szCs w:val="18"/>
              </w:rPr>
              <w:t>668</w:t>
            </w:r>
            <w:r w:rsidRPr="00456489">
              <w:rPr>
                <w:rFonts w:ascii="Arial" w:hAnsi="Arial" w:cs="Arial"/>
                <w:sz w:val="18"/>
                <w:szCs w:val="18"/>
                <w:lang w:val="en-US"/>
              </w:rPr>
              <w:t>,</w:t>
            </w:r>
            <w:r w:rsidRPr="00456489">
              <w:rPr>
                <w:rFonts w:ascii="Arial" w:hAnsi="Arial" w:cs="Arial"/>
                <w:sz w:val="18"/>
                <w:szCs w:val="18"/>
              </w:rPr>
              <w:t>236</w:t>
            </w:r>
          </w:p>
        </w:tc>
        <w:tc>
          <w:tcPr>
            <w:tcW w:w="1296" w:type="dxa"/>
            <w:tcBorders>
              <w:bottom w:val="single" w:sz="4" w:space="0" w:color="auto"/>
            </w:tcBorders>
            <w:shd w:val="clear" w:color="auto" w:fill="FAFAFA"/>
            <w:vAlign w:val="bottom"/>
          </w:tcPr>
          <w:p w14:paraId="202FEFD9" w14:textId="62A2D071" w:rsidR="00791B65" w:rsidRPr="00456489" w:rsidRDefault="00791B65" w:rsidP="00791B65">
            <w:pPr>
              <w:ind w:right="-72"/>
              <w:jc w:val="right"/>
              <w:rPr>
                <w:rFonts w:ascii="Arial" w:hAnsi="Arial" w:cs="Arial"/>
                <w:sz w:val="18"/>
                <w:szCs w:val="18"/>
              </w:rPr>
            </w:pPr>
            <w:r w:rsidRPr="00456489">
              <w:rPr>
                <w:rFonts w:ascii="Arial" w:hAnsi="Arial" w:cs="Arial"/>
                <w:sz w:val="18"/>
                <w:szCs w:val="18"/>
                <w:cs/>
                <w:lang w:val="en-US"/>
              </w:rPr>
              <w:t>213</w:t>
            </w:r>
            <w:r w:rsidRPr="00456489">
              <w:rPr>
                <w:rFonts w:ascii="Arial" w:hAnsi="Arial" w:cs="Arial"/>
                <w:sz w:val="18"/>
                <w:szCs w:val="18"/>
                <w:lang w:val="en-US"/>
              </w:rPr>
              <w:t>,</w:t>
            </w:r>
            <w:r w:rsidRPr="00456489">
              <w:rPr>
                <w:rFonts w:ascii="Arial" w:hAnsi="Arial" w:cs="Arial"/>
                <w:sz w:val="18"/>
                <w:szCs w:val="18"/>
                <w:cs/>
                <w:lang w:val="en-US"/>
              </w:rPr>
              <w:t>336</w:t>
            </w:r>
            <w:r w:rsidRPr="00456489">
              <w:rPr>
                <w:rFonts w:ascii="Arial" w:hAnsi="Arial" w:cs="Arial"/>
                <w:sz w:val="18"/>
                <w:szCs w:val="18"/>
                <w:lang w:val="en-US"/>
              </w:rPr>
              <w:t>,</w:t>
            </w:r>
            <w:r w:rsidRPr="00456489">
              <w:rPr>
                <w:rFonts w:ascii="Arial" w:hAnsi="Arial" w:cs="Arial"/>
                <w:sz w:val="18"/>
                <w:szCs w:val="18"/>
                <w:cs/>
                <w:lang w:val="en-US"/>
              </w:rPr>
              <w:t>20</w:t>
            </w:r>
            <w:r w:rsidR="00473C07" w:rsidRPr="00456489">
              <w:rPr>
                <w:rFonts w:ascii="Arial" w:hAnsi="Arial" w:cs="Arial"/>
                <w:sz w:val="18"/>
                <w:szCs w:val="18"/>
                <w:lang w:val="en-US"/>
              </w:rPr>
              <w:t>8</w:t>
            </w:r>
          </w:p>
        </w:tc>
        <w:tc>
          <w:tcPr>
            <w:tcW w:w="1296" w:type="dxa"/>
            <w:tcBorders>
              <w:bottom w:val="single" w:sz="4" w:space="0" w:color="auto"/>
            </w:tcBorders>
            <w:vAlign w:val="bottom"/>
          </w:tcPr>
          <w:p w14:paraId="3018D57D" w14:textId="5ECEBE47" w:rsidR="00791B65" w:rsidRPr="00456489" w:rsidRDefault="00791B65" w:rsidP="00791B65">
            <w:pPr>
              <w:ind w:right="-72"/>
              <w:jc w:val="right"/>
              <w:rPr>
                <w:rFonts w:ascii="Arial" w:hAnsi="Arial" w:cs="Arial"/>
                <w:sz w:val="18"/>
                <w:szCs w:val="18"/>
              </w:rPr>
            </w:pPr>
            <w:r w:rsidRPr="00456489">
              <w:rPr>
                <w:rFonts w:ascii="Arial" w:hAnsi="Arial" w:cs="Arial"/>
                <w:sz w:val="18"/>
                <w:szCs w:val="18"/>
              </w:rPr>
              <w:t>221</w:t>
            </w:r>
            <w:r w:rsidRPr="00456489">
              <w:rPr>
                <w:rFonts w:ascii="Arial" w:hAnsi="Arial" w:cs="Arial"/>
                <w:sz w:val="18"/>
                <w:szCs w:val="18"/>
                <w:lang w:val="en-US"/>
              </w:rPr>
              <w:t>,</w:t>
            </w:r>
            <w:r w:rsidRPr="00456489">
              <w:rPr>
                <w:rFonts w:ascii="Arial" w:hAnsi="Arial" w:cs="Arial"/>
                <w:sz w:val="18"/>
                <w:szCs w:val="18"/>
              </w:rPr>
              <w:t>755</w:t>
            </w:r>
            <w:r w:rsidRPr="00456489">
              <w:rPr>
                <w:rFonts w:ascii="Arial" w:hAnsi="Arial" w:cs="Arial"/>
                <w:sz w:val="18"/>
                <w:szCs w:val="18"/>
                <w:lang w:val="en-US"/>
              </w:rPr>
              <w:t>,</w:t>
            </w:r>
            <w:r w:rsidRPr="00456489">
              <w:rPr>
                <w:rFonts w:ascii="Arial" w:hAnsi="Arial" w:cs="Arial"/>
                <w:sz w:val="18"/>
                <w:szCs w:val="18"/>
              </w:rPr>
              <w:t>719</w:t>
            </w:r>
          </w:p>
        </w:tc>
      </w:tr>
    </w:tbl>
    <w:p w14:paraId="12D1234C" w14:textId="1040C503" w:rsidR="00923D33" w:rsidRPr="00456489" w:rsidRDefault="00923D33" w:rsidP="00BA18A5">
      <w:pPr>
        <w:tabs>
          <w:tab w:val="left" w:pos="432"/>
        </w:tabs>
        <w:ind w:left="432" w:hanging="432"/>
        <w:jc w:val="both"/>
        <w:rPr>
          <w:rFonts w:ascii="Arial" w:eastAsia="Arial Unicode MS" w:hAnsi="Arial" w:cs="Arial"/>
          <w:sz w:val="18"/>
          <w:szCs w:val="18"/>
        </w:rPr>
      </w:pPr>
    </w:p>
    <w:p w14:paraId="41AA8F08" w14:textId="1E286684" w:rsidR="005D6554" w:rsidRPr="00456489" w:rsidRDefault="005D6554" w:rsidP="005D6554">
      <w:pPr>
        <w:tabs>
          <w:tab w:val="left" w:pos="432"/>
        </w:tabs>
        <w:ind w:left="432" w:hanging="432"/>
        <w:jc w:val="both"/>
        <w:rPr>
          <w:rFonts w:ascii="Arial" w:eastAsia="Arial Unicode MS" w:hAnsi="Arial" w:cs="Arial"/>
          <w:sz w:val="18"/>
          <w:szCs w:val="18"/>
        </w:rPr>
      </w:pPr>
      <w:r w:rsidRPr="00456489">
        <w:rPr>
          <w:rFonts w:ascii="Arial" w:eastAsia="Arial Unicode MS" w:hAnsi="Arial" w:cs="Arial"/>
          <w:sz w:val="18"/>
          <w:szCs w:val="18"/>
        </w:rPr>
        <w:t xml:space="preserve">Trade receivables - unbilled will be billed within </w:t>
      </w:r>
      <w:r w:rsidR="00DD65E3" w:rsidRPr="00456489">
        <w:rPr>
          <w:rFonts w:ascii="Arial" w:eastAsia="Arial Unicode MS" w:hAnsi="Arial" w:cs="Arial"/>
          <w:sz w:val="18"/>
          <w:szCs w:val="18"/>
        </w:rPr>
        <w:t>60</w:t>
      </w:r>
      <w:r w:rsidRPr="00456489">
        <w:rPr>
          <w:rFonts w:ascii="Arial" w:eastAsia="Arial Unicode MS" w:hAnsi="Arial" w:cs="Arial"/>
          <w:sz w:val="18"/>
          <w:szCs w:val="18"/>
        </w:rPr>
        <w:t xml:space="preserve"> days</w:t>
      </w:r>
      <w:r w:rsidR="00B73459" w:rsidRPr="00456489">
        <w:rPr>
          <w:rFonts w:ascii="Arial" w:eastAsia="Arial Unicode MS" w:hAnsi="Arial" w:cs="Arial"/>
          <w:sz w:val="18"/>
          <w:szCs w:val="18"/>
        </w:rPr>
        <w:t xml:space="preserve"> (2022: 60 days)</w:t>
      </w:r>
      <w:r w:rsidRPr="00456489">
        <w:rPr>
          <w:rFonts w:ascii="Arial" w:eastAsia="Arial Unicode MS" w:hAnsi="Arial" w:cs="Arial"/>
          <w:sz w:val="18"/>
          <w:szCs w:val="18"/>
        </w:rPr>
        <w:t>.</w:t>
      </w:r>
    </w:p>
    <w:p w14:paraId="6B25925E" w14:textId="7498B6CB" w:rsidR="005D6554" w:rsidRPr="00456489" w:rsidRDefault="005D6554" w:rsidP="006E4647">
      <w:pPr>
        <w:jc w:val="both"/>
        <w:rPr>
          <w:rFonts w:ascii="Arial" w:hAnsi="Arial" w:cs="Arial"/>
          <w:sz w:val="18"/>
          <w:szCs w:val="18"/>
        </w:rPr>
      </w:pPr>
    </w:p>
    <w:p w14:paraId="2A2DF298" w14:textId="10570F6E" w:rsidR="005C0D03" w:rsidRPr="00456489" w:rsidRDefault="005C0D03">
      <w:pPr>
        <w:overflowPunct/>
        <w:autoSpaceDE/>
        <w:autoSpaceDN/>
        <w:adjustRightInd/>
        <w:textAlignment w:val="auto"/>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23D33" w:rsidRPr="00456489" w14:paraId="5142E848" w14:textId="77777777" w:rsidTr="00656EB0">
        <w:trPr>
          <w:cantSplit/>
          <w:trHeight w:val="389"/>
        </w:trPr>
        <w:tc>
          <w:tcPr>
            <w:tcW w:w="9475" w:type="dxa"/>
            <w:shd w:val="clear" w:color="auto" w:fill="FFA543"/>
            <w:vAlign w:val="center"/>
          </w:tcPr>
          <w:p w14:paraId="7C43D4AD" w14:textId="6265A1EC" w:rsidR="00923D33" w:rsidRPr="00456489" w:rsidRDefault="00923D33" w:rsidP="00656EB0">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Pr="00456489">
              <w:rPr>
                <w:rFonts w:ascii="Arial" w:eastAsia="Arial Unicode MS" w:hAnsi="Arial" w:cs="Arial"/>
                <w:b/>
                <w:bCs/>
                <w:sz w:val="18"/>
                <w:szCs w:val="18"/>
                <w:cs/>
              </w:rPr>
              <w:br w:type="page"/>
            </w:r>
            <w:r w:rsidRPr="00456489">
              <w:rPr>
                <w:rFonts w:ascii="Arial" w:eastAsia="Arial Unicode MS" w:hAnsi="Arial" w:cs="Arial"/>
                <w:b/>
                <w:bCs/>
                <w:color w:val="FFFFFF"/>
                <w:sz w:val="18"/>
                <w:szCs w:val="18"/>
              </w:rPr>
              <w:t>1</w:t>
            </w:r>
            <w:r w:rsidR="003D4892" w:rsidRPr="00456489">
              <w:rPr>
                <w:rFonts w:ascii="Arial" w:eastAsia="Arial Unicode MS" w:hAnsi="Arial" w:cs="Arial"/>
                <w:b/>
                <w:bCs/>
                <w:color w:val="FFFFFF"/>
                <w:sz w:val="18"/>
                <w:szCs w:val="18"/>
              </w:rPr>
              <w:t>3</w:t>
            </w:r>
            <w:r w:rsidRPr="00456489">
              <w:rPr>
                <w:rFonts w:ascii="Arial" w:eastAsia="Arial Unicode MS" w:hAnsi="Arial" w:cs="Arial"/>
                <w:b/>
                <w:bCs/>
                <w:color w:val="FFFFFF"/>
                <w:sz w:val="18"/>
                <w:szCs w:val="18"/>
              </w:rPr>
              <w:tab/>
              <w:t>Financial assets</w:t>
            </w:r>
            <w:r w:rsidR="001A06D1" w:rsidRPr="00456489">
              <w:rPr>
                <w:rFonts w:ascii="Arial" w:eastAsia="Arial Unicode MS" w:hAnsi="Arial" w:cs="Arial"/>
                <w:b/>
                <w:bCs/>
                <w:color w:val="FFFFFF"/>
                <w:sz w:val="18"/>
                <w:szCs w:val="18"/>
              </w:rPr>
              <w:t xml:space="preserve"> and </w:t>
            </w:r>
            <w:r w:rsidR="00B17FD6" w:rsidRPr="00456489">
              <w:rPr>
                <w:rFonts w:ascii="Arial" w:eastAsia="Arial Unicode MS" w:hAnsi="Arial" w:cs="Arial"/>
                <w:b/>
                <w:bCs/>
                <w:color w:val="FFFFFF"/>
                <w:sz w:val="18"/>
                <w:szCs w:val="18"/>
              </w:rPr>
              <w:t xml:space="preserve">financial </w:t>
            </w:r>
            <w:r w:rsidR="001A06D1" w:rsidRPr="00456489">
              <w:rPr>
                <w:rFonts w:ascii="Arial" w:eastAsia="Arial Unicode MS" w:hAnsi="Arial" w:cs="Arial"/>
                <w:b/>
                <w:bCs/>
                <w:color w:val="FFFFFF"/>
                <w:sz w:val="18"/>
                <w:szCs w:val="18"/>
              </w:rPr>
              <w:t>liabilities</w:t>
            </w:r>
          </w:p>
        </w:tc>
      </w:tr>
    </w:tbl>
    <w:p w14:paraId="53483FE5" w14:textId="77777777" w:rsidR="00923D33" w:rsidRPr="00456489" w:rsidRDefault="00923D33" w:rsidP="00BA18A5">
      <w:pPr>
        <w:tabs>
          <w:tab w:val="left" w:pos="432"/>
        </w:tabs>
        <w:ind w:left="432" w:hanging="432"/>
        <w:jc w:val="both"/>
        <w:rPr>
          <w:rFonts w:ascii="Arial" w:eastAsia="Arial Unicode MS" w:hAnsi="Arial" w:cs="Arial"/>
          <w:sz w:val="18"/>
          <w:szCs w:val="18"/>
        </w:rPr>
      </w:pPr>
    </w:p>
    <w:p w14:paraId="0D83C29F" w14:textId="5B4604C7" w:rsidR="009D2A29" w:rsidRPr="00456489" w:rsidRDefault="00213DEB" w:rsidP="009D2A29">
      <w:pPr>
        <w:overflowPunct/>
        <w:autoSpaceDE/>
        <w:autoSpaceDN/>
        <w:adjustRightInd/>
        <w:jc w:val="thaiDistribute"/>
        <w:textAlignment w:val="auto"/>
        <w:rPr>
          <w:rFonts w:ascii="Arial" w:eastAsia="Arial" w:hAnsi="Arial" w:cs="Arial"/>
          <w:sz w:val="18"/>
          <w:szCs w:val="18"/>
          <w:lang w:eastAsia="en-GB"/>
        </w:rPr>
      </w:pPr>
      <w:r w:rsidRPr="00456489">
        <w:rPr>
          <w:rFonts w:ascii="Arial" w:eastAsia="Arial" w:hAnsi="Arial" w:cs="Arial"/>
          <w:sz w:val="18"/>
          <w:szCs w:val="18"/>
          <w:lang w:eastAsia="en-GB"/>
        </w:rPr>
        <w:t>T</w:t>
      </w:r>
      <w:r w:rsidR="009D2A29" w:rsidRPr="00456489">
        <w:rPr>
          <w:rFonts w:ascii="Arial" w:eastAsia="Arial" w:hAnsi="Arial" w:cs="Arial"/>
          <w:sz w:val="18"/>
          <w:szCs w:val="18"/>
          <w:lang w:eastAsia="en-GB"/>
        </w:rPr>
        <w:t xml:space="preserve">he Group’s financial assets and financial liabilities </w:t>
      </w:r>
      <w:r w:rsidRPr="00456489">
        <w:rPr>
          <w:rFonts w:ascii="Arial" w:eastAsia="Arial" w:hAnsi="Arial" w:cs="Arial"/>
          <w:sz w:val="18"/>
          <w:szCs w:val="18"/>
          <w:lang w:eastAsia="en-GB"/>
        </w:rPr>
        <w:t>are measured at amortised cost.</w:t>
      </w:r>
    </w:p>
    <w:p w14:paraId="51955676" w14:textId="77777777" w:rsidR="00923D33" w:rsidRPr="00456489" w:rsidRDefault="00923D33" w:rsidP="00923D33">
      <w:pPr>
        <w:jc w:val="thaiDistribute"/>
        <w:rPr>
          <w:rFonts w:ascii="Arial" w:hAnsi="Arial" w:cs="Arial"/>
          <w:sz w:val="18"/>
          <w:szCs w:val="18"/>
        </w:rPr>
      </w:pPr>
    </w:p>
    <w:p w14:paraId="7FFF2A85" w14:textId="28323663" w:rsidR="00A10950" w:rsidRPr="00456489" w:rsidRDefault="00A10950" w:rsidP="00213DEB">
      <w:pPr>
        <w:tabs>
          <w:tab w:val="left" w:pos="432"/>
        </w:tabs>
        <w:jc w:val="both"/>
        <w:rPr>
          <w:rFonts w:ascii="Arial" w:eastAsia="Arial Unicode MS" w:hAnsi="Arial" w:cs="Arial"/>
          <w:sz w:val="18"/>
          <w:szCs w:val="18"/>
          <w:cs/>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F36C1" w:rsidRPr="00456489" w14:paraId="20B2CB60" w14:textId="77777777" w:rsidTr="00B50894">
        <w:trPr>
          <w:cantSplit/>
          <w:trHeight w:val="389"/>
        </w:trPr>
        <w:tc>
          <w:tcPr>
            <w:tcW w:w="9475" w:type="dxa"/>
            <w:shd w:val="clear" w:color="auto" w:fill="FFA543"/>
            <w:vAlign w:val="center"/>
          </w:tcPr>
          <w:p w14:paraId="5D9CE5BE" w14:textId="110E0850" w:rsidR="008F36C1" w:rsidRPr="00456489" w:rsidRDefault="00B50894" w:rsidP="00C8795F">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008F36C1" w:rsidRPr="00456489">
              <w:rPr>
                <w:rFonts w:ascii="Arial" w:eastAsia="Arial Unicode MS" w:hAnsi="Arial" w:cs="Arial"/>
                <w:b/>
                <w:bCs/>
                <w:sz w:val="18"/>
                <w:szCs w:val="18"/>
                <w:cs/>
              </w:rPr>
              <w:br w:type="page"/>
            </w:r>
            <w:r w:rsidR="008F36C1" w:rsidRPr="00456489">
              <w:rPr>
                <w:rFonts w:ascii="Arial" w:eastAsia="Arial Unicode MS" w:hAnsi="Arial" w:cs="Arial"/>
                <w:b/>
                <w:bCs/>
                <w:color w:val="FFFFFF"/>
                <w:sz w:val="18"/>
                <w:szCs w:val="18"/>
              </w:rPr>
              <w:t>1</w:t>
            </w:r>
            <w:r w:rsidR="003D4892" w:rsidRPr="00456489">
              <w:rPr>
                <w:rFonts w:ascii="Arial" w:eastAsia="Arial Unicode MS" w:hAnsi="Arial" w:cs="Arial"/>
                <w:b/>
                <w:bCs/>
                <w:color w:val="FFFFFF"/>
                <w:sz w:val="18"/>
                <w:szCs w:val="18"/>
              </w:rPr>
              <w:t>4</w:t>
            </w:r>
            <w:r w:rsidR="008F36C1" w:rsidRPr="00456489">
              <w:rPr>
                <w:rFonts w:ascii="Arial" w:eastAsia="Arial Unicode MS" w:hAnsi="Arial" w:cs="Arial"/>
                <w:b/>
                <w:bCs/>
                <w:color w:val="FFFFFF"/>
                <w:sz w:val="18"/>
                <w:szCs w:val="18"/>
              </w:rPr>
              <w:tab/>
              <w:t>Inventories</w:t>
            </w:r>
          </w:p>
        </w:tc>
      </w:tr>
    </w:tbl>
    <w:p w14:paraId="12116FDA" w14:textId="77777777" w:rsidR="00846D5A" w:rsidRPr="00456489" w:rsidRDefault="00846D5A" w:rsidP="004324F9">
      <w:pPr>
        <w:tabs>
          <w:tab w:val="left" w:pos="2160"/>
        </w:tabs>
        <w:ind w:right="-43"/>
        <w:jc w:val="thaiDistribute"/>
        <w:rPr>
          <w:rFonts w:ascii="Arial" w:eastAsia="Arial Unicode MS" w:hAnsi="Arial" w:cs="Arial"/>
          <w:sz w:val="18"/>
          <w:szCs w:val="18"/>
        </w:rPr>
      </w:pPr>
    </w:p>
    <w:tbl>
      <w:tblPr>
        <w:tblW w:w="9551" w:type="dxa"/>
        <w:tblInd w:w="18" w:type="dxa"/>
        <w:tblLayout w:type="fixed"/>
        <w:tblLook w:val="0000" w:firstRow="0" w:lastRow="0" w:firstColumn="0" w:lastColumn="0" w:noHBand="0" w:noVBand="0"/>
      </w:tblPr>
      <w:tblGrid>
        <w:gridCol w:w="4363"/>
        <w:gridCol w:w="1297"/>
        <w:gridCol w:w="1297"/>
        <w:gridCol w:w="1297"/>
        <w:gridCol w:w="1297"/>
      </w:tblGrid>
      <w:tr w:rsidR="00B43C8B" w:rsidRPr="00456489" w14:paraId="590C4B4E" w14:textId="77777777" w:rsidTr="00B50894">
        <w:tc>
          <w:tcPr>
            <w:tcW w:w="4363" w:type="dxa"/>
          </w:tcPr>
          <w:p w14:paraId="719ECEC9" w14:textId="77777777" w:rsidR="00B43C8B" w:rsidRPr="00456489" w:rsidRDefault="00B43C8B" w:rsidP="00364129">
            <w:pPr>
              <w:ind w:right="-36"/>
              <w:jc w:val="both"/>
              <w:rPr>
                <w:rFonts w:ascii="Arial" w:hAnsi="Arial" w:cs="Arial"/>
                <w:b/>
                <w:bCs/>
                <w:sz w:val="18"/>
                <w:szCs w:val="18"/>
              </w:rPr>
            </w:pPr>
          </w:p>
        </w:tc>
        <w:tc>
          <w:tcPr>
            <w:tcW w:w="5188" w:type="dxa"/>
            <w:gridSpan w:val="4"/>
            <w:tcBorders>
              <w:top w:val="single" w:sz="4" w:space="0" w:color="auto"/>
              <w:bottom w:val="single" w:sz="4" w:space="0" w:color="auto"/>
            </w:tcBorders>
            <w:shd w:val="clear" w:color="auto" w:fill="auto"/>
          </w:tcPr>
          <w:p w14:paraId="427D338A" w14:textId="77777777" w:rsidR="00B43C8B" w:rsidRPr="00456489" w:rsidRDefault="00B43C8B" w:rsidP="00EE6303">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221194" w:rsidRPr="00456489" w14:paraId="12BED9A5" w14:textId="77777777" w:rsidTr="00A10950">
        <w:tc>
          <w:tcPr>
            <w:tcW w:w="4363" w:type="dxa"/>
          </w:tcPr>
          <w:p w14:paraId="407B23F1" w14:textId="77777777" w:rsidR="00221194" w:rsidRPr="00456489" w:rsidRDefault="00221194" w:rsidP="00221194">
            <w:pPr>
              <w:ind w:right="-36"/>
              <w:jc w:val="both"/>
              <w:rPr>
                <w:rFonts w:ascii="Arial" w:hAnsi="Arial" w:cs="Arial"/>
                <w:b/>
                <w:bCs/>
                <w:sz w:val="18"/>
                <w:szCs w:val="18"/>
              </w:rPr>
            </w:pPr>
          </w:p>
        </w:tc>
        <w:tc>
          <w:tcPr>
            <w:tcW w:w="2594" w:type="dxa"/>
            <w:gridSpan w:val="2"/>
            <w:tcBorders>
              <w:top w:val="single" w:sz="4" w:space="0" w:color="auto"/>
              <w:bottom w:val="single" w:sz="4" w:space="0" w:color="auto"/>
            </w:tcBorders>
            <w:vAlign w:val="bottom"/>
          </w:tcPr>
          <w:p w14:paraId="54CF0601"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22779564"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c>
          <w:tcPr>
            <w:tcW w:w="2594" w:type="dxa"/>
            <w:gridSpan w:val="2"/>
            <w:tcBorders>
              <w:top w:val="single" w:sz="4" w:space="0" w:color="auto"/>
              <w:bottom w:val="single" w:sz="4" w:space="0" w:color="auto"/>
            </w:tcBorders>
            <w:vAlign w:val="bottom"/>
          </w:tcPr>
          <w:p w14:paraId="5216079C"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 xml:space="preserve">Separate </w:t>
            </w:r>
          </w:p>
          <w:p w14:paraId="38518BA4" w14:textId="77777777" w:rsidR="00221194" w:rsidRPr="00456489" w:rsidRDefault="00221194" w:rsidP="00EE6303">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financial statements</w:t>
            </w:r>
          </w:p>
        </w:tc>
      </w:tr>
      <w:tr w:rsidR="005B36DE" w:rsidRPr="00456489" w14:paraId="31B2A45A" w14:textId="77777777" w:rsidTr="00A10950">
        <w:tc>
          <w:tcPr>
            <w:tcW w:w="4363" w:type="dxa"/>
          </w:tcPr>
          <w:p w14:paraId="429CDF30" w14:textId="77777777" w:rsidR="005B36DE" w:rsidRPr="00456489" w:rsidRDefault="005B36DE" w:rsidP="005B36DE">
            <w:pPr>
              <w:ind w:right="-36"/>
              <w:jc w:val="both"/>
              <w:rPr>
                <w:rFonts w:ascii="Arial" w:hAnsi="Arial" w:cs="Arial"/>
                <w:b/>
                <w:bCs/>
                <w:sz w:val="18"/>
                <w:szCs w:val="18"/>
              </w:rPr>
            </w:pPr>
          </w:p>
        </w:tc>
        <w:tc>
          <w:tcPr>
            <w:tcW w:w="1297" w:type="dxa"/>
            <w:tcBorders>
              <w:top w:val="single" w:sz="4" w:space="0" w:color="auto"/>
              <w:bottom w:val="single" w:sz="4" w:space="0" w:color="auto"/>
            </w:tcBorders>
            <w:vAlign w:val="bottom"/>
          </w:tcPr>
          <w:p w14:paraId="31B1E7D3" w14:textId="2A959B1A"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7" w:type="dxa"/>
            <w:tcBorders>
              <w:top w:val="single" w:sz="4" w:space="0" w:color="auto"/>
              <w:bottom w:val="single" w:sz="4" w:space="0" w:color="auto"/>
            </w:tcBorders>
            <w:vAlign w:val="bottom"/>
          </w:tcPr>
          <w:p w14:paraId="04BE4B74" w14:textId="45F4BE77"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7" w:type="dxa"/>
            <w:tcBorders>
              <w:top w:val="single" w:sz="4" w:space="0" w:color="auto"/>
              <w:bottom w:val="single" w:sz="4" w:space="0" w:color="auto"/>
            </w:tcBorders>
            <w:vAlign w:val="bottom"/>
          </w:tcPr>
          <w:p w14:paraId="4CC7EC0E" w14:textId="726D2F35"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7" w:type="dxa"/>
            <w:tcBorders>
              <w:top w:val="single" w:sz="4" w:space="0" w:color="auto"/>
              <w:bottom w:val="single" w:sz="4" w:space="0" w:color="auto"/>
            </w:tcBorders>
            <w:vAlign w:val="bottom"/>
          </w:tcPr>
          <w:p w14:paraId="2B599646" w14:textId="6295A599" w:rsidR="005B36DE" w:rsidRPr="00456489" w:rsidRDefault="00523DF5" w:rsidP="005B36DE">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5B36DE" w:rsidRPr="00456489" w14:paraId="631CDF97" w14:textId="77777777" w:rsidTr="00A10950">
        <w:tc>
          <w:tcPr>
            <w:tcW w:w="4363" w:type="dxa"/>
          </w:tcPr>
          <w:p w14:paraId="31FE71E4" w14:textId="77777777" w:rsidR="005B36DE" w:rsidRPr="00456489" w:rsidRDefault="005B36DE" w:rsidP="005B36DE">
            <w:pPr>
              <w:ind w:left="252" w:right="-36" w:hanging="252"/>
              <w:rPr>
                <w:rFonts w:ascii="Arial" w:hAnsi="Arial" w:cs="Arial"/>
                <w:sz w:val="18"/>
                <w:szCs w:val="18"/>
                <w:u w:val="single"/>
              </w:rPr>
            </w:pPr>
          </w:p>
        </w:tc>
        <w:tc>
          <w:tcPr>
            <w:tcW w:w="1297" w:type="dxa"/>
            <w:tcBorders>
              <w:top w:val="single" w:sz="4" w:space="0" w:color="auto"/>
            </w:tcBorders>
            <w:shd w:val="clear" w:color="auto" w:fill="FAFAFA"/>
          </w:tcPr>
          <w:p w14:paraId="69BCABCD" w14:textId="77777777" w:rsidR="005B36DE" w:rsidRPr="00456489" w:rsidRDefault="005B36DE" w:rsidP="005B36DE">
            <w:pPr>
              <w:ind w:right="-72"/>
              <w:jc w:val="right"/>
              <w:rPr>
                <w:rFonts w:ascii="Arial" w:hAnsi="Arial" w:cs="Arial"/>
                <w:sz w:val="18"/>
                <w:szCs w:val="18"/>
              </w:rPr>
            </w:pPr>
          </w:p>
        </w:tc>
        <w:tc>
          <w:tcPr>
            <w:tcW w:w="1297" w:type="dxa"/>
            <w:tcBorders>
              <w:top w:val="single" w:sz="4" w:space="0" w:color="auto"/>
            </w:tcBorders>
          </w:tcPr>
          <w:p w14:paraId="2D28C23C" w14:textId="77777777" w:rsidR="005B36DE" w:rsidRPr="00456489" w:rsidRDefault="005B36DE" w:rsidP="005B36DE">
            <w:pPr>
              <w:ind w:right="-72"/>
              <w:jc w:val="right"/>
              <w:rPr>
                <w:rFonts w:ascii="Arial" w:hAnsi="Arial" w:cs="Arial"/>
                <w:sz w:val="18"/>
                <w:szCs w:val="18"/>
              </w:rPr>
            </w:pPr>
          </w:p>
        </w:tc>
        <w:tc>
          <w:tcPr>
            <w:tcW w:w="1297" w:type="dxa"/>
            <w:tcBorders>
              <w:top w:val="single" w:sz="4" w:space="0" w:color="auto"/>
            </w:tcBorders>
            <w:shd w:val="clear" w:color="auto" w:fill="FAFAFA"/>
          </w:tcPr>
          <w:p w14:paraId="0F7357C3" w14:textId="5E972C94" w:rsidR="005B36DE" w:rsidRPr="00456489" w:rsidRDefault="005B36DE" w:rsidP="005B36DE">
            <w:pPr>
              <w:ind w:right="-72"/>
              <w:jc w:val="right"/>
              <w:rPr>
                <w:rFonts w:ascii="Arial" w:hAnsi="Arial" w:cs="Arial"/>
                <w:sz w:val="18"/>
                <w:szCs w:val="18"/>
              </w:rPr>
            </w:pPr>
          </w:p>
        </w:tc>
        <w:tc>
          <w:tcPr>
            <w:tcW w:w="1297" w:type="dxa"/>
            <w:tcBorders>
              <w:top w:val="single" w:sz="4" w:space="0" w:color="auto"/>
            </w:tcBorders>
          </w:tcPr>
          <w:p w14:paraId="0C23292F" w14:textId="77777777" w:rsidR="005B36DE" w:rsidRPr="00456489" w:rsidRDefault="005B36DE" w:rsidP="005B36DE">
            <w:pPr>
              <w:ind w:right="-72"/>
              <w:jc w:val="right"/>
              <w:rPr>
                <w:rFonts w:ascii="Arial" w:hAnsi="Arial" w:cs="Arial"/>
                <w:sz w:val="18"/>
                <w:szCs w:val="18"/>
              </w:rPr>
            </w:pPr>
          </w:p>
        </w:tc>
      </w:tr>
      <w:tr w:rsidR="00791B65" w:rsidRPr="00456489" w14:paraId="4BAADBF9" w14:textId="77777777" w:rsidTr="00A10950">
        <w:tc>
          <w:tcPr>
            <w:tcW w:w="4363" w:type="dxa"/>
            <w:vAlign w:val="bottom"/>
          </w:tcPr>
          <w:p w14:paraId="50299ADA" w14:textId="5F700D0A" w:rsidR="00791B65" w:rsidRPr="00456489" w:rsidRDefault="00791B65" w:rsidP="00791B65">
            <w:pPr>
              <w:tabs>
                <w:tab w:val="left" w:pos="2160"/>
              </w:tabs>
              <w:ind w:right="-43"/>
              <w:jc w:val="thaiDistribute"/>
              <w:rPr>
                <w:rFonts w:ascii="Arial" w:eastAsia="Arial Unicode MS" w:hAnsi="Arial" w:cs="Arial"/>
                <w:sz w:val="18"/>
                <w:szCs w:val="18"/>
              </w:rPr>
            </w:pPr>
            <w:r w:rsidRPr="00456489">
              <w:rPr>
                <w:rFonts w:ascii="Arial" w:eastAsia="Arial Unicode MS" w:hAnsi="Arial" w:cs="Arial"/>
                <w:sz w:val="18"/>
                <w:szCs w:val="18"/>
              </w:rPr>
              <w:t>Raw water</w:t>
            </w:r>
          </w:p>
        </w:tc>
        <w:tc>
          <w:tcPr>
            <w:tcW w:w="1297" w:type="dxa"/>
            <w:shd w:val="clear" w:color="auto" w:fill="FAFAFA"/>
            <w:vAlign w:val="bottom"/>
          </w:tcPr>
          <w:p w14:paraId="67268917" w14:textId="36E992DA" w:rsidR="00791B65" w:rsidRPr="00456489" w:rsidRDefault="00791B65" w:rsidP="00791B65">
            <w:pPr>
              <w:ind w:right="-72"/>
              <w:jc w:val="right"/>
              <w:rPr>
                <w:rFonts w:ascii="Arial" w:eastAsia="Arial Unicode MS" w:hAnsi="Arial" w:cs="Arial"/>
                <w:sz w:val="18"/>
                <w:szCs w:val="18"/>
              </w:rPr>
            </w:pPr>
            <w:r w:rsidRPr="00456489">
              <w:rPr>
                <w:rFonts w:ascii="Arial" w:hAnsi="Arial" w:cs="Arial"/>
                <w:sz w:val="18"/>
                <w:szCs w:val="18"/>
                <w:cs/>
              </w:rPr>
              <w:t>74</w:t>
            </w:r>
            <w:r w:rsidRPr="00456489">
              <w:rPr>
                <w:rFonts w:ascii="Arial" w:hAnsi="Arial" w:cs="Arial"/>
                <w:sz w:val="18"/>
                <w:szCs w:val="18"/>
              </w:rPr>
              <w:t>,</w:t>
            </w:r>
            <w:r w:rsidRPr="00456489">
              <w:rPr>
                <w:rFonts w:ascii="Arial" w:hAnsi="Arial" w:cs="Arial"/>
                <w:sz w:val="18"/>
                <w:szCs w:val="18"/>
                <w:cs/>
              </w:rPr>
              <w:t>300</w:t>
            </w:r>
            <w:r w:rsidRPr="00456489">
              <w:rPr>
                <w:rFonts w:ascii="Arial" w:hAnsi="Arial" w:cs="Arial"/>
                <w:sz w:val="18"/>
                <w:szCs w:val="18"/>
              </w:rPr>
              <w:t>,</w:t>
            </w:r>
            <w:r w:rsidRPr="00456489">
              <w:rPr>
                <w:rFonts w:ascii="Arial" w:hAnsi="Arial" w:cs="Arial"/>
                <w:sz w:val="18"/>
                <w:szCs w:val="18"/>
                <w:cs/>
              </w:rPr>
              <w:t>474</w:t>
            </w:r>
          </w:p>
        </w:tc>
        <w:tc>
          <w:tcPr>
            <w:tcW w:w="1297" w:type="dxa"/>
            <w:vAlign w:val="bottom"/>
          </w:tcPr>
          <w:p w14:paraId="4C6626C6" w14:textId="395AB43E" w:rsidR="00791B65" w:rsidRPr="00456489" w:rsidRDefault="00791B65" w:rsidP="00791B65">
            <w:pPr>
              <w:tabs>
                <w:tab w:val="decimal" w:pos="1062"/>
              </w:tabs>
              <w:ind w:right="-72"/>
              <w:jc w:val="right"/>
              <w:rPr>
                <w:rFonts w:ascii="Arial" w:eastAsia="Arial Unicode MS" w:hAnsi="Arial" w:cs="Arial"/>
                <w:sz w:val="18"/>
                <w:szCs w:val="18"/>
                <w:lang w:val="en-US"/>
              </w:rPr>
            </w:pPr>
            <w:r w:rsidRPr="00456489">
              <w:rPr>
                <w:rFonts w:ascii="Arial" w:hAnsi="Arial" w:cs="Arial"/>
                <w:sz w:val="18"/>
                <w:szCs w:val="18"/>
              </w:rPr>
              <w:t>55,195,372</w:t>
            </w:r>
          </w:p>
        </w:tc>
        <w:tc>
          <w:tcPr>
            <w:tcW w:w="1297" w:type="dxa"/>
            <w:shd w:val="clear" w:color="auto" w:fill="FAFAFA"/>
            <w:vAlign w:val="bottom"/>
          </w:tcPr>
          <w:p w14:paraId="05EA5798" w14:textId="67C185BD"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cs/>
                <w:lang w:val="en-US"/>
              </w:rPr>
              <w:t>74</w:t>
            </w:r>
            <w:r w:rsidRPr="00456489">
              <w:rPr>
                <w:rFonts w:ascii="Arial" w:hAnsi="Arial" w:cs="Arial"/>
                <w:sz w:val="18"/>
                <w:szCs w:val="18"/>
                <w:lang w:val="en-US"/>
              </w:rPr>
              <w:t>,</w:t>
            </w:r>
            <w:r w:rsidRPr="00456489">
              <w:rPr>
                <w:rFonts w:ascii="Arial" w:hAnsi="Arial" w:cs="Arial"/>
                <w:sz w:val="18"/>
                <w:szCs w:val="18"/>
                <w:cs/>
                <w:lang w:val="en-US"/>
              </w:rPr>
              <w:t>300</w:t>
            </w:r>
            <w:r w:rsidRPr="00456489">
              <w:rPr>
                <w:rFonts w:ascii="Arial" w:hAnsi="Arial" w:cs="Arial"/>
                <w:sz w:val="18"/>
                <w:szCs w:val="18"/>
                <w:lang w:val="en-US"/>
              </w:rPr>
              <w:t>,</w:t>
            </w:r>
            <w:r w:rsidRPr="00456489">
              <w:rPr>
                <w:rFonts w:ascii="Arial" w:hAnsi="Arial" w:cs="Arial"/>
                <w:sz w:val="18"/>
                <w:szCs w:val="18"/>
                <w:cs/>
                <w:lang w:val="en-US"/>
              </w:rPr>
              <w:t>474</w:t>
            </w:r>
          </w:p>
        </w:tc>
        <w:tc>
          <w:tcPr>
            <w:tcW w:w="1297" w:type="dxa"/>
            <w:vAlign w:val="bottom"/>
          </w:tcPr>
          <w:p w14:paraId="0A2F17A5" w14:textId="2937CCB9"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rPr>
              <w:t>55,195,372</w:t>
            </w:r>
          </w:p>
        </w:tc>
      </w:tr>
      <w:tr w:rsidR="00791B65" w:rsidRPr="00456489" w14:paraId="794A00E7" w14:textId="77777777" w:rsidTr="00A10950">
        <w:tc>
          <w:tcPr>
            <w:tcW w:w="4363" w:type="dxa"/>
            <w:vAlign w:val="bottom"/>
          </w:tcPr>
          <w:p w14:paraId="66612973" w14:textId="77777777" w:rsidR="00791B65" w:rsidRPr="00456489" w:rsidRDefault="00791B65" w:rsidP="00791B65">
            <w:pPr>
              <w:tabs>
                <w:tab w:val="left" w:pos="2160"/>
              </w:tabs>
              <w:ind w:right="-43"/>
              <w:jc w:val="thaiDistribute"/>
              <w:rPr>
                <w:rFonts w:ascii="Arial" w:eastAsia="Arial Unicode MS" w:hAnsi="Arial" w:cs="Arial"/>
                <w:sz w:val="18"/>
                <w:szCs w:val="18"/>
              </w:rPr>
            </w:pPr>
            <w:r w:rsidRPr="00456489">
              <w:rPr>
                <w:rFonts w:ascii="Arial" w:eastAsia="Arial Unicode MS" w:hAnsi="Arial" w:cs="Arial"/>
                <w:sz w:val="18"/>
                <w:szCs w:val="18"/>
              </w:rPr>
              <w:t xml:space="preserve">Spare parts and supplies </w:t>
            </w:r>
          </w:p>
        </w:tc>
        <w:tc>
          <w:tcPr>
            <w:tcW w:w="1297" w:type="dxa"/>
            <w:tcBorders>
              <w:bottom w:val="single" w:sz="4" w:space="0" w:color="auto"/>
            </w:tcBorders>
            <w:shd w:val="clear" w:color="auto" w:fill="FAFAFA"/>
            <w:vAlign w:val="bottom"/>
          </w:tcPr>
          <w:p w14:paraId="1A2222D7" w14:textId="5CB59651" w:rsidR="00791B65" w:rsidRPr="00456489" w:rsidRDefault="00791B65" w:rsidP="00791B65">
            <w:pPr>
              <w:tabs>
                <w:tab w:val="decimal" w:pos="1062"/>
              </w:tabs>
              <w:ind w:right="-72"/>
              <w:jc w:val="right"/>
              <w:rPr>
                <w:rFonts w:ascii="Arial" w:eastAsia="Arial Unicode MS" w:hAnsi="Arial" w:cs="Arial"/>
                <w:sz w:val="18"/>
                <w:szCs w:val="18"/>
                <w:lang w:val="en-US"/>
              </w:rPr>
            </w:pPr>
            <w:r w:rsidRPr="00456489">
              <w:rPr>
                <w:rFonts w:ascii="Arial" w:hAnsi="Arial" w:cs="Arial"/>
                <w:sz w:val="18"/>
                <w:szCs w:val="18"/>
                <w:cs/>
              </w:rPr>
              <w:t>14</w:t>
            </w:r>
            <w:r w:rsidRPr="00456489">
              <w:rPr>
                <w:rFonts w:ascii="Arial" w:hAnsi="Arial" w:cs="Arial"/>
                <w:sz w:val="18"/>
                <w:szCs w:val="18"/>
              </w:rPr>
              <w:t>,</w:t>
            </w:r>
            <w:r w:rsidRPr="00456489">
              <w:rPr>
                <w:rFonts w:ascii="Arial" w:hAnsi="Arial" w:cs="Arial"/>
                <w:sz w:val="18"/>
                <w:szCs w:val="18"/>
                <w:cs/>
              </w:rPr>
              <w:t>054</w:t>
            </w:r>
            <w:r w:rsidRPr="00456489">
              <w:rPr>
                <w:rFonts w:ascii="Arial" w:hAnsi="Arial" w:cs="Arial"/>
                <w:sz w:val="18"/>
                <w:szCs w:val="18"/>
              </w:rPr>
              <w:t>,</w:t>
            </w:r>
            <w:r w:rsidRPr="00456489">
              <w:rPr>
                <w:rFonts w:ascii="Arial" w:hAnsi="Arial" w:cs="Arial"/>
                <w:sz w:val="18"/>
                <w:szCs w:val="18"/>
                <w:cs/>
              </w:rPr>
              <w:t>2</w:t>
            </w:r>
            <w:r w:rsidRPr="00456489">
              <w:rPr>
                <w:rFonts w:ascii="Arial" w:hAnsi="Arial" w:cs="Arial"/>
                <w:sz w:val="18"/>
                <w:szCs w:val="18"/>
              </w:rPr>
              <w:t>39</w:t>
            </w:r>
          </w:p>
        </w:tc>
        <w:tc>
          <w:tcPr>
            <w:tcW w:w="1297" w:type="dxa"/>
            <w:tcBorders>
              <w:bottom w:val="single" w:sz="4" w:space="0" w:color="auto"/>
            </w:tcBorders>
            <w:vAlign w:val="bottom"/>
          </w:tcPr>
          <w:p w14:paraId="3ED48953" w14:textId="71E65960" w:rsidR="00791B65" w:rsidRPr="00456489" w:rsidRDefault="00791B65" w:rsidP="00791B65">
            <w:pPr>
              <w:tabs>
                <w:tab w:val="decimal" w:pos="1062"/>
              </w:tabs>
              <w:ind w:right="-72"/>
              <w:jc w:val="right"/>
              <w:rPr>
                <w:rFonts w:ascii="Arial" w:eastAsia="Arial Unicode MS" w:hAnsi="Arial" w:cs="Arial"/>
                <w:sz w:val="18"/>
                <w:szCs w:val="18"/>
                <w:lang w:val="en-US"/>
              </w:rPr>
            </w:pPr>
            <w:r w:rsidRPr="00456489">
              <w:rPr>
                <w:rFonts w:ascii="Arial" w:hAnsi="Arial" w:cs="Arial"/>
                <w:sz w:val="18"/>
                <w:szCs w:val="18"/>
              </w:rPr>
              <w:t>15,706,730</w:t>
            </w:r>
          </w:p>
        </w:tc>
        <w:tc>
          <w:tcPr>
            <w:tcW w:w="1297" w:type="dxa"/>
            <w:tcBorders>
              <w:bottom w:val="single" w:sz="4" w:space="0" w:color="auto"/>
            </w:tcBorders>
            <w:shd w:val="clear" w:color="auto" w:fill="FAFAFA"/>
            <w:vAlign w:val="bottom"/>
          </w:tcPr>
          <w:p w14:paraId="72189CBF" w14:textId="2CFFA3EC"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cs/>
              </w:rPr>
              <w:t>-</w:t>
            </w:r>
          </w:p>
        </w:tc>
        <w:tc>
          <w:tcPr>
            <w:tcW w:w="1297" w:type="dxa"/>
            <w:tcBorders>
              <w:bottom w:val="single" w:sz="4" w:space="0" w:color="auto"/>
            </w:tcBorders>
            <w:vAlign w:val="bottom"/>
          </w:tcPr>
          <w:p w14:paraId="3AC2E41B" w14:textId="507753BB"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rPr>
              <w:t>-</w:t>
            </w:r>
          </w:p>
        </w:tc>
      </w:tr>
      <w:tr w:rsidR="00791B65" w:rsidRPr="00456489" w14:paraId="1AF4878C" w14:textId="77777777" w:rsidTr="00A10950">
        <w:tc>
          <w:tcPr>
            <w:tcW w:w="4363" w:type="dxa"/>
            <w:vAlign w:val="bottom"/>
          </w:tcPr>
          <w:p w14:paraId="46AAD782" w14:textId="77777777" w:rsidR="00791B65" w:rsidRPr="00456489" w:rsidRDefault="00791B65" w:rsidP="00791B65">
            <w:pPr>
              <w:ind w:left="252" w:right="-36" w:hanging="252"/>
              <w:rPr>
                <w:rFonts w:ascii="Arial" w:hAnsi="Arial" w:cs="Arial"/>
                <w:sz w:val="18"/>
                <w:szCs w:val="18"/>
                <w:u w:val="single"/>
              </w:rPr>
            </w:pPr>
          </w:p>
        </w:tc>
        <w:tc>
          <w:tcPr>
            <w:tcW w:w="1297" w:type="dxa"/>
            <w:tcBorders>
              <w:top w:val="single" w:sz="4" w:space="0" w:color="auto"/>
            </w:tcBorders>
            <w:shd w:val="clear" w:color="auto" w:fill="FAFAFA"/>
            <w:vAlign w:val="bottom"/>
          </w:tcPr>
          <w:p w14:paraId="1721097C" w14:textId="77777777" w:rsidR="00791B65" w:rsidRPr="00456489" w:rsidRDefault="00791B65" w:rsidP="00791B65">
            <w:pPr>
              <w:tabs>
                <w:tab w:val="decimal" w:pos="1062"/>
              </w:tabs>
              <w:ind w:right="-72"/>
              <w:jc w:val="right"/>
              <w:rPr>
                <w:rFonts w:ascii="Arial" w:eastAsia="Arial Unicode MS" w:hAnsi="Arial" w:cs="Arial"/>
                <w:sz w:val="18"/>
                <w:szCs w:val="18"/>
              </w:rPr>
            </w:pPr>
          </w:p>
        </w:tc>
        <w:tc>
          <w:tcPr>
            <w:tcW w:w="1297" w:type="dxa"/>
            <w:tcBorders>
              <w:top w:val="single" w:sz="4" w:space="0" w:color="auto"/>
            </w:tcBorders>
            <w:vAlign w:val="bottom"/>
          </w:tcPr>
          <w:p w14:paraId="54998899" w14:textId="77777777" w:rsidR="00791B65" w:rsidRPr="00456489" w:rsidRDefault="00791B65" w:rsidP="00791B65">
            <w:pPr>
              <w:tabs>
                <w:tab w:val="decimal" w:pos="1062"/>
              </w:tabs>
              <w:ind w:right="-72"/>
              <w:jc w:val="right"/>
              <w:rPr>
                <w:rFonts w:ascii="Arial" w:eastAsia="Arial Unicode MS" w:hAnsi="Arial" w:cs="Arial"/>
                <w:sz w:val="18"/>
                <w:szCs w:val="18"/>
              </w:rPr>
            </w:pPr>
          </w:p>
        </w:tc>
        <w:tc>
          <w:tcPr>
            <w:tcW w:w="1297" w:type="dxa"/>
            <w:tcBorders>
              <w:top w:val="single" w:sz="4" w:space="0" w:color="auto"/>
            </w:tcBorders>
            <w:shd w:val="clear" w:color="auto" w:fill="FAFAFA"/>
            <w:vAlign w:val="bottom"/>
          </w:tcPr>
          <w:p w14:paraId="00AB4751" w14:textId="77777777" w:rsidR="00791B65" w:rsidRPr="00456489" w:rsidRDefault="00791B65" w:rsidP="00791B65">
            <w:pPr>
              <w:tabs>
                <w:tab w:val="decimal" w:pos="1062"/>
              </w:tabs>
              <w:ind w:right="-72"/>
              <w:jc w:val="right"/>
              <w:rPr>
                <w:rFonts w:ascii="Arial" w:eastAsia="Arial Unicode MS" w:hAnsi="Arial" w:cs="Arial"/>
                <w:sz w:val="18"/>
                <w:szCs w:val="18"/>
              </w:rPr>
            </w:pPr>
          </w:p>
        </w:tc>
        <w:tc>
          <w:tcPr>
            <w:tcW w:w="1297" w:type="dxa"/>
            <w:tcBorders>
              <w:top w:val="single" w:sz="4" w:space="0" w:color="auto"/>
            </w:tcBorders>
            <w:vAlign w:val="bottom"/>
          </w:tcPr>
          <w:p w14:paraId="2D461D88" w14:textId="77777777" w:rsidR="00791B65" w:rsidRPr="00456489" w:rsidRDefault="00791B65" w:rsidP="00791B65">
            <w:pPr>
              <w:tabs>
                <w:tab w:val="decimal" w:pos="1062"/>
              </w:tabs>
              <w:ind w:right="-72"/>
              <w:jc w:val="right"/>
              <w:rPr>
                <w:rFonts w:ascii="Arial" w:eastAsia="Arial Unicode MS" w:hAnsi="Arial" w:cs="Arial"/>
                <w:sz w:val="18"/>
                <w:szCs w:val="18"/>
              </w:rPr>
            </w:pPr>
          </w:p>
        </w:tc>
      </w:tr>
      <w:tr w:rsidR="00791B65" w:rsidRPr="00456489" w14:paraId="517496E1" w14:textId="77777777" w:rsidTr="00A10950">
        <w:tc>
          <w:tcPr>
            <w:tcW w:w="4363" w:type="dxa"/>
            <w:vAlign w:val="bottom"/>
          </w:tcPr>
          <w:p w14:paraId="73F8DB4D" w14:textId="1C403793" w:rsidR="00791B65" w:rsidRPr="00456489" w:rsidRDefault="00791B65" w:rsidP="00791B65">
            <w:pPr>
              <w:tabs>
                <w:tab w:val="left" w:pos="2160"/>
              </w:tabs>
              <w:ind w:right="-43"/>
              <w:jc w:val="thaiDistribute"/>
              <w:rPr>
                <w:rFonts w:ascii="Arial" w:eastAsia="Arial Unicode MS" w:hAnsi="Arial" w:cs="Arial"/>
                <w:sz w:val="18"/>
                <w:szCs w:val="18"/>
              </w:rPr>
            </w:pPr>
            <w:r w:rsidRPr="00456489">
              <w:rPr>
                <w:rFonts w:ascii="Arial" w:hAnsi="Arial" w:cs="Arial"/>
                <w:sz w:val="18"/>
                <w:szCs w:val="18"/>
              </w:rPr>
              <w:t>Total</w:t>
            </w:r>
          </w:p>
        </w:tc>
        <w:tc>
          <w:tcPr>
            <w:tcW w:w="1297" w:type="dxa"/>
            <w:tcBorders>
              <w:bottom w:val="single" w:sz="4" w:space="0" w:color="auto"/>
            </w:tcBorders>
            <w:shd w:val="clear" w:color="auto" w:fill="FAFAFA"/>
            <w:vAlign w:val="bottom"/>
          </w:tcPr>
          <w:p w14:paraId="6BF20CEA" w14:textId="22020FB5"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lang w:val="en-US"/>
              </w:rPr>
              <w:t>88,354,713</w:t>
            </w:r>
          </w:p>
        </w:tc>
        <w:tc>
          <w:tcPr>
            <w:tcW w:w="1297" w:type="dxa"/>
            <w:tcBorders>
              <w:bottom w:val="single" w:sz="4" w:space="0" w:color="auto"/>
            </w:tcBorders>
            <w:vAlign w:val="bottom"/>
          </w:tcPr>
          <w:p w14:paraId="161DB4BE" w14:textId="4C5C2DEC"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rPr>
              <w:t>70</w:t>
            </w:r>
            <w:r w:rsidRPr="00456489">
              <w:rPr>
                <w:rFonts w:ascii="Arial" w:hAnsi="Arial" w:cs="Arial"/>
                <w:sz w:val="18"/>
                <w:szCs w:val="18"/>
                <w:lang w:val="en-US"/>
              </w:rPr>
              <w:t>,</w:t>
            </w:r>
            <w:r w:rsidRPr="00456489">
              <w:rPr>
                <w:rFonts w:ascii="Arial" w:hAnsi="Arial" w:cs="Arial"/>
                <w:sz w:val="18"/>
                <w:szCs w:val="18"/>
              </w:rPr>
              <w:t>902</w:t>
            </w:r>
            <w:r w:rsidRPr="00456489">
              <w:rPr>
                <w:rFonts w:ascii="Arial" w:hAnsi="Arial" w:cs="Arial"/>
                <w:sz w:val="18"/>
                <w:szCs w:val="18"/>
                <w:lang w:val="en-US"/>
              </w:rPr>
              <w:t>,</w:t>
            </w:r>
            <w:r w:rsidRPr="00456489">
              <w:rPr>
                <w:rFonts w:ascii="Arial" w:hAnsi="Arial" w:cs="Arial"/>
                <w:sz w:val="18"/>
                <w:szCs w:val="18"/>
              </w:rPr>
              <w:t>102</w:t>
            </w:r>
          </w:p>
        </w:tc>
        <w:tc>
          <w:tcPr>
            <w:tcW w:w="1297" w:type="dxa"/>
            <w:tcBorders>
              <w:bottom w:val="single" w:sz="4" w:space="0" w:color="auto"/>
            </w:tcBorders>
            <w:shd w:val="clear" w:color="auto" w:fill="FAFAFA"/>
            <w:vAlign w:val="bottom"/>
          </w:tcPr>
          <w:p w14:paraId="25F866C5" w14:textId="075A9E70"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cs/>
              </w:rPr>
              <w:t>74</w:t>
            </w:r>
            <w:r w:rsidRPr="00456489">
              <w:rPr>
                <w:rFonts w:ascii="Arial" w:hAnsi="Arial" w:cs="Arial"/>
                <w:sz w:val="18"/>
                <w:szCs w:val="18"/>
              </w:rPr>
              <w:t>,</w:t>
            </w:r>
            <w:r w:rsidRPr="00456489">
              <w:rPr>
                <w:rFonts w:ascii="Arial" w:hAnsi="Arial" w:cs="Arial"/>
                <w:sz w:val="18"/>
                <w:szCs w:val="18"/>
                <w:cs/>
              </w:rPr>
              <w:t>300</w:t>
            </w:r>
            <w:r w:rsidRPr="00456489">
              <w:rPr>
                <w:rFonts w:ascii="Arial" w:hAnsi="Arial" w:cs="Arial"/>
                <w:sz w:val="18"/>
                <w:szCs w:val="18"/>
              </w:rPr>
              <w:t>,</w:t>
            </w:r>
            <w:r w:rsidRPr="00456489">
              <w:rPr>
                <w:rFonts w:ascii="Arial" w:hAnsi="Arial" w:cs="Arial"/>
                <w:sz w:val="18"/>
                <w:szCs w:val="18"/>
                <w:cs/>
              </w:rPr>
              <w:t>474</w:t>
            </w:r>
          </w:p>
        </w:tc>
        <w:tc>
          <w:tcPr>
            <w:tcW w:w="1297" w:type="dxa"/>
            <w:tcBorders>
              <w:bottom w:val="single" w:sz="4" w:space="0" w:color="auto"/>
            </w:tcBorders>
            <w:vAlign w:val="bottom"/>
          </w:tcPr>
          <w:p w14:paraId="09D9AC6E" w14:textId="663C1D10" w:rsidR="00791B65" w:rsidRPr="00456489" w:rsidRDefault="00791B65" w:rsidP="00791B65">
            <w:pPr>
              <w:tabs>
                <w:tab w:val="decimal" w:pos="1062"/>
              </w:tabs>
              <w:ind w:right="-72"/>
              <w:jc w:val="right"/>
              <w:rPr>
                <w:rFonts w:ascii="Arial" w:eastAsia="Arial Unicode MS" w:hAnsi="Arial" w:cs="Arial"/>
                <w:sz w:val="18"/>
                <w:szCs w:val="18"/>
              </w:rPr>
            </w:pPr>
            <w:r w:rsidRPr="00456489">
              <w:rPr>
                <w:rFonts w:ascii="Arial" w:hAnsi="Arial" w:cs="Arial"/>
                <w:sz w:val="18"/>
                <w:szCs w:val="18"/>
              </w:rPr>
              <w:t>55,195,372</w:t>
            </w:r>
          </w:p>
        </w:tc>
      </w:tr>
    </w:tbl>
    <w:p w14:paraId="38310474" w14:textId="0F6EB17F" w:rsidR="00B50894" w:rsidRPr="00456489" w:rsidRDefault="00B50894" w:rsidP="00B50894">
      <w:pPr>
        <w:tabs>
          <w:tab w:val="left" w:pos="2160"/>
        </w:tabs>
        <w:ind w:right="-43"/>
        <w:jc w:val="thaiDistribute"/>
        <w:rPr>
          <w:rFonts w:ascii="Arial" w:eastAsia="Arial Unicode MS" w:hAnsi="Arial" w:cs="Arial"/>
          <w:sz w:val="18"/>
          <w:szCs w:val="18"/>
        </w:rPr>
      </w:pPr>
    </w:p>
    <w:p w14:paraId="09BCE014" w14:textId="11E1C357" w:rsidR="008C0ABB" w:rsidRPr="00456489" w:rsidRDefault="008C0ABB" w:rsidP="00B50894">
      <w:pPr>
        <w:tabs>
          <w:tab w:val="left" w:pos="2160"/>
        </w:tabs>
        <w:ind w:right="-43"/>
        <w:jc w:val="thaiDistribute"/>
        <w:rPr>
          <w:rFonts w:ascii="Arial" w:eastAsia="Arial Unicode MS"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1541" w:rsidRPr="00456489" w14:paraId="1B5EDF91" w14:textId="77777777" w:rsidTr="00B50894">
        <w:trPr>
          <w:trHeight w:val="386"/>
        </w:trPr>
        <w:tc>
          <w:tcPr>
            <w:tcW w:w="9461" w:type="dxa"/>
            <w:shd w:val="clear" w:color="auto" w:fill="FFA543"/>
            <w:vAlign w:val="center"/>
          </w:tcPr>
          <w:p w14:paraId="07CE960B" w14:textId="3FEEF1B0" w:rsidR="002A1541" w:rsidRPr="00456489" w:rsidRDefault="008C0ABB" w:rsidP="006D5B73">
            <w:pPr>
              <w:tabs>
                <w:tab w:val="left" w:pos="430"/>
              </w:tabs>
              <w:ind w:left="432" w:hanging="432"/>
              <w:jc w:val="both"/>
              <w:rPr>
                <w:rFonts w:ascii="Arial" w:eastAsia="Arial Unicode MS" w:hAnsi="Arial" w:cs="Arial"/>
                <w:b/>
                <w:bCs/>
                <w:color w:val="FFFFFF"/>
                <w:sz w:val="18"/>
                <w:szCs w:val="18"/>
                <w:cs/>
              </w:rPr>
            </w:pPr>
            <w:r w:rsidRPr="00456489">
              <w:rPr>
                <w:rFonts w:ascii="Arial" w:eastAsia="Arial Unicode MS" w:hAnsi="Arial" w:cs="Arial"/>
                <w:sz w:val="18"/>
                <w:szCs w:val="18"/>
              </w:rPr>
              <w:br w:type="page"/>
            </w:r>
            <w:r w:rsidR="002A1541" w:rsidRPr="00456489">
              <w:rPr>
                <w:rFonts w:ascii="Arial" w:eastAsia="Arial Unicode MS" w:hAnsi="Arial" w:cs="Arial"/>
                <w:b/>
                <w:bCs/>
                <w:color w:val="FFFFFF"/>
                <w:sz w:val="18"/>
                <w:szCs w:val="18"/>
              </w:rPr>
              <w:t>1</w:t>
            </w:r>
            <w:r w:rsidR="003D4892" w:rsidRPr="00456489">
              <w:rPr>
                <w:rFonts w:ascii="Arial" w:eastAsia="Arial Unicode MS" w:hAnsi="Arial" w:cs="Arial"/>
                <w:b/>
                <w:bCs/>
                <w:color w:val="FFFFFF"/>
                <w:sz w:val="18"/>
                <w:szCs w:val="18"/>
              </w:rPr>
              <w:t>5</w:t>
            </w:r>
            <w:r w:rsidR="002A1541" w:rsidRPr="00456489">
              <w:rPr>
                <w:rFonts w:ascii="Arial" w:eastAsia="Arial Unicode MS" w:hAnsi="Arial" w:cs="Arial"/>
                <w:b/>
                <w:bCs/>
                <w:color w:val="FFFFFF"/>
                <w:sz w:val="18"/>
                <w:szCs w:val="18"/>
              </w:rPr>
              <w:tab/>
            </w:r>
            <w:r w:rsidR="005A02B9" w:rsidRPr="00456489">
              <w:rPr>
                <w:rFonts w:ascii="Arial" w:eastAsia="Arial Unicode MS" w:hAnsi="Arial" w:cs="Arial"/>
                <w:b/>
                <w:bCs/>
                <w:color w:val="FFFFFF"/>
                <w:sz w:val="18"/>
                <w:szCs w:val="18"/>
              </w:rPr>
              <w:t>Other current assets</w:t>
            </w:r>
          </w:p>
        </w:tc>
      </w:tr>
    </w:tbl>
    <w:p w14:paraId="21B380AA" w14:textId="3294B5DC" w:rsidR="002A1541" w:rsidRPr="00456489" w:rsidRDefault="002A1541" w:rsidP="002A1541">
      <w:pPr>
        <w:tabs>
          <w:tab w:val="left" w:pos="900"/>
          <w:tab w:val="left" w:pos="2160"/>
        </w:tabs>
        <w:ind w:left="547" w:hanging="547"/>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248"/>
        <w:gridCol w:w="1300"/>
        <w:gridCol w:w="1301"/>
        <w:gridCol w:w="1300"/>
        <w:gridCol w:w="1301"/>
      </w:tblGrid>
      <w:tr w:rsidR="00A51778" w:rsidRPr="00456489" w14:paraId="49647E9D" w14:textId="77777777" w:rsidTr="00A10950">
        <w:tc>
          <w:tcPr>
            <w:tcW w:w="4248" w:type="dxa"/>
            <w:vAlign w:val="bottom"/>
          </w:tcPr>
          <w:p w14:paraId="3894AE26" w14:textId="77777777" w:rsidR="00A51778" w:rsidRPr="00456489" w:rsidRDefault="00A51778" w:rsidP="008B61A4">
            <w:pPr>
              <w:ind w:left="-101"/>
              <w:rPr>
                <w:rFonts w:ascii="Arial" w:hAnsi="Arial" w:cs="Arial"/>
                <w:sz w:val="18"/>
                <w:szCs w:val="18"/>
                <w:u w:val="single"/>
              </w:rPr>
            </w:pPr>
          </w:p>
        </w:tc>
        <w:tc>
          <w:tcPr>
            <w:tcW w:w="2601" w:type="dxa"/>
            <w:gridSpan w:val="2"/>
            <w:tcBorders>
              <w:top w:val="single" w:sz="4" w:space="0" w:color="auto"/>
              <w:bottom w:val="single" w:sz="4" w:space="0" w:color="auto"/>
            </w:tcBorders>
            <w:shd w:val="clear" w:color="auto" w:fill="auto"/>
          </w:tcPr>
          <w:p w14:paraId="3AE9A8D8" w14:textId="77777777" w:rsidR="00A51778" w:rsidRPr="00456489" w:rsidRDefault="00A51778" w:rsidP="008B61A4">
            <w:pPr>
              <w:ind w:right="-72"/>
              <w:rPr>
                <w:rFonts w:ascii="Arial" w:hAnsi="Arial" w:cs="Arial"/>
                <w:b/>
                <w:bCs/>
                <w:sz w:val="18"/>
                <w:szCs w:val="18"/>
                <w:cs/>
              </w:rPr>
            </w:pPr>
          </w:p>
        </w:tc>
        <w:tc>
          <w:tcPr>
            <w:tcW w:w="2601" w:type="dxa"/>
            <w:gridSpan w:val="2"/>
            <w:tcBorders>
              <w:top w:val="single" w:sz="4" w:space="0" w:color="auto"/>
              <w:bottom w:val="single" w:sz="4" w:space="0" w:color="auto"/>
            </w:tcBorders>
            <w:shd w:val="clear" w:color="auto" w:fill="auto"/>
          </w:tcPr>
          <w:p w14:paraId="30FF336C" w14:textId="77777777" w:rsidR="00A51778" w:rsidRPr="00456489" w:rsidRDefault="00A51778" w:rsidP="008B61A4">
            <w:pPr>
              <w:ind w:right="-72"/>
              <w:jc w:val="right"/>
              <w:rPr>
                <w:rFonts w:ascii="Arial" w:hAnsi="Arial" w:cs="Arial"/>
                <w:b/>
                <w:bCs/>
                <w:sz w:val="18"/>
                <w:szCs w:val="18"/>
                <w:cs/>
              </w:rPr>
            </w:pPr>
            <w:r w:rsidRPr="00456489">
              <w:rPr>
                <w:rFonts w:ascii="Arial" w:eastAsia="Arial Unicode MS" w:hAnsi="Arial" w:cs="Arial"/>
                <w:b/>
                <w:bCs/>
                <w:sz w:val="18"/>
                <w:szCs w:val="18"/>
              </w:rPr>
              <w:t>(Unit: Baht)</w:t>
            </w:r>
          </w:p>
        </w:tc>
      </w:tr>
      <w:tr w:rsidR="00A51778" w:rsidRPr="00456489" w14:paraId="03B665DC" w14:textId="77777777" w:rsidTr="00A10950">
        <w:tc>
          <w:tcPr>
            <w:tcW w:w="4248" w:type="dxa"/>
            <w:vAlign w:val="bottom"/>
          </w:tcPr>
          <w:p w14:paraId="2F5A38B5" w14:textId="77777777" w:rsidR="00A51778" w:rsidRPr="00456489" w:rsidRDefault="00A51778" w:rsidP="008B61A4">
            <w:pPr>
              <w:ind w:left="-101"/>
              <w:rPr>
                <w:rFonts w:ascii="Arial" w:hAnsi="Arial" w:cs="Arial"/>
                <w:sz w:val="18"/>
                <w:szCs w:val="18"/>
                <w:u w:val="single"/>
              </w:rPr>
            </w:pPr>
          </w:p>
        </w:tc>
        <w:tc>
          <w:tcPr>
            <w:tcW w:w="2601" w:type="dxa"/>
            <w:gridSpan w:val="2"/>
            <w:tcBorders>
              <w:top w:val="single" w:sz="4" w:space="0" w:color="auto"/>
              <w:bottom w:val="single" w:sz="4" w:space="0" w:color="auto"/>
            </w:tcBorders>
            <w:shd w:val="clear" w:color="auto" w:fill="auto"/>
            <w:vAlign w:val="bottom"/>
          </w:tcPr>
          <w:p w14:paraId="333E5245" w14:textId="77777777" w:rsidR="00A51778" w:rsidRPr="00456489" w:rsidRDefault="00A51778" w:rsidP="008B61A4">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w:t>
            </w:r>
          </w:p>
          <w:p w14:paraId="78E6E4B9" w14:textId="77777777" w:rsidR="00A51778" w:rsidRPr="00456489" w:rsidRDefault="00A51778" w:rsidP="008B61A4">
            <w:pPr>
              <w:ind w:right="-72"/>
              <w:jc w:val="center"/>
              <w:rPr>
                <w:rFonts w:ascii="Arial" w:hAnsi="Arial" w:cs="Arial"/>
                <w:b/>
                <w:bCs/>
                <w:sz w:val="18"/>
                <w:szCs w:val="18"/>
              </w:rPr>
            </w:pPr>
            <w:r w:rsidRPr="00456489">
              <w:rPr>
                <w:rFonts w:ascii="Arial" w:eastAsia="Arial Unicode MS" w:hAnsi="Arial" w:cs="Arial"/>
                <w:b/>
                <w:bCs/>
                <w:sz w:val="18"/>
                <w:szCs w:val="18"/>
              </w:rPr>
              <w:t>financial statements</w:t>
            </w:r>
          </w:p>
        </w:tc>
        <w:tc>
          <w:tcPr>
            <w:tcW w:w="2601" w:type="dxa"/>
            <w:gridSpan w:val="2"/>
            <w:tcBorders>
              <w:top w:val="single" w:sz="4" w:space="0" w:color="auto"/>
              <w:bottom w:val="single" w:sz="4" w:space="0" w:color="auto"/>
            </w:tcBorders>
            <w:shd w:val="clear" w:color="auto" w:fill="auto"/>
            <w:vAlign w:val="bottom"/>
          </w:tcPr>
          <w:p w14:paraId="4CE18E3C" w14:textId="77777777" w:rsidR="00A51778" w:rsidRPr="00456489" w:rsidRDefault="00A51778" w:rsidP="008B61A4">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Separate</w:t>
            </w:r>
          </w:p>
          <w:p w14:paraId="041A658C" w14:textId="77777777" w:rsidR="00A51778" w:rsidRPr="00456489" w:rsidRDefault="00A51778" w:rsidP="008B61A4">
            <w:pPr>
              <w:ind w:right="-72"/>
              <w:jc w:val="center"/>
              <w:rPr>
                <w:rFonts w:ascii="Arial" w:hAnsi="Arial" w:cs="Arial"/>
                <w:b/>
                <w:bCs/>
                <w:sz w:val="18"/>
                <w:szCs w:val="18"/>
              </w:rPr>
            </w:pPr>
            <w:r w:rsidRPr="00456489">
              <w:rPr>
                <w:rFonts w:ascii="Arial" w:eastAsia="Arial Unicode MS" w:hAnsi="Arial" w:cs="Arial"/>
                <w:b/>
                <w:bCs/>
                <w:sz w:val="18"/>
                <w:szCs w:val="18"/>
              </w:rPr>
              <w:t>financial statements</w:t>
            </w:r>
          </w:p>
        </w:tc>
      </w:tr>
      <w:tr w:rsidR="00A51778" w:rsidRPr="00456489" w14:paraId="19D38529" w14:textId="77777777" w:rsidTr="00A10950">
        <w:tc>
          <w:tcPr>
            <w:tcW w:w="4248" w:type="dxa"/>
            <w:vAlign w:val="bottom"/>
          </w:tcPr>
          <w:p w14:paraId="076E4CAB" w14:textId="77777777" w:rsidR="00A51778" w:rsidRPr="00456489" w:rsidRDefault="00A51778" w:rsidP="008B61A4">
            <w:pPr>
              <w:ind w:left="-101"/>
              <w:rPr>
                <w:rFonts w:ascii="Arial" w:hAnsi="Arial" w:cs="Arial"/>
                <w:sz w:val="18"/>
                <w:szCs w:val="18"/>
                <w:u w:val="single"/>
              </w:rPr>
            </w:pPr>
          </w:p>
        </w:tc>
        <w:tc>
          <w:tcPr>
            <w:tcW w:w="1300" w:type="dxa"/>
            <w:tcBorders>
              <w:top w:val="single" w:sz="4" w:space="0" w:color="auto"/>
              <w:bottom w:val="single" w:sz="4" w:space="0" w:color="auto"/>
            </w:tcBorders>
            <w:shd w:val="clear" w:color="auto" w:fill="auto"/>
            <w:vAlign w:val="bottom"/>
          </w:tcPr>
          <w:p w14:paraId="2D7FE1E3" w14:textId="128DC703" w:rsidR="00A51778" w:rsidRPr="00456489" w:rsidRDefault="00523DF5" w:rsidP="008B61A4">
            <w:pPr>
              <w:ind w:right="-72"/>
              <w:jc w:val="right"/>
              <w:rPr>
                <w:rFonts w:ascii="Arial" w:hAnsi="Arial" w:cs="Arial"/>
                <w:b/>
                <w:bCs/>
                <w:sz w:val="18"/>
                <w:szCs w:val="18"/>
                <w:cs/>
              </w:rPr>
            </w:pPr>
            <w:r w:rsidRPr="00456489">
              <w:rPr>
                <w:rFonts w:ascii="Arial" w:eastAsia="Arial Unicode MS" w:hAnsi="Arial" w:cs="Arial"/>
                <w:b/>
                <w:bCs/>
                <w:sz w:val="18"/>
                <w:szCs w:val="18"/>
              </w:rPr>
              <w:t>2023</w:t>
            </w:r>
          </w:p>
        </w:tc>
        <w:tc>
          <w:tcPr>
            <w:tcW w:w="1301" w:type="dxa"/>
            <w:tcBorders>
              <w:top w:val="single" w:sz="4" w:space="0" w:color="auto"/>
              <w:bottom w:val="single" w:sz="4" w:space="0" w:color="auto"/>
            </w:tcBorders>
            <w:shd w:val="clear" w:color="auto" w:fill="auto"/>
            <w:vAlign w:val="bottom"/>
          </w:tcPr>
          <w:p w14:paraId="1E0989EC" w14:textId="45BEE458" w:rsidR="00A51778" w:rsidRPr="00456489" w:rsidRDefault="00523DF5" w:rsidP="008B61A4">
            <w:pPr>
              <w:ind w:right="-72"/>
              <w:jc w:val="right"/>
              <w:rPr>
                <w:rFonts w:ascii="Arial" w:hAnsi="Arial" w:cs="Arial"/>
                <w:b/>
                <w:bCs/>
                <w:sz w:val="18"/>
                <w:szCs w:val="18"/>
                <w:cs/>
              </w:rPr>
            </w:pPr>
            <w:r w:rsidRPr="00456489">
              <w:rPr>
                <w:rFonts w:ascii="Arial" w:eastAsia="Arial Unicode MS" w:hAnsi="Arial" w:cs="Arial"/>
                <w:b/>
                <w:bCs/>
                <w:sz w:val="18"/>
                <w:szCs w:val="18"/>
              </w:rPr>
              <w:t>2022</w:t>
            </w:r>
          </w:p>
        </w:tc>
        <w:tc>
          <w:tcPr>
            <w:tcW w:w="1300" w:type="dxa"/>
            <w:tcBorders>
              <w:top w:val="single" w:sz="4" w:space="0" w:color="auto"/>
              <w:bottom w:val="single" w:sz="4" w:space="0" w:color="auto"/>
            </w:tcBorders>
            <w:shd w:val="clear" w:color="auto" w:fill="auto"/>
            <w:vAlign w:val="bottom"/>
          </w:tcPr>
          <w:p w14:paraId="6EFCEF02" w14:textId="19ACAF22" w:rsidR="00A51778" w:rsidRPr="00456489" w:rsidRDefault="00523DF5" w:rsidP="008B61A4">
            <w:pPr>
              <w:ind w:right="-72"/>
              <w:jc w:val="right"/>
              <w:rPr>
                <w:rFonts w:ascii="Arial" w:hAnsi="Arial" w:cs="Arial"/>
                <w:b/>
                <w:bCs/>
                <w:sz w:val="18"/>
                <w:szCs w:val="18"/>
                <w:cs/>
              </w:rPr>
            </w:pPr>
            <w:r w:rsidRPr="00456489">
              <w:rPr>
                <w:rFonts w:ascii="Arial" w:eastAsia="Arial Unicode MS" w:hAnsi="Arial" w:cs="Arial"/>
                <w:b/>
                <w:bCs/>
                <w:sz w:val="18"/>
                <w:szCs w:val="18"/>
              </w:rPr>
              <w:t>2023</w:t>
            </w:r>
          </w:p>
        </w:tc>
        <w:tc>
          <w:tcPr>
            <w:tcW w:w="1301" w:type="dxa"/>
            <w:tcBorders>
              <w:top w:val="single" w:sz="4" w:space="0" w:color="auto"/>
              <w:bottom w:val="single" w:sz="4" w:space="0" w:color="auto"/>
            </w:tcBorders>
            <w:shd w:val="clear" w:color="auto" w:fill="auto"/>
            <w:vAlign w:val="bottom"/>
          </w:tcPr>
          <w:p w14:paraId="786A1C7B" w14:textId="1DA505F4" w:rsidR="00A51778" w:rsidRPr="00456489" w:rsidRDefault="00523DF5" w:rsidP="008B61A4">
            <w:pPr>
              <w:ind w:right="-72"/>
              <w:jc w:val="right"/>
              <w:rPr>
                <w:rFonts w:ascii="Arial" w:hAnsi="Arial" w:cs="Arial"/>
                <w:b/>
                <w:bCs/>
                <w:sz w:val="18"/>
                <w:szCs w:val="18"/>
                <w:cs/>
              </w:rPr>
            </w:pPr>
            <w:r w:rsidRPr="00456489">
              <w:rPr>
                <w:rFonts w:ascii="Arial" w:eastAsia="Arial Unicode MS" w:hAnsi="Arial" w:cs="Arial"/>
                <w:b/>
                <w:bCs/>
                <w:sz w:val="18"/>
                <w:szCs w:val="18"/>
              </w:rPr>
              <w:t>2022</w:t>
            </w:r>
          </w:p>
        </w:tc>
      </w:tr>
      <w:tr w:rsidR="00A51778" w:rsidRPr="00456489" w14:paraId="56292E9A" w14:textId="77777777" w:rsidTr="00A10950">
        <w:tc>
          <w:tcPr>
            <w:tcW w:w="4248" w:type="dxa"/>
            <w:vAlign w:val="bottom"/>
          </w:tcPr>
          <w:p w14:paraId="62A82DB7" w14:textId="77777777" w:rsidR="00A51778" w:rsidRPr="00456489" w:rsidRDefault="00A51778" w:rsidP="008B61A4">
            <w:pPr>
              <w:ind w:left="-101"/>
              <w:rPr>
                <w:rFonts w:ascii="Arial" w:hAnsi="Arial" w:cs="Arial"/>
                <w:b/>
                <w:bCs/>
                <w:sz w:val="18"/>
                <w:szCs w:val="18"/>
                <w:u w:val="single"/>
                <w:cs/>
              </w:rPr>
            </w:pPr>
          </w:p>
        </w:tc>
        <w:tc>
          <w:tcPr>
            <w:tcW w:w="1300" w:type="dxa"/>
            <w:tcBorders>
              <w:top w:val="single" w:sz="4" w:space="0" w:color="auto"/>
            </w:tcBorders>
            <w:shd w:val="clear" w:color="auto" w:fill="FAFAFA"/>
            <w:vAlign w:val="bottom"/>
          </w:tcPr>
          <w:p w14:paraId="68EEABAE" w14:textId="77777777" w:rsidR="00A51778" w:rsidRPr="00456489" w:rsidRDefault="00A51778" w:rsidP="008B61A4">
            <w:pPr>
              <w:ind w:right="-72"/>
              <w:jc w:val="right"/>
              <w:rPr>
                <w:rFonts w:ascii="Arial" w:eastAsia="Arial Unicode MS" w:hAnsi="Arial" w:cs="Arial"/>
                <w:sz w:val="18"/>
                <w:szCs w:val="18"/>
              </w:rPr>
            </w:pPr>
          </w:p>
        </w:tc>
        <w:tc>
          <w:tcPr>
            <w:tcW w:w="1301" w:type="dxa"/>
            <w:tcBorders>
              <w:top w:val="single" w:sz="4" w:space="0" w:color="auto"/>
            </w:tcBorders>
            <w:vAlign w:val="bottom"/>
          </w:tcPr>
          <w:p w14:paraId="273D2920" w14:textId="77777777" w:rsidR="00A51778" w:rsidRPr="00456489" w:rsidRDefault="00A51778" w:rsidP="008B61A4">
            <w:pPr>
              <w:ind w:right="-72"/>
              <w:jc w:val="right"/>
              <w:rPr>
                <w:rFonts w:ascii="Arial" w:eastAsia="Arial Unicode MS" w:hAnsi="Arial" w:cs="Arial"/>
                <w:sz w:val="18"/>
                <w:szCs w:val="18"/>
              </w:rPr>
            </w:pPr>
          </w:p>
        </w:tc>
        <w:tc>
          <w:tcPr>
            <w:tcW w:w="1300" w:type="dxa"/>
            <w:tcBorders>
              <w:top w:val="single" w:sz="4" w:space="0" w:color="auto"/>
            </w:tcBorders>
            <w:shd w:val="clear" w:color="auto" w:fill="FAFAFA"/>
            <w:vAlign w:val="bottom"/>
          </w:tcPr>
          <w:p w14:paraId="705F6E37" w14:textId="77777777" w:rsidR="00A51778" w:rsidRPr="00456489" w:rsidRDefault="00A51778" w:rsidP="008B61A4">
            <w:pPr>
              <w:tabs>
                <w:tab w:val="decimal" w:pos="683"/>
              </w:tabs>
              <w:ind w:right="-72"/>
              <w:jc w:val="right"/>
              <w:rPr>
                <w:rFonts w:ascii="Arial" w:eastAsia="Arial Unicode MS" w:hAnsi="Arial" w:cs="Arial"/>
                <w:sz w:val="18"/>
                <w:szCs w:val="18"/>
              </w:rPr>
            </w:pPr>
          </w:p>
        </w:tc>
        <w:tc>
          <w:tcPr>
            <w:tcW w:w="1301" w:type="dxa"/>
            <w:tcBorders>
              <w:top w:val="single" w:sz="4" w:space="0" w:color="auto"/>
            </w:tcBorders>
            <w:vAlign w:val="bottom"/>
          </w:tcPr>
          <w:p w14:paraId="181419A9" w14:textId="77777777" w:rsidR="00A51778" w:rsidRPr="00456489" w:rsidRDefault="00A51778" w:rsidP="008B61A4">
            <w:pPr>
              <w:tabs>
                <w:tab w:val="decimal" w:pos="683"/>
              </w:tabs>
              <w:ind w:right="-72"/>
              <w:jc w:val="right"/>
              <w:rPr>
                <w:rFonts w:ascii="Arial" w:eastAsia="Arial Unicode MS" w:hAnsi="Arial" w:cs="Arial"/>
                <w:sz w:val="18"/>
                <w:szCs w:val="18"/>
              </w:rPr>
            </w:pPr>
          </w:p>
        </w:tc>
      </w:tr>
      <w:tr w:rsidR="00DA3EEE" w:rsidRPr="00456489" w14:paraId="5D9A97A3" w14:textId="77777777" w:rsidTr="00A10950">
        <w:tc>
          <w:tcPr>
            <w:tcW w:w="4248" w:type="dxa"/>
            <w:vAlign w:val="bottom"/>
          </w:tcPr>
          <w:p w14:paraId="04EDAB5B" w14:textId="77777777" w:rsidR="00DA3EEE" w:rsidRPr="00456489" w:rsidRDefault="00DA3EEE" w:rsidP="00DA3EEE">
            <w:pPr>
              <w:ind w:left="-101"/>
              <w:rPr>
                <w:rFonts w:ascii="Arial" w:hAnsi="Arial" w:cs="Arial"/>
                <w:sz w:val="18"/>
                <w:szCs w:val="18"/>
                <w:cs/>
              </w:rPr>
            </w:pPr>
            <w:r w:rsidRPr="00456489">
              <w:rPr>
                <w:rFonts w:ascii="Arial" w:hAnsi="Arial" w:cs="Arial"/>
                <w:sz w:val="18"/>
                <w:szCs w:val="18"/>
              </w:rPr>
              <w:t>Undue input VAT</w:t>
            </w:r>
          </w:p>
        </w:tc>
        <w:tc>
          <w:tcPr>
            <w:tcW w:w="1300" w:type="dxa"/>
            <w:shd w:val="clear" w:color="auto" w:fill="FAFAFA"/>
            <w:vAlign w:val="bottom"/>
          </w:tcPr>
          <w:p w14:paraId="2CD37AA2" w14:textId="2A041274"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5</w:t>
            </w:r>
            <w:r w:rsidR="008D25A6" w:rsidRPr="00456489">
              <w:rPr>
                <w:rFonts w:ascii="Arial" w:hAnsi="Arial" w:cs="Arial"/>
                <w:sz w:val="18"/>
                <w:szCs w:val="18"/>
              </w:rPr>
              <w:t>7,120,257</w:t>
            </w:r>
          </w:p>
        </w:tc>
        <w:tc>
          <w:tcPr>
            <w:tcW w:w="1301" w:type="dxa"/>
            <w:vAlign w:val="bottom"/>
          </w:tcPr>
          <w:p w14:paraId="481451A6" w14:textId="4A52AEDE"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52,461,115</w:t>
            </w:r>
          </w:p>
        </w:tc>
        <w:tc>
          <w:tcPr>
            <w:tcW w:w="1300" w:type="dxa"/>
            <w:shd w:val="clear" w:color="auto" w:fill="FAFAFA"/>
            <w:vAlign w:val="bottom"/>
          </w:tcPr>
          <w:p w14:paraId="4E8D1B01" w14:textId="6EC68ED3"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46,</w:t>
            </w:r>
            <w:r w:rsidR="008D25A6" w:rsidRPr="00456489">
              <w:rPr>
                <w:rFonts w:ascii="Arial" w:hAnsi="Arial" w:cs="Arial"/>
                <w:sz w:val="18"/>
                <w:szCs w:val="18"/>
              </w:rPr>
              <w:t>994,558</w:t>
            </w:r>
          </w:p>
        </w:tc>
        <w:tc>
          <w:tcPr>
            <w:tcW w:w="1301" w:type="dxa"/>
            <w:vAlign w:val="bottom"/>
          </w:tcPr>
          <w:p w14:paraId="1651DD11" w14:textId="677530B3"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44,739,242</w:t>
            </w:r>
          </w:p>
        </w:tc>
      </w:tr>
      <w:tr w:rsidR="00DA3EEE" w:rsidRPr="00456489" w14:paraId="19EE0F65" w14:textId="77777777" w:rsidTr="00A10950">
        <w:tc>
          <w:tcPr>
            <w:tcW w:w="4248" w:type="dxa"/>
            <w:vAlign w:val="bottom"/>
          </w:tcPr>
          <w:p w14:paraId="0EB8267A" w14:textId="77777777" w:rsidR="00DA3EEE" w:rsidRPr="00456489" w:rsidRDefault="00DA3EEE" w:rsidP="00DA3EEE">
            <w:pPr>
              <w:ind w:left="-101"/>
              <w:rPr>
                <w:rFonts w:ascii="Arial" w:hAnsi="Arial" w:cs="Arial"/>
                <w:sz w:val="18"/>
                <w:szCs w:val="18"/>
                <w:cs/>
              </w:rPr>
            </w:pPr>
            <w:r w:rsidRPr="00456489">
              <w:rPr>
                <w:rFonts w:ascii="Arial" w:hAnsi="Arial" w:cs="Arial"/>
                <w:sz w:val="18"/>
                <w:szCs w:val="18"/>
              </w:rPr>
              <w:t>VAT receivables</w:t>
            </w:r>
          </w:p>
        </w:tc>
        <w:tc>
          <w:tcPr>
            <w:tcW w:w="1300" w:type="dxa"/>
            <w:shd w:val="clear" w:color="auto" w:fill="FAFAFA"/>
            <w:vAlign w:val="bottom"/>
          </w:tcPr>
          <w:p w14:paraId="49A8DD21" w14:textId="15DA3286"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100,896,677</w:t>
            </w:r>
          </w:p>
        </w:tc>
        <w:tc>
          <w:tcPr>
            <w:tcW w:w="1301" w:type="dxa"/>
            <w:vAlign w:val="bottom"/>
          </w:tcPr>
          <w:p w14:paraId="6E38076A" w14:textId="6284A794"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62,976,648</w:t>
            </w:r>
          </w:p>
        </w:tc>
        <w:tc>
          <w:tcPr>
            <w:tcW w:w="1300" w:type="dxa"/>
            <w:shd w:val="clear" w:color="auto" w:fill="FAFAFA"/>
            <w:vAlign w:val="bottom"/>
          </w:tcPr>
          <w:p w14:paraId="768151D5" w14:textId="161DC6B0"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100,896,677</w:t>
            </w:r>
          </w:p>
        </w:tc>
        <w:tc>
          <w:tcPr>
            <w:tcW w:w="1301" w:type="dxa"/>
            <w:vAlign w:val="bottom"/>
          </w:tcPr>
          <w:p w14:paraId="5A2D60F9" w14:textId="5A5E1245" w:rsidR="00DA3EEE" w:rsidRPr="00456489" w:rsidRDefault="00DA3EEE" w:rsidP="00DA3EEE">
            <w:pPr>
              <w:ind w:right="-72"/>
              <w:jc w:val="right"/>
              <w:rPr>
                <w:rFonts w:ascii="Arial" w:eastAsia="Arial Unicode MS" w:hAnsi="Arial" w:cs="Arial"/>
                <w:sz w:val="18"/>
                <w:szCs w:val="18"/>
              </w:rPr>
            </w:pPr>
            <w:r w:rsidRPr="00456489">
              <w:rPr>
                <w:rFonts w:ascii="Arial" w:hAnsi="Arial" w:cs="Arial"/>
                <w:sz w:val="18"/>
                <w:szCs w:val="18"/>
              </w:rPr>
              <w:t>62,976,648</w:t>
            </w:r>
          </w:p>
        </w:tc>
      </w:tr>
      <w:tr w:rsidR="00DA3EEE" w:rsidRPr="00456489" w14:paraId="77122333" w14:textId="77777777" w:rsidTr="00A10950">
        <w:tc>
          <w:tcPr>
            <w:tcW w:w="4248" w:type="dxa"/>
            <w:vAlign w:val="bottom"/>
          </w:tcPr>
          <w:p w14:paraId="0FEF5F65" w14:textId="27990015" w:rsidR="00DA3EEE" w:rsidRPr="00456489" w:rsidRDefault="00DA3EEE" w:rsidP="00DA3EEE">
            <w:pPr>
              <w:ind w:left="-101"/>
              <w:rPr>
                <w:rFonts w:ascii="Arial" w:hAnsi="Arial" w:cs="Arial"/>
                <w:sz w:val="18"/>
                <w:szCs w:val="18"/>
              </w:rPr>
            </w:pPr>
            <w:r w:rsidRPr="00456489">
              <w:rPr>
                <w:rFonts w:ascii="Arial" w:hAnsi="Arial" w:cs="Arial"/>
                <w:sz w:val="18"/>
                <w:szCs w:val="18"/>
              </w:rPr>
              <w:t>Refundable withholding tax</w:t>
            </w:r>
          </w:p>
        </w:tc>
        <w:tc>
          <w:tcPr>
            <w:tcW w:w="1300" w:type="dxa"/>
            <w:shd w:val="clear" w:color="auto" w:fill="FAFAFA"/>
            <w:vAlign w:val="bottom"/>
          </w:tcPr>
          <w:p w14:paraId="6D2B5DBC" w14:textId="65EFC6F8" w:rsidR="00DA3EEE" w:rsidRPr="00456489" w:rsidRDefault="00DA3EEE" w:rsidP="00DA3EEE">
            <w:pPr>
              <w:ind w:right="-72"/>
              <w:jc w:val="right"/>
              <w:rPr>
                <w:rFonts w:ascii="Arial" w:hAnsi="Arial" w:cs="Arial"/>
                <w:sz w:val="18"/>
                <w:szCs w:val="18"/>
                <w:lang w:val="en-US"/>
              </w:rPr>
            </w:pPr>
            <w:r w:rsidRPr="00456489">
              <w:rPr>
                <w:rFonts w:ascii="Arial" w:hAnsi="Arial" w:cs="Arial"/>
                <w:sz w:val="18"/>
                <w:szCs w:val="18"/>
              </w:rPr>
              <w:t>19,615,821</w:t>
            </w:r>
          </w:p>
        </w:tc>
        <w:tc>
          <w:tcPr>
            <w:tcW w:w="1301" w:type="dxa"/>
            <w:vAlign w:val="bottom"/>
          </w:tcPr>
          <w:p w14:paraId="33B7F068" w14:textId="316C2D6E" w:rsidR="00DA3EEE" w:rsidRPr="00456489" w:rsidRDefault="00DA3EEE" w:rsidP="00DA3EEE">
            <w:pPr>
              <w:ind w:right="-72"/>
              <w:jc w:val="right"/>
              <w:rPr>
                <w:rFonts w:ascii="Arial" w:hAnsi="Arial" w:cs="Arial"/>
                <w:sz w:val="18"/>
                <w:szCs w:val="18"/>
                <w:lang w:val="en-US"/>
              </w:rPr>
            </w:pPr>
            <w:r w:rsidRPr="00456489">
              <w:rPr>
                <w:rFonts w:ascii="Arial" w:hAnsi="Arial" w:cs="Arial"/>
                <w:sz w:val="18"/>
                <w:szCs w:val="18"/>
              </w:rPr>
              <w:t>14,918,367</w:t>
            </w:r>
          </w:p>
        </w:tc>
        <w:tc>
          <w:tcPr>
            <w:tcW w:w="1300" w:type="dxa"/>
            <w:shd w:val="clear" w:color="auto" w:fill="FAFAFA"/>
            <w:vAlign w:val="bottom"/>
          </w:tcPr>
          <w:p w14:paraId="328E8A0B" w14:textId="1E1792C7" w:rsidR="00DA3EEE" w:rsidRPr="00456489" w:rsidRDefault="00DA3EEE" w:rsidP="00DA3EEE">
            <w:pPr>
              <w:ind w:right="-72"/>
              <w:jc w:val="right"/>
              <w:rPr>
                <w:rFonts w:ascii="Arial" w:hAnsi="Arial" w:cs="Arial"/>
                <w:sz w:val="18"/>
                <w:szCs w:val="18"/>
                <w:lang w:val="en-US"/>
              </w:rPr>
            </w:pPr>
            <w:r w:rsidRPr="00456489">
              <w:rPr>
                <w:rFonts w:ascii="Arial" w:hAnsi="Arial" w:cs="Arial"/>
                <w:sz w:val="18"/>
                <w:szCs w:val="18"/>
              </w:rPr>
              <w:t>-</w:t>
            </w:r>
          </w:p>
        </w:tc>
        <w:tc>
          <w:tcPr>
            <w:tcW w:w="1301" w:type="dxa"/>
            <w:vAlign w:val="bottom"/>
          </w:tcPr>
          <w:p w14:paraId="21528DAE" w14:textId="438E71B9" w:rsidR="00DA3EEE" w:rsidRPr="00456489" w:rsidRDefault="00DA3EEE" w:rsidP="00DA3EEE">
            <w:pPr>
              <w:ind w:right="-72"/>
              <w:jc w:val="right"/>
              <w:rPr>
                <w:rFonts w:ascii="Arial" w:hAnsi="Arial" w:cs="Arial"/>
                <w:sz w:val="18"/>
                <w:szCs w:val="18"/>
                <w:lang w:val="en-US"/>
              </w:rPr>
            </w:pPr>
            <w:r w:rsidRPr="00456489">
              <w:rPr>
                <w:rFonts w:ascii="Arial" w:hAnsi="Arial" w:cs="Arial"/>
                <w:sz w:val="18"/>
                <w:szCs w:val="18"/>
              </w:rPr>
              <w:t>-</w:t>
            </w:r>
          </w:p>
        </w:tc>
      </w:tr>
      <w:tr w:rsidR="00DA3EEE" w:rsidRPr="00456489" w14:paraId="376ED42C" w14:textId="77777777" w:rsidTr="00A10950">
        <w:tc>
          <w:tcPr>
            <w:tcW w:w="4248" w:type="dxa"/>
            <w:vAlign w:val="bottom"/>
          </w:tcPr>
          <w:p w14:paraId="5CD14E7C" w14:textId="77777777" w:rsidR="00DA3EEE" w:rsidRPr="00456489" w:rsidRDefault="00DA3EEE" w:rsidP="00DA3EEE">
            <w:pPr>
              <w:ind w:left="-101"/>
              <w:rPr>
                <w:rFonts w:ascii="Arial" w:hAnsi="Arial" w:cs="Arial"/>
                <w:sz w:val="18"/>
                <w:szCs w:val="18"/>
              </w:rPr>
            </w:pPr>
            <w:r w:rsidRPr="00456489">
              <w:rPr>
                <w:rFonts w:ascii="Arial" w:hAnsi="Arial" w:cs="Arial"/>
                <w:sz w:val="18"/>
                <w:szCs w:val="18"/>
              </w:rPr>
              <w:t>Others</w:t>
            </w:r>
          </w:p>
        </w:tc>
        <w:tc>
          <w:tcPr>
            <w:tcW w:w="1300" w:type="dxa"/>
            <w:tcBorders>
              <w:bottom w:val="single" w:sz="4" w:space="0" w:color="auto"/>
            </w:tcBorders>
            <w:shd w:val="clear" w:color="auto" w:fill="FAFAFA"/>
            <w:vAlign w:val="bottom"/>
          </w:tcPr>
          <w:p w14:paraId="64BCDF1C" w14:textId="4AADA1C5"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13,380,056</w:t>
            </w:r>
          </w:p>
        </w:tc>
        <w:tc>
          <w:tcPr>
            <w:tcW w:w="1301" w:type="dxa"/>
            <w:tcBorders>
              <w:bottom w:val="single" w:sz="4" w:space="0" w:color="auto"/>
            </w:tcBorders>
            <w:vAlign w:val="bottom"/>
          </w:tcPr>
          <w:p w14:paraId="3CC81CE0" w14:textId="349795C8"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6,559,961</w:t>
            </w:r>
          </w:p>
        </w:tc>
        <w:tc>
          <w:tcPr>
            <w:tcW w:w="1300" w:type="dxa"/>
            <w:tcBorders>
              <w:bottom w:val="single" w:sz="4" w:space="0" w:color="auto"/>
            </w:tcBorders>
            <w:shd w:val="clear" w:color="auto" w:fill="FAFAFA"/>
            <w:vAlign w:val="bottom"/>
          </w:tcPr>
          <w:p w14:paraId="64087FD6" w14:textId="3659F080"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8,370,019</w:t>
            </w:r>
          </w:p>
        </w:tc>
        <w:tc>
          <w:tcPr>
            <w:tcW w:w="1301" w:type="dxa"/>
            <w:tcBorders>
              <w:bottom w:val="single" w:sz="4" w:space="0" w:color="auto"/>
            </w:tcBorders>
            <w:shd w:val="clear" w:color="auto" w:fill="auto"/>
            <w:vAlign w:val="bottom"/>
          </w:tcPr>
          <w:p w14:paraId="351D1301" w14:textId="5A6C6B42"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3,756,164</w:t>
            </w:r>
          </w:p>
        </w:tc>
      </w:tr>
      <w:tr w:rsidR="00DA3EEE" w:rsidRPr="00456489" w14:paraId="20EF3518" w14:textId="77777777" w:rsidTr="00A10950">
        <w:tc>
          <w:tcPr>
            <w:tcW w:w="4248" w:type="dxa"/>
          </w:tcPr>
          <w:p w14:paraId="31CE686A" w14:textId="77777777" w:rsidR="00DA3EEE" w:rsidRPr="00456489" w:rsidRDefault="00DA3EEE" w:rsidP="00DA3EEE">
            <w:pPr>
              <w:ind w:left="-101"/>
              <w:jc w:val="thaiDistribute"/>
              <w:rPr>
                <w:rFonts w:ascii="Arial" w:hAnsi="Arial" w:cs="Arial"/>
                <w:sz w:val="18"/>
                <w:szCs w:val="18"/>
              </w:rPr>
            </w:pPr>
          </w:p>
        </w:tc>
        <w:tc>
          <w:tcPr>
            <w:tcW w:w="1300" w:type="dxa"/>
            <w:tcBorders>
              <w:top w:val="single" w:sz="4" w:space="0" w:color="auto"/>
            </w:tcBorders>
            <w:shd w:val="clear" w:color="auto" w:fill="FAFAFA"/>
            <w:vAlign w:val="bottom"/>
          </w:tcPr>
          <w:p w14:paraId="56886879" w14:textId="77777777" w:rsidR="00DA3EEE" w:rsidRPr="00456489" w:rsidRDefault="00DA3EEE" w:rsidP="00DA3EEE">
            <w:pPr>
              <w:ind w:right="-72"/>
              <w:jc w:val="right"/>
              <w:rPr>
                <w:rFonts w:ascii="Arial" w:hAnsi="Arial" w:cs="Arial"/>
                <w:sz w:val="18"/>
                <w:szCs w:val="18"/>
                <w:lang w:val="en-US"/>
              </w:rPr>
            </w:pPr>
          </w:p>
        </w:tc>
        <w:tc>
          <w:tcPr>
            <w:tcW w:w="1301" w:type="dxa"/>
            <w:tcBorders>
              <w:top w:val="single" w:sz="4" w:space="0" w:color="auto"/>
            </w:tcBorders>
            <w:vAlign w:val="bottom"/>
          </w:tcPr>
          <w:p w14:paraId="4A1CCC1D" w14:textId="77777777" w:rsidR="00DA3EEE" w:rsidRPr="00456489" w:rsidRDefault="00DA3EEE" w:rsidP="00DA3EEE">
            <w:pPr>
              <w:ind w:right="-72"/>
              <w:jc w:val="right"/>
              <w:rPr>
                <w:rFonts w:ascii="Arial" w:hAnsi="Arial" w:cs="Arial"/>
                <w:sz w:val="18"/>
                <w:szCs w:val="18"/>
              </w:rPr>
            </w:pPr>
          </w:p>
        </w:tc>
        <w:tc>
          <w:tcPr>
            <w:tcW w:w="1300" w:type="dxa"/>
            <w:tcBorders>
              <w:top w:val="single" w:sz="4" w:space="0" w:color="auto"/>
            </w:tcBorders>
            <w:shd w:val="clear" w:color="auto" w:fill="FAFAFA"/>
            <w:vAlign w:val="bottom"/>
          </w:tcPr>
          <w:p w14:paraId="4DCF4C6D" w14:textId="77777777" w:rsidR="00DA3EEE" w:rsidRPr="00456489" w:rsidRDefault="00DA3EEE" w:rsidP="00DA3EEE">
            <w:pPr>
              <w:ind w:right="-72"/>
              <w:jc w:val="right"/>
              <w:rPr>
                <w:rFonts w:ascii="Arial" w:hAnsi="Arial" w:cs="Arial"/>
                <w:sz w:val="18"/>
                <w:szCs w:val="18"/>
              </w:rPr>
            </w:pPr>
          </w:p>
        </w:tc>
        <w:tc>
          <w:tcPr>
            <w:tcW w:w="1301" w:type="dxa"/>
            <w:tcBorders>
              <w:top w:val="single" w:sz="4" w:space="0" w:color="auto"/>
            </w:tcBorders>
            <w:shd w:val="clear" w:color="auto" w:fill="auto"/>
            <w:vAlign w:val="bottom"/>
          </w:tcPr>
          <w:p w14:paraId="24B3CDE9" w14:textId="77777777" w:rsidR="00DA3EEE" w:rsidRPr="00456489" w:rsidRDefault="00DA3EEE" w:rsidP="00DA3EEE">
            <w:pPr>
              <w:ind w:right="-72"/>
              <w:jc w:val="right"/>
              <w:rPr>
                <w:rFonts w:ascii="Arial" w:hAnsi="Arial" w:cs="Arial"/>
                <w:sz w:val="18"/>
                <w:szCs w:val="18"/>
              </w:rPr>
            </w:pPr>
          </w:p>
        </w:tc>
      </w:tr>
      <w:tr w:rsidR="00DA3EEE" w:rsidRPr="00456489" w14:paraId="2D7F9801" w14:textId="77777777" w:rsidTr="00A10950">
        <w:tc>
          <w:tcPr>
            <w:tcW w:w="4248" w:type="dxa"/>
          </w:tcPr>
          <w:p w14:paraId="13D49E35" w14:textId="77777777" w:rsidR="00DA3EEE" w:rsidRPr="00456489" w:rsidRDefault="00DA3EEE" w:rsidP="00DA3EEE">
            <w:pPr>
              <w:ind w:left="-101"/>
              <w:jc w:val="thaiDistribute"/>
              <w:rPr>
                <w:rFonts w:ascii="Arial" w:hAnsi="Arial" w:cs="Arial"/>
                <w:sz w:val="18"/>
                <w:szCs w:val="18"/>
              </w:rPr>
            </w:pPr>
            <w:r w:rsidRPr="00456489">
              <w:rPr>
                <w:rFonts w:ascii="Arial" w:hAnsi="Arial" w:cs="Arial"/>
                <w:sz w:val="18"/>
                <w:szCs w:val="18"/>
              </w:rPr>
              <w:t xml:space="preserve">Total </w:t>
            </w:r>
          </w:p>
        </w:tc>
        <w:tc>
          <w:tcPr>
            <w:tcW w:w="1300" w:type="dxa"/>
            <w:tcBorders>
              <w:bottom w:val="single" w:sz="4" w:space="0" w:color="auto"/>
            </w:tcBorders>
            <w:shd w:val="clear" w:color="auto" w:fill="FAFAFA"/>
            <w:vAlign w:val="bottom"/>
          </w:tcPr>
          <w:p w14:paraId="5EC60B7A" w14:textId="0465D7E3"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19</w:t>
            </w:r>
            <w:r w:rsidR="008D25A6" w:rsidRPr="00456489">
              <w:rPr>
                <w:rFonts w:ascii="Arial" w:hAnsi="Arial" w:cs="Arial"/>
                <w:sz w:val="18"/>
                <w:szCs w:val="18"/>
                <w:lang w:val="en-US"/>
              </w:rPr>
              <w:t>1,012,811</w:t>
            </w:r>
          </w:p>
        </w:tc>
        <w:tc>
          <w:tcPr>
            <w:tcW w:w="1301" w:type="dxa"/>
            <w:tcBorders>
              <w:bottom w:val="single" w:sz="4" w:space="0" w:color="auto"/>
            </w:tcBorders>
            <w:vAlign w:val="bottom"/>
          </w:tcPr>
          <w:p w14:paraId="6EB3384F" w14:textId="1CDFC512"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136,916,091</w:t>
            </w:r>
          </w:p>
        </w:tc>
        <w:tc>
          <w:tcPr>
            <w:tcW w:w="1300" w:type="dxa"/>
            <w:tcBorders>
              <w:bottom w:val="single" w:sz="4" w:space="0" w:color="auto"/>
            </w:tcBorders>
            <w:shd w:val="clear" w:color="auto" w:fill="FAFAFA"/>
            <w:vAlign w:val="bottom"/>
          </w:tcPr>
          <w:p w14:paraId="6C842B9A" w14:textId="6AEB2373"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156,</w:t>
            </w:r>
            <w:r w:rsidR="008D25A6" w:rsidRPr="00456489">
              <w:rPr>
                <w:rFonts w:ascii="Arial" w:hAnsi="Arial" w:cs="Arial"/>
                <w:sz w:val="18"/>
                <w:szCs w:val="18"/>
                <w:lang w:val="en-US"/>
              </w:rPr>
              <w:t>261,254</w:t>
            </w:r>
          </w:p>
        </w:tc>
        <w:tc>
          <w:tcPr>
            <w:tcW w:w="1301" w:type="dxa"/>
            <w:tcBorders>
              <w:bottom w:val="single" w:sz="4" w:space="0" w:color="auto"/>
            </w:tcBorders>
            <w:shd w:val="clear" w:color="auto" w:fill="auto"/>
            <w:vAlign w:val="bottom"/>
          </w:tcPr>
          <w:p w14:paraId="2589AB5B" w14:textId="0505BA01"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111</w:t>
            </w:r>
            <w:r w:rsidRPr="00456489">
              <w:rPr>
                <w:rFonts w:ascii="Arial" w:hAnsi="Arial" w:cs="Arial"/>
                <w:sz w:val="18"/>
                <w:szCs w:val="18"/>
                <w:lang w:val="en-US"/>
              </w:rPr>
              <w:t>,</w:t>
            </w:r>
            <w:r w:rsidRPr="00456489">
              <w:rPr>
                <w:rFonts w:ascii="Arial" w:hAnsi="Arial" w:cs="Arial"/>
                <w:sz w:val="18"/>
                <w:szCs w:val="18"/>
              </w:rPr>
              <w:t>472</w:t>
            </w:r>
            <w:r w:rsidRPr="00456489">
              <w:rPr>
                <w:rFonts w:ascii="Arial" w:hAnsi="Arial" w:cs="Arial"/>
                <w:sz w:val="18"/>
                <w:szCs w:val="18"/>
                <w:lang w:val="en-US"/>
              </w:rPr>
              <w:t>,</w:t>
            </w:r>
            <w:r w:rsidRPr="00456489">
              <w:rPr>
                <w:rFonts w:ascii="Arial" w:hAnsi="Arial" w:cs="Arial"/>
                <w:sz w:val="18"/>
                <w:szCs w:val="18"/>
              </w:rPr>
              <w:t>054</w:t>
            </w:r>
          </w:p>
        </w:tc>
      </w:tr>
    </w:tbl>
    <w:p w14:paraId="0E118BA5" w14:textId="522700CC" w:rsidR="00A51778" w:rsidRPr="00456489" w:rsidRDefault="00A51778" w:rsidP="002A1541">
      <w:pPr>
        <w:tabs>
          <w:tab w:val="left" w:pos="900"/>
          <w:tab w:val="left" w:pos="2160"/>
        </w:tabs>
        <w:ind w:left="547" w:hanging="547"/>
        <w:jc w:val="thaiDistribute"/>
        <w:rPr>
          <w:rFonts w:ascii="Arial" w:hAnsi="Arial" w:cs="Arial"/>
          <w:sz w:val="18"/>
          <w:szCs w:val="18"/>
        </w:rPr>
      </w:pPr>
    </w:p>
    <w:p w14:paraId="3D56735E" w14:textId="77777777" w:rsidR="00A51778" w:rsidRPr="00456489" w:rsidRDefault="00A51778" w:rsidP="002A1541">
      <w:pPr>
        <w:tabs>
          <w:tab w:val="left" w:pos="900"/>
          <w:tab w:val="left" w:pos="2160"/>
        </w:tabs>
        <w:ind w:left="547" w:hanging="547"/>
        <w:jc w:val="thaiDistribute"/>
        <w:rPr>
          <w:rFonts w:ascii="Arial" w:hAnsi="Arial" w:cs="Arial"/>
          <w:sz w:val="18"/>
          <w:szCs w:val="18"/>
        </w:rPr>
      </w:pPr>
    </w:p>
    <w:p w14:paraId="3BF677DD" w14:textId="77777777" w:rsidR="00221194" w:rsidRPr="00456489" w:rsidRDefault="00221194" w:rsidP="00503915">
      <w:pPr>
        <w:tabs>
          <w:tab w:val="left" w:pos="2160"/>
        </w:tabs>
        <w:ind w:left="547" w:hanging="540"/>
        <w:jc w:val="thaiDistribute"/>
        <w:rPr>
          <w:rFonts w:ascii="Arial" w:eastAsia="Arial Unicode MS" w:hAnsi="Arial" w:cs="Arial"/>
          <w:sz w:val="18"/>
          <w:szCs w:val="18"/>
        </w:rPr>
        <w:sectPr w:rsidR="00221194" w:rsidRPr="00456489" w:rsidSect="00354E2F">
          <w:headerReference w:type="default" r:id="rId8"/>
          <w:footerReference w:type="default" r:id="rId9"/>
          <w:pgSz w:w="11909" w:h="16834" w:code="9"/>
          <w:pgMar w:top="1440" w:right="720" w:bottom="720" w:left="1728" w:header="706" w:footer="706" w:gutter="0"/>
          <w:pgNumType w:start="14"/>
          <w:cols w:space="720"/>
          <w:docGrid w:linePitch="360"/>
        </w:sectPr>
      </w:pPr>
    </w:p>
    <w:p w14:paraId="6A778EA0" w14:textId="0D1F2216" w:rsidR="00A8573B" w:rsidRPr="00456489" w:rsidRDefault="00A8573B" w:rsidP="00190A8C">
      <w:pPr>
        <w:tabs>
          <w:tab w:val="left" w:pos="2160"/>
          <w:tab w:val="right" w:pos="7200"/>
          <w:tab w:val="right" w:pos="8540"/>
        </w:tabs>
        <w:jc w:val="both"/>
        <w:rPr>
          <w:rFonts w:ascii="Arial" w:eastAsia="Arial Unicode MS" w:hAnsi="Arial" w:cs="Arial"/>
          <w:sz w:val="18"/>
          <w:szCs w:val="18"/>
        </w:rPr>
      </w:pPr>
    </w:p>
    <w:tbl>
      <w:tblPr>
        <w:tblW w:w="14832" w:type="dxa"/>
        <w:tblInd w:w="108" w:type="dxa"/>
        <w:shd w:val="clear" w:color="auto" w:fill="FFA543"/>
        <w:tblCellMar>
          <w:left w:w="115" w:type="dxa"/>
          <w:right w:w="115" w:type="dxa"/>
        </w:tblCellMar>
        <w:tblLook w:val="04A0" w:firstRow="1" w:lastRow="0" w:firstColumn="1" w:lastColumn="0" w:noHBand="0" w:noVBand="1"/>
      </w:tblPr>
      <w:tblGrid>
        <w:gridCol w:w="14832"/>
      </w:tblGrid>
      <w:tr w:rsidR="00E50CE7" w:rsidRPr="00456489" w14:paraId="2537723F" w14:textId="77777777" w:rsidTr="00E50CE7">
        <w:trPr>
          <w:cantSplit/>
          <w:trHeight w:val="389"/>
        </w:trPr>
        <w:tc>
          <w:tcPr>
            <w:tcW w:w="14832" w:type="dxa"/>
            <w:shd w:val="clear" w:color="auto" w:fill="FFA543"/>
            <w:vAlign w:val="center"/>
          </w:tcPr>
          <w:p w14:paraId="50B75B53" w14:textId="65785F86" w:rsidR="00E50CE7" w:rsidRPr="00456489" w:rsidRDefault="00E50CE7"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sz w:val="18"/>
                <w:szCs w:val="18"/>
                <w:cs/>
              </w:rPr>
              <w:br w:type="page"/>
            </w:r>
            <w:r w:rsidRPr="00456489">
              <w:rPr>
                <w:rFonts w:ascii="Arial" w:eastAsia="Arial Unicode MS" w:hAnsi="Arial" w:cs="Arial"/>
                <w:b/>
                <w:bCs/>
                <w:color w:val="FFFFFF"/>
                <w:sz w:val="18"/>
                <w:szCs w:val="18"/>
              </w:rPr>
              <w:t>1</w:t>
            </w:r>
            <w:r w:rsidR="00F25053" w:rsidRPr="00456489">
              <w:rPr>
                <w:rFonts w:ascii="Arial" w:eastAsia="Arial Unicode MS" w:hAnsi="Arial" w:cs="Arial"/>
                <w:b/>
                <w:bCs/>
                <w:color w:val="FFFFFF"/>
                <w:sz w:val="18"/>
                <w:szCs w:val="18"/>
              </w:rPr>
              <w:t>6</w:t>
            </w:r>
            <w:r w:rsidRPr="00456489">
              <w:rPr>
                <w:rFonts w:ascii="Arial" w:eastAsia="Arial Unicode MS" w:hAnsi="Arial" w:cs="Arial"/>
                <w:b/>
                <w:bCs/>
                <w:color w:val="FFFFFF"/>
                <w:sz w:val="18"/>
                <w:szCs w:val="18"/>
              </w:rPr>
              <w:tab/>
              <w:t>Investment in a subsidiary</w:t>
            </w:r>
          </w:p>
        </w:tc>
      </w:tr>
    </w:tbl>
    <w:p w14:paraId="2C377B71" w14:textId="77777777" w:rsidR="00E50CE7" w:rsidRPr="00456489" w:rsidRDefault="00E50CE7" w:rsidP="00190A8C">
      <w:pPr>
        <w:tabs>
          <w:tab w:val="left" w:pos="2160"/>
          <w:tab w:val="right" w:pos="7200"/>
          <w:tab w:val="right" w:pos="8540"/>
        </w:tabs>
        <w:jc w:val="both"/>
        <w:rPr>
          <w:rFonts w:ascii="Arial" w:eastAsia="Arial Unicode MS" w:hAnsi="Arial" w:cs="Arial"/>
          <w:sz w:val="16"/>
          <w:szCs w:val="16"/>
        </w:rPr>
      </w:pPr>
    </w:p>
    <w:tbl>
      <w:tblPr>
        <w:tblW w:w="14824" w:type="dxa"/>
        <w:tblInd w:w="108" w:type="dxa"/>
        <w:tblLayout w:type="fixed"/>
        <w:tblLook w:val="04A0" w:firstRow="1" w:lastRow="0" w:firstColumn="1" w:lastColumn="0" w:noHBand="0" w:noVBand="1"/>
      </w:tblPr>
      <w:tblGrid>
        <w:gridCol w:w="2187"/>
        <w:gridCol w:w="2410"/>
        <w:gridCol w:w="1276"/>
        <w:gridCol w:w="1276"/>
        <w:gridCol w:w="1276"/>
        <w:gridCol w:w="708"/>
        <w:gridCol w:w="718"/>
        <w:gridCol w:w="1309"/>
        <w:gridCol w:w="1288"/>
        <w:gridCol w:w="1188"/>
        <w:gridCol w:w="1188"/>
      </w:tblGrid>
      <w:tr w:rsidR="00221194" w:rsidRPr="00456489" w14:paraId="33A3633D" w14:textId="77777777" w:rsidTr="005C0D03">
        <w:tc>
          <w:tcPr>
            <w:tcW w:w="2187" w:type="dxa"/>
            <w:vAlign w:val="bottom"/>
          </w:tcPr>
          <w:p w14:paraId="25F15E76" w14:textId="77777777" w:rsidR="00221194" w:rsidRPr="00456489" w:rsidRDefault="00221194" w:rsidP="009E235D">
            <w:pPr>
              <w:ind w:left="-77" w:right="-36"/>
              <w:rPr>
                <w:rFonts w:ascii="Arial" w:hAnsi="Arial" w:cs="Arial"/>
                <w:sz w:val="16"/>
                <w:szCs w:val="16"/>
              </w:rPr>
            </w:pPr>
          </w:p>
        </w:tc>
        <w:tc>
          <w:tcPr>
            <w:tcW w:w="2410" w:type="dxa"/>
            <w:vAlign w:val="bottom"/>
          </w:tcPr>
          <w:p w14:paraId="4F3E644B" w14:textId="77777777" w:rsidR="00221194" w:rsidRPr="00456489" w:rsidRDefault="00221194" w:rsidP="006D28AC">
            <w:pPr>
              <w:ind w:left="-43" w:right="-72"/>
              <w:jc w:val="right"/>
              <w:rPr>
                <w:rFonts w:ascii="Arial" w:hAnsi="Arial" w:cs="Arial"/>
                <w:sz w:val="16"/>
                <w:szCs w:val="16"/>
              </w:rPr>
            </w:pPr>
          </w:p>
        </w:tc>
        <w:tc>
          <w:tcPr>
            <w:tcW w:w="1276" w:type="dxa"/>
            <w:vAlign w:val="bottom"/>
          </w:tcPr>
          <w:p w14:paraId="69C5AB75" w14:textId="77777777" w:rsidR="00221194" w:rsidRPr="00456489" w:rsidRDefault="00221194" w:rsidP="006D28AC">
            <w:pPr>
              <w:ind w:left="-43" w:right="-72"/>
              <w:jc w:val="right"/>
              <w:rPr>
                <w:rFonts w:ascii="Arial" w:hAnsi="Arial" w:cs="Arial"/>
                <w:sz w:val="16"/>
                <w:szCs w:val="16"/>
              </w:rPr>
            </w:pPr>
          </w:p>
        </w:tc>
        <w:tc>
          <w:tcPr>
            <w:tcW w:w="8951" w:type="dxa"/>
            <w:gridSpan w:val="8"/>
            <w:tcBorders>
              <w:top w:val="single" w:sz="4" w:space="0" w:color="auto"/>
              <w:bottom w:val="single" w:sz="4" w:space="0" w:color="auto"/>
            </w:tcBorders>
            <w:shd w:val="clear" w:color="auto" w:fill="auto"/>
            <w:vAlign w:val="bottom"/>
          </w:tcPr>
          <w:p w14:paraId="72DBDDE6" w14:textId="77777777" w:rsidR="00221194" w:rsidRPr="00456489" w:rsidRDefault="00221194" w:rsidP="006D28AC">
            <w:pPr>
              <w:ind w:left="-43" w:right="-72"/>
              <w:jc w:val="center"/>
              <w:rPr>
                <w:rFonts w:ascii="Arial" w:hAnsi="Arial" w:cs="Arial"/>
                <w:b/>
                <w:bCs/>
                <w:sz w:val="16"/>
                <w:szCs w:val="16"/>
              </w:rPr>
            </w:pPr>
            <w:r w:rsidRPr="00456489">
              <w:rPr>
                <w:rFonts w:ascii="Arial" w:hAnsi="Arial" w:cs="Arial"/>
                <w:b/>
                <w:bCs/>
                <w:sz w:val="16"/>
                <w:szCs w:val="16"/>
              </w:rPr>
              <w:t>Separate financial statements</w:t>
            </w:r>
          </w:p>
        </w:tc>
      </w:tr>
      <w:tr w:rsidR="00221194" w:rsidRPr="00456489" w14:paraId="66F51B97" w14:textId="77777777" w:rsidTr="005C0D03">
        <w:tc>
          <w:tcPr>
            <w:tcW w:w="2187" w:type="dxa"/>
            <w:vAlign w:val="bottom"/>
          </w:tcPr>
          <w:p w14:paraId="096E06FE" w14:textId="77777777" w:rsidR="00221194" w:rsidRPr="00456489" w:rsidRDefault="00221194" w:rsidP="009E235D">
            <w:pPr>
              <w:ind w:left="-77" w:right="-36"/>
              <w:rPr>
                <w:rFonts w:ascii="Arial" w:hAnsi="Arial" w:cs="Arial"/>
                <w:sz w:val="16"/>
                <w:szCs w:val="16"/>
              </w:rPr>
            </w:pPr>
          </w:p>
        </w:tc>
        <w:tc>
          <w:tcPr>
            <w:tcW w:w="2410" w:type="dxa"/>
            <w:vAlign w:val="bottom"/>
          </w:tcPr>
          <w:p w14:paraId="27286A95" w14:textId="77777777" w:rsidR="00221194" w:rsidRPr="00456489" w:rsidRDefault="00221194" w:rsidP="006D28AC">
            <w:pPr>
              <w:ind w:left="-43" w:right="-72"/>
              <w:jc w:val="right"/>
              <w:rPr>
                <w:rFonts w:ascii="Arial" w:hAnsi="Arial" w:cs="Arial"/>
                <w:sz w:val="16"/>
                <w:szCs w:val="16"/>
              </w:rPr>
            </w:pPr>
          </w:p>
        </w:tc>
        <w:tc>
          <w:tcPr>
            <w:tcW w:w="1276" w:type="dxa"/>
            <w:vAlign w:val="bottom"/>
          </w:tcPr>
          <w:p w14:paraId="64AB2A5A" w14:textId="77777777" w:rsidR="00221194" w:rsidRPr="00456489" w:rsidRDefault="00221194" w:rsidP="006D28AC">
            <w:pPr>
              <w:ind w:left="-43" w:right="-72"/>
              <w:jc w:val="right"/>
              <w:rPr>
                <w:rFonts w:ascii="Arial" w:hAnsi="Arial" w:cs="Arial"/>
                <w:sz w:val="16"/>
                <w:szCs w:val="16"/>
              </w:rPr>
            </w:pPr>
          </w:p>
        </w:tc>
        <w:tc>
          <w:tcPr>
            <w:tcW w:w="2552" w:type="dxa"/>
            <w:gridSpan w:val="2"/>
            <w:tcBorders>
              <w:top w:val="single" w:sz="4" w:space="0" w:color="auto"/>
              <w:bottom w:val="single" w:sz="4" w:space="0" w:color="auto"/>
            </w:tcBorders>
            <w:vAlign w:val="bottom"/>
          </w:tcPr>
          <w:p w14:paraId="494FDFA0" w14:textId="77777777" w:rsidR="00221194" w:rsidRPr="00456489" w:rsidRDefault="00221194" w:rsidP="006D28AC">
            <w:pPr>
              <w:ind w:left="-43" w:right="-72"/>
              <w:jc w:val="center"/>
              <w:rPr>
                <w:rFonts w:ascii="Arial" w:hAnsi="Arial" w:cs="Arial"/>
                <w:sz w:val="16"/>
                <w:szCs w:val="16"/>
              </w:rPr>
            </w:pPr>
            <w:r w:rsidRPr="00456489">
              <w:rPr>
                <w:rFonts w:ascii="Arial" w:hAnsi="Arial" w:cs="Arial"/>
                <w:b/>
                <w:bCs/>
                <w:sz w:val="16"/>
                <w:szCs w:val="16"/>
              </w:rPr>
              <w:t>Paid-up share capital</w:t>
            </w:r>
          </w:p>
        </w:tc>
        <w:tc>
          <w:tcPr>
            <w:tcW w:w="1426" w:type="dxa"/>
            <w:gridSpan w:val="2"/>
            <w:tcBorders>
              <w:top w:val="single" w:sz="4" w:space="0" w:color="auto"/>
              <w:bottom w:val="single" w:sz="4" w:space="0" w:color="auto"/>
            </w:tcBorders>
            <w:vAlign w:val="bottom"/>
          </w:tcPr>
          <w:p w14:paraId="500DD692" w14:textId="77777777" w:rsidR="00EB1C93" w:rsidRPr="00456489" w:rsidRDefault="00221194" w:rsidP="006D28AC">
            <w:pPr>
              <w:ind w:left="-43" w:right="-72"/>
              <w:jc w:val="center"/>
              <w:rPr>
                <w:rFonts w:ascii="Arial" w:hAnsi="Arial" w:cs="Arial"/>
                <w:b/>
                <w:bCs/>
                <w:sz w:val="16"/>
                <w:szCs w:val="16"/>
              </w:rPr>
            </w:pPr>
            <w:r w:rsidRPr="00456489">
              <w:rPr>
                <w:rFonts w:ascii="Arial" w:hAnsi="Arial" w:cs="Arial"/>
                <w:b/>
                <w:bCs/>
                <w:sz w:val="16"/>
                <w:szCs w:val="16"/>
              </w:rPr>
              <w:t xml:space="preserve">Ownership </w:t>
            </w:r>
          </w:p>
          <w:p w14:paraId="0AB6050A" w14:textId="7731E43C" w:rsidR="00221194" w:rsidRPr="00456489" w:rsidRDefault="00B259C1" w:rsidP="006D28AC">
            <w:pPr>
              <w:ind w:left="-43" w:right="-72"/>
              <w:jc w:val="center"/>
              <w:rPr>
                <w:rFonts w:ascii="Arial" w:hAnsi="Arial" w:cs="Arial"/>
                <w:sz w:val="16"/>
                <w:szCs w:val="16"/>
              </w:rPr>
            </w:pPr>
            <w:r w:rsidRPr="00456489">
              <w:rPr>
                <w:rFonts w:ascii="Arial" w:hAnsi="Arial" w:cs="Arial"/>
                <w:b/>
                <w:bCs/>
                <w:sz w:val="16"/>
                <w:szCs w:val="16"/>
              </w:rPr>
              <w:t xml:space="preserve">of </w:t>
            </w:r>
            <w:r w:rsidR="00221194" w:rsidRPr="00456489">
              <w:rPr>
                <w:rFonts w:ascii="Arial" w:hAnsi="Arial" w:cs="Arial"/>
                <w:b/>
                <w:bCs/>
                <w:sz w:val="16"/>
                <w:szCs w:val="16"/>
              </w:rPr>
              <w:t>interest</w:t>
            </w:r>
          </w:p>
        </w:tc>
        <w:tc>
          <w:tcPr>
            <w:tcW w:w="2597" w:type="dxa"/>
            <w:gridSpan w:val="2"/>
            <w:tcBorders>
              <w:top w:val="single" w:sz="4" w:space="0" w:color="auto"/>
              <w:bottom w:val="single" w:sz="4" w:space="0" w:color="auto"/>
            </w:tcBorders>
            <w:vAlign w:val="bottom"/>
          </w:tcPr>
          <w:p w14:paraId="50D524EE" w14:textId="77777777" w:rsidR="00221194" w:rsidRPr="00456489" w:rsidRDefault="00221194" w:rsidP="006D28AC">
            <w:pPr>
              <w:ind w:left="-43" w:right="-72"/>
              <w:jc w:val="center"/>
              <w:rPr>
                <w:rFonts w:ascii="Arial" w:hAnsi="Arial" w:cs="Arial"/>
                <w:sz w:val="16"/>
                <w:szCs w:val="16"/>
              </w:rPr>
            </w:pPr>
            <w:r w:rsidRPr="00456489">
              <w:rPr>
                <w:rFonts w:ascii="Arial" w:hAnsi="Arial" w:cs="Arial"/>
                <w:b/>
                <w:bCs/>
                <w:sz w:val="16"/>
                <w:szCs w:val="16"/>
              </w:rPr>
              <w:t>Investment value</w:t>
            </w:r>
          </w:p>
        </w:tc>
        <w:tc>
          <w:tcPr>
            <w:tcW w:w="2376" w:type="dxa"/>
            <w:gridSpan w:val="2"/>
            <w:tcBorders>
              <w:top w:val="single" w:sz="4" w:space="0" w:color="auto"/>
              <w:bottom w:val="single" w:sz="4" w:space="0" w:color="auto"/>
            </w:tcBorders>
            <w:vAlign w:val="bottom"/>
          </w:tcPr>
          <w:p w14:paraId="59CF3BEB" w14:textId="77777777" w:rsidR="00221194" w:rsidRPr="00456489" w:rsidRDefault="00481477" w:rsidP="006D28AC">
            <w:pPr>
              <w:ind w:left="-43" w:right="-72"/>
              <w:jc w:val="center"/>
              <w:rPr>
                <w:rFonts w:ascii="Arial" w:hAnsi="Arial" w:cs="Arial"/>
                <w:b/>
                <w:bCs/>
                <w:sz w:val="16"/>
                <w:szCs w:val="16"/>
              </w:rPr>
            </w:pPr>
            <w:r w:rsidRPr="00456489">
              <w:rPr>
                <w:rFonts w:ascii="Arial" w:hAnsi="Arial" w:cs="Arial"/>
                <w:b/>
                <w:bCs/>
                <w:sz w:val="16"/>
                <w:szCs w:val="16"/>
              </w:rPr>
              <w:t>Dividend</w:t>
            </w:r>
            <w:r w:rsidR="00221194" w:rsidRPr="00456489">
              <w:rPr>
                <w:rFonts w:ascii="Arial" w:hAnsi="Arial" w:cs="Arial"/>
                <w:b/>
                <w:bCs/>
                <w:sz w:val="16"/>
                <w:szCs w:val="16"/>
              </w:rPr>
              <w:t xml:space="preserve"> income</w:t>
            </w:r>
          </w:p>
        </w:tc>
      </w:tr>
      <w:tr w:rsidR="005B36DE" w:rsidRPr="00456489" w14:paraId="1C35ACE6" w14:textId="77777777" w:rsidTr="001618C9">
        <w:tc>
          <w:tcPr>
            <w:tcW w:w="2187" w:type="dxa"/>
            <w:vAlign w:val="bottom"/>
          </w:tcPr>
          <w:p w14:paraId="5E454F11" w14:textId="77777777" w:rsidR="005B36DE" w:rsidRPr="00456489" w:rsidRDefault="005B36DE" w:rsidP="005B36DE">
            <w:pPr>
              <w:pStyle w:val="Heading3"/>
              <w:numPr>
                <w:ilvl w:val="0"/>
                <w:numId w:val="0"/>
              </w:numPr>
              <w:spacing w:before="0" w:after="0"/>
              <w:ind w:left="-77"/>
              <w:rPr>
                <w:rFonts w:ascii="Arial" w:hAnsi="Arial" w:cs="Arial"/>
                <w:sz w:val="16"/>
                <w:szCs w:val="16"/>
                <w:lang w:val="en-US" w:eastAsia="en-US"/>
              </w:rPr>
            </w:pPr>
          </w:p>
        </w:tc>
        <w:tc>
          <w:tcPr>
            <w:tcW w:w="2410" w:type="dxa"/>
            <w:vAlign w:val="bottom"/>
            <w:hideMark/>
          </w:tcPr>
          <w:p w14:paraId="4A69DB7D" w14:textId="77777777" w:rsidR="005B36DE" w:rsidRPr="00456489" w:rsidRDefault="005B36DE" w:rsidP="005B36DE">
            <w:pPr>
              <w:ind w:left="-65" w:right="-72"/>
              <w:jc w:val="center"/>
              <w:rPr>
                <w:rFonts w:ascii="Arial" w:hAnsi="Arial" w:cs="Arial"/>
                <w:b/>
                <w:bCs/>
                <w:sz w:val="16"/>
                <w:szCs w:val="16"/>
              </w:rPr>
            </w:pPr>
            <w:r w:rsidRPr="00456489">
              <w:rPr>
                <w:rFonts w:ascii="Arial" w:hAnsi="Arial" w:cs="Arial"/>
                <w:b/>
                <w:bCs/>
                <w:sz w:val="16"/>
                <w:szCs w:val="16"/>
              </w:rPr>
              <w:t>Nature of</w:t>
            </w:r>
          </w:p>
        </w:tc>
        <w:tc>
          <w:tcPr>
            <w:tcW w:w="1276" w:type="dxa"/>
            <w:vAlign w:val="bottom"/>
            <w:hideMark/>
          </w:tcPr>
          <w:p w14:paraId="5358D628" w14:textId="38ED0051" w:rsidR="005B36DE" w:rsidRPr="00456489" w:rsidRDefault="005B36DE" w:rsidP="005B36DE">
            <w:pPr>
              <w:ind w:left="-18" w:right="-72"/>
              <w:jc w:val="center"/>
              <w:rPr>
                <w:rFonts w:ascii="Arial" w:hAnsi="Arial" w:cs="Arial"/>
                <w:b/>
                <w:bCs/>
                <w:sz w:val="16"/>
                <w:szCs w:val="16"/>
              </w:rPr>
            </w:pPr>
            <w:r w:rsidRPr="00456489">
              <w:rPr>
                <w:rFonts w:ascii="Arial" w:hAnsi="Arial" w:cs="Arial"/>
                <w:b/>
                <w:bCs/>
                <w:sz w:val="16"/>
                <w:szCs w:val="16"/>
              </w:rPr>
              <w:t>Country of</w:t>
            </w:r>
          </w:p>
        </w:tc>
        <w:tc>
          <w:tcPr>
            <w:tcW w:w="1276" w:type="dxa"/>
            <w:vAlign w:val="bottom"/>
          </w:tcPr>
          <w:p w14:paraId="1B31B87D" w14:textId="4E707B73" w:rsidR="005B36DE" w:rsidRPr="00456489" w:rsidRDefault="00523DF5" w:rsidP="005B36DE">
            <w:pPr>
              <w:ind w:right="-72"/>
              <w:jc w:val="right"/>
              <w:rPr>
                <w:rFonts w:ascii="Arial" w:hAnsi="Arial" w:cs="Arial"/>
                <w:b/>
                <w:bCs/>
                <w:sz w:val="16"/>
                <w:szCs w:val="16"/>
              </w:rPr>
            </w:pPr>
            <w:r w:rsidRPr="00456489">
              <w:rPr>
                <w:rFonts w:ascii="Arial" w:eastAsia="Arial Unicode MS" w:hAnsi="Arial" w:cs="Arial"/>
                <w:b/>
                <w:bCs/>
                <w:sz w:val="16"/>
                <w:szCs w:val="16"/>
              </w:rPr>
              <w:t>2023</w:t>
            </w:r>
          </w:p>
        </w:tc>
        <w:tc>
          <w:tcPr>
            <w:tcW w:w="1276" w:type="dxa"/>
            <w:vAlign w:val="bottom"/>
          </w:tcPr>
          <w:p w14:paraId="3EEA754D" w14:textId="22878F1D" w:rsidR="005B36DE" w:rsidRPr="00456489" w:rsidRDefault="00523DF5" w:rsidP="005B36DE">
            <w:pPr>
              <w:ind w:right="-72"/>
              <w:jc w:val="right"/>
              <w:rPr>
                <w:rFonts w:ascii="Arial" w:hAnsi="Arial" w:cs="Arial"/>
                <w:b/>
                <w:bCs/>
                <w:sz w:val="16"/>
                <w:szCs w:val="16"/>
              </w:rPr>
            </w:pPr>
            <w:r w:rsidRPr="00456489">
              <w:rPr>
                <w:rFonts w:ascii="Arial" w:eastAsia="Arial Unicode MS" w:hAnsi="Arial" w:cs="Arial"/>
                <w:b/>
                <w:bCs/>
                <w:sz w:val="16"/>
                <w:szCs w:val="16"/>
              </w:rPr>
              <w:t>2022</w:t>
            </w:r>
          </w:p>
        </w:tc>
        <w:tc>
          <w:tcPr>
            <w:tcW w:w="708" w:type="dxa"/>
            <w:vAlign w:val="bottom"/>
          </w:tcPr>
          <w:p w14:paraId="58E6D804" w14:textId="548039DA"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2023</w:t>
            </w:r>
          </w:p>
        </w:tc>
        <w:tc>
          <w:tcPr>
            <w:tcW w:w="718" w:type="dxa"/>
            <w:vAlign w:val="bottom"/>
          </w:tcPr>
          <w:p w14:paraId="2585BB94" w14:textId="5F7B0909"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2022</w:t>
            </w:r>
          </w:p>
        </w:tc>
        <w:tc>
          <w:tcPr>
            <w:tcW w:w="1309" w:type="dxa"/>
            <w:vAlign w:val="bottom"/>
          </w:tcPr>
          <w:p w14:paraId="27CB810A" w14:textId="46539A3A"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2023</w:t>
            </w:r>
          </w:p>
        </w:tc>
        <w:tc>
          <w:tcPr>
            <w:tcW w:w="1288" w:type="dxa"/>
            <w:vAlign w:val="bottom"/>
          </w:tcPr>
          <w:p w14:paraId="6944DECA" w14:textId="14268101"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2022</w:t>
            </w:r>
          </w:p>
        </w:tc>
        <w:tc>
          <w:tcPr>
            <w:tcW w:w="1188" w:type="dxa"/>
            <w:vAlign w:val="bottom"/>
          </w:tcPr>
          <w:p w14:paraId="7AB91E00" w14:textId="794AFA08"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2023</w:t>
            </w:r>
          </w:p>
        </w:tc>
        <w:tc>
          <w:tcPr>
            <w:tcW w:w="1188" w:type="dxa"/>
            <w:vAlign w:val="bottom"/>
          </w:tcPr>
          <w:p w14:paraId="5719E79E" w14:textId="562A0068" w:rsidR="005B36DE" w:rsidRPr="00456489" w:rsidRDefault="00523DF5" w:rsidP="005B36DE">
            <w:pPr>
              <w:ind w:left="144" w:right="-72"/>
              <w:jc w:val="right"/>
              <w:rPr>
                <w:rFonts w:ascii="Arial" w:hAnsi="Arial" w:cs="Arial"/>
                <w:b/>
                <w:bCs/>
                <w:sz w:val="16"/>
                <w:szCs w:val="16"/>
              </w:rPr>
            </w:pPr>
            <w:r w:rsidRPr="00456489">
              <w:rPr>
                <w:rFonts w:ascii="Arial" w:eastAsia="Arial Unicode MS" w:hAnsi="Arial" w:cs="Arial"/>
                <w:b/>
                <w:bCs/>
                <w:sz w:val="16"/>
                <w:szCs w:val="16"/>
              </w:rPr>
              <w:t>2022</w:t>
            </w:r>
          </w:p>
        </w:tc>
      </w:tr>
      <w:tr w:rsidR="005B36DE" w:rsidRPr="00456489" w14:paraId="7AB40D40" w14:textId="77777777" w:rsidTr="001618C9">
        <w:tc>
          <w:tcPr>
            <w:tcW w:w="2187" w:type="dxa"/>
            <w:tcBorders>
              <w:bottom w:val="single" w:sz="4" w:space="0" w:color="auto"/>
            </w:tcBorders>
            <w:vAlign w:val="bottom"/>
            <w:hideMark/>
          </w:tcPr>
          <w:p w14:paraId="0594955B" w14:textId="77777777" w:rsidR="005B36DE" w:rsidRPr="00456489" w:rsidRDefault="005B36DE" w:rsidP="005B36DE">
            <w:pPr>
              <w:ind w:left="-77" w:right="-72"/>
              <w:jc w:val="center"/>
              <w:rPr>
                <w:rFonts w:ascii="Arial" w:hAnsi="Arial" w:cs="Arial"/>
                <w:b/>
                <w:bCs/>
                <w:sz w:val="16"/>
                <w:szCs w:val="16"/>
              </w:rPr>
            </w:pPr>
            <w:r w:rsidRPr="00456489">
              <w:rPr>
                <w:rFonts w:ascii="Arial" w:hAnsi="Arial" w:cs="Arial"/>
                <w:b/>
                <w:bCs/>
                <w:sz w:val="16"/>
                <w:szCs w:val="16"/>
              </w:rPr>
              <w:t>Company</w:t>
            </w:r>
          </w:p>
        </w:tc>
        <w:tc>
          <w:tcPr>
            <w:tcW w:w="2410" w:type="dxa"/>
            <w:tcBorders>
              <w:bottom w:val="single" w:sz="4" w:space="0" w:color="auto"/>
            </w:tcBorders>
            <w:vAlign w:val="bottom"/>
            <w:hideMark/>
          </w:tcPr>
          <w:p w14:paraId="5CED8591" w14:textId="77777777" w:rsidR="005B36DE" w:rsidRPr="00456489" w:rsidRDefault="005B36DE" w:rsidP="005B36DE">
            <w:pPr>
              <w:ind w:left="-43" w:right="-72"/>
              <w:jc w:val="center"/>
              <w:rPr>
                <w:rFonts w:ascii="Arial" w:hAnsi="Arial" w:cs="Arial"/>
                <w:b/>
                <w:bCs/>
                <w:sz w:val="16"/>
                <w:szCs w:val="16"/>
              </w:rPr>
            </w:pPr>
            <w:r w:rsidRPr="00456489">
              <w:rPr>
                <w:rFonts w:ascii="Arial" w:hAnsi="Arial" w:cs="Arial"/>
                <w:b/>
                <w:bCs/>
                <w:sz w:val="16"/>
                <w:szCs w:val="16"/>
              </w:rPr>
              <w:t>business</w:t>
            </w:r>
          </w:p>
        </w:tc>
        <w:tc>
          <w:tcPr>
            <w:tcW w:w="1276" w:type="dxa"/>
            <w:tcBorders>
              <w:bottom w:val="single" w:sz="4" w:space="0" w:color="auto"/>
            </w:tcBorders>
            <w:vAlign w:val="bottom"/>
            <w:hideMark/>
          </w:tcPr>
          <w:p w14:paraId="11EA1893" w14:textId="77777777" w:rsidR="005B36DE" w:rsidRPr="00456489" w:rsidRDefault="005B36DE" w:rsidP="005B36DE">
            <w:pPr>
              <w:ind w:left="-43" w:right="-72"/>
              <w:jc w:val="center"/>
              <w:rPr>
                <w:rFonts w:ascii="Arial" w:hAnsi="Arial" w:cs="Arial"/>
                <w:b/>
                <w:bCs/>
                <w:sz w:val="16"/>
                <w:szCs w:val="16"/>
              </w:rPr>
            </w:pPr>
            <w:r w:rsidRPr="00456489">
              <w:rPr>
                <w:rFonts w:ascii="Arial" w:hAnsi="Arial" w:cs="Arial"/>
                <w:b/>
                <w:bCs/>
                <w:sz w:val="16"/>
                <w:szCs w:val="16"/>
              </w:rPr>
              <w:t>incorporation</w:t>
            </w:r>
          </w:p>
        </w:tc>
        <w:tc>
          <w:tcPr>
            <w:tcW w:w="1276" w:type="dxa"/>
            <w:tcBorders>
              <w:bottom w:val="single" w:sz="4" w:space="0" w:color="auto"/>
            </w:tcBorders>
            <w:vAlign w:val="bottom"/>
          </w:tcPr>
          <w:p w14:paraId="2E4A86A0"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c>
          <w:tcPr>
            <w:tcW w:w="1276" w:type="dxa"/>
            <w:tcBorders>
              <w:bottom w:val="single" w:sz="4" w:space="0" w:color="auto"/>
            </w:tcBorders>
            <w:vAlign w:val="bottom"/>
          </w:tcPr>
          <w:p w14:paraId="4358A483"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c>
          <w:tcPr>
            <w:tcW w:w="708" w:type="dxa"/>
            <w:tcBorders>
              <w:bottom w:val="single" w:sz="4" w:space="0" w:color="auto"/>
            </w:tcBorders>
            <w:vAlign w:val="bottom"/>
          </w:tcPr>
          <w:p w14:paraId="5D52869B"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w:t>
            </w:r>
          </w:p>
        </w:tc>
        <w:tc>
          <w:tcPr>
            <w:tcW w:w="718" w:type="dxa"/>
            <w:tcBorders>
              <w:bottom w:val="single" w:sz="4" w:space="0" w:color="auto"/>
            </w:tcBorders>
            <w:vAlign w:val="bottom"/>
          </w:tcPr>
          <w:p w14:paraId="4617B7B6"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w:t>
            </w:r>
          </w:p>
        </w:tc>
        <w:tc>
          <w:tcPr>
            <w:tcW w:w="1309" w:type="dxa"/>
            <w:tcBorders>
              <w:bottom w:val="single" w:sz="4" w:space="0" w:color="auto"/>
            </w:tcBorders>
            <w:vAlign w:val="bottom"/>
          </w:tcPr>
          <w:p w14:paraId="084EB8D2"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c>
          <w:tcPr>
            <w:tcW w:w="1288" w:type="dxa"/>
            <w:tcBorders>
              <w:bottom w:val="single" w:sz="4" w:space="0" w:color="auto"/>
            </w:tcBorders>
            <w:vAlign w:val="bottom"/>
          </w:tcPr>
          <w:p w14:paraId="3B09350A"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c>
          <w:tcPr>
            <w:tcW w:w="1188" w:type="dxa"/>
            <w:tcBorders>
              <w:bottom w:val="single" w:sz="4" w:space="0" w:color="auto"/>
            </w:tcBorders>
            <w:vAlign w:val="bottom"/>
          </w:tcPr>
          <w:p w14:paraId="0F243B64"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c>
          <w:tcPr>
            <w:tcW w:w="1188" w:type="dxa"/>
            <w:tcBorders>
              <w:bottom w:val="single" w:sz="4" w:space="0" w:color="auto"/>
            </w:tcBorders>
            <w:vAlign w:val="bottom"/>
          </w:tcPr>
          <w:p w14:paraId="267DBED2" w14:textId="77777777" w:rsidR="005B36DE" w:rsidRPr="00456489" w:rsidRDefault="005B36DE" w:rsidP="005B36DE">
            <w:pPr>
              <w:ind w:left="-43" w:right="-72"/>
              <w:jc w:val="right"/>
              <w:rPr>
                <w:rFonts w:ascii="Arial" w:hAnsi="Arial" w:cs="Arial"/>
                <w:b/>
                <w:bCs/>
                <w:sz w:val="16"/>
                <w:szCs w:val="16"/>
              </w:rPr>
            </w:pPr>
            <w:r w:rsidRPr="00456489">
              <w:rPr>
                <w:rFonts w:ascii="Arial" w:hAnsi="Arial" w:cs="Arial"/>
                <w:b/>
                <w:bCs/>
                <w:sz w:val="16"/>
                <w:szCs w:val="16"/>
              </w:rPr>
              <w:t>Baht</w:t>
            </w:r>
          </w:p>
        </w:tc>
      </w:tr>
      <w:tr w:rsidR="005B36DE" w:rsidRPr="00456489" w14:paraId="2334F3C2" w14:textId="77777777" w:rsidTr="001618C9">
        <w:trPr>
          <w:trHeight w:val="53"/>
        </w:trPr>
        <w:tc>
          <w:tcPr>
            <w:tcW w:w="2187" w:type="dxa"/>
            <w:tcBorders>
              <w:top w:val="single" w:sz="4" w:space="0" w:color="auto"/>
            </w:tcBorders>
            <w:vAlign w:val="bottom"/>
          </w:tcPr>
          <w:p w14:paraId="6688C5E5" w14:textId="77777777" w:rsidR="005B36DE" w:rsidRPr="00456489" w:rsidRDefault="005B36DE" w:rsidP="005B36DE">
            <w:pPr>
              <w:ind w:left="-77"/>
              <w:rPr>
                <w:rFonts w:ascii="Arial" w:hAnsi="Arial" w:cs="Arial"/>
                <w:sz w:val="16"/>
                <w:szCs w:val="16"/>
              </w:rPr>
            </w:pPr>
          </w:p>
        </w:tc>
        <w:tc>
          <w:tcPr>
            <w:tcW w:w="2410" w:type="dxa"/>
            <w:tcBorders>
              <w:top w:val="single" w:sz="4" w:space="0" w:color="auto"/>
            </w:tcBorders>
            <w:vAlign w:val="bottom"/>
          </w:tcPr>
          <w:p w14:paraId="4AE424E0" w14:textId="77777777" w:rsidR="005B36DE" w:rsidRPr="00456489" w:rsidRDefault="005B36DE" w:rsidP="005B36DE">
            <w:pPr>
              <w:ind w:left="-43" w:right="-72"/>
              <w:jc w:val="right"/>
              <w:rPr>
                <w:rFonts w:ascii="Arial" w:hAnsi="Arial" w:cs="Arial"/>
                <w:sz w:val="16"/>
                <w:szCs w:val="16"/>
              </w:rPr>
            </w:pPr>
          </w:p>
        </w:tc>
        <w:tc>
          <w:tcPr>
            <w:tcW w:w="1276" w:type="dxa"/>
            <w:tcBorders>
              <w:top w:val="single" w:sz="4" w:space="0" w:color="auto"/>
            </w:tcBorders>
            <w:vAlign w:val="bottom"/>
          </w:tcPr>
          <w:p w14:paraId="5FB90CE9" w14:textId="77777777" w:rsidR="005B36DE" w:rsidRPr="00456489" w:rsidRDefault="005B36DE" w:rsidP="005B36DE">
            <w:pPr>
              <w:ind w:left="-43" w:right="-72"/>
              <w:jc w:val="right"/>
              <w:rPr>
                <w:rFonts w:ascii="Arial" w:hAnsi="Arial" w:cs="Arial"/>
                <w:sz w:val="16"/>
                <w:szCs w:val="16"/>
              </w:rPr>
            </w:pPr>
          </w:p>
        </w:tc>
        <w:tc>
          <w:tcPr>
            <w:tcW w:w="1276" w:type="dxa"/>
            <w:tcBorders>
              <w:top w:val="single" w:sz="4" w:space="0" w:color="auto"/>
            </w:tcBorders>
            <w:shd w:val="clear" w:color="auto" w:fill="FAFAFA"/>
            <w:vAlign w:val="bottom"/>
          </w:tcPr>
          <w:p w14:paraId="23A7C8A6" w14:textId="77777777" w:rsidR="005B36DE" w:rsidRPr="00456489" w:rsidRDefault="005B36DE" w:rsidP="005B36DE">
            <w:pPr>
              <w:ind w:left="-43" w:right="-72"/>
              <w:jc w:val="right"/>
              <w:rPr>
                <w:rFonts w:ascii="Arial" w:hAnsi="Arial" w:cs="Arial"/>
                <w:sz w:val="16"/>
                <w:szCs w:val="16"/>
              </w:rPr>
            </w:pPr>
          </w:p>
        </w:tc>
        <w:tc>
          <w:tcPr>
            <w:tcW w:w="1276" w:type="dxa"/>
            <w:tcBorders>
              <w:top w:val="single" w:sz="4" w:space="0" w:color="auto"/>
            </w:tcBorders>
            <w:vAlign w:val="bottom"/>
          </w:tcPr>
          <w:p w14:paraId="236FC237" w14:textId="77777777" w:rsidR="005B36DE" w:rsidRPr="00456489" w:rsidRDefault="005B36DE" w:rsidP="005B36DE">
            <w:pPr>
              <w:ind w:left="-43" w:right="-72"/>
              <w:jc w:val="right"/>
              <w:rPr>
                <w:rFonts w:ascii="Arial" w:hAnsi="Arial" w:cs="Arial"/>
                <w:sz w:val="16"/>
                <w:szCs w:val="16"/>
              </w:rPr>
            </w:pPr>
          </w:p>
        </w:tc>
        <w:tc>
          <w:tcPr>
            <w:tcW w:w="708" w:type="dxa"/>
            <w:tcBorders>
              <w:top w:val="single" w:sz="4" w:space="0" w:color="auto"/>
            </w:tcBorders>
            <w:shd w:val="clear" w:color="auto" w:fill="FAFAFA"/>
            <w:vAlign w:val="bottom"/>
          </w:tcPr>
          <w:p w14:paraId="064FF0C9" w14:textId="77777777" w:rsidR="005B36DE" w:rsidRPr="00456489" w:rsidRDefault="005B36DE" w:rsidP="005B36DE">
            <w:pPr>
              <w:ind w:left="-43" w:right="-72"/>
              <w:jc w:val="right"/>
              <w:rPr>
                <w:rFonts w:ascii="Arial" w:hAnsi="Arial" w:cs="Arial"/>
                <w:sz w:val="16"/>
                <w:szCs w:val="16"/>
              </w:rPr>
            </w:pPr>
          </w:p>
        </w:tc>
        <w:tc>
          <w:tcPr>
            <w:tcW w:w="718" w:type="dxa"/>
            <w:tcBorders>
              <w:top w:val="single" w:sz="4" w:space="0" w:color="auto"/>
            </w:tcBorders>
            <w:vAlign w:val="bottom"/>
          </w:tcPr>
          <w:p w14:paraId="619E7DCA" w14:textId="77777777" w:rsidR="005B36DE" w:rsidRPr="00456489" w:rsidRDefault="005B36DE" w:rsidP="005B36DE">
            <w:pPr>
              <w:ind w:left="-43" w:right="-72"/>
              <w:jc w:val="right"/>
              <w:rPr>
                <w:rFonts w:ascii="Arial" w:hAnsi="Arial" w:cs="Arial"/>
                <w:sz w:val="16"/>
                <w:szCs w:val="16"/>
              </w:rPr>
            </w:pPr>
          </w:p>
        </w:tc>
        <w:tc>
          <w:tcPr>
            <w:tcW w:w="1309" w:type="dxa"/>
            <w:tcBorders>
              <w:top w:val="single" w:sz="4" w:space="0" w:color="auto"/>
            </w:tcBorders>
            <w:shd w:val="clear" w:color="auto" w:fill="FAFAFA"/>
            <w:vAlign w:val="bottom"/>
          </w:tcPr>
          <w:p w14:paraId="3D72BBB8" w14:textId="77777777" w:rsidR="005B36DE" w:rsidRPr="00456489" w:rsidRDefault="005B36DE" w:rsidP="005B36DE">
            <w:pPr>
              <w:ind w:left="-43" w:right="-72"/>
              <w:jc w:val="right"/>
              <w:rPr>
                <w:rFonts w:ascii="Arial" w:hAnsi="Arial" w:cs="Arial"/>
                <w:sz w:val="16"/>
                <w:szCs w:val="16"/>
              </w:rPr>
            </w:pPr>
          </w:p>
        </w:tc>
        <w:tc>
          <w:tcPr>
            <w:tcW w:w="1288" w:type="dxa"/>
            <w:tcBorders>
              <w:top w:val="single" w:sz="4" w:space="0" w:color="auto"/>
            </w:tcBorders>
            <w:vAlign w:val="bottom"/>
          </w:tcPr>
          <w:p w14:paraId="0FE0AA04" w14:textId="77777777" w:rsidR="005B36DE" w:rsidRPr="00456489" w:rsidRDefault="005B36DE" w:rsidP="005B36DE">
            <w:pPr>
              <w:ind w:left="-43" w:right="-72"/>
              <w:jc w:val="right"/>
              <w:rPr>
                <w:rFonts w:ascii="Arial" w:hAnsi="Arial" w:cs="Arial"/>
                <w:sz w:val="16"/>
                <w:szCs w:val="16"/>
              </w:rPr>
            </w:pPr>
          </w:p>
        </w:tc>
        <w:tc>
          <w:tcPr>
            <w:tcW w:w="1188" w:type="dxa"/>
            <w:tcBorders>
              <w:top w:val="single" w:sz="4" w:space="0" w:color="auto"/>
            </w:tcBorders>
            <w:shd w:val="clear" w:color="auto" w:fill="FAFAFA"/>
            <w:vAlign w:val="bottom"/>
          </w:tcPr>
          <w:p w14:paraId="05FFD593" w14:textId="77777777" w:rsidR="005B36DE" w:rsidRPr="00456489" w:rsidRDefault="005B36DE" w:rsidP="005B36DE">
            <w:pPr>
              <w:ind w:left="-43" w:right="-72"/>
              <w:jc w:val="right"/>
              <w:rPr>
                <w:rFonts w:ascii="Arial" w:hAnsi="Arial" w:cs="Arial"/>
                <w:sz w:val="16"/>
                <w:szCs w:val="16"/>
              </w:rPr>
            </w:pPr>
          </w:p>
        </w:tc>
        <w:tc>
          <w:tcPr>
            <w:tcW w:w="1188" w:type="dxa"/>
            <w:tcBorders>
              <w:top w:val="single" w:sz="4" w:space="0" w:color="auto"/>
            </w:tcBorders>
            <w:vAlign w:val="bottom"/>
          </w:tcPr>
          <w:p w14:paraId="7618A91F" w14:textId="77777777" w:rsidR="005B36DE" w:rsidRPr="00456489" w:rsidRDefault="005B36DE" w:rsidP="005B36DE">
            <w:pPr>
              <w:ind w:left="-43" w:right="-72"/>
              <w:jc w:val="right"/>
              <w:rPr>
                <w:rFonts w:ascii="Arial" w:hAnsi="Arial" w:cs="Arial"/>
                <w:sz w:val="16"/>
                <w:szCs w:val="16"/>
              </w:rPr>
            </w:pPr>
          </w:p>
        </w:tc>
      </w:tr>
      <w:tr w:rsidR="005B36DE" w:rsidRPr="00456489" w14:paraId="7491DC94" w14:textId="77777777" w:rsidTr="001618C9">
        <w:tc>
          <w:tcPr>
            <w:tcW w:w="2187" w:type="dxa"/>
            <w:vAlign w:val="bottom"/>
          </w:tcPr>
          <w:p w14:paraId="79EA094E" w14:textId="77777777" w:rsidR="005B36DE" w:rsidRPr="00456489" w:rsidRDefault="005B36DE" w:rsidP="005B36DE">
            <w:pPr>
              <w:ind w:left="-77" w:right="-72"/>
              <w:rPr>
                <w:rFonts w:ascii="Arial" w:hAnsi="Arial" w:cs="Arial"/>
                <w:sz w:val="16"/>
                <w:szCs w:val="16"/>
              </w:rPr>
            </w:pPr>
            <w:r w:rsidRPr="00456489">
              <w:rPr>
                <w:rFonts w:ascii="Arial" w:hAnsi="Arial" w:cs="Arial"/>
                <w:sz w:val="16"/>
                <w:szCs w:val="16"/>
              </w:rPr>
              <w:t>Universal Utilities</w:t>
            </w:r>
          </w:p>
        </w:tc>
        <w:tc>
          <w:tcPr>
            <w:tcW w:w="2410" w:type="dxa"/>
            <w:vAlign w:val="bottom"/>
            <w:hideMark/>
          </w:tcPr>
          <w:p w14:paraId="0468CFB9" w14:textId="7CDB1A10" w:rsidR="005B36DE" w:rsidRPr="00456489" w:rsidRDefault="005B36DE" w:rsidP="005B36DE">
            <w:pPr>
              <w:ind w:left="-72" w:right="-72"/>
              <w:rPr>
                <w:rFonts w:ascii="Arial" w:hAnsi="Arial" w:cs="Arial"/>
                <w:sz w:val="16"/>
                <w:szCs w:val="16"/>
              </w:rPr>
            </w:pPr>
            <w:r w:rsidRPr="00456489">
              <w:rPr>
                <w:rFonts w:ascii="Arial" w:hAnsi="Arial" w:cs="Arial"/>
                <w:sz w:val="16"/>
                <w:szCs w:val="16"/>
              </w:rPr>
              <w:t>Production and</w:t>
            </w:r>
            <w:r w:rsidRPr="00456489">
              <w:rPr>
                <w:rFonts w:ascii="Arial" w:hAnsi="Arial" w:cs="Arial"/>
                <w:sz w:val="16"/>
                <w:szCs w:val="16"/>
                <w:cs/>
              </w:rPr>
              <w:t xml:space="preserve"> </w:t>
            </w:r>
            <w:r w:rsidRPr="00456489">
              <w:rPr>
                <w:rFonts w:ascii="Arial" w:hAnsi="Arial" w:cs="Arial"/>
                <w:sz w:val="16"/>
                <w:szCs w:val="16"/>
              </w:rPr>
              <w:t xml:space="preserve">supply of </w:t>
            </w:r>
          </w:p>
        </w:tc>
        <w:tc>
          <w:tcPr>
            <w:tcW w:w="1276" w:type="dxa"/>
            <w:vAlign w:val="bottom"/>
          </w:tcPr>
          <w:p w14:paraId="250806ED" w14:textId="77777777" w:rsidR="005B36DE" w:rsidRPr="00456489" w:rsidRDefault="005B36DE" w:rsidP="005B36DE">
            <w:pPr>
              <w:ind w:left="-43" w:right="-72"/>
              <w:jc w:val="right"/>
              <w:rPr>
                <w:rFonts w:ascii="Arial" w:hAnsi="Arial" w:cs="Arial"/>
                <w:sz w:val="16"/>
                <w:szCs w:val="16"/>
                <w:cs/>
              </w:rPr>
            </w:pPr>
          </w:p>
        </w:tc>
        <w:tc>
          <w:tcPr>
            <w:tcW w:w="1276" w:type="dxa"/>
            <w:shd w:val="clear" w:color="auto" w:fill="FAFAFA"/>
            <w:vAlign w:val="bottom"/>
          </w:tcPr>
          <w:p w14:paraId="3D35B4DD" w14:textId="77777777" w:rsidR="005B36DE" w:rsidRPr="00456489" w:rsidRDefault="005B36DE" w:rsidP="005B36DE">
            <w:pPr>
              <w:ind w:right="-72"/>
              <w:jc w:val="right"/>
              <w:rPr>
                <w:rFonts w:ascii="Arial" w:hAnsi="Arial" w:cs="Arial"/>
                <w:sz w:val="16"/>
                <w:szCs w:val="16"/>
              </w:rPr>
            </w:pPr>
          </w:p>
        </w:tc>
        <w:tc>
          <w:tcPr>
            <w:tcW w:w="1276" w:type="dxa"/>
            <w:vAlign w:val="bottom"/>
          </w:tcPr>
          <w:p w14:paraId="6098C37B" w14:textId="77777777" w:rsidR="005B36DE" w:rsidRPr="00456489" w:rsidRDefault="005B36DE" w:rsidP="005B36DE">
            <w:pPr>
              <w:ind w:right="-72"/>
              <w:jc w:val="right"/>
              <w:rPr>
                <w:rFonts w:ascii="Arial" w:hAnsi="Arial" w:cs="Arial"/>
                <w:sz w:val="16"/>
                <w:szCs w:val="16"/>
              </w:rPr>
            </w:pPr>
          </w:p>
        </w:tc>
        <w:tc>
          <w:tcPr>
            <w:tcW w:w="708" w:type="dxa"/>
            <w:shd w:val="clear" w:color="auto" w:fill="FAFAFA"/>
            <w:vAlign w:val="bottom"/>
          </w:tcPr>
          <w:p w14:paraId="24A2EE5C" w14:textId="77777777" w:rsidR="005B36DE" w:rsidRPr="00456489" w:rsidRDefault="005B36DE" w:rsidP="005B36DE">
            <w:pPr>
              <w:ind w:right="-72"/>
              <w:jc w:val="right"/>
              <w:rPr>
                <w:rFonts w:ascii="Arial" w:hAnsi="Arial" w:cs="Arial"/>
                <w:sz w:val="16"/>
                <w:szCs w:val="16"/>
              </w:rPr>
            </w:pPr>
          </w:p>
        </w:tc>
        <w:tc>
          <w:tcPr>
            <w:tcW w:w="718" w:type="dxa"/>
            <w:vAlign w:val="bottom"/>
          </w:tcPr>
          <w:p w14:paraId="0233563C" w14:textId="77777777" w:rsidR="005B36DE" w:rsidRPr="00456489" w:rsidRDefault="005B36DE" w:rsidP="005B36DE">
            <w:pPr>
              <w:ind w:right="-72"/>
              <w:jc w:val="right"/>
              <w:rPr>
                <w:rFonts w:ascii="Arial" w:hAnsi="Arial" w:cs="Arial"/>
                <w:sz w:val="16"/>
                <w:szCs w:val="16"/>
              </w:rPr>
            </w:pPr>
          </w:p>
        </w:tc>
        <w:tc>
          <w:tcPr>
            <w:tcW w:w="1309" w:type="dxa"/>
            <w:shd w:val="clear" w:color="auto" w:fill="FAFAFA"/>
            <w:vAlign w:val="bottom"/>
          </w:tcPr>
          <w:p w14:paraId="5947B4EE" w14:textId="77777777" w:rsidR="005B36DE" w:rsidRPr="00456489" w:rsidRDefault="005B36DE" w:rsidP="005B36DE">
            <w:pPr>
              <w:ind w:right="-72"/>
              <w:jc w:val="right"/>
              <w:rPr>
                <w:rFonts w:ascii="Arial" w:hAnsi="Arial" w:cs="Arial"/>
                <w:sz w:val="16"/>
                <w:szCs w:val="16"/>
              </w:rPr>
            </w:pPr>
          </w:p>
        </w:tc>
        <w:tc>
          <w:tcPr>
            <w:tcW w:w="1288" w:type="dxa"/>
            <w:vAlign w:val="bottom"/>
          </w:tcPr>
          <w:p w14:paraId="61C81E77" w14:textId="77777777" w:rsidR="005B36DE" w:rsidRPr="00456489" w:rsidRDefault="005B36DE" w:rsidP="005B36DE">
            <w:pPr>
              <w:ind w:right="-72"/>
              <w:jc w:val="right"/>
              <w:rPr>
                <w:rFonts w:ascii="Arial" w:hAnsi="Arial" w:cs="Arial"/>
                <w:sz w:val="16"/>
                <w:szCs w:val="16"/>
              </w:rPr>
            </w:pPr>
          </w:p>
        </w:tc>
        <w:tc>
          <w:tcPr>
            <w:tcW w:w="1188" w:type="dxa"/>
            <w:shd w:val="clear" w:color="auto" w:fill="FAFAFA"/>
            <w:vAlign w:val="bottom"/>
          </w:tcPr>
          <w:p w14:paraId="7999C2FD" w14:textId="77777777" w:rsidR="005B36DE" w:rsidRPr="00456489" w:rsidRDefault="005B36DE" w:rsidP="005B36DE">
            <w:pPr>
              <w:ind w:right="-72"/>
              <w:jc w:val="right"/>
              <w:rPr>
                <w:rFonts w:ascii="Arial" w:hAnsi="Arial" w:cs="Arial"/>
                <w:sz w:val="16"/>
                <w:szCs w:val="16"/>
              </w:rPr>
            </w:pPr>
          </w:p>
        </w:tc>
        <w:tc>
          <w:tcPr>
            <w:tcW w:w="1188" w:type="dxa"/>
            <w:vAlign w:val="bottom"/>
          </w:tcPr>
          <w:p w14:paraId="7B7C8C32" w14:textId="77777777" w:rsidR="005B36DE" w:rsidRPr="00456489" w:rsidRDefault="005B36DE" w:rsidP="005B36DE">
            <w:pPr>
              <w:ind w:right="-72"/>
              <w:jc w:val="right"/>
              <w:rPr>
                <w:rFonts w:ascii="Arial" w:hAnsi="Arial" w:cs="Arial"/>
                <w:sz w:val="16"/>
                <w:szCs w:val="16"/>
              </w:rPr>
            </w:pPr>
          </w:p>
        </w:tc>
      </w:tr>
      <w:tr w:rsidR="005B36DE" w:rsidRPr="00456489" w14:paraId="6DA2CE97" w14:textId="77777777" w:rsidTr="001618C9">
        <w:trPr>
          <w:trHeight w:val="117"/>
        </w:trPr>
        <w:tc>
          <w:tcPr>
            <w:tcW w:w="2187" w:type="dxa"/>
            <w:vAlign w:val="bottom"/>
          </w:tcPr>
          <w:p w14:paraId="2C3714B2" w14:textId="77777777" w:rsidR="005B36DE" w:rsidRPr="00456489" w:rsidRDefault="005B36DE" w:rsidP="005B36DE">
            <w:pPr>
              <w:ind w:left="-77" w:right="-72"/>
              <w:rPr>
                <w:rFonts w:ascii="Arial" w:hAnsi="Arial" w:cs="Arial"/>
                <w:sz w:val="16"/>
                <w:szCs w:val="16"/>
              </w:rPr>
            </w:pPr>
            <w:r w:rsidRPr="00456489">
              <w:rPr>
                <w:rFonts w:ascii="Arial" w:hAnsi="Arial" w:cs="Arial"/>
                <w:sz w:val="16"/>
                <w:szCs w:val="16"/>
              </w:rPr>
              <w:t xml:space="preserve">   Public Company </w:t>
            </w:r>
          </w:p>
        </w:tc>
        <w:tc>
          <w:tcPr>
            <w:tcW w:w="2410" w:type="dxa"/>
            <w:vAlign w:val="bottom"/>
            <w:hideMark/>
          </w:tcPr>
          <w:p w14:paraId="05C16CC5" w14:textId="2C0B373A" w:rsidR="005B36DE" w:rsidRPr="00456489" w:rsidRDefault="005B36DE" w:rsidP="005B36DE">
            <w:pPr>
              <w:ind w:left="-72" w:right="-72"/>
              <w:rPr>
                <w:rFonts w:ascii="Arial" w:hAnsi="Arial" w:cs="Arial"/>
                <w:sz w:val="16"/>
                <w:szCs w:val="16"/>
              </w:rPr>
            </w:pPr>
            <w:r w:rsidRPr="00456489">
              <w:rPr>
                <w:rFonts w:ascii="Arial" w:hAnsi="Arial" w:cs="Arial"/>
                <w:sz w:val="16"/>
                <w:szCs w:val="16"/>
              </w:rPr>
              <w:t>tap</w:t>
            </w:r>
            <w:r w:rsidRPr="00456489">
              <w:rPr>
                <w:rFonts w:ascii="Arial" w:hAnsi="Arial" w:cs="Arial"/>
                <w:sz w:val="16"/>
                <w:szCs w:val="16"/>
                <w:cs/>
              </w:rPr>
              <w:t xml:space="preserve"> </w:t>
            </w:r>
            <w:r w:rsidRPr="00456489">
              <w:rPr>
                <w:rFonts w:ascii="Arial" w:hAnsi="Arial" w:cs="Arial"/>
                <w:sz w:val="16"/>
                <w:szCs w:val="16"/>
              </w:rPr>
              <w:t>water</w:t>
            </w:r>
            <w:r w:rsidR="00291169" w:rsidRPr="00456489">
              <w:rPr>
                <w:rFonts w:ascii="Arial" w:hAnsi="Arial" w:cs="Arial"/>
                <w:sz w:val="16"/>
                <w:szCs w:val="16"/>
              </w:rPr>
              <w:t xml:space="preserve">, </w:t>
            </w:r>
            <w:r w:rsidRPr="00456489">
              <w:rPr>
                <w:rFonts w:ascii="Arial" w:hAnsi="Arial" w:cs="Arial"/>
                <w:sz w:val="16"/>
                <w:szCs w:val="16"/>
              </w:rPr>
              <w:t xml:space="preserve">water loss </w:t>
            </w:r>
            <w:r w:rsidR="00291169" w:rsidRPr="00456489">
              <w:rPr>
                <w:rFonts w:ascii="Arial" w:hAnsi="Arial" w:cs="Arial"/>
                <w:sz w:val="16"/>
                <w:szCs w:val="16"/>
              </w:rPr>
              <w:t>treatment</w:t>
            </w:r>
          </w:p>
        </w:tc>
        <w:tc>
          <w:tcPr>
            <w:tcW w:w="1276" w:type="dxa"/>
            <w:vAlign w:val="bottom"/>
            <w:hideMark/>
          </w:tcPr>
          <w:p w14:paraId="27758D73" w14:textId="77777777" w:rsidR="005B36DE" w:rsidRPr="00456489" w:rsidRDefault="005B36DE" w:rsidP="005B36DE">
            <w:pPr>
              <w:ind w:left="-43" w:right="-72"/>
              <w:jc w:val="right"/>
              <w:rPr>
                <w:rFonts w:ascii="Arial" w:hAnsi="Arial" w:cs="Arial"/>
                <w:sz w:val="16"/>
                <w:szCs w:val="16"/>
                <w:cs/>
              </w:rPr>
            </w:pPr>
          </w:p>
        </w:tc>
        <w:tc>
          <w:tcPr>
            <w:tcW w:w="1276" w:type="dxa"/>
            <w:shd w:val="clear" w:color="auto" w:fill="FAFAFA"/>
            <w:vAlign w:val="bottom"/>
          </w:tcPr>
          <w:p w14:paraId="1AF35F8B" w14:textId="77777777" w:rsidR="005B36DE" w:rsidRPr="00456489" w:rsidRDefault="005B36DE" w:rsidP="005B36DE">
            <w:pPr>
              <w:ind w:right="-72"/>
              <w:jc w:val="right"/>
              <w:rPr>
                <w:rFonts w:ascii="Arial" w:hAnsi="Arial" w:cs="Arial"/>
                <w:sz w:val="16"/>
                <w:szCs w:val="16"/>
              </w:rPr>
            </w:pPr>
          </w:p>
        </w:tc>
        <w:tc>
          <w:tcPr>
            <w:tcW w:w="1276" w:type="dxa"/>
            <w:vAlign w:val="bottom"/>
          </w:tcPr>
          <w:p w14:paraId="0DA819DD" w14:textId="77777777" w:rsidR="005B36DE" w:rsidRPr="00456489" w:rsidRDefault="005B36DE" w:rsidP="005B36DE">
            <w:pPr>
              <w:ind w:right="-72"/>
              <w:jc w:val="right"/>
              <w:rPr>
                <w:rFonts w:ascii="Arial" w:hAnsi="Arial" w:cs="Arial"/>
                <w:sz w:val="16"/>
                <w:szCs w:val="16"/>
              </w:rPr>
            </w:pPr>
          </w:p>
        </w:tc>
        <w:tc>
          <w:tcPr>
            <w:tcW w:w="708" w:type="dxa"/>
            <w:shd w:val="clear" w:color="auto" w:fill="FAFAFA"/>
            <w:vAlign w:val="bottom"/>
          </w:tcPr>
          <w:p w14:paraId="521832CA" w14:textId="77777777" w:rsidR="005B36DE" w:rsidRPr="00456489" w:rsidRDefault="005B36DE" w:rsidP="005B36DE">
            <w:pPr>
              <w:ind w:right="-72"/>
              <w:jc w:val="right"/>
              <w:rPr>
                <w:rFonts w:ascii="Arial" w:hAnsi="Arial" w:cs="Arial"/>
                <w:sz w:val="16"/>
                <w:szCs w:val="16"/>
              </w:rPr>
            </w:pPr>
          </w:p>
        </w:tc>
        <w:tc>
          <w:tcPr>
            <w:tcW w:w="718" w:type="dxa"/>
            <w:vAlign w:val="bottom"/>
          </w:tcPr>
          <w:p w14:paraId="689978F1" w14:textId="77777777" w:rsidR="005B36DE" w:rsidRPr="00456489" w:rsidRDefault="005B36DE" w:rsidP="005B36DE">
            <w:pPr>
              <w:ind w:right="-72"/>
              <w:jc w:val="right"/>
              <w:rPr>
                <w:rFonts w:ascii="Arial" w:hAnsi="Arial" w:cs="Arial"/>
                <w:sz w:val="16"/>
                <w:szCs w:val="16"/>
              </w:rPr>
            </w:pPr>
          </w:p>
        </w:tc>
        <w:tc>
          <w:tcPr>
            <w:tcW w:w="1309" w:type="dxa"/>
            <w:shd w:val="clear" w:color="auto" w:fill="FAFAFA"/>
            <w:vAlign w:val="bottom"/>
          </w:tcPr>
          <w:p w14:paraId="621AFB6B" w14:textId="77777777" w:rsidR="005B36DE" w:rsidRPr="00456489" w:rsidRDefault="005B36DE" w:rsidP="005B36DE">
            <w:pPr>
              <w:ind w:right="-72"/>
              <w:jc w:val="right"/>
              <w:rPr>
                <w:rFonts w:ascii="Arial" w:hAnsi="Arial" w:cs="Arial"/>
                <w:sz w:val="16"/>
                <w:szCs w:val="16"/>
              </w:rPr>
            </w:pPr>
          </w:p>
        </w:tc>
        <w:tc>
          <w:tcPr>
            <w:tcW w:w="1288" w:type="dxa"/>
            <w:vAlign w:val="bottom"/>
          </w:tcPr>
          <w:p w14:paraId="2E471027" w14:textId="77777777" w:rsidR="005B36DE" w:rsidRPr="00456489" w:rsidRDefault="005B36DE" w:rsidP="005B36DE">
            <w:pPr>
              <w:ind w:right="-72"/>
              <w:jc w:val="right"/>
              <w:rPr>
                <w:rFonts w:ascii="Arial" w:hAnsi="Arial" w:cs="Arial"/>
                <w:sz w:val="16"/>
                <w:szCs w:val="16"/>
              </w:rPr>
            </w:pPr>
          </w:p>
        </w:tc>
        <w:tc>
          <w:tcPr>
            <w:tcW w:w="1188" w:type="dxa"/>
            <w:shd w:val="clear" w:color="auto" w:fill="FAFAFA"/>
            <w:vAlign w:val="bottom"/>
          </w:tcPr>
          <w:p w14:paraId="0915588A" w14:textId="77777777" w:rsidR="005B36DE" w:rsidRPr="00456489" w:rsidRDefault="005B36DE" w:rsidP="005B36DE">
            <w:pPr>
              <w:ind w:right="-72"/>
              <w:jc w:val="right"/>
              <w:rPr>
                <w:rFonts w:ascii="Arial" w:hAnsi="Arial" w:cs="Arial"/>
                <w:sz w:val="16"/>
                <w:szCs w:val="16"/>
              </w:rPr>
            </w:pPr>
          </w:p>
        </w:tc>
        <w:tc>
          <w:tcPr>
            <w:tcW w:w="1188" w:type="dxa"/>
            <w:vAlign w:val="bottom"/>
          </w:tcPr>
          <w:p w14:paraId="567625D5" w14:textId="77777777" w:rsidR="005B36DE" w:rsidRPr="00456489" w:rsidRDefault="005B36DE" w:rsidP="005B36DE">
            <w:pPr>
              <w:ind w:right="-72"/>
              <w:jc w:val="right"/>
              <w:rPr>
                <w:rFonts w:ascii="Arial" w:hAnsi="Arial" w:cs="Arial"/>
                <w:sz w:val="16"/>
                <w:szCs w:val="16"/>
              </w:rPr>
            </w:pPr>
          </w:p>
        </w:tc>
      </w:tr>
      <w:tr w:rsidR="005B36DE" w:rsidRPr="00456489" w14:paraId="2C524C74" w14:textId="77777777" w:rsidTr="001618C9">
        <w:trPr>
          <w:trHeight w:val="117"/>
        </w:trPr>
        <w:tc>
          <w:tcPr>
            <w:tcW w:w="2187" w:type="dxa"/>
            <w:vAlign w:val="bottom"/>
          </w:tcPr>
          <w:p w14:paraId="4CEA0B8E" w14:textId="06A27887" w:rsidR="005B36DE" w:rsidRPr="00456489" w:rsidRDefault="005B36DE" w:rsidP="005B36DE">
            <w:pPr>
              <w:ind w:left="-77" w:right="-72"/>
              <w:rPr>
                <w:rFonts w:ascii="Arial" w:hAnsi="Arial" w:cs="Arial"/>
                <w:sz w:val="16"/>
                <w:szCs w:val="16"/>
              </w:rPr>
            </w:pPr>
            <w:r w:rsidRPr="00456489">
              <w:rPr>
                <w:rFonts w:ascii="Arial" w:hAnsi="Arial" w:cs="Arial"/>
                <w:sz w:val="16"/>
                <w:szCs w:val="16"/>
              </w:rPr>
              <w:t xml:space="preserve">   Limited</w:t>
            </w:r>
          </w:p>
        </w:tc>
        <w:tc>
          <w:tcPr>
            <w:tcW w:w="2410" w:type="dxa"/>
            <w:vAlign w:val="bottom"/>
          </w:tcPr>
          <w:p w14:paraId="49CA1BC7" w14:textId="72010434" w:rsidR="005B36DE" w:rsidRPr="00456489" w:rsidRDefault="005B36DE" w:rsidP="005B36DE">
            <w:pPr>
              <w:ind w:left="-72" w:right="-72"/>
              <w:rPr>
                <w:rFonts w:ascii="Arial" w:hAnsi="Arial" w:cs="Arial"/>
                <w:sz w:val="16"/>
                <w:szCs w:val="16"/>
              </w:rPr>
            </w:pPr>
            <w:r w:rsidRPr="00456489">
              <w:rPr>
                <w:rFonts w:ascii="Arial" w:hAnsi="Arial" w:cs="Arial"/>
                <w:sz w:val="16"/>
                <w:szCs w:val="16"/>
              </w:rPr>
              <w:t>and investment in four</w:t>
            </w:r>
          </w:p>
        </w:tc>
        <w:tc>
          <w:tcPr>
            <w:tcW w:w="1276" w:type="dxa"/>
            <w:vAlign w:val="bottom"/>
          </w:tcPr>
          <w:p w14:paraId="69988F49" w14:textId="77777777" w:rsidR="005B36DE" w:rsidRPr="00456489" w:rsidRDefault="005B36DE" w:rsidP="005B36DE">
            <w:pPr>
              <w:ind w:left="-43" w:right="-72"/>
              <w:jc w:val="right"/>
              <w:rPr>
                <w:rFonts w:ascii="Arial" w:hAnsi="Arial" w:cs="Arial"/>
                <w:sz w:val="16"/>
                <w:szCs w:val="16"/>
                <w:cs/>
              </w:rPr>
            </w:pPr>
          </w:p>
        </w:tc>
        <w:tc>
          <w:tcPr>
            <w:tcW w:w="1276" w:type="dxa"/>
            <w:shd w:val="clear" w:color="auto" w:fill="FAFAFA"/>
            <w:vAlign w:val="bottom"/>
          </w:tcPr>
          <w:p w14:paraId="1CBDD63D" w14:textId="77777777" w:rsidR="005B36DE" w:rsidRPr="00456489" w:rsidRDefault="005B36DE" w:rsidP="005B36DE">
            <w:pPr>
              <w:ind w:right="-72"/>
              <w:jc w:val="right"/>
              <w:rPr>
                <w:rFonts w:ascii="Arial" w:hAnsi="Arial" w:cs="Arial"/>
                <w:sz w:val="16"/>
                <w:szCs w:val="16"/>
              </w:rPr>
            </w:pPr>
          </w:p>
        </w:tc>
        <w:tc>
          <w:tcPr>
            <w:tcW w:w="1276" w:type="dxa"/>
            <w:vAlign w:val="bottom"/>
          </w:tcPr>
          <w:p w14:paraId="39D09929" w14:textId="77777777" w:rsidR="005B36DE" w:rsidRPr="00456489" w:rsidRDefault="005B36DE" w:rsidP="005B36DE">
            <w:pPr>
              <w:ind w:right="-72"/>
              <w:jc w:val="right"/>
              <w:rPr>
                <w:rFonts w:ascii="Arial" w:hAnsi="Arial" w:cs="Arial"/>
                <w:sz w:val="16"/>
                <w:szCs w:val="16"/>
              </w:rPr>
            </w:pPr>
          </w:p>
        </w:tc>
        <w:tc>
          <w:tcPr>
            <w:tcW w:w="708" w:type="dxa"/>
            <w:shd w:val="clear" w:color="auto" w:fill="FAFAFA"/>
            <w:vAlign w:val="bottom"/>
          </w:tcPr>
          <w:p w14:paraId="129079D0" w14:textId="77777777" w:rsidR="005B36DE" w:rsidRPr="00456489" w:rsidRDefault="005B36DE" w:rsidP="005B36DE">
            <w:pPr>
              <w:ind w:right="-72"/>
              <w:jc w:val="right"/>
              <w:rPr>
                <w:rFonts w:ascii="Arial" w:hAnsi="Arial" w:cs="Arial"/>
                <w:sz w:val="16"/>
                <w:szCs w:val="16"/>
              </w:rPr>
            </w:pPr>
          </w:p>
        </w:tc>
        <w:tc>
          <w:tcPr>
            <w:tcW w:w="718" w:type="dxa"/>
            <w:vAlign w:val="bottom"/>
          </w:tcPr>
          <w:p w14:paraId="4B9DD1B7" w14:textId="77777777" w:rsidR="005B36DE" w:rsidRPr="00456489" w:rsidRDefault="005B36DE" w:rsidP="005B36DE">
            <w:pPr>
              <w:ind w:right="-72"/>
              <w:jc w:val="right"/>
              <w:rPr>
                <w:rFonts w:ascii="Arial" w:hAnsi="Arial" w:cs="Arial"/>
                <w:sz w:val="16"/>
                <w:szCs w:val="16"/>
              </w:rPr>
            </w:pPr>
          </w:p>
        </w:tc>
        <w:tc>
          <w:tcPr>
            <w:tcW w:w="1309" w:type="dxa"/>
            <w:shd w:val="clear" w:color="auto" w:fill="FAFAFA"/>
            <w:vAlign w:val="bottom"/>
          </w:tcPr>
          <w:p w14:paraId="00833951" w14:textId="77777777" w:rsidR="005B36DE" w:rsidRPr="00456489" w:rsidRDefault="005B36DE" w:rsidP="005B36DE">
            <w:pPr>
              <w:ind w:right="-72"/>
              <w:jc w:val="right"/>
              <w:rPr>
                <w:rFonts w:ascii="Arial" w:hAnsi="Arial" w:cs="Arial"/>
                <w:sz w:val="16"/>
                <w:szCs w:val="16"/>
              </w:rPr>
            </w:pPr>
          </w:p>
        </w:tc>
        <w:tc>
          <w:tcPr>
            <w:tcW w:w="1288" w:type="dxa"/>
            <w:vAlign w:val="bottom"/>
          </w:tcPr>
          <w:p w14:paraId="453A981D" w14:textId="77777777" w:rsidR="005B36DE" w:rsidRPr="00456489" w:rsidRDefault="005B36DE" w:rsidP="005B36DE">
            <w:pPr>
              <w:ind w:right="-72"/>
              <w:jc w:val="right"/>
              <w:rPr>
                <w:rFonts w:ascii="Arial" w:hAnsi="Arial" w:cs="Arial"/>
                <w:sz w:val="16"/>
                <w:szCs w:val="16"/>
              </w:rPr>
            </w:pPr>
          </w:p>
        </w:tc>
        <w:tc>
          <w:tcPr>
            <w:tcW w:w="1188" w:type="dxa"/>
            <w:shd w:val="clear" w:color="auto" w:fill="FAFAFA"/>
            <w:vAlign w:val="bottom"/>
          </w:tcPr>
          <w:p w14:paraId="73EA7982" w14:textId="77777777" w:rsidR="005B36DE" w:rsidRPr="00456489" w:rsidRDefault="005B36DE" w:rsidP="005B36DE">
            <w:pPr>
              <w:ind w:right="-72"/>
              <w:jc w:val="right"/>
              <w:rPr>
                <w:rFonts w:ascii="Arial" w:hAnsi="Arial" w:cs="Arial"/>
                <w:sz w:val="16"/>
                <w:szCs w:val="16"/>
              </w:rPr>
            </w:pPr>
          </w:p>
        </w:tc>
        <w:tc>
          <w:tcPr>
            <w:tcW w:w="1188" w:type="dxa"/>
            <w:vAlign w:val="bottom"/>
          </w:tcPr>
          <w:p w14:paraId="054467E4" w14:textId="77777777" w:rsidR="005B36DE" w:rsidRPr="00456489" w:rsidRDefault="005B36DE" w:rsidP="005B36DE">
            <w:pPr>
              <w:ind w:right="-72"/>
              <w:jc w:val="right"/>
              <w:rPr>
                <w:rFonts w:ascii="Arial" w:hAnsi="Arial" w:cs="Arial"/>
                <w:sz w:val="16"/>
                <w:szCs w:val="16"/>
              </w:rPr>
            </w:pPr>
          </w:p>
        </w:tc>
      </w:tr>
      <w:tr w:rsidR="00DA3EEE" w:rsidRPr="00456489" w14:paraId="53AEDFC2" w14:textId="77777777" w:rsidTr="001618C9">
        <w:tc>
          <w:tcPr>
            <w:tcW w:w="2187" w:type="dxa"/>
            <w:vAlign w:val="bottom"/>
          </w:tcPr>
          <w:p w14:paraId="34AFD7E9" w14:textId="0F8A1997" w:rsidR="00DA3EEE" w:rsidRPr="00456489" w:rsidRDefault="00DA3EEE" w:rsidP="00DA3EEE">
            <w:pPr>
              <w:ind w:left="-77" w:right="-72"/>
              <w:rPr>
                <w:rFonts w:ascii="Arial" w:hAnsi="Arial" w:cs="Arial"/>
                <w:sz w:val="16"/>
                <w:szCs w:val="16"/>
              </w:rPr>
            </w:pPr>
            <w:r w:rsidRPr="00456489">
              <w:rPr>
                <w:rFonts w:ascii="Arial" w:hAnsi="Arial" w:cs="Arial"/>
                <w:sz w:val="16"/>
                <w:szCs w:val="16"/>
              </w:rPr>
              <w:t xml:space="preserve">   </w:t>
            </w:r>
          </w:p>
        </w:tc>
        <w:tc>
          <w:tcPr>
            <w:tcW w:w="2410" w:type="dxa"/>
            <w:vAlign w:val="bottom"/>
          </w:tcPr>
          <w:p w14:paraId="22739900" w14:textId="1ADCC2B8" w:rsidR="00DA3EEE" w:rsidRPr="00456489" w:rsidRDefault="00DA3EEE" w:rsidP="00DA3EEE">
            <w:pPr>
              <w:ind w:left="-72" w:right="-72"/>
              <w:rPr>
                <w:rFonts w:ascii="Arial" w:hAnsi="Arial" w:cs="Arial"/>
                <w:sz w:val="16"/>
                <w:szCs w:val="16"/>
              </w:rPr>
            </w:pPr>
            <w:r w:rsidRPr="00456489">
              <w:rPr>
                <w:rFonts w:ascii="Arial" w:hAnsi="Arial" w:cs="Arial"/>
                <w:sz w:val="16"/>
                <w:szCs w:val="16"/>
              </w:rPr>
              <w:t>tap water supply companies</w:t>
            </w:r>
          </w:p>
        </w:tc>
        <w:tc>
          <w:tcPr>
            <w:tcW w:w="1276" w:type="dxa"/>
            <w:vAlign w:val="bottom"/>
          </w:tcPr>
          <w:p w14:paraId="38A4C46F" w14:textId="77777777" w:rsidR="00DA3EEE" w:rsidRPr="00456489" w:rsidRDefault="00DA3EEE" w:rsidP="00DA3EEE">
            <w:pPr>
              <w:ind w:left="-43" w:right="-72"/>
              <w:jc w:val="center"/>
              <w:rPr>
                <w:rFonts w:ascii="Arial" w:hAnsi="Arial" w:cs="Arial"/>
                <w:sz w:val="16"/>
                <w:szCs w:val="16"/>
              </w:rPr>
            </w:pPr>
            <w:r w:rsidRPr="00456489">
              <w:rPr>
                <w:rFonts w:ascii="Arial" w:hAnsi="Arial" w:cs="Arial"/>
                <w:sz w:val="16"/>
                <w:szCs w:val="16"/>
              </w:rPr>
              <w:t>Thailand</w:t>
            </w:r>
          </w:p>
        </w:tc>
        <w:tc>
          <w:tcPr>
            <w:tcW w:w="1276" w:type="dxa"/>
            <w:shd w:val="clear" w:color="auto" w:fill="FAFAFA"/>
            <w:vAlign w:val="bottom"/>
          </w:tcPr>
          <w:p w14:paraId="563E7600" w14:textId="5DD8EED0" w:rsidR="00DA3EEE" w:rsidRPr="00456489" w:rsidRDefault="00DA3EEE" w:rsidP="00DA3EEE">
            <w:pPr>
              <w:ind w:right="-72"/>
              <w:jc w:val="right"/>
              <w:rPr>
                <w:rFonts w:ascii="Arial" w:hAnsi="Arial" w:cs="Arial"/>
                <w:sz w:val="16"/>
                <w:szCs w:val="16"/>
                <w:lang w:val="en-US"/>
              </w:rPr>
            </w:pPr>
            <w:r w:rsidRPr="00456489">
              <w:rPr>
                <w:rFonts w:ascii="Arial" w:hAnsi="Arial" w:cs="Arial"/>
                <w:sz w:val="16"/>
                <w:szCs w:val="16"/>
              </w:rPr>
              <w:t>510,000,000</w:t>
            </w:r>
          </w:p>
        </w:tc>
        <w:tc>
          <w:tcPr>
            <w:tcW w:w="1276" w:type="dxa"/>
            <w:vAlign w:val="bottom"/>
          </w:tcPr>
          <w:p w14:paraId="71AFE04B" w14:textId="6C14ADC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510,000,000</w:t>
            </w:r>
          </w:p>
        </w:tc>
        <w:tc>
          <w:tcPr>
            <w:tcW w:w="708" w:type="dxa"/>
            <w:shd w:val="clear" w:color="auto" w:fill="FAFAFA"/>
            <w:vAlign w:val="bottom"/>
          </w:tcPr>
          <w:p w14:paraId="57DB30B1" w14:textId="6B60C056"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718" w:type="dxa"/>
            <w:vAlign w:val="bottom"/>
          </w:tcPr>
          <w:p w14:paraId="2CE73B84" w14:textId="431FD583"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1309" w:type="dxa"/>
            <w:tcBorders>
              <w:bottom w:val="single" w:sz="4" w:space="0" w:color="auto"/>
            </w:tcBorders>
            <w:shd w:val="clear" w:color="auto" w:fill="FAFAFA"/>
            <w:vAlign w:val="bottom"/>
          </w:tcPr>
          <w:p w14:paraId="7E70EDB5" w14:textId="374EE220" w:rsidR="00DA3EEE" w:rsidRPr="00456489" w:rsidRDefault="00DA3EEE" w:rsidP="00DA3EEE">
            <w:pPr>
              <w:ind w:right="-72"/>
              <w:jc w:val="right"/>
              <w:rPr>
                <w:rFonts w:ascii="Arial" w:hAnsi="Arial" w:cs="Arial"/>
                <w:sz w:val="16"/>
                <w:szCs w:val="16"/>
                <w:cs/>
                <w:lang w:val="en-US"/>
              </w:rPr>
            </w:pPr>
            <w:r w:rsidRPr="00456489">
              <w:rPr>
                <w:rFonts w:ascii="Arial" w:hAnsi="Arial" w:cs="Arial"/>
                <w:sz w:val="16"/>
                <w:szCs w:val="16"/>
                <w:lang w:val="en-US"/>
              </w:rPr>
              <w:t>510,000,000</w:t>
            </w:r>
          </w:p>
        </w:tc>
        <w:tc>
          <w:tcPr>
            <w:tcW w:w="1288" w:type="dxa"/>
            <w:tcBorders>
              <w:bottom w:val="single" w:sz="4" w:space="0" w:color="auto"/>
            </w:tcBorders>
            <w:vAlign w:val="bottom"/>
          </w:tcPr>
          <w:p w14:paraId="38C56FEF" w14:textId="547644EE"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510</w:t>
            </w:r>
            <w:r w:rsidRPr="00456489">
              <w:rPr>
                <w:rFonts w:ascii="Arial" w:hAnsi="Arial" w:cs="Arial"/>
                <w:sz w:val="16"/>
                <w:szCs w:val="16"/>
                <w:lang w:val="en-US"/>
              </w:rPr>
              <w:t>,</w:t>
            </w:r>
            <w:r w:rsidRPr="00456489">
              <w:rPr>
                <w:rFonts w:ascii="Arial" w:hAnsi="Arial" w:cs="Arial"/>
                <w:sz w:val="16"/>
                <w:szCs w:val="16"/>
              </w:rPr>
              <w:t>000</w:t>
            </w:r>
            <w:r w:rsidRPr="00456489">
              <w:rPr>
                <w:rFonts w:ascii="Arial" w:hAnsi="Arial" w:cs="Arial"/>
                <w:sz w:val="16"/>
                <w:szCs w:val="16"/>
                <w:lang w:val="en-US"/>
              </w:rPr>
              <w:t>,</w:t>
            </w:r>
            <w:r w:rsidRPr="00456489">
              <w:rPr>
                <w:rFonts w:ascii="Arial" w:hAnsi="Arial" w:cs="Arial"/>
                <w:sz w:val="16"/>
                <w:szCs w:val="16"/>
              </w:rPr>
              <w:t>000</w:t>
            </w:r>
          </w:p>
        </w:tc>
        <w:tc>
          <w:tcPr>
            <w:tcW w:w="1188" w:type="dxa"/>
            <w:tcBorders>
              <w:bottom w:val="single" w:sz="4" w:space="0" w:color="auto"/>
            </w:tcBorders>
            <w:shd w:val="clear" w:color="auto" w:fill="FAFAFA"/>
            <w:vAlign w:val="bottom"/>
          </w:tcPr>
          <w:p w14:paraId="18D76BA2" w14:textId="583F4928"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46,919,994</w:t>
            </w:r>
          </w:p>
        </w:tc>
        <w:tc>
          <w:tcPr>
            <w:tcW w:w="1188" w:type="dxa"/>
            <w:tcBorders>
              <w:bottom w:val="single" w:sz="4" w:space="0" w:color="auto"/>
            </w:tcBorders>
            <w:vAlign w:val="bottom"/>
          </w:tcPr>
          <w:p w14:paraId="38273B2E" w14:textId="3A5EABBB"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66,911,991</w:t>
            </w:r>
          </w:p>
        </w:tc>
      </w:tr>
      <w:tr w:rsidR="00DA3EEE" w:rsidRPr="00456489" w14:paraId="23660C18" w14:textId="77777777" w:rsidTr="001618C9">
        <w:tc>
          <w:tcPr>
            <w:tcW w:w="2187" w:type="dxa"/>
            <w:vAlign w:val="bottom"/>
          </w:tcPr>
          <w:p w14:paraId="6B82FBB0" w14:textId="77777777" w:rsidR="00DA3EEE" w:rsidRPr="00456489" w:rsidRDefault="00DA3EEE" w:rsidP="00DA3EEE">
            <w:pPr>
              <w:ind w:left="-77" w:right="-72"/>
              <w:rPr>
                <w:rFonts w:ascii="Arial" w:hAnsi="Arial" w:cs="Arial"/>
                <w:sz w:val="16"/>
                <w:szCs w:val="16"/>
              </w:rPr>
            </w:pPr>
          </w:p>
        </w:tc>
        <w:tc>
          <w:tcPr>
            <w:tcW w:w="2410" w:type="dxa"/>
            <w:vAlign w:val="bottom"/>
          </w:tcPr>
          <w:p w14:paraId="72337203" w14:textId="1E7F856A" w:rsidR="00DA3EEE" w:rsidRPr="00456489" w:rsidRDefault="00DA3EEE" w:rsidP="00DA3EEE">
            <w:pPr>
              <w:ind w:left="-72" w:right="-72"/>
              <w:rPr>
                <w:rFonts w:ascii="Arial" w:hAnsi="Arial" w:cs="Arial"/>
                <w:sz w:val="16"/>
                <w:szCs w:val="16"/>
              </w:rPr>
            </w:pPr>
          </w:p>
        </w:tc>
        <w:tc>
          <w:tcPr>
            <w:tcW w:w="1276" w:type="dxa"/>
            <w:vAlign w:val="bottom"/>
          </w:tcPr>
          <w:p w14:paraId="0A9D056E" w14:textId="77777777" w:rsidR="00DA3EEE" w:rsidRPr="00456489" w:rsidRDefault="00DA3EEE" w:rsidP="00DA3EEE">
            <w:pPr>
              <w:ind w:left="-43" w:right="-72"/>
              <w:jc w:val="right"/>
              <w:rPr>
                <w:rFonts w:ascii="Arial" w:hAnsi="Arial" w:cs="Arial"/>
                <w:sz w:val="16"/>
                <w:szCs w:val="16"/>
              </w:rPr>
            </w:pPr>
          </w:p>
        </w:tc>
        <w:tc>
          <w:tcPr>
            <w:tcW w:w="1276" w:type="dxa"/>
            <w:shd w:val="clear" w:color="auto" w:fill="FAFAFA"/>
            <w:vAlign w:val="bottom"/>
          </w:tcPr>
          <w:p w14:paraId="780C8507" w14:textId="77777777" w:rsidR="00DA3EEE" w:rsidRPr="00456489" w:rsidRDefault="00DA3EEE" w:rsidP="00DA3EEE">
            <w:pPr>
              <w:ind w:left="-58" w:right="-72"/>
              <w:jc w:val="right"/>
              <w:rPr>
                <w:rFonts w:ascii="Arial" w:hAnsi="Arial" w:cs="Arial"/>
                <w:sz w:val="16"/>
                <w:szCs w:val="16"/>
              </w:rPr>
            </w:pPr>
          </w:p>
        </w:tc>
        <w:tc>
          <w:tcPr>
            <w:tcW w:w="1276" w:type="dxa"/>
            <w:vAlign w:val="bottom"/>
          </w:tcPr>
          <w:p w14:paraId="70EA92A7" w14:textId="77777777" w:rsidR="00DA3EEE" w:rsidRPr="00456489" w:rsidRDefault="00DA3EEE" w:rsidP="00DA3EEE">
            <w:pPr>
              <w:ind w:left="-58" w:right="-72"/>
              <w:jc w:val="right"/>
              <w:rPr>
                <w:rFonts w:ascii="Arial" w:hAnsi="Arial" w:cs="Arial"/>
                <w:sz w:val="16"/>
                <w:szCs w:val="16"/>
              </w:rPr>
            </w:pPr>
          </w:p>
        </w:tc>
        <w:tc>
          <w:tcPr>
            <w:tcW w:w="708" w:type="dxa"/>
            <w:shd w:val="clear" w:color="auto" w:fill="FAFAFA"/>
            <w:vAlign w:val="bottom"/>
          </w:tcPr>
          <w:p w14:paraId="56B38645" w14:textId="77777777" w:rsidR="00DA3EEE" w:rsidRPr="00456489" w:rsidRDefault="00DA3EEE" w:rsidP="00DA3EEE">
            <w:pPr>
              <w:ind w:left="-58" w:right="-72"/>
              <w:jc w:val="right"/>
              <w:rPr>
                <w:rFonts w:ascii="Arial" w:hAnsi="Arial" w:cs="Arial"/>
                <w:sz w:val="16"/>
                <w:szCs w:val="16"/>
              </w:rPr>
            </w:pPr>
          </w:p>
        </w:tc>
        <w:tc>
          <w:tcPr>
            <w:tcW w:w="718" w:type="dxa"/>
            <w:vAlign w:val="bottom"/>
          </w:tcPr>
          <w:p w14:paraId="54E926FA" w14:textId="77777777" w:rsidR="00DA3EEE" w:rsidRPr="00456489" w:rsidRDefault="00DA3EEE" w:rsidP="00DA3EEE">
            <w:pPr>
              <w:ind w:left="-58" w:right="-72"/>
              <w:jc w:val="right"/>
              <w:rPr>
                <w:rFonts w:ascii="Arial" w:hAnsi="Arial" w:cs="Arial"/>
                <w:sz w:val="16"/>
                <w:szCs w:val="16"/>
              </w:rPr>
            </w:pPr>
          </w:p>
        </w:tc>
        <w:tc>
          <w:tcPr>
            <w:tcW w:w="1309" w:type="dxa"/>
            <w:tcBorders>
              <w:top w:val="single" w:sz="4" w:space="0" w:color="auto"/>
            </w:tcBorders>
            <w:shd w:val="clear" w:color="auto" w:fill="FAFAFA"/>
            <w:vAlign w:val="bottom"/>
          </w:tcPr>
          <w:p w14:paraId="782F4E45" w14:textId="77777777" w:rsidR="00DA3EEE" w:rsidRPr="00456489" w:rsidRDefault="00DA3EEE" w:rsidP="00DA3EEE">
            <w:pPr>
              <w:ind w:right="-72"/>
              <w:jc w:val="right"/>
              <w:rPr>
                <w:rFonts w:ascii="Arial" w:hAnsi="Arial" w:cs="Arial"/>
                <w:sz w:val="16"/>
                <w:szCs w:val="16"/>
              </w:rPr>
            </w:pPr>
          </w:p>
        </w:tc>
        <w:tc>
          <w:tcPr>
            <w:tcW w:w="1288" w:type="dxa"/>
            <w:tcBorders>
              <w:top w:val="single" w:sz="4" w:space="0" w:color="auto"/>
            </w:tcBorders>
            <w:vAlign w:val="bottom"/>
          </w:tcPr>
          <w:p w14:paraId="754BFDB0" w14:textId="77777777" w:rsidR="00DA3EEE" w:rsidRPr="00456489" w:rsidRDefault="00DA3EEE" w:rsidP="00DA3EEE">
            <w:pPr>
              <w:ind w:right="-72"/>
              <w:jc w:val="right"/>
              <w:rPr>
                <w:rFonts w:ascii="Arial" w:hAnsi="Arial" w:cs="Arial"/>
                <w:sz w:val="16"/>
                <w:szCs w:val="16"/>
              </w:rPr>
            </w:pPr>
          </w:p>
        </w:tc>
        <w:tc>
          <w:tcPr>
            <w:tcW w:w="1188" w:type="dxa"/>
            <w:tcBorders>
              <w:top w:val="single" w:sz="4" w:space="0" w:color="auto"/>
            </w:tcBorders>
            <w:shd w:val="clear" w:color="auto" w:fill="FAFAFA"/>
            <w:vAlign w:val="bottom"/>
          </w:tcPr>
          <w:p w14:paraId="3B2FA98D" w14:textId="77777777" w:rsidR="00DA3EEE" w:rsidRPr="00456489" w:rsidRDefault="00DA3EEE" w:rsidP="00DA3EEE">
            <w:pPr>
              <w:ind w:right="-72"/>
              <w:jc w:val="right"/>
              <w:rPr>
                <w:rFonts w:ascii="Arial" w:hAnsi="Arial" w:cs="Arial"/>
                <w:sz w:val="16"/>
                <w:szCs w:val="16"/>
              </w:rPr>
            </w:pPr>
          </w:p>
        </w:tc>
        <w:tc>
          <w:tcPr>
            <w:tcW w:w="1188" w:type="dxa"/>
            <w:tcBorders>
              <w:top w:val="single" w:sz="4" w:space="0" w:color="auto"/>
            </w:tcBorders>
            <w:vAlign w:val="bottom"/>
          </w:tcPr>
          <w:p w14:paraId="7D907026" w14:textId="77777777" w:rsidR="00DA3EEE" w:rsidRPr="00456489" w:rsidRDefault="00DA3EEE" w:rsidP="00DA3EEE">
            <w:pPr>
              <w:ind w:right="-72"/>
              <w:jc w:val="right"/>
              <w:rPr>
                <w:rFonts w:ascii="Arial" w:hAnsi="Arial" w:cs="Arial"/>
                <w:sz w:val="16"/>
                <w:szCs w:val="16"/>
              </w:rPr>
            </w:pPr>
          </w:p>
        </w:tc>
      </w:tr>
      <w:tr w:rsidR="00DA3EEE" w:rsidRPr="00456489" w14:paraId="7327F6AB" w14:textId="77777777" w:rsidTr="001618C9">
        <w:tc>
          <w:tcPr>
            <w:tcW w:w="2187" w:type="dxa"/>
            <w:vAlign w:val="bottom"/>
          </w:tcPr>
          <w:p w14:paraId="7CD4F7FF" w14:textId="77777777" w:rsidR="00DA3EEE" w:rsidRPr="00456489" w:rsidRDefault="00DA3EEE" w:rsidP="00DA3EEE">
            <w:pPr>
              <w:ind w:left="-77" w:right="-72"/>
              <w:rPr>
                <w:rFonts w:ascii="Arial" w:hAnsi="Arial" w:cs="Arial"/>
                <w:sz w:val="16"/>
                <w:szCs w:val="16"/>
              </w:rPr>
            </w:pPr>
            <w:r w:rsidRPr="00456489">
              <w:rPr>
                <w:rFonts w:ascii="Arial" w:hAnsi="Arial" w:cs="Arial"/>
                <w:sz w:val="16"/>
                <w:szCs w:val="16"/>
              </w:rPr>
              <w:t>Total investment</w:t>
            </w:r>
          </w:p>
        </w:tc>
        <w:tc>
          <w:tcPr>
            <w:tcW w:w="2410" w:type="dxa"/>
            <w:vAlign w:val="bottom"/>
          </w:tcPr>
          <w:p w14:paraId="07610692" w14:textId="77777777" w:rsidR="00DA3EEE" w:rsidRPr="00456489" w:rsidRDefault="00DA3EEE" w:rsidP="00DA3EEE">
            <w:pPr>
              <w:ind w:left="-72" w:right="-72"/>
              <w:rPr>
                <w:rFonts w:ascii="Arial" w:hAnsi="Arial" w:cs="Arial"/>
                <w:sz w:val="16"/>
                <w:szCs w:val="16"/>
              </w:rPr>
            </w:pPr>
          </w:p>
        </w:tc>
        <w:tc>
          <w:tcPr>
            <w:tcW w:w="1276" w:type="dxa"/>
            <w:vAlign w:val="bottom"/>
          </w:tcPr>
          <w:p w14:paraId="17773534" w14:textId="77777777" w:rsidR="00DA3EEE" w:rsidRPr="00456489" w:rsidRDefault="00DA3EEE" w:rsidP="00DA3EEE">
            <w:pPr>
              <w:ind w:left="-43" w:right="-72"/>
              <w:jc w:val="right"/>
              <w:rPr>
                <w:rFonts w:ascii="Arial" w:hAnsi="Arial" w:cs="Arial"/>
                <w:sz w:val="16"/>
                <w:szCs w:val="16"/>
              </w:rPr>
            </w:pPr>
          </w:p>
        </w:tc>
        <w:tc>
          <w:tcPr>
            <w:tcW w:w="1276" w:type="dxa"/>
            <w:shd w:val="clear" w:color="auto" w:fill="FAFAFA"/>
            <w:vAlign w:val="bottom"/>
          </w:tcPr>
          <w:p w14:paraId="5814E077" w14:textId="77777777" w:rsidR="00DA3EEE" w:rsidRPr="00456489" w:rsidRDefault="00DA3EEE" w:rsidP="00DA3EEE">
            <w:pPr>
              <w:ind w:left="-58" w:right="-72"/>
              <w:jc w:val="right"/>
              <w:rPr>
                <w:rFonts w:ascii="Arial" w:hAnsi="Arial" w:cs="Arial"/>
                <w:sz w:val="16"/>
                <w:szCs w:val="16"/>
              </w:rPr>
            </w:pPr>
          </w:p>
        </w:tc>
        <w:tc>
          <w:tcPr>
            <w:tcW w:w="1276" w:type="dxa"/>
            <w:vAlign w:val="bottom"/>
          </w:tcPr>
          <w:p w14:paraId="5F5FE86C" w14:textId="77777777" w:rsidR="00DA3EEE" w:rsidRPr="00456489" w:rsidRDefault="00DA3EEE" w:rsidP="00DA3EEE">
            <w:pPr>
              <w:ind w:left="-58" w:right="-72"/>
              <w:jc w:val="right"/>
              <w:rPr>
                <w:rFonts w:ascii="Arial" w:hAnsi="Arial" w:cs="Arial"/>
                <w:sz w:val="16"/>
                <w:szCs w:val="16"/>
              </w:rPr>
            </w:pPr>
          </w:p>
        </w:tc>
        <w:tc>
          <w:tcPr>
            <w:tcW w:w="708" w:type="dxa"/>
            <w:shd w:val="clear" w:color="auto" w:fill="FAFAFA"/>
            <w:vAlign w:val="bottom"/>
          </w:tcPr>
          <w:p w14:paraId="14F1DBAD" w14:textId="77777777" w:rsidR="00DA3EEE" w:rsidRPr="00456489" w:rsidRDefault="00DA3EEE" w:rsidP="00DA3EEE">
            <w:pPr>
              <w:ind w:left="-58" w:right="-72"/>
              <w:jc w:val="right"/>
              <w:rPr>
                <w:rFonts w:ascii="Arial" w:hAnsi="Arial" w:cs="Arial"/>
                <w:sz w:val="16"/>
                <w:szCs w:val="16"/>
              </w:rPr>
            </w:pPr>
          </w:p>
        </w:tc>
        <w:tc>
          <w:tcPr>
            <w:tcW w:w="718" w:type="dxa"/>
            <w:vAlign w:val="bottom"/>
          </w:tcPr>
          <w:p w14:paraId="71B4DA0F" w14:textId="77777777" w:rsidR="00DA3EEE" w:rsidRPr="00456489" w:rsidRDefault="00DA3EEE" w:rsidP="00DA3EEE">
            <w:pPr>
              <w:ind w:left="-58" w:right="-72"/>
              <w:jc w:val="right"/>
              <w:rPr>
                <w:rFonts w:ascii="Arial" w:hAnsi="Arial" w:cs="Arial"/>
                <w:sz w:val="16"/>
                <w:szCs w:val="16"/>
              </w:rPr>
            </w:pPr>
          </w:p>
        </w:tc>
        <w:tc>
          <w:tcPr>
            <w:tcW w:w="1309" w:type="dxa"/>
            <w:shd w:val="clear" w:color="auto" w:fill="FAFAFA"/>
            <w:vAlign w:val="bottom"/>
          </w:tcPr>
          <w:p w14:paraId="6B663432" w14:textId="77777777" w:rsidR="00DA3EEE" w:rsidRPr="00456489" w:rsidRDefault="00DA3EEE" w:rsidP="00DA3EEE">
            <w:pPr>
              <w:ind w:right="-72"/>
              <w:jc w:val="right"/>
              <w:rPr>
                <w:rFonts w:ascii="Arial" w:hAnsi="Arial" w:cs="Arial"/>
                <w:sz w:val="16"/>
                <w:szCs w:val="16"/>
              </w:rPr>
            </w:pPr>
          </w:p>
        </w:tc>
        <w:tc>
          <w:tcPr>
            <w:tcW w:w="1288" w:type="dxa"/>
            <w:vAlign w:val="bottom"/>
          </w:tcPr>
          <w:p w14:paraId="08AAA810" w14:textId="77777777" w:rsidR="00DA3EEE" w:rsidRPr="00456489" w:rsidRDefault="00DA3EEE" w:rsidP="00DA3EEE">
            <w:pPr>
              <w:ind w:right="-72"/>
              <w:jc w:val="right"/>
              <w:rPr>
                <w:rFonts w:ascii="Arial" w:hAnsi="Arial" w:cs="Arial"/>
                <w:sz w:val="16"/>
                <w:szCs w:val="16"/>
              </w:rPr>
            </w:pPr>
          </w:p>
        </w:tc>
        <w:tc>
          <w:tcPr>
            <w:tcW w:w="1188" w:type="dxa"/>
            <w:shd w:val="clear" w:color="auto" w:fill="FAFAFA"/>
            <w:vAlign w:val="bottom"/>
          </w:tcPr>
          <w:p w14:paraId="39BF548E" w14:textId="77777777" w:rsidR="00DA3EEE" w:rsidRPr="00456489" w:rsidRDefault="00DA3EEE" w:rsidP="00DA3EEE">
            <w:pPr>
              <w:ind w:right="-72"/>
              <w:jc w:val="right"/>
              <w:rPr>
                <w:rFonts w:ascii="Arial" w:hAnsi="Arial" w:cs="Arial"/>
                <w:sz w:val="16"/>
                <w:szCs w:val="16"/>
              </w:rPr>
            </w:pPr>
          </w:p>
        </w:tc>
        <w:tc>
          <w:tcPr>
            <w:tcW w:w="1188" w:type="dxa"/>
            <w:vAlign w:val="bottom"/>
          </w:tcPr>
          <w:p w14:paraId="6F7F107B" w14:textId="77777777" w:rsidR="00DA3EEE" w:rsidRPr="00456489" w:rsidRDefault="00DA3EEE" w:rsidP="00DA3EEE">
            <w:pPr>
              <w:ind w:right="-72"/>
              <w:jc w:val="right"/>
              <w:rPr>
                <w:rFonts w:ascii="Arial" w:hAnsi="Arial" w:cs="Arial"/>
                <w:sz w:val="16"/>
                <w:szCs w:val="16"/>
              </w:rPr>
            </w:pPr>
          </w:p>
        </w:tc>
      </w:tr>
      <w:tr w:rsidR="00DA3EEE" w:rsidRPr="00456489" w14:paraId="7270FC76" w14:textId="77777777" w:rsidTr="00085194">
        <w:trPr>
          <w:trHeight w:val="63"/>
        </w:trPr>
        <w:tc>
          <w:tcPr>
            <w:tcW w:w="2187" w:type="dxa"/>
            <w:vAlign w:val="bottom"/>
          </w:tcPr>
          <w:p w14:paraId="2081CE2A" w14:textId="77777777" w:rsidR="00DA3EEE" w:rsidRPr="00456489" w:rsidRDefault="00DA3EEE" w:rsidP="00DA3EEE">
            <w:pPr>
              <w:ind w:left="-77" w:right="-72"/>
              <w:rPr>
                <w:rFonts w:ascii="Arial" w:hAnsi="Arial" w:cs="Arial"/>
                <w:sz w:val="16"/>
                <w:szCs w:val="16"/>
              </w:rPr>
            </w:pPr>
            <w:r w:rsidRPr="00456489">
              <w:rPr>
                <w:rFonts w:ascii="Arial" w:hAnsi="Arial" w:cs="Arial"/>
                <w:sz w:val="16"/>
                <w:szCs w:val="16"/>
              </w:rPr>
              <w:t xml:space="preserve">   in a subsidiary</w:t>
            </w:r>
          </w:p>
        </w:tc>
        <w:tc>
          <w:tcPr>
            <w:tcW w:w="2410" w:type="dxa"/>
            <w:vAlign w:val="bottom"/>
          </w:tcPr>
          <w:p w14:paraId="4224ED7C" w14:textId="77777777" w:rsidR="00DA3EEE" w:rsidRPr="00456489" w:rsidRDefault="00DA3EEE" w:rsidP="00DA3EEE">
            <w:pPr>
              <w:ind w:left="-72" w:right="-72"/>
              <w:rPr>
                <w:rFonts w:ascii="Arial" w:hAnsi="Arial" w:cs="Arial"/>
                <w:sz w:val="16"/>
                <w:szCs w:val="16"/>
              </w:rPr>
            </w:pPr>
          </w:p>
        </w:tc>
        <w:tc>
          <w:tcPr>
            <w:tcW w:w="1276" w:type="dxa"/>
            <w:vAlign w:val="bottom"/>
          </w:tcPr>
          <w:p w14:paraId="330838BD" w14:textId="77777777" w:rsidR="00DA3EEE" w:rsidRPr="00456489" w:rsidRDefault="00DA3EEE" w:rsidP="00DA3EEE">
            <w:pPr>
              <w:ind w:left="-43" w:right="-72"/>
              <w:jc w:val="right"/>
              <w:rPr>
                <w:rFonts w:ascii="Arial" w:hAnsi="Arial" w:cs="Arial"/>
                <w:sz w:val="16"/>
                <w:szCs w:val="16"/>
              </w:rPr>
            </w:pPr>
          </w:p>
        </w:tc>
        <w:tc>
          <w:tcPr>
            <w:tcW w:w="1276" w:type="dxa"/>
            <w:shd w:val="clear" w:color="auto" w:fill="FAFAFA"/>
            <w:vAlign w:val="bottom"/>
          </w:tcPr>
          <w:p w14:paraId="3941A625" w14:textId="77777777" w:rsidR="00DA3EEE" w:rsidRPr="00456489" w:rsidRDefault="00DA3EEE" w:rsidP="00DA3EEE">
            <w:pPr>
              <w:ind w:left="-58" w:right="-72"/>
              <w:jc w:val="right"/>
              <w:rPr>
                <w:rFonts w:ascii="Arial" w:hAnsi="Arial" w:cs="Arial"/>
                <w:sz w:val="16"/>
                <w:szCs w:val="16"/>
              </w:rPr>
            </w:pPr>
          </w:p>
        </w:tc>
        <w:tc>
          <w:tcPr>
            <w:tcW w:w="1276" w:type="dxa"/>
            <w:vAlign w:val="bottom"/>
          </w:tcPr>
          <w:p w14:paraId="1BF5E8EE" w14:textId="77777777" w:rsidR="00DA3EEE" w:rsidRPr="00456489" w:rsidRDefault="00DA3EEE" w:rsidP="00DA3EEE">
            <w:pPr>
              <w:ind w:left="-58" w:right="-72"/>
              <w:jc w:val="right"/>
              <w:rPr>
                <w:rFonts w:ascii="Arial" w:hAnsi="Arial" w:cs="Arial"/>
                <w:sz w:val="16"/>
                <w:szCs w:val="16"/>
              </w:rPr>
            </w:pPr>
          </w:p>
        </w:tc>
        <w:tc>
          <w:tcPr>
            <w:tcW w:w="708" w:type="dxa"/>
            <w:shd w:val="clear" w:color="auto" w:fill="FAFAFA"/>
            <w:vAlign w:val="bottom"/>
          </w:tcPr>
          <w:p w14:paraId="7B3403DF" w14:textId="77777777" w:rsidR="00DA3EEE" w:rsidRPr="00456489" w:rsidRDefault="00DA3EEE" w:rsidP="00DA3EEE">
            <w:pPr>
              <w:ind w:left="-58" w:right="-72"/>
              <w:jc w:val="right"/>
              <w:rPr>
                <w:rFonts w:ascii="Arial" w:hAnsi="Arial" w:cs="Arial"/>
                <w:sz w:val="16"/>
                <w:szCs w:val="16"/>
              </w:rPr>
            </w:pPr>
          </w:p>
        </w:tc>
        <w:tc>
          <w:tcPr>
            <w:tcW w:w="718" w:type="dxa"/>
            <w:vAlign w:val="bottom"/>
          </w:tcPr>
          <w:p w14:paraId="2DB483DF" w14:textId="77777777" w:rsidR="00DA3EEE" w:rsidRPr="00456489" w:rsidRDefault="00DA3EEE" w:rsidP="00DA3EEE">
            <w:pPr>
              <w:ind w:left="-58" w:right="-72"/>
              <w:jc w:val="right"/>
              <w:rPr>
                <w:rFonts w:ascii="Arial" w:hAnsi="Arial" w:cs="Arial"/>
                <w:sz w:val="16"/>
                <w:szCs w:val="16"/>
              </w:rPr>
            </w:pPr>
          </w:p>
        </w:tc>
        <w:tc>
          <w:tcPr>
            <w:tcW w:w="1309" w:type="dxa"/>
            <w:tcBorders>
              <w:bottom w:val="single" w:sz="4" w:space="0" w:color="auto"/>
            </w:tcBorders>
            <w:shd w:val="clear" w:color="auto" w:fill="FAFAFA"/>
            <w:vAlign w:val="bottom"/>
          </w:tcPr>
          <w:p w14:paraId="0994303C" w14:textId="025ADA8F"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510,000,000</w:t>
            </w:r>
          </w:p>
        </w:tc>
        <w:tc>
          <w:tcPr>
            <w:tcW w:w="1288" w:type="dxa"/>
            <w:tcBorders>
              <w:bottom w:val="single" w:sz="4" w:space="0" w:color="auto"/>
            </w:tcBorders>
            <w:vAlign w:val="bottom"/>
          </w:tcPr>
          <w:p w14:paraId="12F9850D" w14:textId="186E5CC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510,000,000</w:t>
            </w:r>
          </w:p>
        </w:tc>
        <w:tc>
          <w:tcPr>
            <w:tcW w:w="1188" w:type="dxa"/>
            <w:tcBorders>
              <w:bottom w:val="single" w:sz="4" w:space="0" w:color="auto"/>
            </w:tcBorders>
            <w:shd w:val="clear" w:color="auto" w:fill="FAFAFA"/>
            <w:vAlign w:val="bottom"/>
          </w:tcPr>
          <w:p w14:paraId="0613CC25" w14:textId="5CE949C7"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46,919,994</w:t>
            </w:r>
          </w:p>
        </w:tc>
        <w:tc>
          <w:tcPr>
            <w:tcW w:w="1188" w:type="dxa"/>
            <w:tcBorders>
              <w:bottom w:val="single" w:sz="4" w:space="0" w:color="auto"/>
            </w:tcBorders>
            <w:vAlign w:val="bottom"/>
          </w:tcPr>
          <w:p w14:paraId="7CD9FFA7" w14:textId="775172AE"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66,911,991</w:t>
            </w:r>
          </w:p>
        </w:tc>
      </w:tr>
    </w:tbl>
    <w:p w14:paraId="48363EAD" w14:textId="77777777" w:rsidR="00221194" w:rsidRPr="00456489" w:rsidRDefault="00221194" w:rsidP="00E216D2">
      <w:pPr>
        <w:tabs>
          <w:tab w:val="left" w:pos="540"/>
        </w:tabs>
        <w:overflowPunct/>
        <w:autoSpaceDE/>
        <w:autoSpaceDN/>
        <w:adjustRightInd/>
        <w:textAlignment w:val="auto"/>
        <w:rPr>
          <w:rFonts w:ascii="Arial" w:eastAsia="Arial Unicode MS" w:hAnsi="Arial" w:cs="Arial"/>
          <w:b/>
          <w:bCs/>
          <w:sz w:val="16"/>
          <w:szCs w:val="16"/>
        </w:rPr>
      </w:pPr>
    </w:p>
    <w:p w14:paraId="7843D49E" w14:textId="77777777" w:rsidR="00A11DF1" w:rsidRPr="00456489" w:rsidRDefault="00A11DF1" w:rsidP="00E216D2">
      <w:pPr>
        <w:tabs>
          <w:tab w:val="left" w:pos="540"/>
        </w:tabs>
        <w:overflowPunct/>
        <w:autoSpaceDE/>
        <w:autoSpaceDN/>
        <w:adjustRightInd/>
        <w:textAlignment w:val="auto"/>
        <w:rPr>
          <w:rFonts w:ascii="Arial" w:eastAsia="Arial Unicode MS" w:hAnsi="Arial" w:cs="Arial"/>
          <w:sz w:val="16"/>
          <w:szCs w:val="16"/>
        </w:rPr>
      </w:pPr>
      <w:r w:rsidRPr="00456489">
        <w:rPr>
          <w:rFonts w:ascii="Arial" w:eastAsia="Arial Unicode MS" w:hAnsi="Arial" w:cs="Arial"/>
          <w:sz w:val="16"/>
          <w:szCs w:val="16"/>
        </w:rPr>
        <w:t xml:space="preserve">The Company has indirect subsidiaries held by Universal Utilities Public Company Limited as </w:t>
      </w:r>
      <w:proofErr w:type="gramStart"/>
      <w:r w:rsidRPr="00456489">
        <w:rPr>
          <w:rFonts w:ascii="Arial" w:eastAsia="Arial Unicode MS" w:hAnsi="Arial" w:cs="Arial"/>
          <w:sz w:val="16"/>
          <w:szCs w:val="16"/>
        </w:rPr>
        <w:t>follows;</w:t>
      </w:r>
      <w:proofErr w:type="gramEnd"/>
    </w:p>
    <w:p w14:paraId="13A2ACE0" w14:textId="77777777" w:rsidR="00A11DF1" w:rsidRPr="00456489" w:rsidRDefault="00A11DF1" w:rsidP="00E216D2">
      <w:pPr>
        <w:tabs>
          <w:tab w:val="left" w:pos="540"/>
        </w:tabs>
        <w:overflowPunct/>
        <w:autoSpaceDE/>
        <w:autoSpaceDN/>
        <w:adjustRightInd/>
        <w:textAlignment w:val="auto"/>
        <w:rPr>
          <w:rFonts w:ascii="Arial" w:eastAsia="Arial Unicode MS" w:hAnsi="Arial" w:cs="Arial"/>
          <w:sz w:val="16"/>
          <w:szCs w:val="16"/>
        </w:rPr>
      </w:pPr>
    </w:p>
    <w:tbl>
      <w:tblPr>
        <w:tblW w:w="14835" w:type="dxa"/>
        <w:tblInd w:w="108" w:type="dxa"/>
        <w:tblLayout w:type="fixed"/>
        <w:tblLook w:val="04A0" w:firstRow="1" w:lastRow="0" w:firstColumn="1" w:lastColumn="0" w:noHBand="0" w:noVBand="1"/>
      </w:tblPr>
      <w:tblGrid>
        <w:gridCol w:w="2189"/>
        <w:gridCol w:w="2410"/>
        <w:gridCol w:w="1276"/>
        <w:gridCol w:w="1276"/>
        <w:gridCol w:w="1276"/>
        <w:gridCol w:w="708"/>
        <w:gridCol w:w="718"/>
        <w:gridCol w:w="1307"/>
        <w:gridCol w:w="1299"/>
        <w:gridCol w:w="1188"/>
        <w:gridCol w:w="1188"/>
      </w:tblGrid>
      <w:tr w:rsidR="00DA3EEE" w:rsidRPr="00456489" w14:paraId="3BFFE053" w14:textId="77777777" w:rsidTr="00DA3EEE">
        <w:trPr>
          <w:trHeight w:val="80"/>
        </w:trPr>
        <w:tc>
          <w:tcPr>
            <w:tcW w:w="2189" w:type="dxa"/>
            <w:vAlign w:val="bottom"/>
          </w:tcPr>
          <w:p w14:paraId="0A2188CD" w14:textId="77777777" w:rsidR="00DA3EEE" w:rsidRPr="00456489" w:rsidRDefault="00DA3EEE" w:rsidP="00DA3EEE">
            <w:pPr>
              <w:ind w:left="-77" w:right="-72"/>
              <w:rPr>
                <w:rFonts w:ascii="Arial" w:hAnsi="Arial" w:cs="Arial"/>
                <w:sz w:val="16"/>
                <w:szCs w:val="16"/>
              </w:rPr>
            </w:pPr>
            <w:r w:rsidRPr="00456489">
              <w:rPr>
                <w:rFonts w:ascii="Arial" w:hAnsi="Arial" w:cs="Arial"/>
                <w:sz w:val="16"/>
                <w:szCs w:val="16"/>
              </w:rPr>
              <w:t xml:space="preserve">Chachoengsao Water Supply </w:t>
            </w:r>
          </w:p>
          <w:p w14:paraId="40B903EC" w14:textId="5C9E6BA9" w:rsidR="00DA3EEE" w:rsidRPr="00456489" w:rsidRDefault="00DA3EEE" w:rsidP="00DA3EEE">
            <w:pPr>
              <w:ind w:left="-77" w:right="-72"/>
              <w:rPr>
                <w:rFonts w:ascii="Arial" w:hAnsi="Arial" w:cs="Arial"/>
                <w:sz w:val="16"/>
                <w:szCs w:val="16"/>
              </w:rPr>
            </w:pPr>
            <w:r w:rsidRPr="00456489">
              <w:rPr>
                <w:rFonts w:ascii="Arial" w:hAnsi="Arial" w:cs="Arial"/>
                <w:sz w:val="16"/>
                <w:szCs w:val="16"/>
              </w:rPr>
              <w:t xml:space="preserve">   Company Limited</w:t>
            </w:r>
          </w:p>
        </w:tc>
        <w:tc>
          <w:tcPr>
            <w:tcW w:w="2410" w:type="dxa"/>
            <w:vAlign w:val="bottom"/>
            <w:hideMark/>
          </w:tcPr>
          <w:p w14:paraId="4DA5678D" w14:textId="77777777" w:rsidR="00DA3EEE" w:rsidRPr="00456489" w:rsidRDefault="00DA3EEE" w:rsidP="00DA3EEE">
            <w:pPr>
              <w:ind w:left="-72" w:right="-72"/>
              <w:rPr>
                <w:rFonts w:ascii="Arial" w:hAnsi="Arial" w:cs="Arial"/>
                <w:sz w:val="16"/>
                <w:szCs w:val="16"/>
              </w:rPr>
            </w:pPr>
            <w:r w:rsidRPr="00456489">
              <w:rPr>
                <w:rFonts w:ascii="Arial" w:hAnsi="Arial" w:cs="Arial"/>
                <w:sz w:val="16"/>
                <w:szCs w:val="16"/>
              </w:rPr>
              <w:t>Production and</w:t>
            </w:r>
            <w:r w:rsidRPr="00456489">
              <w:rPr>
                <w:rFonts w:ascii="Arial" w:hAnsi="Arial" w:cs="Arial"/>
                <w:sz w:val="16"/>
                <w:szCs w:val="16"/>
                <w:cs/>
              </w:rPr>
              <w:t xml:space="preserve"> </w:t>
            </w:r>
          </w:p>
          <w:p w14:paraId="14D84104" w14:textId="65655BCB" w:rsidR="00DA3EEE" w:rsidRPr="00456489" w:rsidRDefault="00DA3EEE" w:rsidP="00DA3EEE">
            <w:pPr>
              <w:ind w:left="-72" w:right="-72"/>
              <w:rPr>
                <w:rFonts w:ascii="Arial" w:hAnsi="Arial" w:cs="Arial"/>
                <w:sz w:val="16"/>
                <w:szCs w:val="16"/>
              </w:rPr>
            </w:pPr>
            <w:r w:rsidRPr="00456489">
              <w:rPr>
                <w:rFonts w:ascii="Arial" w:hAnsi="Arial" w:cs="Arial"/>
                <w:sz w:val="16"/>
                <w:szCs w:val="16"/>
              </w:rPr>
              <w:t xml:space="preserve">   supply of tap</w:t>
            </w:r>
            <w:r w:rsidRPr="00456489">
              <w:rPr>
                <w:rFonts w:ascii="Arial" w:hAnsi="Arial" w:cs="Arial"/>
                <w:sz w:val="16"/>
                <w:szCs w:val="16"/>
                <w:cs/>
              </w:rPr>
              <w:t xml:space="preserve"> </w:t>
            </w:r>
            <w:r w:rsidRPr="00456489">
              <w:rPr>
                <w:rFonts w:ascii="Arial" w:hAnsi="Arial" w:cs="Arial"/>
                <w:sz w:val="16"/>
                <w:szCs w:val="16"/>
              </w:rPr>
              <w:t>water</w:t>
            </w:r>
          </w:p>
        </w:tc>
        <w:tc>
          <w:tcPr>
            <w:tcW w:w="1276" w:type="dxa"/>
            <w:vAlign w:val="bottom"/>
          </w:tcPr>
          <w:p w14:paraId="4742E67B" w14:textId="70DE112E" w:rsidR="00DA3EEE" w:rsidRPr="00456489" w:rsidRDefault="00DA3EEE" w:rsidP="00DA3EEE">
            <w:pPr>
              <w:ind w:left="-43" w:right="-72"/>
              <w:jc w:val="center"/>
              <w:rPr>
                <w:rFonts w:ascii="Arial" w:hAnsi="Arial" w:cs="Arial"/>
                <w:sz w:val="16"/>
                <w:szCs w:val="16"/>
                <w:cs/>
              </w:rPr>
            </w:pPr>
            <w:r w:rsidRPr="00456489">
              <w:rPr>
                <w:rFonts w:ascii="Arial" w:hAnsi="Arial" w:cs="Arial"/>
                <w:sz w:val="16"/>
                <w:szCs w:val="16"/>
              </w:rPr>
              <w:t>Thailand</w:t>
            </w:r>
          </w:p>
        </w:tc>
        <w:tc>
          <w:tcPr>
            <w:tcW w:w="1276" w:type="dxa"/>
            <w:shd w:val="clear" w:color="auto" w:fill="FAFAFA"/>
            <w:vAlign w:val="bottom"/>
          </w:tcPr>
          <w:p w14:paraId="6C90E714" w14:textId="29C5703B"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100,000,000</w:t>
            </w:r>
          </w:p>
        </w:tc>
        <w:tc>
          <w:tcPr>
            <w:tcW w:w="1276" w:type="dxa"/>
            <w:vAlign w:val="bottom"/>
          </w:tcPr>
          <w:p w14:paraId="0DFDE7C6" w14:textId="3A45CBF1"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100,000,000</w:t>
            </w:r>
          </w:p>
        </w:tc>
        <w:tc>
          <w:tcPr>
            <w:tcW w:w="708" w:type="dxa"/>
            <w:shd w:val="clear" w:color="auto" w:fill="FAFAFA"/>
            <w:vAlign w:val="bottom"/>
          </w:tcPr>
          <w:p w14:paraId="60B153FF" w14:textId="723478A6"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718" w:type="dxa"/>
            <w:vAlign w:val="bottom"/>
          </w:tcPr>
          <w:p w14:paraId="0DF038E7" w14:textId="6D06CE6C"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1307" w:type="dxa"/>
            <w:shd w:val="clear" w:color="auto" w:fill="FAFAFA"/>
            <w:vAlign w:val="bottom"/>
          </w:tcPr>
          <w:p w14:paraId="738D36D7" w14:textId="77777777" w:rsidR="00DA3EEE" w:rsidRPr="00456489" w:rsidRDefault="00DA3EEE" w:rsidP="00DA3EEE">
            <w:pPr>
              <w:ind w:right="-72"/>
              <w:jc w:val="right"/>
              <w:rPr>
                <w:rFonts w:ascii="Arial" w:hAnsi="Arial" w:cs="Arial"/>
                <w:sz w:val="16"/>
                <w:szCs w:val="16"/>
              </w:rPr>
            </w:pPr>
          </w:p>
          <w:p w14:paraId="53C3B289" w14:textId="01C166B1"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202,501,818</w:t>
            </w:r>
          </w:p>
        </w:tc>
        <w:tc>
          <w:tcPr>
            <w:tcW w:w="1299" w:type="dxa"/>
            <w:vAlign w:val="bottom"/>
          </w:tcPr>
          <w:p w14:paraId="5C6A016B" w14:textId="77777777" w:rsidR="00DA3EEE" w:rsidRPr="00456489" w:rsidRDefault="00DA3EEE" w:rsidP="00DA3EEE">
            <w:pPr>
              <w:ind w:right="-72"/>
              <w:jc w:val="right"/>
              <w:rPr>
                <w:rFonts w:ascii="Arial" w:hAnsi="Arial" w:cs="Arial"/>
                <w:sz w:val="16"/>
                <w:szCs w:val="16"/>
              </w:rPr>
            </w:pPr>
          </w:p>
          <w:p w14:paraId="4EA16950" w14:textId="7BDCB07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202,501,818</w:t>
            </w:r>
          </w:p>
        </w:tc>
        <w:tc>
          <w:tcPr>
            <w:tcW w:w="1188" w:type="dxa"/>
            <w:shd w:val="clear" w:color="auto" w:fill="FAFAFA"/>
            <w:vAlign w:val="bottom"/>
          </w:tcPr>
          <w:p w14:paraId="0E21050A" w14:textId="77777777" w:rsidR="00DA3EEE" w:rsidRPr="00456489" w:rsidRDefault="00DA3EEE" w:rsidP="00DA3EEE">
            <w:pPr>
              <w:ind w:right="-72"/>
              <w:jc w:val="right"/>
              <w:rPr>
                <w:rFonts w:ascii="Arial" w:hAnsi="Arial" w:cs="Arial"/>
                <w:sz w:val="16"/>
                <w:szCs w:val="16"/>
              </w:rPr>
            </w:pPr>
          </w:p>
          <w:p w14:paraId="0C1208C0" w14:textId="530551D4"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32,939,967</w:t>
            </w:r>
          </w:p>
        </w:tc>
        <w:tc>
          <w:tcPr>
            <w:tcW w:w="1188" w:type="dxa"/>
            <w:vAlign w:val="bottom"/>
          </w:tcPr>
          <w:p w14:paraId="2DF1518E" w14:textId="77777777" w:rsidR="00DA3EEE" w:rsidRPr="00456489" w:rsidRDefault="00DA3EEE" w:rsidP="00DA3EEE">
            <w:pPr>
              <w:ind w:right="-72"/>
              <w:jc w:val="right"/>
              <w:rPr>
                <w:rFonts w:ascii="Arial" w:hAnsi="Arial" w:cs="Arial"/>
                <w:sz w:val="16"/>
                <w:szCs w:val="16"/>
              </w:rPr>
            </w:pPr>
          </w:p>
          <w:p w14:paraId="5152269A" w14:textId="073C435F"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32,649,968</w:t>
            </w:r>
          </w:p>
        </w:tc>
      </w:tr>
      <w:tr w:rsidR="00DA3EEE" w:rsidRPr="00456489" w14:paraId="65A62D06" w14:textId="77777777" w:rsidTr="00DA3EEE">
        <w:tc>
          <w:tcPr>
            <w:tcW w:w="2189" w:type="dxa"/>
            <w:vAlign w:val="bottom"/>
          </w:tcPr>
          <w:p w14:paraId="27956DDB" w14:textId="77777777" w:rsidR="00DA3EEE" w:rsidRPr="00456489" w:rsidRDefault="00DA3EEE" w:rsidP="00DA3EEE">
            <w:pPr>
              <w:ind w:left="-77" w:right="-72"/>
              <w:rPr>
                <w:rFonts w:ascii="Arial" w:hAnsi="Arial" w:cs="Arial"/>
                <w:sz w:val="16"/>
                <w:szCs w:val="16"/>
              </w:rPr>
            </w:pPr>
            <w:proofErr w:type="spellStart"/>
            <w:r w:rsidRPr="00456489">
              <w:rPr>
                <w:rFonts w:ascii="Arial" w:hAnsi="Arial" w:cs="Arial"/>
                <w:sz w:val="16"/>
                <w:szCs w:val="16"/>
              </w:rPr>
              <w:t>Bangpakong</w:t>
            </w:r>
            <w:proofErr w:type="spellEnd"/>
            <w:r w:rsidRPr="00456489">
              <w:rPr>
                <w:rFonts w:ascii="Arial" w:hAnsi="Arial" w:cs="Arial"/>
                <w:sz w:val="16"/>
                <w:szCs w:val="16"/>
              </w:rPr>
              <w:t xml:space="preserve"> Water Supply </w:t>
            </w:r>
          </w:p>
          <w:p w14:paraId="624D95D5" w14:textId="4950172F" w:rsidR="00DA3EEE" w:rsidRPr="00456489" w:rsidRDefault="00DA3EEE" w:rsidP="00DA3EEE">
            <w:pPr>
              <w:ind w:left="-77" w:right="-72"/>
              <w:rPr>
                <w:rFonts w:ascii="Arial" w:hAnsi="Arial" w:cs="Arial"/>
                <w:sz w:val="16"/>
                <w:szCs w:val="16"/>
              </w:rPr>
            </w:pPr>
            <w:r w:rsidRPr="00456489">
              <w:rPr>
                <w:rFonts w:ascii="Arial" w:hAnsi="Arial" w:cs="Arial"/>
                <w:sz w:val="16"/>
                <w:szCs w:val="16"/>
              </w:rPr>
              <w:t xml:space="preserve">   Company Limited</w:t>
            </w:r>
          </w:p>
        </w:tc>
        <w:tc>
          <w:tcPr>
            <w:tcW w:w="2410" w:type="dxa"/>
            <w:vAlign w:val="bottom"/>
            <w:hideMark/>
          </w:tcPr>
          <w:p w14:paraId="7166A4E4" w14:textId="77777777" w:rsidR="00DA3EEE" w:rsidRPr="00456489" w:rsidRDefault="00DA3EEE" w:rsidP="00DA3EEE">
            <w:pPr>
              <w:ind w:left="-72" w:right="-72"/>
              <w:rPr>
                <w:rFonts w:ascii="Arial" w:hAnsi="Arial" w:cs="Arial"/>
                <w:sz w:val="16"/>
                <w:szCs w:val="16"/>
              </w:rPr>
            </w:pPr>
            <w:r w:rsidRPr="00456489">
              <w:rPr>
                <w:rFonts w:ascii="Arial" w:hAnsi="Arial" w:cs="Arial"/>
                <w:sz w:val="16"/>
                <w:szCs w:val="16"/>
              </w:rPr>
              <w:t>Production and</w:t>
            </w:r>
            <w:r w:rsidRPr="00456489">
              <w:rPr>
                <w:rFonts w:ascii="Arial" w:hAnsi="Arial" w:cs="Arial"/>
                <w:sz w:val="16"/>
                <w:szCs w:val="16"/>
                <w:cs/>
              </w:rPr>
              <w:t xml:space="preserve"> </w:t>
            </w:r>
          </w:p>
          <w:p w14:paraId="557A09BC" w14:textId="5045739D" w:rsidR="00DA3EEE" w:rsidRPr="00456489" w:rsidRDefault="00DA3EEE" w:rsidP="00DA3EEE">
            <w:pPr>
              <w:ind w:left="-72" w:right="-72"/>
              <w:rPr>
                <w:rFonts w:ascii="Arial" w:hAnsi="Arial" w:cs="Arial"/>
                <w:sz w:val="16"/>
                <w:szCs w:val="16"/>
              </w:rPr>
            </w:pPr>
            <w:r w:rsidRPr="00456489">
              <w:rPr>
                <w:rFonts w:ascii="Arial" w:hAnsi="Arial" w:cs="Arial"/>
                <w:sz w:val="16"/>
                <w:szCs w:val="16"/>
              </w:rPr>
              <w:t xml:space="preserve">   supply of tap</w:t>
            </w:r>
            <w:r w:rsidRPr="00456489">
              <w:rPr>
                <w:rFonts w:ascii="Arial" w:hAnsi="Arial" w:cs="Arial"/>
                <w:sz w:val="16"/>
                <w:szCs w:val="16"/>
                <w:cs/>
              </w:rPr>
              <w:t xml:space="preserve"> </w:t>
            </w:r>
            <w:r w:rsidRPr="00456489">
              <w:rPr>
                <w:rFonts w:ascii="Arial" w:hAnsi="Arial" w:cs="Arial"/>
                <w:sz w:val="16"/>
                <w:szCs w:val="16"/>
              </w:rPr>
              <w:t>water</w:t>
            </w:r>
          </w:p>
        </w:tc>
        <w:tc>
          <w:tcPr>
            <w:tcW w:w="1276" w:type="dxa"/>
            <w:vAlign w:val="bottom"/>
          </w:tcPr>
          <w:p w14:paraId="45D446B7" w14:textId="1245F30C" w:rsidR="00DA3EEE" w:rsidRPr="00456489" w:rsidRDefault="00DA3EEE" w:rsidP="00DA3EEE">
            <w:pPr>
              <w:ind w:left="-43" w:right="-72"/>
              <w:jc w:val="center"/>
              <w:rPr>
                <w:rFonts w:ascii="Arial" w:hAnsi="Arial" w:cs="Arial"/>
                <w:sz w:val="16"/>
                <w:szCs w:val="16"/>
                <w:cs/>
              </w:rPr>
            </w:pPr>
            <w:r w:rsidRPr="00456489">
              <w:rPr>
                <w:rFonts w:ascii="Arial" w:hAnsi="Arial" w:cs="Arial"/>
                <w:sz w:val="16"/>
                <w:szCs w:val="16"/>
              </w:rPr>
              <w:t>Thailand</w:t>
            </w:r>
          </w:p>
        </w:tc>
        <w:tc>
          <w:tcPr>
            <w:tcW w:w="1276" w:type="dxa"/>
            <w:shd w:val="clear" w:color="auto" w:fill="FAFAFA"/>
            <w:vAlign w:val="bottom"/>
          </w:tcPr>
          <w:p w14:paraId="7BA9B703" w14:textId="050E1CBC"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40,000,000</w:t>
            </w:r>
          </w:p>
        </w:tc>
        <w:tc>
          <w:tcPr>
            <w:tcW w:w="1276" w:type="dxa"/>
            <w:vAlign w:val="bottom"/>
          </w:tcPr>
          <w:p w14:paraId="38DEFACE" w14:textId="2FEE291C"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40,000,000</w:t>
            </w:r>
          </w:p>
        </w:tc>
        <w:tc>
          <w:tcPr>
            <w:tcW w:w="708" w:type="dxa"/>
            <w:shd w:val="clear" w:color="auto" w:fill="FAFAFA"/>
            <w:vAlign w:val="bottom"/>
          </w:tcPr>
          <w:p w14:paraId="5D488F78" w14:textId="4B9E5A49"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718" w:type="dxa"/>
            <w:vAlign w:val="bottom"/>
          </w:tcPr>
          <w:p w14:paraId="43B4D83E" w14:textId="138330CD"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1307" w:type="dxa"/>
            <w:shd w:val="clear" w:color="auto" w:fill="FAFAFA"/>
            <w:vAlign w:val="bottom"/>
          </w:tcPr>
          <w:p w14:paraId="740F6EE8" w14:textId="77777777" w:rsidR="00DA3EEE" w:rsidRPr="00456489" w:rsidRDefault="00DA3EEE" w:rsidP="00DA3EEE">
            <w:pPr>
              <w:ind w:right="-72"/>
              <w:jc w:val="right"/>
              <w:rPr>
                <w:rFonts w:ascii="Arial" w:hAnsi="Arial" w:cs="Arial"/>
                <w:sz w:val="16"/>
                <w:szCs w:val="16"/>
              </w:rPr>
            </w:pPr>
          </w:p>
          <w:p w14:paraId="0BD8A0B6" w14:textId="0B7DCC33"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148,510,752</w:t>
            </w:r>
          </w:p>
        </w:tc>
        <w:tc>
          <w:tcPr>
            <w:tcW w:w="1299" w:type="dxa"/>
            <w:vAlign w:val="bottom"/>
          </w:tcPr>
          <w:p w14:paraId="52B651EC" w14:textId="77777777" w:rsidR="00DA3EEE" w:rsidRPr="00456489" w:rsidRDefault="00DA3EEE" w:rsidP="00DA3EEE">
            <w:pPr>
              <w:ind w:right="-72"/>
              <w:jc w:val="right"/>
              <w:rPr>
                <w:rFonts w:ascii="Arial" w:hAnsi="Arial" w:cs="Arial"/>
                <w:sz w:val="16"/>
                <w:szCs w:val="16"/>
              </w:rPr>
            </w:pPr>
          </w:p>
          <w:p w14:paraId="62AF4DC7" w14:textId="69C55763"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148,510,752</w:t>
            </w:r>
          </w:p>
        </w:tc>
        <w:tc>
          <w:tcPr>
            <w:tcW w:w="1188" w:type="dxa"/>
            <w:shd w:val="clear" w:color="auto" w:fill="FAFAFA"/>
            <w:vAlign w:val="bottom"/>
          </w:tcPr>
          <w:p w14:paraId="3FE4E6C6" w14:textId="77777777" w:rsidR="00DA3EEE" w:rsidRPr="00456489" w:rsidRDefault="00DA3EEE" w:rsidP="00DA3EEE">
            <w:pPr>
              <w:ind w:right="-72"/>
              <w:jc w:val="right"/>
              <w:rPr>
                <w:rFonts w:ascii="Arial" w:hAnsi="Arial" w:cs="Arial"/>
                <w:sz w:val="16"/>
                <w:szCs w:val="16"/>
              </w:rPr>
            </w:pPr>
          </w:p>
          <w:p w14:paraId="60F95917" w14:textId="23CB0E00"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36,143,901</w:t>
            </w:r>
          </w:p>
        </w:tc>
        <w:tc>
          <w:tcPr>
            <w:tcW w:w="1188" w:type="dxa"/>
            <w:vAlign w:val="bottom"/>
          </w:tcPr>
          <w:p w14:paraId="2E39651A" w14:textId="77777777" w:rsidR="00DA3EEE" w:rsidRPr="00456489" w:rsidRDefault="00DA3EEE" w:rsidP="00DA3EEE">
            <w:pPr>
              <w:ind w:right="-72"/>
              <w:jc w:val="right"/>
              <w:rPr>
                <w:rFonts w:ascii="Arial" w:hAnsi="Arial" w:cs="Arial"/>
                <w:sz w:val="16"/>
                <w:szCs w:val="16"/>
              </w:rPr>
            </w:pPr>
          </w:p>
          <w:p w14:paraId="25F0FFD3" w14:textId="1DD27759"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30,883,915</w:t>
            </w:r>
          </w:p>
        </w:tc>
      </w:tr>
      <w:tr w:rsidR="00DA3EEE" w:rsidRPr="00456489" w14:paraId="6787D839" w14:textId="77777777" w:rsidTr="00DA3EEE">
        <w:tc>
          <w:tcPr>
            <w:tcW w:w="2189" w:type="dxa"/>
            <w:vAlign w:val="bottom"/>
          </w:tcPr>
          <w:p w14:paraId="3D0DDD7A" w14:textId="77777777" w:rsidR="00DA3EEE" w:rsidRPr="00456489" w:rsidRDefault="00DA3EEE" w:rsidP="00DA3EEE">
            <w:pPr>
              <w:ind w:left="-77" w:right="-72"/>
              <w:rPr>
                <w:rFonts w:ascii="Arial" w:eastAsia="Arial Unicode MS" w:hAnsi="Arial" w:cs="Arial"/>
                <w:spacing w:val="-2"/>
                <w:sz w:val="16"/>
                <w:szCs w:val="16"/>
              </w:rPr>
            </w:pPr>
            <w:proofErr w:type="spellStart"/>
            <w:r w:rsidRPr="00456489">
              <w:rPr>
                <w:rFonts w:ascii="Arial" w:eastAsia="Arial Unicode MS" w:hAnsi="Arial" w:cs="Arial"/>
                <w:spacing w:val="-2"/>
                <w:sz w:val="16"/>
                <w:szCs w:val="16"/>
              </w:rPr>
              <w:t>Nakornsawan</w:t>
            </w:r>
            <w:proofErr w:type="spellEnd"/>
            <w:r w:rsidRPr="00456489">
              <w:rPr>
                <w:rFonts w:ascii="Arial" w:eastAsia="Arial Unicode MS" w:hAnsi="Arial" w:cs="Arial"/>
                <w:spacing w:val="-2"/>
                <w:sz w:val="16"/>
                <w:szCs w:val="16"/>
              </w:rPr>
              <w:t xml:space="preserve"> Water Supply </w:t>
            </w:r>
          </w:p>
          <w:p w14:paraId="331A2BAD" w14:textId="4D5AD6D7" w:rsidR="00DA3EEE" w:rsidRPr="00456489" w:rsidRDefault="00DA3EEE" w:rsidP="00DA3EEE">
            <w:pPr>
              <w:ind w:left="-77" w:right="-72"/>
              <w:rPr>
                <w:rFonts w:ascii="Arial" w:hAnsi="Arial" w:cs="Arial"/>
                <w:sz w:val="16"/>
                <w:szCs w:val="16"/>
              </w:rPr>
            </w:pPr>
            <w:r w:rsidRPr="00456489">
              <w:rPr>
                <w:rFonts w:ascii="Arial" w:eastAsia="Arial Unicode MS" w:hAnsi="Arial" w:cs="Arial"/>
                <w:spacing w:val="-2"/>
                <w:sz w:val="16"/>
                <w:szCs w:val="16"/>
              </w:rPr>
              <w:t xml:space="preserve">   Company Limited</w:t>
            </w:r>
          </w:p>
        </w:tc>
        <w:tc>
          <w:tcPr>
            <w:tcW w:w="2410" w:type="dxa"/>
            <w:vAlign w:val="bottom"/>
            <w:hideMark/>
          </w:tcPr>
          <w:p w14:paraId="27C4AD16" w14:textId="77777777" w:rsidR="00DA3EEE" w:rsidRPr="00456489" w:rsidRDefault="00DA3EEE" w:rsidP="00DA3EEE">
            <w:pPr>
              <w:ind w:left="-72" w:right="-72"/>
              <w:rPr>
                <w:rFonts w:ascii="Arial" w:hAnsi="Arial" w:cs="Arial"/>
                <w:sz w:val="16"/>
                <w:szCs w:val="16"/>
              </w:rPr>
            </w:pPr>
            <w:r w:rsidRPr="00456489">
              <w:rPr>
                <w:rFonts w:ascii="Arial" w:hAnsi="Arial" w:cs="Arial"/>
                <w:sz w:val="16"/>
                <w:szCs w:val="16"/>
              </w:rPr>
              <w:t>Production and</w:t>
            </w:r>
            <w:r w:rsidRPr="00456489">
              <w:rPr>
                <w:rFonts w:ascii="Arial" w:hAnsi="Arial" w:cs="Arial"/>
                <w:sz w:val="16"/>
                <w:szCs w:val="16"/>
                <w:cs/>
              </w:rPr>
              <w:t xml:space="preserve"> </w:t>
            </w:r>
          </w:p>
          <w:p w14:paraId="0E0A664A" w14:textId="7D76006A" w:rsidR="00DA3EEE" w:rsidRPr="00456489" w:rsidRDefault="00DA3EEE" w:rsidP="00DA3EEE">
            <w:pPr>
              <w:ind w:left="-72" w:right="-72"/>
              <w:rPr>
                <w:rFonts w:ascii="Arial" w:hAnsi="Arial" w:cs="Arial"/>
                <w:sz w:val="16"/>
                <w:szCs w:val="16"/>
              </w:rPr>
            </w:pPr>
            <w:r w:rsidRPr="00456489">
              <w:rPr>
                <w:rFonts w:ascii="Arial" w:hAnsi="Arial" w:cs="Arial"/>
                <w:sz w:val="16"/>
                <w:szCs w:val="16"/>
              </w:rPr>
              <w:t xml:space="preserve">   supply of tap</w:t>
            </w:r>
            <w:r w:rsidRPr="00456489">
              <w:rPr>
                <w:rFonts w:ascii="Arial" w:hAnsi="Arial" w:cs="Arial"/>
                <w:sz w:val="16"/>
                <w:szCs w:val="16"/>
                <w:cs/>
              </w:rPr>
              <w:t xml:space="preserve"> </w:t>
            </w:r>
            <w:r w:rsidRPr="00456489">
              <w:rPr>
                <w:rFonts w:ascii="Arial" w:hAnsi="Arial" w:cs="Arial"/>
                <w:sz w:val="16"/>
                <w:szCs w:val="16"/>
              </w:rPr>
              <w:t>water</w:t>
            </w:r>
          </w:p>
        </w:tc>
        <w:tc>
          <w:tcPr>
            <w:tcW w:w="1276" w:type="dxa"/>
            <w:vAlign w:val="bottom"/>
          </w:tcPr>
          <w:p w14:paraId="4002E193" w14:textId="2089C50A" w:rsidR="00DA3EEE" w:rsidRPr="00456489" w:rsidRDefault="00DA3EEE" w:rsidP="00DA3EEE">
            <w:pPr>
              <w:ind w:left="-43" w:right="-72"/>
              <w:jc w:val="center"/>
              <w:rPr>
                <w:rFonts w:ascii="Arial" w:hAnsi="Arial" w:cs="Arial"/>
                <w:sz w:val="16"/>
                <w:szCs w:val="16"/>
                <w:cs/>
              </w:rPr>
            </w:pPr>
            <w:r w:rsidRPr="00456489">
              <w:rPr>
                <w:rFonts w:ascii="Arial" w:hAnsi="Arial" w:cs="Arial"/>
                <w:sz w:val="16"/>
                <w:szCs w:val="16"/>
              </w:rPr>
              <w:t>Thailand</w:t>
            </w:r>
          </w:p>
        </w:tc>
        <w:tc>
          <w:tcPr>
            <w:tcW w:w="1276" w:type="dxa"/>
            <w:shd w:val="clear" w:color="auto" w:fill="FAFAFA"/>
            <w:vAlign w:val="bottom"/>
          </w:tcPr>
          <w:p w14:paraId="4994A330" w14:textId="2F54EB35"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40,000,000</w:t>
            </w:r>
          </w:p>
        </w:tc>
        <w:tc>
          <w:tcPr>
            <w:tcW w:w="1276" w:type="dxa"/>
            <w:vAlign w:val="bottom"/>
          </w:tcPr>
          <w:p w14:paraId="664539A8" w14:textId="6B5A9B15"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40,000,000</w:t>
            </w:r>
          </w:p>
        </w:tc>
        <w:tc>
          <w:tcPr>
            <w:tcW w:w="708" w:type="dxa"/>
            <w:shd w:val="clear" w:color="auto" w:fill="FAFAFA"/>
            <w:vAlign w:val="bottom"/>
          </w:tcPr>
          <w:p w14:paraId="08C1DE57" w14:textId="610A779A"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718" w:type="dxa"/>
            <w:vAlign w:val="bottom"/>
          </w:tcPr>
          <w:p w14:paraId="107B7032" w14:textId="26A83D5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100</w:t>
            </w:r>
          </w:p>
        </w:tc>
        <w:tc>
          <w:tcPr>
            <w:tcW w:w="1307" w:type="dxa"/>
            <w:shd w:val="clear" w:color="auto" w:fill="FAFAFA"/>
            <w:vAlign w:val="bottom"/>
          </w:tcPr>
          <w:p w14:paraId="25A63E3F" w14:textId="77777777" w:rsidR="00DA3EEE" w:rsidRPr="00456489" w:rsidRDefault="00DA3EEE" w:rsidP="00DA3EEE">
            <w:pPr>
              <w:ind w:right="-72"/>
              <w:jc w:val="right"/>
              <w:rPr>
                <w:rFonts w:ascii="Arial" w:hAnsi="Arial" w:cs="Arial"/>
                <w:sz w:val="16"/>
                <w:szCs w:val="16"/>
              </w:rPr>
            </w:pPr>
          </w:p>
          <w:p w14:paraId="6A8BF7AB" w14:textId="75AEB99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43,225,176</w:t>
            </w:r>
          </w:p>
        </w:tc>
        <w:tc>
          <w:tcPr>
            <w:tcW w:w="1299" w:type="dxa"/>
            <w:vAlign w:val="bottom"/>
          </w:tcPr>
          <w:p w14:paraId="1E02AA3B" w14:textId="77777777" w:rsidR="00DA3EEE" w:rsidRPr="00456489" w:rsidRDefault="00DA3EEE" w:rsidP="00DA3EEE">
            <w:pPr>
              <w:ind w:right="-72"/>
              <w:jc w:val="right"/>
              <w:rPr>
                <w:rFonts w:ascii="Arial" w:hAnsi="Arial" w:cs="Arial"/>
                <w:sz w:val="16"/>
                <w:szCs w:val="16"/>
              </w:rPr>
            </w:pPr>
          </w:p>
          <w:p w14:paraId="29B95979" w14:textId="3771A639"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43,225,176</w:t>
            </w:r>
          </w:p>
        </w:tc>
        <w:tc>
          <w:tcPr>
            <w:tcW w:w="1188" w:type="dxa"/>
            <w:shd w:val="clear" w:color="auto" w:fill="FAFAFA"/>
            <w:vAlign w:val="bottom"/>
          </w:tcPr>
          <w:p w14:paraId="0AC78AEA" w14:textId="77777777" w:rsidR="00DA3EEE" w:rsidRPr="00456489" w:rsidRDefault="00DA3EEE" w:rsidP="00DA3EEE">
            <w:pPr>
              <w:ind w:right="-72"/>
              <w:jc w:val="right"/>
              <w:rPr>
                <w:rFonts w:ascii="Arial" w:hAnsi="Arial" w:cs="Arial"/>
                <w:sz w:val="16"/>
                <w:szCs w:val="16"/>
              </w:rPr>
            </w:pPr>
          </w:p>
          <w:p w14:paraId="7D0309FD" w14:textId="4B760C6D"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8,367,992</w:t>
            </w:r>
          </w:p>
        </w:tc>
        <w:tc>
          <w:tcPr>
            <w:tcW w:w="1188" w:type="dxa"/>
            <w:vAlign w:val="bottom"/>
          </w:tcPr>
          <w:p w14:paraId="7295AD46" w14:textId="77777777" w:rsidR="00DA3EEE" w:rsidRPr="00456489" w:rsidRDefault="00DA3EEE" w:rsidP="00DA3EEE">
            <w:pPr>
              <w:ind w:right="-72"/>
              <w:jc w:val="right"/>
              <w:rPr>
                <w:rFonts w:ascii="Arial" w:hAnsi="Arial" w:cs="Arial"/>
                <w:sz w:val="16"/>
                <w:szCs w:val="16"/>
              </w:rPr>
            </w:pPr>
          </w:p>
          <w:p w14:paraId="065F9E54" w14:textId="6AE87321"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5,999,994</w:t>
            </w:r>
          </w:p>
        </w:tc>
      </w:tr>
      <w:tr w:rsidR="00DA3EEE" w:rsidRPr="00456489" w14:paraId="484344D6" w14:textId="77777777" w:rsidTr="00DA3EEE">
        <w:tc>
          <w:tcPr>
            <w:tcW w:w="2189" w:type="dxa"/>
            <w:vAlign w:val="bottom"/>
          </w:tcPr>
          <w:p w14:paraId="1116BCDF" w14:textId="77777777" w:rsidR="00DA3EEE" w:rsidRPr="00456489" w:rsidRDefault="00DA3EEE" w:rsidP="00DA3EEE">
            <w:pPr>
              <w:ind w:left="-77" w:right="-72"/>
              <w:rPr>
                <w:rFonts w:ascii="Arial" w:eastAsia="Arial Unicode MS" w:hAnsi="Arial" w:cs="Arial"/>
                <w:spacing w:val="-2"/>
                <w:sz w:val="16"/>
                <w:szCs w:val="16"/>
              </w:rPr>
            </w:pPr>
            <w:proofErr w:type="spellStart"/>
            <w:r w:rsidRPr="00456489">
              <w:rPr>
                <w:rFonts w:ascii="Arial" w:eastAsia="Arial Unicode MS" w:hAnsi="Arial" w:cs="Arial"/>
                <w:spacing w:val="-2"/>
                <w:sz w:val="16"/>
                <w:szCs w:val="16"/>
              </w:rPr>
              <w:t>Egcom</w:t>
            </w:r>
            <w:proofErr w:type="spellEnd"/>
            <w:r w:rsidRPr="00456489">
              <w:rPr>
                <w:rFonts w:ascii="Arial" w:eastAsia="Arial Unicode MS" w:hAnsi="Arial" w:cs="Arial"/>
                <w:spacing w:val="-2"/>
                <w:sz w:val="16"/>
                <w:szCs w:val="16"/>
              </w:rPr>
              <w:t xml:space="preserve"> Tara Company Limited</w:t>
            </w:r>
          </w:p>
          <w:p w14:paraId="617EE011" w14:textId="6EC83143" w:rsidR="00DA3EEE" w:rsidRPr="00456489" w:rsidRDefault="00DA3EEE" w:rsidP="00DA3EEE">
            <w:pPr>
              <w:ind w:left="-77" w:right="-72"/>
              <w:rPr>
                <w:rFonts w:ascii="Arial" w:hAnsi="Arial" w:cs="Arial"/>
                <w:sz w:val="16"/>
                <w:szCs w:val="16"/>
              </w:rPr>
            </w:pPr>
          </w:p>
        </w:tc>
        <w:tc>
          <w:tcPr>
            <w:tcW w:w="2410" w:type="dxa"/>
            <w:vAlign w:val="bottom"/>
            <w:hideMark/>
          </w:tcPr>
          <w:p w14:paraId="53D87821" w14:textId="77777777" w:rsidR="00DA3EEE" w:rsidRPr="00456489" w:rsidRDefault="00DA3EEE" w:rsidP="00DA3EEE">
            <w:pPr>
              <w:ind w:left="-72" w:right="-72"/>
              <w:rPr>
                <w:rFonts w:ascii="Arial" w:hAnsi="Arial" w:cs="Arial"/>
                <w:sz w:val="16"/>
                <w:szCs w:val="16"/>
              </w:rPr>
            </w:pPr>
            <w:r w:rsidRPr="00456489">
              <w:rPr>
                <w:rFonts w:ascii="Arial" w:hAnsi="Arial" w:cs="Arial"/>
                <w:sz w:val="16"/>
                <w:szCs w:val="16"/>
              </w:rPr>
              <w:t>Production and</w:t>
            </w:r>
            <w:r w:rsidRPr="00456489">
              <w:rPr>
                <w:rFonts w:ascii="Arial" w:hAnsi="Arial" w:cs="Arial"/>
                <w:sz w:val="16"/>
                <w:szCs w:val="16"/>
                <w:cs/>
              </w:rPr>
              <w:t xml:space="preserve"> </w:t>
            </w:r>
          </w:p>
          <w:p w14:paraId="5B66D274" w14:textId="304B4DF5" w:rsidR="00DA3EEE" w:rsidRPr="00456489" w:rsidRDefault="00DA3EEE" w:rsidP="00DA3EEE">
            <w:pPr>
              <w:ind w:left="-72" w:right="-72"/>
              <w:rPr>
                <w:rFonts w:ascii="Arial" w:hAnsi="Arial" w:cs="Arial"/>
                <w:sz w:val="16"/>
                <w:szCs w:val="16"/>
              </w:rPr>
            </w:pPr>
            <w:r w:rsidRPr="00456489">
              <w:rPr>
                <w:rFonts w:ascii="Arial" w:hAnsi="Arial" w:cs="Arial"/>
                <w:sz w:val="16"/>
                <w:szCs w:val="16"/>
              </w:rPr>
              <w:t xml:space="preserve">   supply of tap</w:t>
            </w:r>
            <w:r w:rsidRPr="00456489">
              <w:rPr>
                <w:rFonts w:ascii="Arial" w:hAnsi="Arial" w:cs="Arial"/>
                <w:sz w:val="16"/>
                <w:szCs w:val="16"/>
                <w:cs/>
              </w:rPr>
              <w:t xml:space="preserve"> </w:t>
            </w:r>
            <w:r w:rsidRPr="00456489">
              <w:rPr>
                <w:rFonts w:ascii="Arial" w:hAnsi="Arial" w:cs="Arial"/>
                <w:sz w:val="16"/>
                <w:szCs w:val="16"/>
              </w:rPr>
              <w:t>water</w:t>
            </w:r>
          </w:p>
        </w:tc>
        <w:tc>
          <w:tcPr>
            <w:tcW w:w="1276" w:type="dxa"/>
            <w:vAlign w:val="bottom"/>
          </w:tcPr>
          <w:p w14:paraId="12A483A9" w14:textId="6058D484" w:rsidR="00DA3EEE" w:rsidRPr="00456489" w:rsidRDefault="00DA3EEE" w:rsidP="00DA3EEE">
            <w:pPr>
              <w:ind w:left="-43" w:right="-72"/>
              <w:jc w:val="center"/>
              <w:rPr>
                <w:rFonts w:ascii="Arial" w:hAnsi="Arial" w:cs="Arial"/>
                <w:sz w:val="16"/>
                <w:szCs w:val="16"/>
                <w:cs/>
              </w:rPr>
            </w:pPr>
            <w:r w:rsidRPr="00456489">
              <w:rPr>
                <w:rFonts w:ascii="Arial" w:hAnsi="Arial" w:cs="Arial"/>
                <w:sz w:val="16"/>
                <w:szCs w:val="16"/>
              </w:rPr>
              <w:t>Thailand</w:t>
            </w:r>
          </w:p>
        </w:tc>
        <w:tc>
          <w:tcPr>
            <w:tcW w:w="1276" w:type="dxa"/>
            <w:shd w:val="clear" w:color="auto" w:fill="FAFAFA"/>
            <w:vAlign w:val="bottom"/>
          </w:tcPr>
          <w:p w14:paraId="4C5BA3DD" w14:textId="3BF00375"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345,000,000</w:t>
            </w:r>
          </w:p>
        </w:tc>
        <w:tc>
          <w:tcPr>
            <w:tcW w:w="1276" w:type="dxa"/>
            <w:vAlign w:val="bottom"/>
          </w:tcPr>
          <w:p w14:paraId="72AA3B56" w14:textId="4E07844C"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345,000,000</w:t>
            </w:r>
          </w:p>
        </w:tc>
        <w:tc>
          <w:tcPr>
            <w:tcW w:w="708" w:type="dxa"/>
            <w:shd w:val="clear" w:color="auto" w:fill="FAFAFA"/>
            <w:vAlign w:val="bottom"/>
          </w:tcPr>
          <w:p w14:paraId="07B33B38" w14:textId="0105695D"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90</w:t>
            </w:r>
          </w:p>
        </w:tc>
        <w:tc>
          <w:tcPr>
            <w:tcW w:w="718" w:type="dxa"/>
            <w:vAlign w:val="bottom"/>
          </w:tcPr>
          <w:p w14:paraId="01F39942" w14:textId="0BAB981D"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90</w:t>
            </w:r>
          </w:p>
        </w:tc>
        <w:tc>
          <w:tcPr>
            <w:tcW w:w="1307" w:type="dxa"/>
            <w:shd w:val="clear" w:color="auto" w:fill="FAFAFA"/>
            <w:vAlign w:val="bottom"/>
          </w:tcPr>
          <w:p w14:paraId="0DF7F0C7" w14:textId="77777777" w:rsidR="00DA3EEE" w:rsidRPr="00456489" w:rsidRDefault="00DA3EEE" w:rsidP="00DA3EEE">
            <w:pPr>
              <w:ind w:right="-72"/>
              <w:jc w:val="right"/>
              <w:rPr>
                <w:rFonts w:ascii="Arial" w:hAnsi="Arial" w:cs="Arial"/>
                <w:sz w:val="16"/>
                <w:szCs w:val="16"/>
              </w:rPr>
            </w:pPr>
          </w:p>
          <w:p w14:paraId="794B1825" w14:textId="4B120934"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1,917,790,120</w:t>
            </w:r>
          </w:p>
        </w:tc>
        <w:tc>
          <w:tcPr>
            <w:tcW w:w="1299" w:type="dxa"/>
            <w:vAlign w:val="bottom"/>
          </w:tcPr>
          <w:p w14:paraId="05B02EF0" w14:textId="77777777" w:rsidR="00DA3EEE" w:rsidRPr="00456489" w:rsidRDefault="00DA3EEE" w:rsidP="00DA3EEE">
            <w:pPr>
              <w:ind w:right="-72"/>
              <w:jc w:val="right"/>
              <w:rPr>
                <w:rFonts w:ascii="Arial" w:hAnsi="Arial" w:cs="Arial"/>
                <w:sz w:val="16"/>
                <w:szCs w:val="16"/>
              </w:rPr>
            </w:pPr>
          </w:p>
          <w:p w14:paraId="0D358771" w14:textId="674964E2"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1,917,790,120</w:t>
            </w:r>
          </w:p>
        </w:tc>
        <w:tc>
          <w:tcPr>
            <w:tcW w:w="1188" w:type="dxa"/>
            <w:shd w:val="clear" w:color="auto" w:fill="FAFAFA"/>
            <w:vAlign w:val="bottom"/>
          </w:tcPr>
          <w:p w14:paraId="5315D293" w14:textId="77777777" w:rsidR="00DA3EEE" w:rsidRPr="00456489" w:rsidRDefault="00DA3EEE" w:rsidP="00DA3EEE">
            <w:pPr>
              <w:ind w:right="-72"/>
              <w:jc w:val="right"/>
              <w:rPr>
                <w:rFonts w:ascii="Arial" w:hAnsi="Arial" w:cs="Arial"/>
                <w:sz w:val="16"/>
                <w:szCs w:val="16"/>
              </w:rPr>
            </w:pPr>
          </w:p>
          <w:p w14:paraId="252B561D" w14:textId="2428FA44"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168,060,284</w:t>
            </w:r>
          </w:p>
        </w:tc>
        <w:tc>
          <w:tcPr>
            <w:tcW w:w="1188" w:type="dxa"/>
            <w:vAlign w:val="bottom"/>
          </w:tcPr>
          <w:p w14:paraId="79EF5CCE" w14:textId="77777777" w:rsidR="00DA3EEE" w:rsidRPr="00456489" w:rsidRDefault="00DA3EEE" w:rsidP="00DA3EEE">
            <w:pPr>
              <w:ind w:right="-72"/>
              <w:jc w:val="right"/>
              <w:rPr>
                <w:rFonts w:ascii="Arial" w:hAnsi="Arial" w:cs="Arial"/>
                <w:sz w:val="16"/>
                <w:szCs w:val="16"/>
              </w:rPr>
            </w:pPr>
          </w:p>
          <w:p w14:paraId="2D5C272F" w14:textId="73255308" w:rsidR="00DA3EEE" w:rsidRPr="00456489" w:rsidRDefault="00DA3EEE" w:rsidP="00DA3EEE">
            <w:pPr>
              <w:ind w:right="-72"/>
              <w:jc w:val="right"/>
              <w:rPr>
                <w:rFonts w:ascii="Arial" w:hAnsi="Arial" w:cs="Arial"/>
                <w:sz w:val="16"/>
                <w:szCs w:val="16"/>
              </w:rPr>
            </w:pPr>
            <w:r w:rsidRPr="00456489">
              <w:rPr>
                <w:rFonts w:ascii="Arial" w:hAnsi="Arial" w:cs="Arial"/>
                <w:sz w:val="16"/>
                <w:szCs w:val="16"/>
              </w:rPr>
              <w:t>136,704,362</w:t>
            </w:r>
          </w:p>
        </w:tc>
      </w:tr>
    </w:tbl>
    <w:p w14:paraId="2F9B6A73" w14:textId="77777777" w:rsidR="00A11DF1" w:rsidRPr="00456489" w:rsidRDefault="00A11DF1" w:rsidP="00E216D2">
      <w:pPr>
        <w:tabs>
          <w:tab w:val="left" w:pos="540"/>
        </w:tabs>
        <w:overflowPunct/>
        <w:autoSpaceDE/>
        <w:autoSpaceDN/>
        <w:adjustRightInd/>
        <w:textAlignment w:val="auto"/>
        <w:rPr>
          <w:rFonts w:ascii="Arial" w:eastAsia="Arial Unicode MS" w:hAnsi="Arial" w:cs="Arial"/>
          <w:sz w:val="16"/>
          <w:szCs w:val="16"/>
        </w:rPr>
      </w:pPr>
    </w:p>
    <w:p w14:paraId="1C426A92" w14:textId="77777777" w:rsidR="00A11DF1" w:rsidRPr="00456489" w:rsidRDefault="00A11DF1" w:rsidP="00E216D2">
      <w:pPr>
        <w:tabs>
          <w:tab w:val="left" w:pos="540"/>
        </w:tabs>
        <w:overflowPunct/>
        <w:autoSpaceDE/>
        <w:autoSpaceDN/>
        <w:adjustRightInd/>
        <w:textAlignment w:val="auto"/>
        <w:rPr>
          <w:rFonts w:ascii="Arial" w:eastAsia="Arial Unicode MS" w:hAnsi="Arial" w:cs="Arial"/>
          <w:sz w:val="16"/>
          <w:szCs w:val="16"/>
        </w:rPr>
      </w:pPr>
    </w:p>
    <w:p w14:paraId="68A20584" w14:textId="77777777" w:rsidR="00A11DF1" w:rsidRPr="00456489" w:rsidRDefault="00A11DF1" w:rsidP="00E216D2">
      <w:pPr>
        <w:tabs>
          <w:tab w:val="left" w:pos="540"/>
        </w:tabs>
        <w:overflowPunct/>
        <w:autoSpaceDE/>
        <w:autoSpaceDN/>
        <w:adjustRightInd/>
        <w:textAlignment w:val="auto"/>
        <w:rPr>
          <w:rFonts w:ascii="Arial" w:eastAsia="Arial Unicode MS" w:hAnsi="Arial" w:cs="Arial"/>
          <w:sz w:val="18"/>
          <w:szCs w:val="18"/>
        </w:rPr>
      </w:pPr>
    </w:p>
    <w:p w14:paraId="14A57484" w14:textId="3AFF2101" w:rsidR="00A11DF1" w:rsidRPr="00456489" w:rsidRDefault="00A11DF1" w:rsidP="00E216D2">
      <w:pPr>
        <w:tabs>
          <w:tab w:val="left" w:pos="540"/>
        </w:tabs>
        <w:overflowPunct/>
        <w:autoSpaceDE/>
        <w:autoSpaceDN/>
        <w:adjustRightInd/>
        <w:textAlignment w:val="auto"/>
        <w:rPr>
          <w:rFonts w:ascii="Arial" w:eastAsia="Arial Unicode MS" w:hAnsi="Arial" w:cs="Arial"/>
          <w:sz w:val="18"/>
          <w:szCs w:val="18"/>
        </w:rPr>
        <w:sectPr w:rsidR="00A11DF1" w:rsidRPr="00456489" w:rsidSect="00354E2F">
          <w:pgSz w:w="16834" w:h="11909" w:orient="landscape" w:code="9"/>
          <w:pgMar w:top="1440" w:right="1008" w:bottom="720" w:left="1008" w:header="706" w:footer="706" w:gutter="0"/>
          <w:cols w:space="720"/>
          <w:docGrid w:linePitch="360"/>
        </w:sectPr>
      </w:pPr>
    </w:p>
    <w:p w14:paraId="42E3FBC2" w14:textId="71305774" w:rsidR="0074106B" w:rsidRPr="00456489" w:rsidRDefault="0074106B" w:rsidP="00E216D2">
      <w:pPr>
        <w:tabs>
          <w:tab w:val="left" w:pos="540"/>
        </w:tabs>
        <w:overflowPunct/>
        <w:autoSpaceDE/>
        <w:autoSpaceDN/>
        <w:adjustRightInd/>
        <w:textAlignment w:val="auto"/>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456489" w14:paraId="45D4C3FD" w14:textId="77777777" w:rsidTr="00E175D6">
        <w:trPr>
          <w:cantSplit/>
          <w:trHeight w:val="389"/>
        </w:trPr>
        <w:tc>
          <w:tcPr>
            <w:tcW w:w="9475" w:type="dxa"/>
            <w:shd w:val="clear" w:color="auto" w:fill="FFA543"/>
            <w:vAlign w:val="center"/>
          </w:tcPr>
          <w:p w14:paraId="18490F18" w14:textId="79677911" w:rsidR="00E50CE7" w:rsidRPr="00456489" w:rsidRDefault="00E50CE7"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sz w:val="18"/>
                <w:szCs w:val="18"/>
                <w:cs/>
              </w:rPr>
              <w:br w:type="page"/>
            </w:r>
            <w:r w:rsidRPr="00456489">
              <w:rPr>
                <w:rFonts w:ascii="Arial" w:eastAsia="Arial Unicode MS" w:hAnsi="Arial" w:cs="Arial"/>
                <w:b/>
                <w:bCs/>
                <w:color w:val="FFFFFF"/>
                <w:sz w:val="18"/>
                <w:szCs w:val="18"/>
              </w:rPr>
              <w:t>1</w:t>
            </w:r>
            <w:r w:rsidR="003D4892" w:rsidRPr="00456489">
              <w:rPr>
                <w:rFonts w:ascii="Arial" w:eastAsia="Arial Unicode MS" w:hAnsi="Arial" w:cs="Arial"/>
                <w:b/>
                <w:bCs/>
                <w:color w:val="FFFFFF"/>
                <w:sz w:val="18"/>
                <w:szCs w:val="18"/>
              </w:rPr>
              <w:t>7</w:t>
            </w:r>
            <w:r w:rsidRPr="00456489">
              <w:rPr>
                <w:rFonts w:ascii="Arial" w:eastAsia="Arial Unicode MS" w:hAnsi="Arial" w:cs="Arial"/>
                <w:b/>
                <w:bCs/>
                <w:color w:val="FFFFFF"/>
                <w:sz w:val="18"/>
                <w:szCs w:val="18"/>
              </w:rPr>
              <w:tab/>
              <w:t>Investment property - net</w:t>
            </w:r>
          </w:p>
        </w:tc>
      </w:tr>
    </w:tbl>
    <w:p w14:paraId="53596DF5" w14:textId="77777777" w:rsidR="00E50CE7" w:rsidRPr="00456489" w:rsidRDefault="00E50CE7" w:rsidP="00E216D2">
      <w:pPr>
        <w:tabs>
          <w:tab w:val="left" w:pos="540"/>
        </w:tabs>
        <w:overflowPunct/>
        <w:autoSpaceDE/>
        <w:autoSpaceDN/>
        <w:adjustRightInd/>
        <w:textAlignment w:val="auto"/>
        <w:rPr>
          <w:rFonts w:ascii="Arial" w:eastAsia="Arial Unicode MS" w:hAnsi="Arial" w:cs="Arial"/>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456489" w14:paraId="5F21B28A" w14:textId="77777777" w:rsidTr="00DA3EEE">
        <w:tc>
          <w:tcPr>
            <w:tcW w:w="5256" w:type="dxa"/>
            <w:vAlign w:val="bottom"/>
          </w:tcPr>
          <w:p w14:paraId="18113A09" w14:textId="77777777" w:rsidR="004966CF" w:rsidRPr="00456489"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shd w:val="clear" w:color="auto" w:fill="auto"/>
            <w:vAlign w:val="bottom"/>
          </w:tcPr>
          <w:p w14:paraId="18AF15B3" w14:textId="77777777" w:rsidR="004966CF" w:rsidRPr="00456489"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44EC7652" w14:textId="77777777" w:rsidR="004966CF" w:rsidRPr="00456489"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79A7B079" w14:textId="77777777" w:rsidR="004966CF" w:rsidRPr="00456489" w:rsidRDefault="004966CF" w:rsidP="0074106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4966CF" w:rsidRPr="00456489" w14:paraId="72FFC532" w14:textId="77777777" w:rsidTr="00DA3EEE">
        <w:tc>
          <w:tcPr>
            <w:tcW w:w="5256" w:type="dxa"/>
            <w:vAlign w:val="bottom"/>
          </w:tcPr>
          <w:p w14:paraId="3ADFD508" w14:textId="77777777" w:rsidR="004966CF" w:rsidRPr="00456489" w:rsidRDefault="004966CF" w:rsidP="0074106B">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0559ADDD" w14:textId="77777777" w:rsidR="004966CF" w:rsidRPr="00456489" w:rsidRDefault="00CF6B1F" w:rsidP="0074106B">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 financial statements</w:t>
            </w:r>
          </w:p>
        </w:tc>
      </w:tr>
      <w:tr w:rsidR="004966CF" w:rsidRPr="00456489" w14:paraId="4E6FE032" w14:textId="77777777" w:rsidTr="00DA3EEE">
        <w:tc>
          <w:tcPr>
            <w:tcW w:w="5256" w:type="dxa"/>
            <w:vAlign w:val="bottom"/>
          </w:tcPr>
          <w:p w14:paraId="1935F1DB" w14:textId="77777777" w:rsidR="004966CF" w:rsidRPr="00456489"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7718DA35" w14:textId="77777777" w:rsidR="004966CF" w:rsidRPr="00456489" w:rsidRDefault="004966CF" w:rsidP="0074106B">
            <w:pPr>
              <w:ind w:right="-72"/>
              <w:jc w:val="right"/>
              <w:rPr>
                <w:rFonts w:ascii="Arial" w:eastAsia="Arial Unicode MS" w:hAnsi="Arial" w:cs="Arial"/>
                <w:b/>
                <w:bCs/>
                <w:sz w:val="18"/>
                <w:szCs w:val="18"/>
                <w:cs/>
              </w:rPr>
            </w:pPr>
            <w:r w:rsidRPr="00456489">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7CFC9D4E" w14:textId="77777777" w:rsidR="004966CF" w:rsidRPr="00456489" w:rsidRDefault="004966CF" w:rsidP="0074106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4580CDB5" w14:textId="77777777" w:rsidR="004966CF" w:rsidRPr="00456489" w:rsidRDefault="004966CF" w:rsidP="0074106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Total </w:t>
            </w:r>
          </w:p>
        </w:tc>
      </w:tr>
      <w:tr w:rsidR="004966CF" w:rsidRPr="00456489" w14:paraId="63F7BA64" w14:textId="77777777" w:rsidTr="00DA3EEE">
        <w:tc>
          <w:tcPr>
            <w:tcW w:w="5256" w:type="dxa"/>
            <w:vAlign w:val="bottom"/>
          </w:tcPr>
          <w:p w14:paraId="11AD48F1" w14:textId="77777777" w:rsidR="004966CF" w:rsidRPr="00456489" w:rsidRDefault="004966CF" w:rsidP="0074106B">
            <w:pPr>
              <w:pStyle w:val="a"/>
              <w:tabs>
                <w:tab w:val="right" w:pos="7200"/>
                <w:tab w:val="right" w:pos="9000"/>
              </w:tabs>
              <w:ind w:right="-108"/>
              <w:rPr>
                <w:rFonts w:cs="Arial"/>
                <w:b/>
                <w:bCs/>
                <w:color w:val="auto"/>
                <w:sz w:val="18"/>
                <w:szCs w:val="18"/>
                <w:u w:val="none"/>
              </w:rPr>
            </w:pPr>
          </w:p>
        </w:tc>
        <w:tc>
          <w:tcPr>
            <w:tcW w:w="1440" w:type="dxa"/>
            <w:tcBorders>
              <w:top w:val="single" w:sz="4" w:space="0" w:color="auto"/>
            </w:tcBorders>
            <w:shd w:val="clear" w:color="auto" w:fill="auto"/>
            <w:vAlign w:val="bottom"/>
          </w:tcPr>
          <w:p w14:paraId="3547A4C1" w14:textId="77777777" w:rsidR="004966CF" w:rsidRPr="00456489"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F1FF6B7" w14:textId="77777777" w:rsidR="004966CF" w:rsidRPr="00456489" w:rsidRDefault="004966CF" w:rsidP="0074106B">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8D2AF85" w14:textId="77777777" w:rsidR="004966CF" w:rsidRPr="00456489" w:rsidRDefault="004966CF" w:rsidP="0074106B">
            <w:pPr>
              <w:pStyle w:val="a"/>
              <w:tabs>
                <w:tab w:val="left" w:pos="360"/>
                <w:tab w:val="right" w:pos="7200"/>
                <w:tab w:val="right" w:pos="9000"/>
              </w:tabs>
              <w:ind w:right="-72"/>
              <w:jc w:val="right"/>
              <w:rPr>
                <w:rFonts w:cs="Arial"/>
                <w:b/>
                <w:bCs/>
                <w:color w:val="auto"/>
                <w:sz w:val="18"/>
                <w:szCs w:val="18"/>
              </w:rPr>
            </w:pPr>
          </w:p>
        </w:tc>
      </w:tr>
      <w:tr w:rsidR="0072292A" w:rsidRPr="00456489" w14:paraId="7546A2DA" w14:textId="77777777" w:rsidTr="00DA3EEE">
        <w:tc>
          <w:tcPr>
            <w:tcW w:w="5256" w:type="dxa"/>
            <w:shd w:val="clear" w:color="auto" w:fill="auto"/>
            <w:vAlign w:val="bottom"/>
          </w:tcPr>
          <w:p w14:paraId="1D04DEC7" w14:textId="5526A15B" w:rsidR="0072292A" w:rsidRPr="00456489" w:rsidRDefault="002B365B" w:rsidP="0072292A">
            <w:pPr>
              <w:pStyle w:val="a"/>
              <w:tabs>
                <w:tab w:val="right" w:pos="7200"/>
                <w:tab w:val="right" w:pos="9000"/>
              </w:tabs>
              <w:ind w:right="-108"/>
              <w:rPr>
                <w:rFonts w:cs="Arial"/>
                <w:b/>
                <w:bCs/>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1 January </w:t>
            </w:r>
            <w:r w:rsidR="00523DF5" w:rsidRPr="00456489">
              <w:rPr>
                <w:rFonts w:cs="Arial"/>
                <w:b/>
                <w:bCs/>
                <w:color w:val="auto"/>
                <w:sz w:val="18"/>
                <w:szCs w:val="18"/>
                <w:u w:val="none"/>
              </w:rPr>
              <w:t>2022</w:t>
            </w:r>
          </w:p>
        </w:tc>
        <w:tc>
          <w:tcPr>
            <w:tcW w:w="1440" w:type="dxa"/>
            <w:shd w:val="clear" w:color="auto" w:fill="auto"/>
            <w:vAlign w:val="bottom"/>
          </w:tcPr>
          <w:p w14:paraId="2D163F8E" w14:textId="77777777" w:rsidR="0072292A" w:rsidRPr="00456489" w:rsidRDefault="0072292A" w:rsidP="0072292A">
            <w:pPr>
              <w:ind w:right="-72"/>
              <w:jc w:val="right"/>
              <w:rPr>
                <w:rFonts w:ascii="Arial" w:hAnsi="Arial" w:cs="Arial"/>
                <w:sz w:val="18"/>
                <w:szCs w:val="18"/>
              </w:rPr>
            </w:pPr>
          </w:p>
        </w:tc>
        <w:tc>
          <w:tcPr>
            <w:tcW w:w="1440" w:type="dxa"/>
            <w:shd w:val="clear" w:color="auto" w:fill="auto"/>
            <w:vAlign w:val="bottom"/>
          </w:tcPr>
          <w:p w14:paraId="573AE814" w14:textId="77777777" w:rsidR="0072292A" w:rsidRPr="00456489" w:rsidRDefault="0072292A" w:rsidP="0072292A">
            <w:pPr>
              <w:ind w:right="-72"/>
              <w:jc w:val="right"/>
              <w:rPr>
                <w:rFonts w:ascii="Arial" w:hAnsi="Arial" w:cs="Arial"/>
                <w:sz w:val="18"/>
                <w:szCs w:val="18"/>
              </w:rPr>
            </w:pPr>
          </w:p>
        </w:tc>
        <w:tc>
          <w:tcPr>
            <w:tcW w:w="1440" w:type="dxa"/>
            <w:shd w:val="clear" w:color="auto" w:fill="auto"/>
            <w:vAlign w:val="bottom"/>
          </w:tcPr>
          <w:p w14:paraId="7EC72A95" w14:textId="77777777" w:rsidR="0072292A" w:rsidRPr="00456489" w:rsidRDefault="0072292A" w:rsidP="0072292A">
            <w:pPr>
              <w:ind w:right="-72"/>
              <w:jc w:val="right"/>
              <w:rPr>
                <w:rFonts w:ascii="Arial" w:hAnsi="Arial" w:cs="Arial"/>
                <w:sz w:val="18"/>
                <w:szCs w:val="18"/>
              </w:rPr>
            </w:pPr>
          </w:p>
        </w:tc>
      </w:tr>
      <w:tr w:rsidR="00085194" w:rsidRPr="00456489" w14:paraId="0D3D638A" w14:textId="77777777" w:rsidTr="00DA3EEE">
        <w:tc>
          <w:tcPr>
            <w:tcW w:w="5256" w:type="dxa"/>
            <w:shd w:val="clear" w:color="auto" w:fill="auto"/>
            <w:vAlign w:val="bottom"/>
          </w:tcPr>
          <w:p w14:paraId="05C0D96D" w14:textId="77777777"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Cost</w:t>
            </w:r>
          </w:p>
        </w:tc>
        <w:tc>
          <w:tcPr>
            <w:tcW w:w="1440" w:type="dxa"/>
            <w:shd w:val="clear" w:color="auto" w:fill="auto"/>
            <w:vAlign w:val="bottom"/>
          </w:tcPr>
          <w:p w14:paraId="64EA0F08" w14:textId="71955B62"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shd w:val="clear" w:color="auto" w:fill="auto"/>
            <w:vAlign w:val="bottom"/>
          </w:tcPr>
          <w:p w14:paraId="197150CC" w14:textId="67853822"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205,906,230</w:t>
            </w:r>
          </w:p>
        </w:tc>
        <w:tc>
          <w:tcPr>
            <w:tcW w:w="1440" w:type="dxa"/>
            <w:shd w:val="clear" w:color="auto" w:fill="auto"/>
            <w:vAlign w:val="bottom"/>
          </w:tcPr>
          <w:p w14:paraId="5FF30219" w14:textId="07198D16"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292,199,193</w:t>
            </w:r>
          </w:p>
        </w:tc>
      </w:tr>
      <w:tr w:rsidR="00085194" w:rsidRPr="00456489" w14:paraId="6F82D579" w14:textId="77777777" w:rsidTr="00DA3EEE">
        <w:tc>
          <w:tcPr>
            <w:tcW w:w="5256" w:type="dxa"/>
            <w:shd w:val="clear" w:color="auto" w:fill="auto"/>
            <w:vAlign w:val="bottom"/>
          </w:tcPr>
          <w:p w14:paraId="38D4C74C" w14:textId="77777777" w:rsidR="00085194" w:rsidRPr="00456489" w:rsidRDefault="00085194" w:rsidP="00085194">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798B00B3" w14:textId="717B7613"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0CC94006" w14:textId="13D15BAA"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(103,939,798)</w:t>
            </w:r>
          </w:p>
        </w:tc>
        <w:tc>
          <w:tcPr>
            <w:tcW w:w="1440" w:type="dxa"/>
            <w:tcBorders>
              <w:bottom w:val="single" w:sz="4" w:space="0" w:color="auto"/>
            </w:tcBorders>
            <w:shd w:val="clear" w:color="auto" w:fill="auto"/>
            <w:vAlign w:val="bottom"/>
          </w:tcPr>
          <w:p w14:paraId="520ACD93" w14:textId="25BECC27"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(103,939,798)</w:t>
            </w:r>
          </w:p>
        </w:tc>
      </w:tr>
      <w:tr w:rsidR="00085194" w:rsidRPr="00456489" w14:paraId="27A8754D" w14:textId="77777777" w:rsidTr="00DA3EEE">
        <w:tc>
          <w:tcPr>
            <w:tcW w:w="5256" w:type="dxa"/>
            <w:shd w:val="clear" w:color="auto" w:fill="auto"/>
            <w:vAlign w:val="bottom"/>
          </w:tcPr>
          <w:p w14:paraId="2B2C3BEE" w14:textId="77777777" w:rsidR="00085194" w:rsidRPr="00456489" w:rsidRDefault="00085194" w:rsidP="00085194">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1D75F981" w14:textId="77777777" w:rsidR="00085194" w:rsidRPr="00456489" w:rsidRDefault="00085194" w:rsidP="00085194">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492E0C3C" w14:textId="77777777" w:rsidR="00085194" w:rsidRPr="00456489" w:rsidRDefault="00085194" w:rsidP="00085194">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5559CF" w14:textId="77777777" w:rsidR="00085194" w:rsidRPr="00456489" w:rsidRDefault="00085194" w:rsidP="00085194">
            <w:pPr>
              <w:pStyle w:val="a"/>
              <w:tabs>
                <w:tab w:val="left" w:pos="360"/>
                <w:tab w:val="right" w:pos="7200"/>
                <w:tab w:val="right" w:pos="9000"/>
              </w:tabs>
              <w:ind w:right="-72"/>
              <w:jc w:val="right"/>
              <w:rPr>
                <w:rFonts w:cs="Arial"/>
                <w:b/>
                <w:bCs/>
                <w:color w:val="auto"/>
                <w:sz w:val="18"/>
                <w:szCs w:val="18"/>
              </w:rPr>
            </w:pPr>
          </w:p>
        </w:tc>
      </w:tr>
      <w:tr w:rsidR="00085194" w:rsidRPr="00456489" w14:paraId="46D37354" w14:textId="77777777" w:rsidTr="00DA3EEE">
        <w:tc>
          <w:tcPr>
            <w:tcW w:w="5256" w:type="dxa"/>
            <w:shd w:val="clear" w:color="auto" w:fill="auto"/>
            <w:vAlign w:val="bottom"/>
          </w:tcPr>
          <w:p w14:paraId="690E8BD6" w14:textId="77777777"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Net book amount</w:t>
            </w:r>
          </w:p>
        </w:tc>
        <w:tc>
          <w:tcPr>
            <w:tcW w:w="1440" w:type="dxa"/>
            <w:tcBorders>
              <w:bottom w:val="single" w:sz="4" w:space="0" w:color="auto"/>
            </w:tcBorders>
            <w:shd w:val="clear" w:color="auto" w:fill="auto"/>
            <w:vAlign w:val="bottom"/>
          </w:tcPr>
          <w:p w14:paraId="048468BC" w14:textId="69CADE9D"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tcBorders>
              <w:bottom w:val="single" w:sz="4" w:space="0" w:color="auto"/>
            </w:tcBorders>
            <w:shd w:val="clear" w:color="auto" w:fill="auto"/>
            <w:vAlign w:val="bottom"/>
          </w:tcPr>
          <w:p w14:paraId="6C590462" w14:textId="588E119F"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101,966,432</w:t>
            </w:r>
          </w:p>
        </w:tc>
        <w:tc>
          <w:tcPr>
            <w:tcW w:w="1440" w:type="dxa"/>
            <w:tcBorders>
              <w:bottom w:val="single" w:sz="4" w:space="0" w:color="auto"/>
            </w:tcBorders>
            <w:shd w:val="clear" w:color="auto" w:fill="auto"/>
            <w:vAlign w:val="bottom"/>
          </w:tcPr>
          <w:p w14:paraId="2E2765E0" w14:textId="01937F40"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188,259,395</w:t>
            </w:r>
          </w:p>
        </w:tc>
      </w:tr>
      <w:tr w:rsidR="00085194" w:rsidRPr="00456489" w14:paraId="5167A2C0" w14:textId="77777777" w:rsidTr="00DA3EEE">
        <w:tc>
          <w:tcPr>
            <w:tcW w:w="5256" w:type="dxa"/>
            <w:shd w:val="clear" w:color="auto" w:fill="auto"/>
            <w:vAlign w:val="bottom"/>
          </w:tcPr>
          <w:p w14:paraId="7CFE97A3" w14:textId="77777777" w:rsidR="00085194" w:rsidRPr="00456489" w:rsidRDefault="00085194" w:rsidP="00085194">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4E0C5275"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C4314A"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A3B51C" w14:textId="77777777" w:rsidR="00085194" w:rsidRPr="00456489" w:rsidRDefault="00085194" w:rsidP="00085194">
            <w:pPr>
              <w:ind w:right="-72"/>
              <w:jc w:val="right"/>
              <w:rPr>
                <w:rFonts w:ascii="Arial" w:hAnsi="Arial" w:cs="Arial"/>
                <w:sz w:val="18"/>
                <w:szCs w:val="18"/>
              </w:rPr>
            </w:pPr>
          </w:p>
        </w:tc>
      </w:tr>
      <w:tr w:rsidR="00085194" w:rsidRPr="00456489" w14:paraId="14DFDA75" w14:textId="77777777" w:rsidTr="00DA3EEE">
        <w:trPr>
          <w:trHeight w:val="80"/>
        </w:trPr>
        <w:tc>
          <w:tcPr>
            <w:tcW w:w="5256" w:type="dxa"/>
            <w:shd w:val="clear" w:color="auto" w:fill="auto"/>
            <w:vAlign w:val="bottom"/>
          </w:tcPr>
          <w:p w14:paraId="34CFB61D" w14:textId="3B47BB39"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b/>
                <w:bCs/>
                <w:color w:val="auto"/>
                <w:sz w:val="18"/>
                <w:szCs w:val="18"/>
                <w:u w:val="none"/>
              </w:rPr>
              <w:t>For the year ended 31 December 2022</w:t>
            </w:r>
          </w:p>
        </w:tc>
        <w:tc>
          <w:tcPr>
            <w:tcW w:w="1440" w:type="dxa"/>
            <w:shd w:val="clear" w:color="auto" w:fill="auto"/>
            <w:vAlign w:val="bottom"/>
          </w:tcPr>
          <w:p w14:paraId="1F8A552C" w14:textId="77777777" w:rsidR="00085194" w:rsidRPr="00456489" w:rsidRDefault="00085194" w:rsidP="00085194">
            <w:pPr>
              <w:ind w:right="-72"/>
              <w:jc w:val="right"/>
              <w:rPr>
                <w:rFonts w:ascii="Arial" w:hAnsi="Arial" w:cs="Arial"/>
                <w:sz w:val="18"/>
                <w:szCs w:val="18"/>
              </w:rPr>
            </w:pPr>
          </w:p>
        </w:tc>
        <w:tc>
          <w:tcPr>
            <w:tcW w:w="1440" w:type="dxa"/>
            <w:shd w:val="clear" w:color="auto" w:fill="auto"/>
            <w:vAlign w:val="bottom"/>
          </w:tcPr>
          <w:p w14:paraId="18F23C46" w14:textId="77777777" w:rsidR="00085194" w:rsidRPr="00456489" w:rsidRDefault="00085194" w:rsidP="00085194">
            <w:pPr>
              <w:ind w:right="-72"/>
              <w:jc w:val="right"/>
              <w:rPr>
                <w:rFonts w:ascii="Arial" w:hAnsi="Arial" w:cs="Arial"/>
                <w:sz w:val="18"/>
                <w:szCs w:val="18"/>
              </w:rPr>
            </w:pPr>
          </w:p>
        </w:tc>
        <w:tc>
          <w:tcPr>
            <w:tcW w:w="1440" w:type="dxa"/>
            <w:shd w:val="clear" w:color="auto" w:fill="auto"/>
            <w:vAlign w:val="bottom"/>
          </w:tcPr>
          <w:p w14:paraId="1FFF0141" w14:textId="77777777" w:rsidR="00085194" w:rsidRPr="00456489" w:rsidRDefault="00085194" w:rsidP="00085194">
            <w:pPr>
              <w:ind w:right="-72"/>
              <w:jc w:val="right"/>
              <w:rPr>
                <w:rFonts w:ascii="Arial" w:hAnsi="Arial" w:cs="Arial"/>
                <w:sz w:val="18"/>
                <w:szCs w:val="18"/>
              </w:rPr>
            </w:pPr>
          </w:p>
        </w:tc>
      </w:tr>
      <w:tr w:rsidR="00085194" w:rsidRPr="00456489" w14:paraId="2805F761" w14:textId="77777777" w:rsidTr="00DA3EEE">
        <w:tc>
          <w:tcPr>
            <w:tcW w:w="5256" w:type="dxa"/>
            <w:shd w:val="clear" w:color="auto" w:fill="auto"/>
            <w:vAlign w:val="bottom"/>
          </w:tcPr>
          <w:p w14:paraId="124FDD71" w14:textId="645476FF"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440" w:type="dxa"/>
            <w:shd w:val="clear" w:color="auto" w:fill="auto"/>
            <w:vAlign w:val="bottom"/>
          </w:tcPr>
          <w:p w14:paraId="1CEEEF47" w14:textId="007E2EE0"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shd w:val="clear" w:color="auto" w:fill="auto"/>
            <w:vAlign w:val="bottom"/>
          </w:tcPr>
          <w:p w14:paraId="155E2540" w14:textId="03D90A71"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101,966,432</w:t>
            </w:r>
          </w:p>
        </w:tc>
        <w:tc>
          <w:tcPr>
            <w:tcW w:w="1440" w:type="dxa"/>
            <w:shd w:val="clear" w:color="auto" w:fill="auto"/>
            <w:vAlign w:val="bottom"/>
          </w:tcPr>
          <w:p w14:paraId="57C7D367" w14:textId="387233F8"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188,259,395</w:t>
            </w:r>
          </w:p>
        </w:tc>
      </w:tr>
      <w:tr w:rsidR="00085194" w:rsidRPr="00456489" w14:paraId="66C072B6" w14:textId="77777777" w:rsidTr="00DA3EEE">
        <w:tc>
          <w:tcPr>
            <w:tcW w:w="5256" w:type="dxa"/>
            <w:shd w:val="clear" w:color="auto" w:fill="auto"/>
            <w:vAlign w:val="bottom"/>
          </w:tcPr>
          <w:p w14:paraId="4BA9BB02" w14:textId="4A52F4D5"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Addition</w:t>
            </w:r>
          </w:p>
        </w:tc>
        <w:tc>
          <w:tcPr>
            <w:tcW w:w="1440" w:type="dxa"/>
            <w:shd w:val="clear" w:color="auto" w:fill="auto"/>
            <w:vAlign w:val="bottom"/>
          </w:tcPr>
          <w:p w14:paraId="4978229A" w14:textId="104088CC"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w:t>
            </w:r>
          </w:p>
        </w:tc>
        <w:tc>
          <w:tcPr>
            <w:tcW w:w="1440" w:type="dxa"/>
            <w:shd w:val="clear" w:color="auto" w:fill="auto"/>
            <w:vAlign w:val="bottom"/>
          </w:tcPr>
          <w:p w14:paraId="20D456D9" w14:textId="16CCAA37"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1,959,766</w:t>
            </w:r>
          </w:p>
        </w:tc>
        <w:tc>
          <w:tcPr>
            <w:tcW w:w="1440" w:type="dxa"/>
            <w:shd w:val="clear" w:color="auto" w:fill="auto"/>
            <w:vAlign w:val="bottom"/>
          </w:tcPr>
          <w:p w14:paraId="0D1481B3" w14:textId="44AACAFC"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1,959,766</w:t>
            </w:r>
          </w:p>
        </w:tc>
      </w:tr>
      <w:tr w:rsidR="00085194" w:rsidRPr="00456489" w14:paraId="1CC24C4C" w14:textId="77777777" w:rsidTr="00DA3EEE">
        <w:tc>
          <w:tcPr>
            <w:tcW w:w="5256" w:type="dxa"/>
            <w:shd w:val="clear" w:color="auto" w:fill="auto"/>
            <w:vAlign w:val="bottom"/>
          </w:tcPr>
          <w:p w14:paraId="45C37A98" w14:textId="64F5BB2D"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Write-off - net</w:t>
            </w:r>
          </w:p>
        </w:tc>
        <w:tc>
          <w:tcPr>
            <w:tcW w:w="1440" w:type="dxa"/>
            <w:shd w:val="clear" w:color="auto" w:fill="auto"/>
            <w:vAlign w:val="bottom"/>
          </w:tcPr>
          <w:p w14:paraId="7742F694" w14:textId="6739F891"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w:t>
            </w:r>
          </w:p>
        </w:tc>
        <w:tc>
          <w:tcPr>
            <w:tcW w:w="1440" w:type="dxa"/>
            <w:shd w:val="clear" w:color="auto" w:fill="auto"/>
            <w:vAlign w:val="bottom"/>
          </w:tcPr>
          <w:p w14:paraId="5EFA720B" w14:textId="3601B668"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(288,638)</w:t>
            </w:r>
          </w:p>
        </w:tc>
        <w:tc>
          <w:tcPr>
            <w:tcW w:w="1440" w:type="dxa"/>
            <w:shd w:val="clear" w:color="auto" w:fill="auto"/>
            <w:vAlign w:val="bottom"/>
          </w:tcPr>
          <w:p w14:paraId="48F5E796" w14:textId="7ABF848D"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(288,638)</w:t>
            </w:r>
          </w:p>
        </w:tc>
      </w:tr>
      <w:tr w:rsidR="00085194" w:rsidRPr="00456489" w14:paraId="6FFB41BE" w14:textId="77777777" w:rsidTr="00DA3EEE">
        <w:tc>
          <w:tcPr>
            <w:tcW w:w="5256" w:type="dxa"/>
            <w:shd w:val="clear" w:color="auto" w:fill="auto"/>
            <w:vAlign w:val="bottom"/>
          </w:tcPr>
          <w:p w14:paraId="6F81E76C" w14:textId="1516024C"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Depreciation charge</w:t>
            </w:r>
          </w:p>
        </w:tc>
        <w:tc>
          <w:tcPr>
            <w:tcW w:w="1440" w:type="dxa"/>
            <w:tcBorders>
              <w:bottom w:val="single" w:sz="4" w:space="0" w:color="auto"/>
            </w:tcBorders>
            <w:shd w:val="clear" w:color="auto" w:fill="auto"/>
            <w:vAlign w:val="bottom"/>
          </w:tcPr>
          <w:p w14:paraId="659819C3" w14:textId="204D0E16"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17212DAD" w14:textId="47221505" w:rsidR="00085194" w:rsidRPr="00456489" w:rsidRDefault="00085194" w:rsidP="00085194">
            <w:pPr>
              <w:ind w:right="-72"/>
              <w:jc w:val="right"/>
              <w:rPr>
                <w:rFonts w:ascii="Arial" w:hAnsi="Arial" w:cs="Arial"/>
                <w:sz w:val="18"/>
                <w:szCs w:val="18"/>
              </w:rPr>
            </w:pPr>
            <w:r w:rsidRPr="00456489">
              <w:rPr>
                <w:rFonts w:ascii="Arial" w:hAnsi="Arial" w:cs="Arial"/>
                <w:sz w:val="18"/>
                <w:szCs w:val="18"/>
                <w:lang w:val="en-US"/>
              </w:rPr>
              <w:t>(7,008,658)</w:t>
            </w:r>
          </w:p>
        </w:tc>
        <w:tc>
          <w:tcPr>
            <w:tcW w:w="1440" w:type="dxa"/>
            <w:tcBorders>
              <w:bottom w:val="single" w:sz="4" w:space="0" w:color="auto"/>
            </w:tcBorders>
            <w:shd w:val="clear" w:color="auto" w:fill="auto"/>
            <w:vAlign w:val="bottom"/>
          </w:tcPr>
          <w:p w14:paraId="6EE20589" w14:textId="018D2F0C" w:rsidR="00085194" w:rsidRPr="00456489" w:rsidRDefault="00085194" w:rsidP="00085194">
            <w:pPr>
              <w:ind w:right="-72"/>
              <w:jc w:val="right"/>
              <w:rPr>
                <w:rFonts w:ascii="Arial" w:hAnsi="Arial" w:cs="Arial"/>
                <w:sz w:val="18"/>
                <w:szCs w:val="18"/>
              </w:rPr>
            </w:pPr>
            <w:r w:rsidRPr="00456489">
              <w:rPr>
                <w:rFonts w:ascii="Arial" w:hAnsi="Arial" w:cs="Arial"/>
                <w:sz w:val="18"/>
                <w:szCs w:val="18"/>
                <w:lang w:val="en-US"/>
              </w:rPr>
              <w:t>(7,008,658)</w:t>
            </w:r>
          </w:p>
        </w:tc>
      </w:tr>
      <w:tr w:rsidR="00085194" w:rsidRPr="00456489" w14:paraId="4CF5AC4F" w14:textId="77777777" w:rsidTr="00DA3EEE">
        <w:tc>
          <w:tcPr>
            <w:tcW w:w="5256" w:type="dxa"/>
            <w:shd w:val="clear" w:color="auto" w:fill="auto"/>
            <w:vAlign w:val="bottom"/>
          </w:tcPr>
          <w:p w14:paraId="0E62959B" w14:textId="77777777" w:rsidR="00085194" w:rsidRPr="00456489" w:rsidRDefault="00085194" w:rsidP="00085194">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7120E55"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BCC779"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3D125A" w14:textId="77777777" w:rsidR="00085194" w:rsidRPr="00456489" w:rsidRDefault="00085194" w:rsidP="00085194">
            <w:pPr>
              <w:ind w:right="-72"/>
              <w:jc w:val="right"/>
              <w:rPr>
                <w:rFonts w:ascii="Arial" w:hAnsi="Arial" w:cs="Arial"/>
                <w:sz w:val="18"/>
                <w:szCs w:val="18"/>
              </w:rPr>
            </w:pPr>
          </w:p>
        </w:tc>
      </w:tr>
      <w:tr w:rsidR="00085194" w:rsidRPr="00456489" w14:paraId="15801ABB" w14:textId="77777777" w:rsidTr="00DA3EEE">
        <w:tc>
          <w:tcPr>
            <w:tcW w:w="5256" w:type="dxa"/>
            <w:shd w:val="clear" w:color="auto" w:fill="auto"/>
            <w:vAlign w:val="bottom"/>
          </w:tcPr>
          <w:p w14:paraId="75934632" w14:textId="6E8E3EF7" w:rsidR="00085194" w:rsidRPr="00456489" w:rsidRDefault="00085194" w:rsidP="0008519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Closing net book amount</w:t>
            </w:r>
          </w:p>
        </w:tc>
        <w:tc>
          <w:tcPr>
            <w:tcW w:w="1440" w:type="dxa"/>
            <w:tcBorders>
              <w:bottom w:val="single" w:sz="4" w:space="0" w:color="auto"/>
            </w:tcBorders>
            <w:shd w:val="clear" w:color="auto" w:fill="auto"/>
            <w:vAlign w:val="bottom"/>
          </w:tcPr>
          <w:p w14:paraId="2DF8D9B6" w14:textId="24003EF1"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tcBorders>
              <w:bottom w:val="single" w:sz="4" w:space="0" w:color="auto"/>
            </w:tcBorders>
            <w:shd w:val="clear" w:color="auto" w:fill="auto"/>
            <w:vAlign w:val="bottom"/>
          </w:tcPr>
          <w:p w14:paraId="3EC4E42C" w14:textId="799C897C"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96,628,902</w:t>
            </w:r>
          </w:p>
        </w:tc>
        <w:tc>
          <w:tcPr>
            <w:tcW w:w="1440" w:type="dxa"/>
            <w:tcBorders>
              <w:bottom w:val="single" w:sz="4" w:space="0" w:color="auto"/>
            </w:tcBorders>
            <w:shd w:val="clear" w:color="auto" w:fill="auto"/>
            <w:vAlign w:val="bottom"/>
          </w:tcPr>
          <w:p w14:paraId="227249A6" w14:textId="730AC811"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182,921,865</w:t>
            </w:r>
          </w:p>
        </w:tc>
      </w:tr>
      <w:tr w:rsidR="00085194" w:rsidRPr="00456489" w14:paraId="694BD5C7" w14:textId="77777777" w:rsidTr="00DA3EEE">
        <w:tc>
          <w:tcPr>
            <w:tcW w:w="5256" w:type="dxa"/>
            <w:shd w:val="clear" w:color="auto" w:fill="auto"/>
            <w:vAlign w:val="bottom"/>
          </w:tcPr>
          <w:p w14:paraId="17A26197" w14:textId="77777777" w:rsidR="00085194" w:rsidRPr="00456489" w:rsidRDefault="00085194" w:rsidP="00085194">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4B8689C3"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35FE89E"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6BA2A9" w14:textId="77777777" w:rsidR="00085194" w:rsidRPr="00456489" w:rsidRDefault="00085194" w:rsidP="00085194">
            <w:pPr>
              <w:ind w:right="-72"/>
              <w:jc w:val="right"/>
              <w:rPr>
                <w:rFonts w:ascii="Arial" w:hAnsi="Arial" w:cs="Arial"/>
                <w:sz w:val="18"/>
                <w:szCs w:val="18"/>
              </w:rPr>
            </w:pPr>
          </w:p>
        </w:tc>
      </w:tr>
      <w:tr w:rsidR="00085194" w:rsidRPr="00456489" w14:paraId="62725333" w14:textId="77777777" w:rsidTr="00DA3EEE">
        <w:tc>
          <w:tcPr>
            <w:tcW w:w="5256" w:type="dxa"/>
            <w:shd w:val="clear" w:color="auto" w:fill="auto"/>
            <w:vAlign w:val="bottom"/>
          </w:tcPr>
          <w:p w14:paraId="2D32394D" w14:textId="52CA04BD" w:rsidR="00085194" w:rsidRPr="00456489" w:rsidRDefault="00085194" w:rsidP="00085194">
            <w:pPr>
              <w:pStyle w:val="a"/>
              <w:tabs>
                <w:tab w:val="right" w:pos="7200"/>
                <w:tab w:val="right" w:pos="9000"/>
              </w:tabs>
              <w:ind w:right="-108"/>
              <w:rPr>
                <w:rFonts w:cs="Arial"/>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w:t>
            </w:r>
            <w:r w:rsidR="00644EE7" w:rsidRPr="00456489">
              <w:rPr>
                <w:rFonts w:cs="Arial"/>
                <w:b/>
                <w:bCs/>
                <w:color w:val="auto"/>
                <w:sz w:val="18"/>
                <w:szCs w:val="18"/>
                <w:u w:val="none"/>
              </w:rPr>
              <w:t>2</w:t>
            </w:r>
          </w:p>
        </w:tc>
        <w:tc>
          <w:tcPr>
            <w:tcW w:w="1440" w:type="dxa"/>
            <w:shd w:val="clear" w:color="auto" w:fill="auto"/>
            <w:vAlign w:val="bottom"/>
          </w:tcPr>
          <w:p w14:paraId="7ACD1729" w14:textId="77777777" w:rsidR="00085194" w:rsidRPr="00456489" w:rsidRDefault="00085194" w:rsidP="00085194">
            <w:pPr>
              <w:ind w:right="-72"/>
              <w:jc w:val="right"/>
              <w:rPr>
                <w:rFonts w:ascii="Arial" w:hAnsi="Arial" w:cs="Arial"/>
                <w:sz w:val="18"/>
                <w:szCs w:val="18"/>
              </w:rPr>
            </w:pPr>
          </w:p>
        </w:tc>
        <w:tc>
          <w:tcPr>
            <w:tcW w:w="1440" w:type="dxa"/>
            <w:shd w:val="clear" w:color="auto" w:fill="auto"/>
            <w:vAlign w:val="bottom"/>
          </w:tcPr>
          <w:p w14:paraId="28FE7815" w14:textId="77777777" w:rsidR="00085194" w:rsidRPr="00456489" w:rsidRDefault="00085194" w:rsidP="00085194">
            <w:pPr>
              <w:ind w:right="-72"/>
              <w:jc w:val="right"/>
              <w:rPr>
                <w:rFonts w:ascii="Arial" w:hAnsi="Arial" w:cs="Arial"/>
                <w:sz w:val="18"/>
                <w:szCs w:val="18"/>
              </w:rPr>
            </w:pPr>
          </w:p>
        </w:tc>
        <w:tc>
          <w:tcPr>
            <w:tcW w:w="1440" w:type="dxa"/>
            <w:shd w:val="clear" w:color="auto" w:fill="auto"/>
            <w:vAlign w:val="bottom"/>
          </w:tcPr>
          <w:p w14:paraId="45517E97" w14:textId="77777777" w:rsidR="00085194" w:rsidRPr="00456489" w:rsidRDefault="00085194" w:rsidP="00085194">
            <w:pPr>
              <w:ind w:right="-72"/>
              <w:jc w:val="right"/>
              <w:rPr>
                <w:rFonts w:ascii="Arial" w:hAnsi="Arial" w:cs="Arial"/>
                <w:sz w:val="18"/>
                <w:szCs w:val="18"/>
              </w:rPr>
            </w:pPr>
          </w:p>
        </w:tc>
      </w:tr>
      <w:tr w:rsidR="00085194" w:rsidRPr="00456489" w14:paraId="3510D1EF" w14:textId="77777777" w:rsidTr="00DA3EEE">
        <w:tc>
          <w:tcPr>
            <w:tcW w:w="5256" w:type="dxa"/>
            <w:shd w:val="clear" w:color="auto" w:fill="auto"/>
            <w:vAlign w:val="bottom"/>
          </w:tcPr>
          <w:p w14:paraId="530B5FDA" w14:textId="615292B7" w:rsidR="00085194" w:rsidRPr="00456489" w:rsidRDefault="00085194" w:rsidP="00085194">
            <w:pPr>
              <w:pStyle w:val="a"/>
              <w:tabs>
                <w:tab w:val="right" w:pos="7200"/>
                <w:tab w:val="right" w:pos="9000"/>
              </w:tabs>
              <w:ind w:right="-108"/>
              <w:rPr>
                <w:rFonts w:cs="Arial"/>
                <w:b/>
                <w:bCs/>
                <w:color w:val="auto"/>
                <w:sz w:val="18"/>
                <w:szCs w:val="18"/>
                <w:u w:val="none"/>
              </w:rPr>
            </w:pPr>
            <w:r w:rsidRPr="00456489">
              <w:rPr>
                <w:rFonts w:cs="Arial"/>
                <w:color w:val="auto"/>
                <w:sz w:val="18"/>
                <w:szCs w:val="18"/>
                <w:u w:val="none"/>
              </w:rPr>
              <w:t>Cost</w:t>
            </w:r>
          </w:p>
        </w:tc>
        <w:tc>
          <w:tcPr>
            <w:tcW w:w="1440" w:type="dxa"/>
            <w:shd w:val="clear" w:color="auto" w:fill="auto"/>
            <w:vAlign w:val="bottom"/>
          </w:tcPr>
          <w:p w14:paraId="766921F5" w14:textId="4AE2CF15"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shd w:val="clear" w:color="auto" w:fill="auto"/>
            <w:vAlign w:val="bottom"/>
          </w:tcPr>
          <w:p w14:paraId="3A48A632" w14:textId="7A2F24D4"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206,868,478</w:t>
            </w:r>
          </w:p>
        </w:tc>
        <w:tc>
          <w:tcPr>
            <w:tcW w:w="1440" w:type="dxa"/>
            <w:shd w:val="clear" w:color="auto" w:fill="auto"/>
            <w:vAlign w:val="bottom"/>
          </w:tcPr>
          <w:p w14:paraId="101C9F1D" w14:textId="7DA4CECD"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293,161,441</w:t>
            </w:r>
          </w:p>
        </w:tc>
      </w:tr>
      <w:tr w:rsidR="00085194" w:rsidRPr="00456489" w14:paraId="6DF78FF6" w14:textId="77777777" w:rsidTr="00DA3EEE">
        <w:tc>
          <w:tcPr>
            <w:tcW w:w="5256" w:type="dxa"/>
            <w:shd w:val="clear" w:color="auto" w:fill="auto"/>
            <w:vAlign w:val="bottom"/>
          </w:tcPr>
          <w:p w14:paraId="5B1A57AE" w14:textId="4D5AD224" w:rsidR="00085194" w:rsidRPr="00456489" w:rsidRDefault="00085194" w:rsidP="00085194">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1CA29B4F" w14:textId="369E7CFE"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252CEB29" w14:textId="6E4AC74E"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(110,239,576)</w:t>
            </w:r>
          </w:p>
        </w:tc>
        <w:tc>
          <w:tcPr>
            <w:tcW w:w="1440" w:type="dxa"/>
            <w:tcBorders>
              <w:bottom w:val="single" w:sz="4" w:space="0" w:color="auto"/>
            </w:tcBorders>
            <w:shd w:val="clear" w:color="auto" w:fill="auto"/>
            <w:vAlign w:val="bottom"/>
          </w:tcPr>
          <w:p w14:paraId="474645FB" w14:textId="6A3DF4BB"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(110,239,576)</w:t>
            </w:r>
          </w:p>
        </w:tc>
      </w:tr>
      <w:tr w:rsidR="00085194" w:rsidRPr="00456489" w14:paraId="4E9AB9D9" w14:textId="77777777" w:rsidTr="00DA3EEE">
        <w:tc>
          <w:tcPr>
            <w:tcW w:w="5256" w:type="dxa"/>
            <w:shd w:val="clear" w:color="auto" w:fill="auto"/>
            <w:vAlign w:val="bottom"/>
          </w:tcPr>
          <w:p w14:paraId="6489B9BD" w14:textId="77777777" w:rsidR="00085194" w:rsidRPr="00456489" w:rsidRDefault="00085194" w:rsidP="00085194">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auto"/>
            <w:vAlign w:val="bottom"/>
          </w:tcPr>
          <w:p w14:paraId="12A775BC"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5C5A41" w14:textId="77777777" w:rsidR="00085194" w:rsidRPr="00456489" w:rsidRDefault="00085194" w:rsidP="000851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FF48DB" w14:textId="77777777" w:rsidR="00085194" w:rsidRPr="00456489" w:rsidRDefault="00085194" w:rsidP="00085194">
            <w:pPr>
              <w:ind w:right="-72"/>
              <w:jc w:val="right"/>
              <w:rPr>
                <w:rFonts w:ascii="Arial" w:hAnsi="Arial" w:cs="Arial"/>
                <w:sz w:val="18"/>
                <w:szCs w:val="18"/>
              </w:rPr>
            </w:pPr>
          </w:p>
        </w:tc>
      </w:tr>
      <w:tr w:rsidR="00085194" w:rsidRPr="00456489" w14:paraId="102B285A" w14:textId="77777777" w:rsidTr="00DA3EEE">
        <w:tc>
          <w:tcPr>
            <w:tcW w:w="5256" w:type="dxa"/>
            <w:shd w:val="clear" w:color="auto" w:fill="auto"/>
            <w:vAlign w:val="bottom"/>
          </w:tcPr>
          <w:p w14:paraId="7B0D737C" w14:textId="62B7AFB4" w:rsidR="00085194" w:rsidRPr="00456489" w:rsidRDefault="00085194" w:rsidP="00085194">
            <w:pPr>
              <w:pStyle w:val="a"/>
              <w:tabs>
                <w:tab w:val="right" w:pos="7200"/>
                <w:tab w:val="right" w:pos="9000"/>
              </w:tabs>
              <w:ind w:right="-108"/>
              <w:rPr>
                <w:rFonts w:cs="Arial"/>
                <w:color w:val="auto"/>
                <w:sz w:val="18"/>
                <w:szCs w:val="18"/>
              </w:rPr>
            </w:pPr>
            <w:r w:rsidRPr="00456489">
              <w:rPr>
                <w:rFonts w:cs="Arial"/>
                <w:color w:val="auto"/>
                <w:sz w:val="18"/>
                <w:szCs w:val="18"/>
                <w:u w:val="none"/>
              </w:rPr>
              <w:t>Net book amount</w:t>
            </w:r>
          </w:p>
        </w:tc>
        <w:tc>
          <w:tcPr>
            <w:tcW w:w="1440" w:type="dxa"/>
            <w:tcBorders>
              <w:bottom w:val="single" w:sz="4" w:space="0" w:color="auto"/>
            </w:tcBorders>
            <w:shd w:val="clear" w:color="auto" w:fill="auto"/>
            <w:vAlign w:val="bottom"/>
          </w:tcPr>
          <w:p w14:paraId="4E14585A" w14:textId="18A46679" w:rsidR="00085194" w:rsidRPr="00456489" w:rsidRDefault="00085194" w:rsidP="00085194">
            <w:pPr>
              <w:ind w:right="-72"/>
              <w:jc w:val="right"/>
              <w:rPr>
                <w:rFonts w:ascii="Arial" w:hAnsi="Arial" w:cs="Arial"/>
                <w:sz w:val="18"/>
                <w:szCs w:val="18"/>
              </w:rPr>
            </w:pPr>
            <w:r w:rsidRPr="00456489">
              <w:rPr>
                <w:rFonts w:ascii="Arial" w:hAnsi="Arial" w:cs="Arial"/>
                <w:sz w:val="18"/>
                <w:szCs w:val="18"/>
              </w:rPr>
              <w:t>86,292,963</w:t>
            </w:r>
          </w:p>
        </w:tc>
        <w:tc>
          <w:tcPr>
            <w:tcW w:w="1440" w:type="dxa"/>
            <w:tcBorders>
              <w:bottom w:val="single" w:sz="4" w:space="0" w:color="auto"/>
            </w:tcBorders>
            <w:shd w:val="clear" w:color="auto" w:fill="auto"/>
            <w:vAlign w:val="bottom"/>
          </w:tcPr>
          <w:p w14:paraId="7D8E5BB8" w14:textId="37145717" w:rsidR="00085194" w:rsidRPr="00456489" w:rsidRDefault="00085194" w:rsidP="00085194">
            <w:pPr>
              <w:ind w:right="-72"/>
              <w:jc w:val="right"/>
              <w:rPr>
                <w:rFonts w:ascii="Arial" w:hAnsi="Arial" w:cs="Arial"/>
                <w:sz w:val="18"/>
                <w:szCs w:val="18"/>
              </w:rPr>
            </w:pPr>
            <w:r w:rsidRPr="00456489">
              <w:rPr>
                <w:rFonts w:ascii="Arial" w:hAnsi="Arial" w:cs="Arial"/>
                <w:sz w:val="18"/>
                <w:szCs w:val="18"/>
                <w:lang w:val="en-US"/>
              </w:rPr>
              <w:t>96,628,902</w:t>
            </w:r>
          </w:p>
        </w:tc>
        <w:tc>
          <w:tcPr>
            <w:tcW w:w="1440" w:type="dxa"/>
            <w:tcBorders>
              <w:bottom w:val="single" w:sz="4" w:space="0" w:color="auto"/>
            </w:tcBorders>
            <w:shd w:val="clear" w:color="auto" w:fill="auto"/>
            <w:vAlign w:val="bottom"/>
          </w:tcPr>
          <w:p w14:paraId="596198AE" w14:textId="5E254A68" w:rsidR="00085194" w:rsidRPr="00456489" w:rsidRDefault="00085194" w:rsidP="00085194">
            <w:pPr>
              <w:ind w:right="-72"/>
              <w:jc w:val="right"/>
              <w:rPr>
                <w:rFonts w:ascii="Arial" w:hAnsi="Arial" w:cs="Arial"/>
                <w:sz w:val="18"/>
                <w:szCs w:val="18"/>
              </w:rPr>
            </w:pPr>
            <w:r w:rsidRPr="00456489">
              <w:rPr>
                <w:rFonts w:ascii="Arial" w:hAnsi="Arial" w:cs="Arial"/>
                <w:sz w:val="18"/>
                <w:szCs w:val="18"/>
                <w:lang w:val="en-US"/>
              </w:rPr>
              <w:t>182,921,865</w:t>
            </w:r>
          </w:p>
        </w:tc>
      </w:tr>
      <w:tr w:rsidR="00085194" w:rsidRPr="00456489" w14:paraId="0731BC7D" w14:textId="77777777" w:rsidTr="001656D6">
        <w:tc>
          <w:tcPr>
            <w:tcW w:w="5256" w:type="dxa"/>
            <w:shd w:val="clear" w:color="auto" w:fill="auto"/>
            <w:vAlign w:val="bottom"/>
          </w:tcPr>
          <w:p w14:paraId="07B5AD19" w14:textId="77777777" w:rsidR="00085194" w:rsidRPr="00456489" w:rsidRDefault="00085194" w:rsidP="002928F2">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5FBE4BDB" w14:textId="77777777" w:rsidR="00085194" w:rsidRPr="00456489" w:rsidRDefault="00085194" w:rsidP="002928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71099B" w14:textId="77777777" w:rsidR="00085194" w:rsidRPr="00456489" w:rsidRDefault="00085194" w:rsidP="002928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58A56D3" w14:textId="77777777" w:rsidR="00085194" w:rsidRPr="00456489" w:rsidRDefault="00085194" w:rsidP="002928F2">
            <w:pPr>
              <w:ind w:right="-72"/>
              <w:jc w:val="right"/>
              <w:rPr>
                <w:rFonts w:ascii="Arial" w:hAnsi="Arial" w:cs="Arial"/>
                <w:sz w:val="18"/>
                <w:szCs w:val="18"/>
              </w:rPr>
            </w:pPr>
          </w:p>
        </w:tc>
      </w:tr>
      <w:tr w:rsidR="00085194" w:rsidRPr="00456489" w14:paraId="2FFF582B" w14:textId="77777777" w:rsidTr="00DA3EEE">
        <w:trPr>
          <w:trHeight w:val="80"/>
        </w:trPr>
        <w:tc>
          <w:tcPr>
            <w:tcW w:w="5256" w:type="dxa"/>
            <w:shd w:val="clear" w:color="auto" w:fill="auto"/>
            <w:vAlign w:val="bottom"/>
          </w:tcPr>
          <w:p w14:paraId="1A18C71A" w14:textId="0E16E380" w:rsidR="00085194" w:rsidRPr="00456489" w:rsidRDefault="00085194" w:rsidP="002928F2">
            <w:pPr>
              <w:pStyle w:val="a"/>
              <w:tabs>
                <w:tab w:val="right" w:pos="7200"/>
                <w:tab w:val="right" w:pos="9000"/>
              </w:tabs>
              <w:ind w:right="-108"/>
              <w:rPr>
                <w:rFonts w:cs="Arial"/>
                <w:color w:val="auto"/>
                <w:sz w:val="18"/>
                <w:szCs w:val="18"/>
                <w:u w:val="none"/>
              </w:rPr>
            </w:pPr>
            <w:r w:rsidRPr="00456489">
              <w:rPr>
                <w:rFonts w:cs="Arial"/>
                <w:b/>
                <w:bCs/>
                <w:color w:val="auto"/>
                <w:sz w:val="18"/>
                <w:szCs w:val="18"/>
                <w:u w:val="none"/>
              </w:rPr>
              <w:t>For the year ended 31 December 2023</w:t>
            </w:r>
          </w:p>
        </w:tc>
        <w:tc>
          <w:tcPr>
            <w:tcW w:w="1440" w:type="dxa"/>
            <w:shd w:val="clear" w:color="auto" w:fill="FAFAFA"/>
            <w:vAlign w:val="bottom"/>
          </w:tcPr>
          <w:p w14:paraId="439AF30F" w14:textId="77777777" w:rsidR="00085194" w:rsidRPr="00456489" w:rsidRDefault="00085194" w:rsidP="002928F2">
            <w:pPr>
              <w:ind w:right="-72"/>
              <w:jc w:val="right"/>
              <w:rPr>
                <w:rFonts w:ascii="Arial" w:hAnsi="Arial" w:cs="Arial"/>
                <w:sz w:val="18"/>
                <w:szCs w:val="18"/>
              </w:rPr>
            </w:pPr>
          </w:p>
        </w:tc>
        <w:tc>
          <w:tcPr>
            <w:tcW w:w="1440" w:type="dxa"/>
            <w:shd w:val="clear" w:color="auto" w:fill="FAFAFA"/>
            <w:vAlign w:val="bottom"/>
          </w:tcPr>
          <w:p w14:paraId="2A6B4C49" w14:textId="77777777" w:rsidR="00085194" w:rsidRPr="00456489" w:rsidRDefault="00085194" w:rsidP="002928F2">
            <w:pPr>
              <w:ind w:right="-72"/>
              <w:jc w:val="right"/>
              <w:rPr>
                <w:rFonts w:ascii="Arial" w:hAnsi="Arial" w:cs="Arial"/>
                <w:sz w:val="18"/>
                <w:szCs w:val="18"/>
              </w:rPr>
            </w:pPr>
          </w:p>
        </w:tc>
        <w:tc>
          <w:tcPr>
            <w:tcW w:w="1440" w:type="dxa"/>
            <w:shd w:val="clear" w:color="auto" w:fill="FAFAFA"/>
            <w:vAlign w:val="bottom"/>
          </w:tcPr>
          <w:p w14:paraId="715A4B15" w14:textId="77777777" w:rsidR="00085194" w:rsidRPr="00456489" w:rsidRDefault="00085194" w:rsidP="002928F2">
            <w:pPr>
              <w:ind w:right="-72"/>
              <w:jc w:val="right"/>
              <w:rPr>
                <w:rFonts w:ascii="Arial" w:hAnsi="Arial" w:cs="Arial"/>
                <w:sz w:val="18"/>
                <w:szCs w:val="18"/>
              </w:rPr>
            </w:pPr>
          </w:p>
        </w:tc>
      </w:tr>
      <w:tr w:rsidR="00DA3EEE" w:rsidRPr="00456489" w14:paraId="16EB1188" w14:textId="77777777" w:rsidTr="00DA3EEE">
        <w:tc>
          <w:tcPr>
            <w:tcW w:w="5256" w:type="dxa"/>
            <w:shd w:val="clear" w:color="auto" w:fill="auto"/>
            <w:vAlign w:val="bottom"/>
          </w:tcPr>
          <w:p w14:paraId="71E6470E"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440" w:type="dxa"/>
            <w:shd w:val="clear" w:color="auto" w:fill="FAFAFA"/>
            <w:vAlign w:val="bottom"/>
          </w:tcPr>
          <w:p w14:paraId="2A40D155" w14:textId="74A5A37C"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86,292,963</w:t>
            </w:r>
          </w:p>
        </w:tc>
        <w:tc>
          <w:tcPr>
            <w:tcW w:w="1440" w:type="dxa"/>
            <w:shd w:val="clear" w:color="auto" w:fill="FAFAFA"/>
            <w:vAlign w:val="bottom"/>
          </w:tcPr>
          <w:p w14:paraId="13AB7D6D" w14:textId="117DB600"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96,628,902</w:t>
            </w:r>
          </w:p>
        </w:tc>
        <w:tc>
          <w:tcPr>
            <w:tcW w:w="1440" w:type="dxa"/>
            <w:shd w:val="clear" w:color="auto" w:fill="FAFAFA"/>
            <w:vAlign w:val="bottom"/>
          </w:tcPr>
          <w:p w14:paraId="34F78661" w14:textId="1EBBCB7C"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182,921,865</w:t>
            </w:r>
          </w:p>
        </w:tc>
      </w:tr>
      <w:tr w:rsidR="00DA3EEE" w:rsidRPr="00456489" w14:paraId="7E953F25" w14:textId="77777777" w:rsidTr="00DA3EEE">
        <w:tc>
          <w:tcPr>
            <w:tcW w:w="5256" w:type="dxa"/>
            <w:shd w:val="clear" w:color="auto" w:fill="auto"/>
            <w:vAlign w:val="bottom"/>
          </w:tcPr>
          <w:p w14:paraId="15C0EF26"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Depreciation charge</w:t>
            </w:r>
          </w:p>
        </w:tc>
        <w:tc>
          <w:tcPr>
            <w:tcW w:w="1440" w:type="dxa"/>
            <w:tcBorders>
              <w:bottom w:val="single" w:sz="4" w:space="0" w:color="auto"/>
            </w:tcBorders>
            <w:shd w:val="clear" w:color="auto" w:fill="FAFAFA"/>
            <w:vAlign w:val="bottom"/>
          </w:tcPr>
          <w:p w14:paraId="25A33C07" w14:textId="3F012F00"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FAFAFA"/>
            <w:vAlign w:val="bottom"/>
          </w:tcPr>
          <w:p w14:paraId="0242AD5E" w14:textId="2B74DDA1"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(7,064,341)</w:t>
            </w:r>
          </w:p>
        </w:tc>
        <w:tc>
          <w:tcPr>
            <w:tcW w:w="1440" w:type="dxa"/>
            <w:tcBorders>
              <w:bottom w:val="single" w:sz="4" w:space="0" w:color="auto"/>
            </w:tcBorders>
            <w:shd w:val="clear" w:color="auto" w:fill="FAFAFA"/>
            <w:vAlign w:val="bottom"/>
          </w:tcPr>
          <w:p w14:paraId="530193F0" w14:textId="03789332"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(7,064,341)</w:t>
            </w:r>
          </w:p>
        </w:tc>
      </w:tr>
      <w:tr w:rsidR="00DA3EEE" w:rsidRPr="00456489" w14:paraId="4F3D11E1" w14:textId="77777777" w:rsidTr="00DA3EEE">
        <w:tc>
          <w:tcPr>
            <w:tcW w:w="5256" w:type="dxa"/>
            <w:shd w:val="clear" w:color="auto" w:fill="auto"/>
            <w:vAlign w:val="bottom"/>
          </w:tcPr>
          <w:p w14:paraId="3EA460EF" w14:textId="77777777" w:rsidR="00DA3EEE" w:rsidRPr="00456489" w:rsidRDefault="00DA3EEE" w:rsidP="00DA3EEE">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43277948"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648B6F"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45F7B8" w14:textId="77777777" w:rsidR="00DA3EEE" w:rsidRPr="00456489" w:rsidRDefault="00DA3EEE" w:rsidP="00DA3EEE">
            <w:pPr>
              <w:ind w:right="-72"/>
              <w:jc w:val="right"/>
              <w:rPr>
                <w:rFonts w:ascii="Arial" w:hAnsi="Arial" w:cs="Arial"/>
                <w:sz w:val="18"/>
                <w:szCs w:val="18"/>
              </w:rPr>
            </w:pPr>
          </w:p>
        </w:tc>
      </w:tr>
      <w:tr w:rsidR="00DA3EEE" w:rsidRPr="00456489" w14:paraId="1A5EFC07" w14:textId="77777777" w:rsidTr="00DA3EEE">
        <w:tc>
          <w:tcPr>
            <w:tcW w:w="5256" w:type="dxa"/>
            <w:shd w:val="clear" w:color="auto" w:fill="auto"/>
            <w:vAlign w:val="bottom"/>
          </w:tcPr>
          <w:p w14:paraId="74E3BBE1"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Closing net book amount</w:t>
            </w:r>
          </w:p>
        </w:tc>
        <w:tc>
          <w:tcPr>
            <w:tcW w:w="1440" w:type="dxa"/>
            <w:tcBorders>
              <w:bottom w:val="single" w:sz="4" w:space="0" w:color="auto"/>
            </w:tcBorders>
            <w:shd w:val="clear" w:color="auto" w:fill="FAFAFA"/>
            <w:vAlign w:val="bottom"/>
          </w:tcPr>
          <w:p w14:paraId="5FAB8A17" w14:textId="014C94CB"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86,292,963</w:t>
            </w:r>
          </w:p>
        </w:tc>
        <w:tc>
          <w:tcPr>
            <w:tcW w:w="1440" w:type="dxa"/>
            <w:tcBorders>
              <w:bottom w:val="single" w:sz="4" w:space="0" w:color="auto"/>
            </w:tcBorders>
            <w:shd w:val="clear" w:color="auto" w:fill="FAFAFA"/>
            <w:vAlign w:val="bottom"/>
          </w:tcPr>
          <w:p w14:paraId="52DD8F2A" w14:textId="71F4E3BE"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89,564,561</w:t>
            </w:r>
          </w:p>
        </w:tc>
        <w:tc>
          <w:tcPr>
            <w:tcW w:w="1440" w:type="dxa"/>
            <w:tcBorders>
              <w:bottom w:val="single" w:sz="4" w:space="0" w:color="auto"/>
            </w:tcBorders>
            <w:shd w:val="clear" w:color="auto" w:fill="FAFAFA"/>
            <w:vAlign w:val="bottom"/>
          </w:tcPr>
          <w:p w14:paraId="18CA0CEF" w14:textId="5AD1F279"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175,857,524</w:t>
            </w:r>
          </w:p>
        </w:tc>
      </w:tr>
      <w:tr w:rsidR="00DA3EEE" w:rsidRPr="00456489" w14:paraId="190CDBAD" w14:textId="77777777" w:rsidTr="00DA3EEE">
        <w:tc>
          <w:tcPr>
            <w:tcW w:w="5256" w:type="dxa"/>
            <w:shd w:val="clear" w:color="auto" w:fill="auto"/>
            <w:vAlign w:val="bottom"/>
          </w:tcPr>
          <w:p w14:paraId="48F74BCB" w14:textId="77777777" w:rsidR="00DA3EEE" w:rsidRPr="00456489" w:rsidRDefault="00DA3EEE" w:rsidP="00DA3EEE">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52238DE0"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06B021"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09FAF17" w14:textId="77777777" w:rsidR="00DA3EEE" w:rsidRPr="00456489" w:rsidRDefault="00DA3EEE" w:rsidP="00DA3EEE">
            <w:pPr>
              <w:ind w:right="-72"/>
              <w:jc w:val="right"/>
              <w:rPr>
                <w:rFonts w:ascii="Arial" w:hAnsi="Arial" w:cs="Arial"/>
                <w:sz w:val="18"/>
                <w:szCs w:val="18"/>
              </w:rPr>
            </w:pPr>
          </w:p>
        </w:tc>
      </w:tr>
      <w:tr w:rsidR="00DA3EEE" w:rsidRPr="00456489" w14:paraId="1D6505B2" w14:textId="77777777" w:rsidTr="00DA3EEE">
        <w:tc>
          <w:tcPr>
            <w:tcW w:w="5256" w:type="dxa"/>
            <w:shd w:val="clear" w:color="auto" w:fill="auto"/>
            <w:vAlign w:val="bottom"/>
          </w:tcPr>
          <w:p w14:paraId="1D5438EB" w14:textId="77777777" w:rsidR="00DA3EEE" w:rsidRPr="00456489" w:rsidRDefault="00DA3EEE" w:rsidP="00DA3EEE">
            <w:pPr>
              <w:pStyle w:val="a"/>
              <w:tabs>
                <w:tab w:val="right" w:pos="7200"/>
                <w:tab w:val="right" w:pos="9000"/>
              </w:tabs>
              <w:ind w:right="-108"/>
              <w:rPr>
                <w:rFonts w:cs="Arial"/>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2023</w:t>
            </w:r>
          </w:p>
        </w:tc>
        <w:tc>
          <w:tcPr>
            <w:tcW w:w="1440" w:type="dxa"/>
            <w:shd w:val="clear" w:color="auto" w:fill="FAFAFA"/>
            <w:vAlign w:val="bottom"/>
          </w:tcPr>
          <w:p w14:paraId="43184445" w14:textId="77777777" w:rsidR="00DA3EEE" w:rsidRPr="00456489" w:rsidRDefault="00DA3EEE" w:rsidP="00DA3EEE">
            <w:pPr>
              <w:ind w:right="-72"/>
              <w:jc w:val="right"/>
              <w:rPr>
                <w:rFonts w:ascii="Arial" w:hAnsi="Arial" w:cs="Arial"/>
                <w:sz w:val="18"/>
                <w:szCs w:val="18"/>
              </w:rPr>
            </w:pPr>
          </w:p>
        </w:tc>
        <w:tc>
          <w:tcPr>
            <w:tcW w:w="1440" w:type="dxa"/>
            <w:shd w:val="clear" w:color="auto" w:fill="FAFAFA"/>
            <w:vAlign w:val="bottom"/>
          </w:tcPr>
          <w:p w14:paraId="14FFEE0D" w14:textId="77777777" w:rsidR="00DA3EEE" w:rsidRPr="00456489" w:rsidRDefault="00DA3EEE" w:rsidP="00DA3EEE">
            <w:pPr>
              <w:ind w:right="-72"/>
              <w:jc w:val="right"/>
              <w:rPr>
                <w:rFonts w:ascii="Arial" w:hAnsi="Arial" w:cs="Arial"/>
                <w:sz w:val="18"/>
                <w:szCs w:val="18"/>
              </w:rPr>
            </w:pPr>
          </w:p>
        </w:tc>
        <w:tc>
          <w:tcPr>
            <w:tcW w:w="1440" w:type="dxa"/>
            <w:shd w:val="clear" w:color="auto" w:fill="FAFAFA"/>
            <w:vAlign w:val="bottom"/>
          </w:tcPr>
          <w:p w14:paraId="395C1A2D" w14:textId="77777777" w:rsidR="00DA3EEE" w:rsidRPr="00456489" w:rsidRDefault="00DA3EEE" w:rsidP="00DA3EEE">
            <w:pPr>
              <w:ind w:right="-72"/>
              <w:jc w:val="right"/>
              <w:rPr>
                <w:rFonts w:ascii="Arial" w:hAnsi="Arial" w:cs="Arial"/>
                <w:sz w:val="18"/>
                <w:szCs w:val="18"/>
              </w:rPr>
            </w:pPr>
          </w:p>
        </w:tc>
      </w:tr>
      <w:tr w:rsidR="00DA3EEE" w:rsidRPr="00456489" w14:paraId="6C09F50E" w14:textId="77777777" w:rsidTr="00DA3EEE">
        <w:tc>
          <w:tcPr>
            <w:tcW w:w="5256" w:type="dxa"/>
            <w:shd w:val="clear" w:color="auto" w:fill="auto"/>
            <w:vAlign w:val="bottom"/>
          </w:tcPr>
          <w:p w14:paraId="47982CDE" w14:textId="77777777" w:rsidR="00DA3EEE" w:rsidRPr="00456489" w:rsidRDefault="00DA3EEE" w:rsidP="00DA3EEE">
            <w:pPr>
              <w:pStyle w:val="a"/>
              <w:tabs>
                <w:tab w:val="right" w:pos="7200"/>
                <w:tab w:val="right" w:pos="9000"/>
              </w:tabs>
              <w:ind w:right="-108"/>
              <w:rPr>
                <w:rFonts w:cs="Arial"/>
                <w:b/>
                <w:bCs/>
                <w:color w:val="auto"/>
                <w:sz w:val="18"/>
                <w:szCs w:val="18"/>
                <w:u w:val="none"/>
              </w:rPr>
            </w:pPr>
            <w:r w:rsidRPr="00456489">
              <w:rPr>
                <w:rFonts w:cs="Arial"/>
                <w:color w:val="auto"/>
                <w:sz w:val="18"/>
                <w:szCs w:val="18"/>
                <w:u w:val="none"/>
              </w:rPr>
              <w:t>Cost</w:t>
            </w:r>
          </w:p>
        </w:tc>
        <w:tc>
          <w:tcPr>
            <w:tcW w:w="1440" w:type="dxa"/>
            <w:shd w:val="clear" w:color="auto" w:fill="FAFAFA"/>
            <w:vAlign w:val="bottom"/>
          </w:tcPr>
          <w:p w14:paraId="33FE2B1F" w14:textId="3C2A0483"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86,292,963</w:t>
            </w:r>
          </w:p>
        </w:tc>
        <w:tc>
          <w:tcPr>
            <w:tcW w:w="1440" w:type="dxa"/>
            <w:shd w:val="clear" w:color="auto" w:fill="FAFAFA"/>
            <w:vAlign w:val="bottom"/>
          </w:tcPr>
          <w:p w14:paraId="38C9225F" w14:textId="32FBECA8"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206,868,478</w:t>
            </w:r>
          </w:p>
        </w:tc>
        <w:tc>
          <w:tcPr>
            <w:tcW w:w="1440" w:type="dxa"/>
            <w:shd w:val="clear" w:color="auto" w:fill="FAFAFA"/>
            <w:vAlign w:val="bottom"/>
          </w:tcPr>
          <w:p w14:paraId="173875C0" w14:textId="05B2C56C"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293,161,441</w:t>
            </w:r>
          </w:p>
        </w:tc>
      </w:tr>
      <w:tr w:rsidR="00DA3EEE" w:rsidRPr="00456489" w14:paraId="03837C5D" w14:textId="77777777" w:rsidTr="00DA3EEE">
        <w:tc>
          <w:tcPr>
            <w:tcW w:w="5256" w:type="dxa"/>
            <w:shd w:val="clear" w:color="auto" w:fill="auto"/>
            <w:vAlign w:val="bottom"/>
          </w:tcPr>
          <w:p w14:paraId="550AFDAA" w14:textId="77777777" w:rsidR="00DA3EEE" w:rsidRPr="00456489" w:rsidRDefault="00DA3EEE" w:rsidP="00DA3EEE">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FAFAFA"/>
            <w:vAlign w:val="bottom"/>
          </w:tcPr>
          <w:p w14:paraId="21B24C09" w14:textId="364C724A"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FAFAFA"/>
            <w:vAlign w:val="bottom"/>
          </w:tcPr>
          <w:p w14:paraId="501BB09D" w14:textId="5AD14A50"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(117,303,91</w:t>
            </w:r>
            <w:r w:rsidR="00461D84" w:rsidRPr="00456489">
              <w:rPr>
                <w:rFonts w:ascii="Arial" w:hAnsi="Arial" w:cs="Arial"/>
                <w:sz w:val="18"/>
                <w:szCs w:val="18"/>
              </w:rPr>
              <w:t>7</w:t>
            </w:r>
            <w:r w:rsidRPr="00456489">
              <w:rPr>
                <w:rFonts w:ascii="Arial" w:hAnsi="Arial" w:cs="Arial"/>
                <w:sz w:val="18"/>
                <w:szCs w:val="18"/>
              </w:rPr>
              <w:t>)</w:t>
            </w:r>
          </w:p>
        </w:tc>
        <w:tc>
          <w:tcPr>
            <w:tcW w:w="1440" w:type="dxa"/>
            <w:tcBorders>
              <w:bottom w:val="single" w:sz="4" w:space="0" w:color="auto"/>
            </w:tcBorders>
            <w:shd w:val="clear" w:color="auto" w:fill="FAFAFA"/>
            <w:vAlign w:val="bottom"/>
          </w:tcPr>
          <w:p w14:paraId="51534B7B" w14:textId="29FFB253"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(117,303,91</w:t>
            </w:r>
            <w:r w:rsidR="00461D84" w:rsidRPr="00456489">
              <w:rPr>
                <w:rFonts w:ascii="Arial" w:hAnsi="Arial" w:cs="Arial"/>
                <w:sz w:val="18"/>
                <w:szCs w:val="18"/>
              </w:rPr>
              <w:t>7</w:t>
            </w:r>
            <w:r w:rsidRPr="00456489">
              <w:rPr>
                <w:rFonts w:ascii="Arial" w:hAnsi="Arial" w:cs="Arial"/>
                <w:sz w:val="18"/>
                <w:szCs w:val="18"/>
              </w:rPr>
              <w:t>)</w:t>
            </w:r>
          </w:p>
        </w:tc>
      </w:tr>
      <w:tr w:rsidR="00DA3EEE" w:rsidRPr="00456489" w14:paraId="3535E300" w14:textId="77777777" w:rsidTr="00DA3EEE">
        <w:tc>
          <w:tcPr>
            <w:tcW w:w="5256" w:type="dxa"/>
            <w:shd w:val="clear" w:color="auto" w:fill="auto"/>
            <w:vAlign w:val="bottom"/>
          </w:tcPr>
          <w:p w14:paraId="6646A49E" w14:textId="77777777" w:rsidR="00DA3EEE" w:rsidRPr="00456489" w:rsidRDefault="00DA3EEE" w:rsidP="00DA3EEE">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FAFAFA"/>
            <w:vAlign w:val="bottom"/>
          </w:tcPr>
          <w:p w14:paraId="3F264160"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9A6E301"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5F831D" w14:textId="77777777" w:rsidR="00DA3EEE" w:rsidRPr="00456489" w:rsidRDefault="00DA3EEE" w:rsidP="00DA3EEE">
            <w:pPr>
              <w:ind w:right="-72"/>
              <w:jc w:val="right"/>
              <w:rPr>
                <w:rFonts w:ascii="Arial" w:hAnsi="Arial" w:cs="Arial"/>
                <w:sz w:val="18"/>
                <w:szCs w:val="18"/>
              </w:rPr>
            </w:pPr>
          </w:p>
        </w:tc>
      </w:tr>
      <w:tr w:rsidR="00DA3EEE" w:rsidRPr="00456489" w14:paraId="062DAEC7" w14:textId="77777777" w:rsidTr="00DA3EEE">
        <w:tc>
          <w:tcPr>
            <w:tcW w:w="5256" w:type="dxa"/>
            <w:shd w:val="clear" w:color="auto" w:fill="auto"/>
            <w:vAlign w:val="bottom"/>
          </w:tcPr>
          <w:p w14:paraId="6F524D51" w14:textId="77777777" w:rsidR="00DA3EEE" w:rsidRPr="00456489" w:rsidRDefault="00DA3EEE" w:rsidP="00DA3EEE">
            <w:pPr>
              <w:pStyle w:val="a"/>
              <w:tabs>
                <w:tab w:val="right" w:pos="7200"/>
                <w:tab w:val="right" w:pos="9000"/>
              </w:tabs>
              <w:ind w:right="-108"/>
              <w:rPr>
                <w:rFonts w:cs="Arial"/>
                <w:color w:val="auto"/>
                <w:sz w:val="18"/>
                <w:szCs w:val="18"/>
              </w:rPr>
            </w:pPr>
            <w:r w:rsidRPr="00456489">
              <w:rPr>
                <w:rFonts w:cs="Arial"/>
                <w:color w:val="auto"/>
                <w:sz w:val="18"/>
                <w:szCs w:val="18"/>
                <w:u w:val="none"/>
              </w:rPr>
              <w:t>Net book amount</w:t>
            </w:r>
          </w:p>
        </w:tc>
        <w:tc>
          <w:tcPr>
            <w:tcW w:w="1440" w:type="dxa"/>
            <w:tcBorders>
              <w:bottom w:val="single" w:sz="4" w:space="0" w:color="auto"/>
            </w:tcBorders>
            <w:shd w:val="clear" w:color="auto" w:fill="FAFAFA"/>
            <w:vAlign w:val="bottom"/>
          </w:tcPr>
          <w:p w14:paraId="436CFFDB" w14:textId="2A0EA769"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86,292,963</w:t>
            </w:r>
          </w:p>
        </w:tc>
        <w:tc>
          <w:tcPr>
            <w:tcW w:w="1440" w:type="dxa"/>
            <w:tcBorders>
              <w:bottom w:val="single" w:sz="4" w:space="0" w:color="auto"/>
            </w:tcBorders>
            <w:shd w:val="clear" w:color="auto" w:fill="FAFAFA"/>
            <w:vAlign w:val="bottom"/>
          </w:tcPr>
          <w:p w14:paraId="47A04FE5" w14:textId="0F393885"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89,564,561</w:t>
            </w:r>
          </w:p>
        </w:tc>
        <w:tc>
          <w:tcPr>
            <w:tcW w:w="1440" w:type="dxa"/>
            <w:tcBorders>
              <w:bottom w:val="single" w:sz="4" w:space="0" w:color="auto"/>
            </w:tcBorders>
            <w:shd w:val="clear" w:color="auto" w:fill="FAFAFA"/>
            <w:vAlign w:val="bottom"/>
          </w:tcPr>
          <w:p w14:paraId="6C25EE23" w14:textId="213A03D6"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175,857,524</w:t>
            </w:r>
          </w:p>
        </w:tc>
      </w:tr>
    </w:tbl>
    <w:p w14:paraId="333AA5E0" w14:textId="77777777" w:rsidR="00DA3EEE" w:rsidRPr="00456489" w:rsidRDefault="00DA3EEE" w:rsidP="0074106B">
      <w:pPr>
        <w:overflowPunct/>
        <w:autoSpaceDE/>
        <w:autoSpaceDN/>
        <w:adjustRightInd/>
        <w:textAlignment w:val="auto"/>
        <w:rPr>
          <w:rFonts w:ascii="Arial" w:eastAsia="Arial Unicode MS" w:hAnsi="Arial" w:cs="Arial"/>
          <w:sz w:val="18"/>
          <w:szCs w:val="18"/>
        </w:rPr>
      </w:pPr>
    </w:p>
    <w:p w14:paraId="1985FB31" w14:textId="4C4F8A0D" w:rsidR="00BA18A5" w:rsidRPr="00456489" w:rsidRDefault="006D3071" w:rsidP="0074106B">
      <w:pPr>
        <w:overflowPunct/>
        <w:autoSpaceDE/>
        <w:autoSpaceDN/>
        <w:adjustRightInd/>
        <w:jc w:val="thaiDistribute"/>
        <w:textAlignment w:val="auto"/>
        <w:rPr>
          <w:rFonts w:ascii="Arial" w:eastAsia="Arial Unicode MS" w:hAnsi="Arial" w:cs="Arial"/>
          <w:sz w:val="18"/>
          <w:szCs w:val="18"/>
        </w:rPr>
      </w:pPr>
      <w:r w:rsidRPr="00456489">
        <w:rPr>
          <w:rFonts w:ascii="Arial" w:eastAsia="Arial Unicode MS" w:hAnsi="Arial" w:cs="Arial"/>
          <w:sz w:val="18"/>
          <w:szCs w:val="18"/>
        </w:rPr>
        <w:t xml:space="preserve">Fair value of investment property is Baht </w:t>
      </w:r>
      <w:r w:rsidR="00DA3EEE" w:rsidRPr="00456489">
        <w:rPr>
          <w:rFonts w:ascii="Arial" w:eastAsia="Arial Unicode MS" w:hAnsi="Arial" w:cs="Arial"/>
          <w:sz w:val="18"/>
          <w:szCs w:val="18"/>
        </w:rPr>
        <w:t>354</w:t>
      </w:r>
      <w:r w:rsidRPr="00456489">
        <w:rPr>
          <w:rFonts w:ascii="Arial" w:eastAsia="Arial Unicode MS" w:hAnsi="Arial" w:cs="Arial"/>
          <w:sz w:val="18"/>
          <w:szCs w:val="18"/>
        </w:rPr>
        <w:t xml:space="preserve"> million (</w:t>
      </w:r>
      <w:r w:rsidR="00523DF5" w:rsidRPr="00456489">
        <w:rPr>
          <w:rFonts w:ascii="Arial" w:eastAsia="Arial Unicode MS" w:hAnsi="Arial" w:cs="Arial"/>
          <w:sz w:val="18"/>
          <w:szCs w:val="18"/>
        </w:rPr>
        <w:t>2022</w:t>
      </w:r>
      <w:r w:rsidRPr="00456489">
        <w:rPr>
          <w:rFonts w:ascii="Arial" w:eastAsia="Arial Unicode MS" w:hAnsi="Arial" w:cs="Arial"/>
          <w:sz w:val="18"/>
          <w:szCs w:val="18"/>
        </w:rPr>
        <w:t xml:space="preserve">: Baht </w:t>
      </w:r>
      <w:r w:rsidR="000E4635" w:rsidRPr="00456489">
        <w:rPr>
          <w:rFonts w:ascii="Arial" w:eastAsia="Arial Unicode MS" w:hAnsi="Arial" w:cs="Arial"/>
          <w:sz w:val="18"/>
          <w:szCs w:val="18"/>
        </w:rPr>
        <w:t>350</w:t>
      </w:r>
      <w:r w:rsidRPr="00456489">
        <w:rPr>
          <w:rFonts w:ascii="Arial" w:eastAsia="Arial Unicode MS" w:hAnsi="Arial" w:cs="Arial"/>
          <w:sz w:val="18"/>
          <w:szCs w:val="18"/>
        </w:rPr>
        <w:t xml:space="preserve"> million)</w:t>
      </w:r>
      <w:r w:rsidR="00E2496F" w:rsidRPr="00456489">
        <w:rPr>
          <w:rFonts w:ascii="Arial" w:eastAsia="Arial Unicode MS" w:hAnsi="Arial" w:cs="Arial"/>
          <w:sz w:val="18"/>
          <w:szCs w:val="18"/>
        </w:rPr>
        <w:t>.</w:t>
      </w:r>
    </w:p>
    <w:p w14:paraId="7CC4F1C3" w14:textId="2A7BD3D5" w:rsidR="00DA3EEE" w:rsidRPr="00456489" w:rsidRDefault="00DA3EEE" w:rsidP="0074106B">
      <w:pPr>
        <w:overflowPunct/>
        <w:autoSpaceDE/>
        <w:autoSpaceDN/>
        <w:adjustRightInd/>
        <w:jc w:val="thaiDistribute"/>
        <w:textAlignment w:val="auto"/>
        <w:rPr>
          <w:rFonts w:ascii="Arial" w:eastAsia="Arial Unicode MS" w:hAnsi="Arial" w:cs="Arial"/>
          <w:sz w:val="18"/>
          <w:szCs w:val="18"/>
        </w:rPr>
      </w:pPr>
    </w:p>
    <w:p w14:paraId="6B7A4DF2" w14:textId="4E0D2643" w:rsidR="00DA3EEE" w:rsidRPr="00456489" w:rsidRDefault="00DA3EEE" w:rsidP="0074106B">
      <w:pPr>
        <w:overflowPunct/>
        <w:autoSpaceDE/>
        <w:autoSpaceDN/>
        <w:adjustRightInd/>
        <w:jc w:val="thaiDistribute"/>
        <w:textAlignment w:val="auto"/>
        <w:rPr>
          <w:rFonts w:ascii="Arial" w:eastAsia="Arial Unicode MS" w:hAnsi="Arial" w:cs="Arial"/>
          <w:sz w:val="18"/>
          <w:szCs w:val="18"/>
        </w:rPr>
      </w:pPr>
    </w:p>
    <w:p w14:paraId="6981C12A" w14:textId="77777777" w:rsidR="00DA3EEE" w:rsidRPr="00456489" w:rsidRDefault="00DA3EEE" w:rsidP="0074106B">
      <w:pPr>
        <w:overflowPunct/>
        <w:autoSpaceDE/>
        <w:autoSpaceDN/>
        <w:adjustRightInd/>
        <w:jc w:val="thaiDistribute"/>
        <w:textAlignment w:val="auto"/>
        <w:rPr>
          <w:rFonts w:ascii="Arial" w:eastAsia="Arial Unicode MS" w:hAnsi="Arial" w:cs="Arial"/>
          <w:sz w:val="18"/>
          <w:szCs w:val="18"/>
        </w:rPr>
      </w:pPr>
    </w:p>
    <w:p w14:paraId="447B2103" w14:textId="77777777" w:rsidR="00BA18A5" w:rsidRPr="00456489" w:rsidRDefault="00BA18A5" w:rsidP="0074106B">
      <w:pPr>
        <w:overflowPunct/>
        <w:autoSpaceDE/>
        <w:autoSpaceDN/>
        <w:adjustRightInd/>
        <w:jc w:val="thaiDistribute"/>
        <w:textAlignment w:val="auto"/>
        <w:rPr>
          <w:rFonts w:ascii="Arial" w:eastAsia="Arial Unicode MS" w:hAnsi="Arial" w:cs="Arial"/>
          <w:sz w:val="18"/>
          <w:szCs w:val="18"/>
        </w:rPr>
      </w:pPr>
    </w:p>
    <w:p w14:paraId="2782AFB4" w14:textId="77777777" w:rsidR="009E235D" w:rsidRPr="00456489" w:rsidRDefault="009E235D" w:rsidP="0074106B">
      <w:pPr>
        <w:overflowPunct/>
        <w:autoSpaceDE/>
        <w:autoSpaceDN/>
        <w:adjustRightInd/>
        <w:jc w:val="thaiDistribute"/>
        <w:textAlignment w:val="auto"/>
        <w:rPr>
          <w:rFonts w:ascii="Arial" w:eastAsia="Arial Unicode MS" w:hAnsi="Arial" w:cs="Arial"/>
          <w:sz w:val="18"/>
          <w:szCs w:val="18"/>
        </w:rPr>
        <w:sectPr w:rsidR="009E235D" w:rsidRPr="00456489" w:rsidSect="00354E2F">
          <w:pgSz w:w="11909" w:h="16834" w:code="9"/>
          <w:pgMar w:top="1440" w:right="720" w:bottom="720" w:left="1728" w:header="706" w:footer="706" w:gutter="0"/>
          <w:cols w:space="720"/>
          <w:docGrid w:linePitch="360"/>
        </w:sectPr>
      </w:pPr>
    </w:p>
    <w:p w14:paraId="285B6095" w14:textId="29FE148E" w:rsidR="00270B93" w:rsidRPr="00456489" w:rsidRDefault="00270B93" w:rsidP="00D5003F">
      <w:pPr>
        <w:overflowPunct/>
        <w:autoSpaceDE/>
        <w:autoSpaceDN/>
        <w:adjustRightInd/>
        <w:jc w:val="both"/>
        <w:textAlignment w:val="auto"/>
        <w:rPr>
          <w:rFonts w:ascii="Arial" w:eastAsia="Arial Unicode MS" w:hAnsi="Arial" w:cs="Arial"/>
          <w:spacing w:val="-2"/>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E50CE7" w:rsidRPr="00456489" w14:paraId="796C2F93" w14:textId="77777777" w:rsidTr="002059F0">
        <w:tc>
          <w:tcPr>
            <w:tcW w:w="5256" w:type="dxa"/>
            <w:vAlign w:val="bottom"/>
          </w:tcPr>
          <w:p w14:paraId="53DA6EB5" w14:textId="77777777" w:rsidR="00E50CE7" w:rsidRPr="00456489" w:rsidRDefault="00E50CE7" w:rsidP="00E175D6">
            <w:pPr>
              <w:pStyle w:val="a"/>
              <w:tabs>
                <w:tab w:val="right" w:pos="7200"/>
                <w:tab w:val="right" w:pos="9000"/>
              </w:tabs>
              <w:ind w:right="-108"/>
              <w:rPr>
                <w:rFonts w:cs="Arial"/>
                <w:b/>
                <w:bCs/>
                <w:color w:val="auto"/>
                <w:sz w:val="18"/>
                <w:szCs w:val="18"/>
                <w:u w:val="none"/>
              </w:rPr>
            </w:pPr>
            <w:r w:rsidRPr="00456489">
              <w:rPr>
                <w:rFonts w:eastAsia="Arial Unicode MS" w:cs="Arial"/>
                <w:b/>
                <w:bCs/>
                <w:sz w:val="18"/>
                <w:szCs w:val="18"/>
              </w:rPr>
              <w:br w:type="page"/>
            </w:r>
          </w:p>
        </w:tc>
        <w:tc>
          <w:tcPr>
            <w:tcW w:w="1440" w:type="dxa"/>
            <w:tcBorders>
              <w:top w:val="single" w:sz="4" w:space="0" w:color="auto"/>
              <w:bottom w:val="single" w:sz="4" w:space="0" w:color="auto"/>
            </w:tcBorders>
            <w:shd w:val="clear" w:color="auto" w:fill="auto"/>
            <w:vAlign w:val="bottom"/>
          </w:tcPr>
          <w:p w14:paraId="7DD60398" w14:textId="77777777" w:rsidR="00E50CE7" w:rsidRPr="00456489"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1654E95D" w14:textId="77777777" w:rsidR="00E50CE7" w:rsidRPr="00456489"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bottom w:val="single" w:sz="4" w:space="0" w:color="auto"/>
            </w:tcBorders>
            <w:shd w:val="clear" w:color="auto" w:fill="auto"/>
            <w:vAlign w:val="bottom"/>
          </w:tcPr>
          <w:p w14:paraId="52895419" w14:textId="77777777" w:rsidR="00E50CE7" w:rsidRPr="00456489" w:rsidRDefault="00E50CE7" w:rsidP="00E175D6">
            <w:pPr>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 (Unit: Baht)</w:t>
            </w:r>
          </w:p>
        </w:tc>
      </w:tr>
      <w:tr w:rsidR="00E50CE7" w:rsidRPr="00456489" w14:paraId="47A30E92" w14:textId="77777777" w:rsidTr="002059F0">
        <w:tc>
          <w:tcPr>
            <w:tcW w:w="5256" w:type="dxa"/>
            <w:vAlign w:val="bottom"/>
          </w:tcPr>
          <w:p w14:paraId="466A1B34" w14:textId="77777777" w:rsidR="00E50CE7" w:rsidRPr="00456489" w:rsidRDefault="00E50CE7" w:rsidP="00E175D6">
            <w:pPr>
              <w:pStyle w:val="a"/>
              <w:tabs>
                <w:tab w:val="right" w:pos="7200"/>
                <w:tab w:val="right" w:pos="9000"/>
              </w:tabs>
              <w:ind w:right="-108"/>
              <w:rPr>
                <w:rFonts w:cs="Arial"/>
                <w:b/>
                <w:bCs/>
                <w:color w:val="auto"/>
                <w:sz w:val="18"/>
                <w:szCs w:val="18"/>
                <w:u w:val="none"/>
              </w:rPr>
            </w:pPr>
          </w:p>
        </w:tc>
        <w:tc>
          <w:tcPr>
            <w:tcW w:w="4320" w:type="dxa"/>
            <w:gridSpan w:val="3"/>
            <w:tcBorders>
              <w:top w:val="single" w:sz="4" w:space="0" w:color="auto"/>
              <w:bottom w:val="single" w:sz="4" w:space="0" w:color="auto"/>
            </w:tcBorders>
            <w:vAlign w:val="bottom"/>
          </w:tcPr>
          <w:p w14:paraId="6FA27D05" w14:textId="77777777" w:rsidR="00E50CE7" w:rsidRPr="00456489" w:rsidRDefault="00E50CE7" w:rsidP="00E175D6">
            <w:pPr>
              <w:ind w:right="-72"/>
              <w:jc w:val="center"/>
              <w:rPr>
                <w:rFonts w:ascii="Arial" w:eastAsia="Arial Unicode MS" w:hAnsi="Arial" w:cs="Arial"/>
                <w:b/>
                <w:bCs/>
                <w:sz w:val="18"/>
                <w:szCs w:val="18"/>
              </w:rPr>
            </w:pPr>
            <w:r w:rsidRPr="00456489">
              <w:rPr>
                <w:rFonts w:ascii="Arial" w:eastAsia="Arial Unicode MS" w:hAnsi="Arial" w:cs="Arial"/>
                <w:b/>
                <w:bCs/>
                <w:sz w:val="18"/>
                <w:szCs w:val="18"/>
              </w:rPr>
              <w:t>Separate financial statements</w:t>
            </w:r>
          </w:p>
        </w:tc>
      </w:tr>
      <w:tr w:rsidR="00E50CE7" w:rsidRPr="00456489" w14:paraId="602E0765" w14:textId="77777777" w:rsidTr="002059F0">
        <w:tc>
          <w:tcPr>
            <w:tcW w:w="5256" w:type="dxa"/>
            <w:vAlign w:val="bottom"/>
          </w:tcPr>
          <w:p w14:paraId="5572C44A" w14:textId="77777777" w:rsidR="00E50CE7" w:rsidRPr="00456489" w:rsidRDefault="00E50CE7" w:rsidP="00E175D6">
            <w:pPr>
              <w:pStyle w:val="a"/>
              <w:tabs>
                <w:tab w:val="right" w:pos="7200"/>
                <w:tab w:val="right" w:pos="9000"/>
              </w:tabs>
              <w:ind w:right="-108"/>
              <w:rPr>
                <w:rFonts w:cs="Arial"/>
                <w:b/>
                <w:bCs/>
                <w:color w:val="auto"/>
                <w:sz w:val="18"/>
                <w:szCs w:val="18"/>
                <w:u w:val="none"/>
              </w:rPr>
            </w:pPr>
          </w:p>
        </w:tc>
        <w:tc>
          <w:tcPr>
            <w:tcW w:w="1440" w:type="dxa"/>
            <w:tcBorders>
              <w:top w:val="single" w:sz="4" w:space="0" w:color="auto"/>
              <w:bottom w:val="single" w:sz="4" w:space="0" w:color="auto"/>
            </w:tcBorders>
            <w:vAlign w:val="bottom"/>
          </w:tcPr>
          <w:p w14:paraId="2EE12F23" w14:textId="77777777" w:rsidR="00E50CE7" w:rsidRPr="00456489" w:rsidRDefault="00E50CE7" w:rsidP="00E175D6">
            <w:pPr>
              <w:ind w:right="-72"/>
              <w:jc w:val="right"/>
              <w:rPr>
                <w:rFonts w:ascii="Arial" w:eastAsia="Arial Unicode MS" w:hAnsi="Arial" w:cs="Arial"/>
                <w:b/>
                <w:bCs/>
                <w:sz w:val="18"/>
                <w:szCs w:val="18"/>
                <w:cs/>
              </w:rPr>
            </w:pPr>
            <w:r w:rsidRPr="00456489">
              <w:rPr>
                <w:rFonts w:ascii="Arial" w:eastAsia="Arial Unicode MS" w:hAnsi="Arial" w:cs="Arial"/>
                <w:b/>
                <w:bCs/>
                <w:sz w:val="18"/>
                <w:szCs w:val="18"/>
              </w:rPr>
              <w:t>Land</w:t>
            </w:r>
          </w:p>
        </w:tc>
        <w:tc>
          <w:tcPr>
            <w:tcW w:w="1440" w:type="dxa"/>
            <w:tcBorders>
              <w:top w:val="single" w:sz="4" w:space="0" w:color="auto"/>
              <w:bottom w:val="single" w:sz="4" w:space="0" w:color="auto"/>
            </w:tcBorders>
            <w:vAlign w:val="bottom"/>
          </w:tcPr>
          <w:p w14:paraId="0FDA2CE8" w14:textId="77777777" w:rsidR="00E50CE7" w:rsidRPr="00456489" w:rsidRDefault="00E50CE7" w:rsidP="00E175D6">
            <w:pPr>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Building and building improvement  </w:t>
            </w:r>
          </w:p>
        </w:tc>
        <w:tc>
          <w:tcPr>
            <w:tcW w:w="1440" w:type="dxa"/>
            <w:tcBorders>
              <w:top w:val="single" w:sz="4" w:space="0" w:color="auto"/>
              <w:bottom w:val="single" w:sz="4" w:space="0" w:color="auto"/>
            </w:tcBorders>
            <w:vAlign w:val="bottom"/>
          </w:tcPr>
          <w:p w14:paraId="3FF975EE" w14:textId="77777777" w:rsidR="00E50CE7" w:rsidRPr="00456489" w:rsidRDefault="00E50CE7" w:rsidP="00E175D6">
            <w:pPr>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Total </w:t>
            </w:r>
          </w:p>
        </w:tc>
      </w:tr>
      <w:tr w:rsidR="00E50CE7" w:rsidRPr="00456489" w14:paraId="4660BAAC" w14:textId="77777777" w:rsidTr="002059F0">
        <w:tc>
          <w:tcPr>
            <w:tcW w:w="5256" w:type="dxa"/>
            <w:vAlign w:val="bottom"/>
          </w:tcPr>
          <w:p w14:paraId="60DEA906" w14:textId="77777777" w:rsidR="00E50CE7" w:rsidRPr="00456489" w:rsidRDefault="00E50CE7" w:rsidP="00E175D6">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59072445" w14:textId="77777777" w:rsidR="00E50CE7" w:rsidRPr="00456489"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020743C9" w14:textId="77777777" w:rsidR="00E50CE7" w:rsidRPr="00456489" w:rsidRDefault="00E50CE7" w:rsidP="00E175D6">
            <w:pPr>
              <w:pStyle w:val="a"/>
              <w:tabs>
                <w:tab w:val="left" w:pos="360"/>
                <w:tab w:val="right" w:pos="7200"/>
                <w:tab w:val="right" w:pos="9000"/>
              </w:tabs>
              <w:ind w:right="-72"/>
              <w:jc w:val="right"/>
              <w:rPr>
                <w:rFonts w:cs="Arial"/>
                <w:b/>
                <w:bCs/>
                <w:color w:val="auto"/>
                <w:sz w:val="18"/>
                <w:szCs w:val="18"/>
              </w:rPr>
            </w:pPr>
          </w:p>
        </w:tc>
        <w:tc>
          <w:tcPr>
            <w:tcW w:w="1440" w:type="dxa"/>
            <w:tcBorders>
              <w:top w:val="single" w:sz="4" w:space="0" w:color="auto"/>
            </w:tcBorders>
            <w:shd w:val="clear" w:color="auto" w:fill="auto"/>
            <w:vAlign w:val="bottom"/>
          </w:tcPr>
          <w:p w14:paraId="6BC02BE4" w14:textId="77777777" w:rsidR="00E50CE7" w:rsidRPr="00456489" w:rsidRDefault="00E50CE7" w:rsidP="00E175D6">
            <w:pPr>
              <w:pStyle w:val="a"/>
              <w:tabs>
                <w:tab w:val="left" w:pos="360"/>
                <w:tab w:val="right" w:pos="7200"/>
                <w:tab w:val="right" w:pos="9000"/>
              </w:tabs>
              <w:ind w:right="-72"/>
              <w:jc w:val="right"/>
              <w:rPr>
                <w:rFonts w:cs="Arial"/>
                <w:b/>
                <w:bCs/>
                <w:color w:val="auto"/>
                <w:sz w:val="18"/>
                <w:szCs w:val="18"/>
              </w:rPr>
            </w:pPr>
          </w:p>
        </w:tc>
      </w:tr>
      <w:tr w:rsidR="0072292A" w:rsidRPr="00456489" w14:paraId="674E998E" w14:textId="77777777" w:rsidTr="002059F0">
        <w:tc>
          <w:tcPr>
            <w:tcW w:w="5256" w:type="dxa"/>
            <w:shd w:val="clear" w:color="auto" w:fill="auto"/>
            <w:vAlign w:val="bottom"/>
          </w:tcPr>
          <w:p w14:paraId="6A830D62" w14:textId="425B0061" w:rsidR="0072292A" w:rsidRPr="00456489" w:rsidRDefault="002B365B" w:rsidP="0072292A">
            <w:pPr>
              <w:pStyle w:val="a"/>
              <w:tabs>
                <w:tab w:val="right" w:pos="7200"/>
                <w:tab w:val="right" w:pos="9000"/>
              </w:tabs>
              <w:ind w:right="-108"/>
              <w:rPr>
                <w:rFonts w:cs="Arial"/>
                <w:b/>
                <w:bCs/>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1 January </w:t>
            </w:r>
            <w:r w:rsidR="00523DF5" w:rsidRPr="00456489">
              <w:rPr>
                <w:rFonts w:cs="Arial"/>
                <w:b/>
                <w:bCs/>
                <w:color w:val="auto"/>
                <w:sz w:val="18"/>
                <w:szCs w:val="18"/>
                <w:u w:val="none"/>
              </w:rPr>
              <w:t>2022</w:t>
            </w:r>
          </w:p>
        </w:tc>
        <w:tc>
          <w:tcPr>
            <w:tcW w:w="1440" w:type="dxa"/>
            <w:shd w:val="clear" w:color="auto" w:fill="auto"/>
            <w:vAlign w:val="bottom"/>
          </w:tcPr>
          <w:p w14:paraId="40A54BF5" w14:textId="77777777" w:rsidR="0072292A" w:rsidRPr="00456489" w:rsidRDefault="0072292A" w:rsidP="0072292A">
            <w:pPr>
              <w:ind w:right="-72"/>
              <w:jc w:val="right"/>
              <w:rPr>
                <w:rFonts w:ascii="Arial" w:hAnsi="Arial" w:cs="Arial"/>
                <w:sz w:val="18"/>
                <w:szCs w:val="18"/>
              </w:rPr>
            </w:pPr>
          </w:p>
        </w:tc>
        <w:tc>
          <w:tcPr>
            <w:tcW w:w="1440" w:type="dxa"/>
            <w:shd w:val="clear" w:color="auto" w:fill="auto"/>
            <w:vAlign w:val="bottom"/>
          </w:tcPr>
          <w:p w14:paraId="205FCA4D" w14:textId="77777777" w:rsidR="0072292A" w:rsidRPr="00456489" w:rsidRDefault="0072292A" w:rsidP="0072292A">
            <w:pPr>
              <w:ind w:right="-72"/>
              <w:jc w:val="right"/>
              <w:rPr>
                <w:rFonts w:ascii="Arial" w:hAnsi="Arial" w:cs="Arial"/>
                <w:sz w:val="18"/>
                <w:szCs w:val="18"/>
              </w:rPr>
            </w:pPr>
          </w:p>
        </w:tc>
        <w:tc>
          <w:tcPr>
            <w:tcW w:w="1440" w:type="dxa"/>
            <w:shd w:val="clear" w:color="auto" w:fill="auto"/>
            <w:vAlign w:val="bottom"/>
          </w:tcPr>
          <w:p w14:paraId="15E0ACB7" w14:textId="77777777" w:rsidR="0072292A" w:rsidRPr="00456489" w:rsidRDefault="0072292A" w:rsidP="0072292A">
            <w:pPr>
              <w:ind w:right="-72"/>
              <w:jc w:val="right"/>
              <w:rPr>
                <w:rFonts w:ascii="Arial" w:hAnsi="Arial" w:cs="Arial"/>
                <w:sz w:val="18"/>
                <w:szCs w:val="18"/>
              </w:rPr>
            </w:pPr>
          </w:p>
        </w:tc>
      </w:tr>
      <w:tr w:rsidR="000E4635" w:rsidRPr="00456489" w14:paraId="6467E5D0" w14:textId="77777777" w:rsidTr="002059F0">
        <w:trPr>
          <w:trHeight w:val="70"/>
        </w:trPr>
        <w:tc>
          <w:tcPr>
            <w:tcW w:w="5256" w:type="dxa"/>
            <w:shd w:val="clear" w:color="auto" w:fill="auto"/>
            <w:vAlign w:val="bottom"/>
          </w:tcPr>
          <w:p w14:paraId="4D65DBD0" w14:textId="77777777"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Cost</w:t>
            </w:r>
          </w:p>
        </w:tc>
        <w:tc>
          <w:tcPr>
            <w:tcW w:w="1440" w:type="dxa"/>
            <w:shd w:val="clear" w:color="auto" w:fill="auto"/>
            <w:vAlign w:val="bottom"/>
          </w:tcPr>
          <w:p w14:paraId="57AEA4BC" w14:textId="20800812"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shd w:val="clear" w:color="auto" w:fill="auto"/>
            <w:vAlign w:val="bottom"/>
          </w:tcPr>
          <w:p w14:paraId="61F2A8E5" w14:textId="3B37C120"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224,279,424</w:t>
            </w:r>
          </w:p>
        </w:tc>
        <w:tc>
          <w:tcPr>
            <w:tcW w:w="1440" w:type="dxa"/>
            <w:shd w:val="clear" w:color="auto" w:fill="auto"/>
            <w:vAlign w:val="bottom"/>
          </w:tcPr>
          <w:p w14:paraId="354648E9" w14:textId="3637E1AE"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270,176,716</w:t>
            </w:r>
          </w:p>
        </w:tc>
      </w:tr>
      <w:tr w:rsidR="000E4635" w:rsidRPr="00456489" w14:paraId="31B53D15" w14:textId="77777777" w:rsidTr="002059F0">
        <w:tc>
          <w:tcPr>
            <w:tcW w:w="5256" w:type="dxa"/>
            <w:shd w:val="clear" w:color="auto" w:fill="auto"/>
            <w:vAlign w:val="bottom"/>
          </w:tcPr>
          <w:p w14:paraId="00E84E3C" w14:textId="77777777" w:rsidR="000E4635" w:rsidRPr="00456489" w:rsidRDefault="000E4635" w:rsidP="000E4635">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6B0DF5F6" w14:textId="6F411EB5"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11A1D7FB" w14:textId="37F3CFCF"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(113,393,424)</w:t>
            </w:r>
          </w:p>
        </w:tc>
        <w:tc>
          <w:tcPr>
            <w:tcW w:w="1440" w:type="dxa"/>
            <w:tcBorders>
              <w:bottom w:val="single" w:sz="4" w:space="0" w:color="auto"/>
            </w:tcBorders>
            <w:shd w:val="clear" w:color="auto" w:fill="auto"/>
            <w:vAlign w:val="bottom"/>
          </w:tcPr>
          <w:p w14:paraId="08E76FB6" w14:textId="5CC33685"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(113,393,424)</w:t>
            </w:r>
          </w:p>
        </w:tc>
      </w:tr>
      <w:tr w:rsidR="000E4635" w:rsidRPr="00456489" w14:paraId="23136418" w14:textId="77777777" w:rsidTr="002059F0">
        <w:tc>
          <w:tcPr>
            <w:tcW w:w="5256" w:type="dxa"/>
            <w:shd w:val="clear" w:color="auto" w:fill="auto"/>
            <w:vAlign w:val="bottom"/>
          </w:tcPr>
          <w:p w14:paraId="10F52FAA" w14:textId="77777777" w:rsidR="000E4635" w:rsidRPr="00456489" w:rsidRDefault="000E4635" w:rsidP="000E4635">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93248DA"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21A09A"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1AD968" w14:textId="77777777" w:rsidR="000E4635" w:rsidRPr="00456489" w:rsidRDefault="000E4635" w:rsidP="000E4635">
            <w:pPr>
              <w:ind w:right="-72"/>
              <w:jc w:val="right"/>
              <w:rPr>
                <w:rFonts w:ascii="Arial" w:hAnsi="Arial" w:cs="Arial"/>
                <w:sz w:val="18"/>
                <w:szCs w:val="18"/>
              </w:rPr>
            </w:pPr>
          </w:p>
        </w:tc>
      </w:tr>
      <w:tr w:rsidR="000E4635" w:rsidRPr="00456489" w14:paraId="476F04FC" w14:textId="77777777" w:rsidTr="002059F0">
        <w:tc>
          <w:tcPr>
            <w:tcW w:w="5256" w:type="dxa"/>
            <w:shd w:val="clear" w:color="auto" w:fill="auto"/>
            <w:vAlign w:val="bottom"/>
          </w:tcPr>
          <w:p w14:paraId="39F3A31E" w14:textId="77777777"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Net book amount</w:t>
            </w:r>
          </w:p>
        </w:tc>
        <w:tc>
          <w:tcPr>
            <w:tcW w:w="1440" w:type="dxa"/>
            <w:tcBorders>
              <w:bottom w:val="single" w:sz="4" w:space="0" w:color="auto"/>
            </w:tcBorders>
            <w:shd w:val="clear" w:color="auto" w:fill="auto"/>
            <w:vAlign w:val="bottom"/>
          </w:tcPr>
          <w:p w14:paraId="52C58ACB" w14:textId="11E2FD4D"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tcBorders>
              <w:bottom w:val="single" w:sz="4" w:space="0" w:color="auto"/>
            </w:tcBorders>
            <w:shd w:val="clear" w:color="auto" w:fill="auto"/>
            <w:vAlign w:val="bottom"/>
          </w:tcPr>
          <w:p w14:paraId="7F6A5FDD" w14:textId="7057ABCC"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110,886,000</w:t>
            </w:r>
          </w:p>
        </w:tc>
        <w:tc>
          <w:tcPr>
            <w:tcW w:w="1440" w:type="dxa"/>
            <w:tcBorders>
              <w:bottom w:val="single" w:sz="4" w:space="0" w:color="auto"/>
            </w:tcBorders>
            <w:shd w:val="clear" w:color="auto" w:fill="auto"/>
            <w:vAlign w:val="bottom"/>
          </w:tcPr>
          <w:p w14:paraId="2EECA47C" w14:textId="749EBC87"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156,783,292</w:t>
            </w:r>
          </w:p>
        </w:tc>
      </w:tr>
      <w:tr w:rsidR="000E4635" w:rsidRPr="00456489" w14:paraId="0934D168" w14:textId="77777777" w:rsidTr="002059F0">
        <w:tc>
          <w:tcPr>
            <w:tcW w:w="5256" w:type="dxa"/>
            <w:shd w:val="clear" w:color="auto" w:fill="auto"/>
            <w:vAlign w:val="bottom"/>
          </w:tcPr>
          <w:p w14:paraId="25D36128" w14:textId="77777777" w:rsidR="000E4635" w:rsidRPr="00456489" w:rsidRDefault="000E4635" w:rsidP="000E4635">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3942F8E6"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536053"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A34902" w14:textId="77777777" w:rsidR="000E4635" w:rsidRPr="00456489" w:rsidRDefault="000E4635" w:rsidP="000E4635">
            <w:pPr>
              <w:ind w:right="-72"/>
              <w:jc w:val="right"/>
              <w:rPr>
                <w:rFonts w:ascii="Arial" w:hAnsi="Arial" w:cs="Arial"/>
                <w:sz w:val="18"/>
                <w:szCs w:val="18"/>
              </w:rPr>
            </w:pPr>
          </w:p>
        </w:tc>
      </w:tr>
      <w:tr w:rsidR="000E4635" w:rsidRPr="00456489" w14:paraId="5A05EC2C" w14:textId="77777777" w:rsidTr="002059F0">
        <w:tc>
          <w:tcPr>
            <w:tcW w:w="5256" w:type="dxa"/>
            <w:shd w:val="clear" w:color="auto" w:fill="auto"/>
            <w:vAlign w:val="bottom"/>
          </w:tcPr>
          <w:p w14:paraId="0A7E6515" w14:textId="28B0AA9D"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b/>
                <w:bCs/>
                <w:color w:val="auto"/>
                <w:sz w:val="18"/>
                <w:szCs w:val="18"/>
                <w:u w:val="none"/>
              </w:rPr>
              <w:t>For the year ended 31 December 202</w:t>
            </w:r>
            <w:r w:rsidR="006D12F9" w:rsidRPr="00456489">
              <w:rPr>
                <w:rFonts w:cs="Arial"/>
                <w:b/>
                <w:bCs/>
                <w:color w:val="auto"/>
                <w:sz w:val="18"/>
                <w:szCs w:val="18"/>
                <w:u w:val="none"/>
              </w:rPr>
              <w:t>2</w:t>
            </w:r>
          </w:p>
        </w:tc>
        <w:tc>
          <w:tcPr>
            <w:tcW w:w="1440" w:type="dxa"/>
            <w:shd w:val="clear" w:color="auto" w:fill="auto"/>
            <w:vAlign w:val="bottom"/>
          </w:tcPr>
          <w:p w14:paraId="2DF88084" w14:textId="77777777" w:rsidR="000E4635" w:rsidRPr="00456489" w:rsidRDefault="000E4635" w:rsidP="000E4635">
            <w:pPr>
              <w:ind w:right="-72"/>
              <w:jc w:val="right"/>
              <w:rPr>
                <w:rFonts w:ascii="Arial" w:hAnsi="Arial" w:cs="Arial"/>
                <w:sz w:val="18"/>
                <w:szCs w:val="18"/>
              </w:rPr>
            </w:pPr>
          </w:p>
        </w:tc>
        <w:tc>
          <w:tcPr>
            <w:tcW w:w="1440" w:type="dxa"/>
            <w:shd w:val="clear" w:color="auto" w:fill="auto"/>
            <w:vAlign w:val="bottom"/>
          </w:tcPr>
          <w:p w14:paraId="31671009" w14:textId="77777777" w:rsidR="000E4635" w:rsidRPr="00456489" w:rsidRDefault="000E4635" w:rsidP="000E4635">
            <w:pPr>
              <w:ind w:right="-72"/>
              <w:jc w:val="right"/>
              <w:rPr>
                <w:rFonts w:ascii="Arial" w:hAnsi="Arial" w:cs="Arial"/>
                <w:sz w:val="18"/>
                <w:szCs w:val="18"/>
              </w:rPr>
            </w:pPr>
          </w:p>
        </w:tc>
        <w:tc>
          <w:tcPr>
            <w:tcW w:w="1440" w:type="dxa"/>
            <w:shd w:val="clear" w:color="auto" w:fill="auto"/>
            <w:vAlign w:val="bottom"/>
          </w:tcPr>
          <w:p w14:paraId="59DEF911" w14:textId="77777777" w:rsidR="000E4635" w:rsidRPr="00456489" w:rsidRDefault="000E4635" w:rsidP="000E4635">
            <w:pPr>
              <w:ind w:right="-72"/>
              <w:jc w:val="right"/>
              <w:rPr>
                <w:rFonts w:ascii="Arial" w:hAnsi="Arial" w:cs="Arial"/>
                <w:sz w:val="18"/>
                <w:szCs w:val="18"/>
              </w:rPr>
            </w:pPr>
          </w:p>
        </w:tc>
      </w:tr>
      <w:tr w:rsidR="000E4635" w:rsidRPr="00456489" w14:paraId="04458E90" w14:textId="77777777" w:rsidTr="002059F0">
        <w:tc>
          <w:tcPr>
            <w:tcW w:w="5256" w:type="dxa"/>
            <w:shd w:val="clear" w:color="auto" w:fill="auto"/>
            <w:vAlign w:val="bottom"/>
          </w:tcPr>
          <w:p w14:paraId="506541FF" w14:textId="3ADBC113"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440" w:type="dxa"/>
            <w:shd w:val="clear" w:color="auto" w:fill="auto"/>
            <w:vAlign w:val="bottom"/>
          </w:tcPr>
          <w:p w14:paraId="57A1A768" w14:textId="1B7D05AE"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shd w:val="clear" w:color="auto" w:fill="auto"/>
            <w:vAlign w:val="bottom"/>
          </w:tcPr>
          <w:p w14:paraId="6FA01D77" w14:textId="5EBA2F25"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110,886,000</w:t>
            </w:r>
          </w:p>
        </w:tc>
        <w:tc>
          <w:tcPr>
            <w:tcW w:w="1440" w:type="dxa"/>
            <w:shd w:val="clear" w:color="auto" w:fill="auto"/>
            <w:vAlign w:val="bottom"/>
          </w:tcPr>
          <w:p w14:paraId="6C975284" w14:textId="27AF9880"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156,783,292</w:t>
            </w:r>
          </w:p>
        </w:tc>
      </w:tr>
      <w:tr w:rsidR="000E4635" w:rsidRPr="00456489" w14:paraId="46748082" w14:textId="77777777" w:rsidTr="002059F0">
        <w:tc>
          <w:tcPr>
            <w:tcW w:w="5256" w:type="dxa"/>
            <w:shd w:val="clear" w:color="auto" w:fill="auto"/>
            <w:vAlign w:val="bottom"/>
          </w:tcPr>
          <w:p w14:paraId="384AC3D4" w14:textId="6DD151D0"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Addition</w:t>
            </w:r>
          </w:p>
        </w:tc>
        <w:tc>
          <w:tcPr>
            <w:tcW w:w="1440" w:type="dxa"/>
            <w:shd w:val="clear" w:color="auto" w:fill="auto"/>
            <w:vAlign w:val="bottom"/>
          </w:tcPr>
          <w:p w14:paraId="274769DE" w14:textId="264FAE8B"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w:t>
            </w:r>
          </w:p>
        </w:tc>
        <w:tc>
          <w:tcPr>
            <w:tcW w:w="1440" w:type="dxa"/>
            <w:shd w:val="clear" w:color="auto" w:fill="auto"/>
            <w:vAlign w:val="bottom"/>
          </w:tcPr>
          <w:p w14:paraId="79B538EB" w14:textId="167A3C39"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w:t>
            </w:r>
            <w:r w:rsidRPr="00456489">
              <w:rPr>
                <w:rFonts w:ascii="Arial" w:hAnsi="Arial" w:cs="Arial"/>
                <w:sz w:val="18"/>
                <w:szCs w:val="18"/>
                <w:lang w:val="en-US"/>
              </w:rPr>
              <w:t>,131,223</w:t>
            </w:r>
          </w:p>
        </w:tc>
        <w:tc>
          <w:tcPr>
            <w:tcW w:w="1440" w:type="dxa"/>
            <w:shd w:val="clear" w:color="auto" w:fill="auto"/>
            <w:vAlign w:val="bottom"/>
          </w:tcPr>
          <w:p w14:paraId="38559651" w14:textId="6A650263"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2,131,223</w:t>
            </w:r>
          </w:p>
        </w:tc>
      </w:tr>
      <w:tr w:rsidR="000E4635" w:rsidRPr="00456489" w14:paraId="51E640A0" w14:textId="77777777" w:rsidTr="002059F0">
        <w:tc>
          <w:tcPr>
            <w:tcW w:w="5256" w:type="dxa"/>
            <w:shd w:val="clear" w:color="auto" w:fill="auto"/>
            <w:vAlign w:val="bottom"/>
          </w:tcPr>
          <w:p w14:paraId="2D1C148D" w14:textId="094A2653"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Write-off - net</w:t>
            </w:r>
          </w:p>
        </w:tc>
        <w:tc>
          <w:tcPr>
            <w:tcW w:w="1440" w:type="dxa"/>
            <w:shd w:val="clear" w:color="auto" w:fill="auto"/>
            <w:vAlign w:val="bottom"/>
          </w:tcPr>
          <w:p w14:paraId="294D3CBE" w14:textId="59E7C52A"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w:t>
            </w:r>
          </w:p>
        </w:tc>
        <w:tc>
          <w:tcPr>
            <w:tcW w:w="1440" w:type="dxa"/>
            <w:shd w:val="clear" w:color="auto" w:fill="auto"/>
            <w:vAlign w:val="bottom"/>
          </w:tcPr>
          <w:p w14:paraId="131FFE7F" w14:textId="40198C32"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(313,890)</w:t>
            </w:r>
          </w:p>
        </w:tc>
        <w:tc>
          <w:tcPr>
            <w:tcW w:w="1440" w:type="dxa"/>
            <w:shd w:val="clear" w:color="auto" w:fill="auto"/>
            <w:vAlign w:val="bottom"/>
          </w:tcPr>
          <w:p w14:paraId="4D730DD3" w14:textId="2F243A26" w:rsidR="000E4635" w:rsidRPr="00456489" w:rsidRDefault="000E4635" w:rsidP="000E4635">
            <w:pPr>
              <w:ind w:right="-72"/>
              <w:jc w:val="right"/>
              <w:rPr>
                <w:rFonts w:ascii="Arial" w:hAnsi="Arial" w:cs="Arial"/>
                <w:sz w:val="18"/>
                <w:szCs w:val="18"/>
              </w:rPr>
            </w:pPr>
            <w:r w:rsidRPr="00456489">
              <w:rPr>
                <w:rFonts w:ascii="Arial" w:hAnsi="Arial" w:cs="Arial"/>
                <w:sz w:val="18"/>
                <w:szCs w:val="18"/>
                <w:lang w:val="en-US"/>
              </w:rPr>
              <w:t>(313,890)</w:t>
            </w:r>
          </w:p>
        </w:tc>
      </w:tr>
      <w:tr w:rsidR="000E4635" w:rsidRPr="00456489" w14:paraId="02B1D277" w14:textId="77777777" w:rsidTr="002059F0">
        <w:tc>
          <w:tcPr>
            <w:tcW w:w="5256" w:type="dxa"/>
            <w:shd w:val="clear" w:color="auto" w:fill="auto"/>
            <w:vAlign w:val="bottom"/>
          </w:tcPr>
          <w:p w14:paraId="705396EF" w14:textId="7AE3E25D"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Depreciation charge</w:t>
            </w:r>
          </w:p>
        </w:tc>
        <w:tc>
          <w:tcPr>
            <w:tcW w:w="1440" w:type="dxa"/>
            <w:tcBorders>
              <w:bottom w:val="single" w:sz="4" w:space="0" w:color="auto"/>
            </w:tcBorders>
            <w:shd w:val="clear" w:color="auto" w:fill="auto"/>
            <w:vAlign w:val="bottom"/>
          </w:tcPr>
          <w:p w14:paraId="51D23D45" w14:textId="2B83BEB7"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09855005" w14:textId="76FCCE90" w:rsidR="000E4635" w:rsidRPr="00456489" w:rsidRDefault="000E4635" w:rsidP="000E4635">
            <w:pPr>
              <w:ind w:right="-72"/>
              <w:jc w:val="right"/>
              <w:rPr>
                <w:rFonts w:ascii="Arial" w:hAnsi="Arial" w:cs="Arial"/>
                <w:sz w:val="18"/>
                <w:szCs w:val="18"/>
              </w:rPr>
            </w:pPr>
            <w:r w:rsidRPr="00456489">
              <w:rPr>
                <w:rFonts w:ascii="Arial" w:hAnsi="Arial" w:cs="Arial"/>
                <w:sz w:val="18"/>
                <w:szCs w:val="18"/>
                <w:lang w:val="en-US"/>
              </w:rPr>
              <w:t>(7,621,836)</w:t>
            </w:r>
          </w:p>
        </w:tc>
        <w:tc>
          <w:tcPr>
            <w:tcW w:w="1440" w:type="dxa"/>
            <w:tcBorders>
              <w:bottom w:val="single" w:sz="4" w:space="0" w:color="auto"/>
            </w:tcBorders>
            <w:shd w:val="clear" w:color="auto" w:fill="auto"/>
            <w:vAlign w:val="bottom"/>
          </w:tcPr>
          <w:p w14:paraId="5A5B7C06" w14:textId="7836DF98" w:rsidR="000E4635" w:rsidRPr="00456489" w:rsidRDefault="000E4635" w:rsidP="000E4635">
            <w:pPr>
              <w:ind w:right="-72"/>
              <w:jc w:val="right"/>
              <w:rPr>
                <w:rFonts w:ascii="Arial" w:hAnsi="Arial" w:cs="Arial"/>
                <w:sz w:val="18"/>
                <w:szCs w:val="18"/>
              </w:rPr>
            </w:pPr>
            <w:r w:rsidRPr="00456489">
              <w:rPr>
                <w:rFonts w:ascii="Arial" w:hAnsi="Arial" w:cs="Arial"/>
                <w:sz w:val="18"/>
                <w:szCs w:val="18"/>
                <w:lang w:val="en-US"/>
              </w:rPr>
              <w:t>(7,621,836)</w:t>
            </w:r>
          </w:p>
        </w:tc>
      </w:tr>
      <w:tr w:rsidR="000E4635" w:rsidRPr="00456489" w14:paraId="68A8D080" w14:textId="77777777" w:rsidTr="002059F0">
        <w:tc>
          <w:tcPr>
            <w:tcW w:w="5256" w:type="dxa"/>
            <w:shd w:val="clear" w:color="auto" w:fill="auto"/>
            <w:vAlign w:val="bottom"/>
          </w:tcPr>
          <w:p w14:paraId="774EDF33" w14:textId="77777777" w:rsidR="000E4635" w:rsidRPr="00456489" w:rsidRDefault="000E4635" w:rsidP="000E4635">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27D59E37"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237308"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00C595" w14:textId="77777777" w:rsidR="000E4635" w:rsidRPr="00456489" w:rsidRDefault="000E4635" w:rsidP="000E4635">
            <w:pPr>
              <w:ind w:right="-72"/>
              <w:jc w:val="right"/>
              <w:rPr>
                <w:rFonts w:ascii="Arial" w:hAnsi="Arial" w:cs="Arial"/>
                <w:sz w:val="18"/>
                <w:szCs w:val="18"/>
              </w:rPr>
            </w:pPr>
          </w:p>
        </w:tc>
      </w:tr>
      <w:tr w:rsidR="000E4635" w:rsidRPr="00456489" w14:paraId="7FD4A0CF" w14:textId="77777777" w:rsidTr="002059F0">
        <w:tc>
          <w:tcPr>
            <w:tcW w:w="5256" w:type="dxa"/>
            <w:shd w:val="clear" w:color="auto" w:fill="auto"/>
            <w:vAlign w:val="bottom"/>
          </w:tcPr>
          <w:p w14:paraId="267CE014" w14:textId="1B2A2E78" w:rsidR="000E4635" w:rsidRPr="00456489" w:rsidRDefault="000E4635" w:rsidP="000E4635">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Closing net book amount</w:t>
            </w:r>
          </w:p>
        </w:tc>
        <w:tc>
          <w:tcPr>
            <w:tcW w:w="1440" w:type="dxa"/>
            <w:tcBorders>
              <w:bottom w:val="single" w:sz="4" w:space="0" w:color="auto"/>
            </w:tcBorders>
            <w:shd w:val="clear" w:color="auto" w:fill="auto"/>
            <w:vAlign w:val="bottom"/>
          </w:tcPr>
          <w:p w14:paraId="1FAD1584" w14:textId="66A74B45"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tcBorders>
              <w:bottom w:val="single" w:sz="4" w:space="0" w:color="auto"/>
            </w:tcBorders>
            <w:shd w:val="clear" w:color="auto" w:fill="auto"/>
            <w:vAlign w:val="bottom"/>
          </w:tcPr>
          <w:p w14:paraId="4E1F2FE9" w14:textId="58BE0F56" w:rsidR="000E4635" w:rsidRPr="00456489" w:rsidRDefault="000E4635" w:rsidP="000E4635">
            <w:pPr>
              <w:ind w:right="-72"/>
              <w:jc w:val="right"/>
              <w:rPr>
                <w:rFonts w:ascii="Arial" w:hAnsi="Arial" w:cs="Arial"/>
                <w:sz w:val="18"/>
                <w:szCs w:val="18"/>
              </w:rPr>
            </w:pPr>
            <w:r w:rsidRPr="00456489">
              <w:rPr>
                <w:rFonts w:ascii="Arial" w:hAnsi="Arial" w:cs="Arial"/>
                <w:sz w:val="18"/>
                <w:szCs w:val="18"/>
                <w:lang w:val="en-US"/>
              </w:rPr>
              <w:t>105,081,497</w:t>
            </w:r>
          </w:p>
        </w:tc>
        <w:tc>
          <w:tcPr>
            <w:tcW w:w="1440" w:type="dxa"/>
            <w:tcBorders>
              <w:bottom w:val="single" w:sz="4" w:space="0" w:color="auto"/>
            </w:tcBorders>
            <w:shd w:val="clear" w:color="auto" w:fill="auto"/>
            <w:vAlign w:val="bottom"/>
          </w:tcPr>
          <w:p w14:paraId="1D7DD803" w14:textId="0D6CC243" w:rsidR="000E4635" w:rsidRPr="00456489" w:rsidRDefault="000E4635" w:rsidP="000E4635">
            <w:pPr>
              <w:ind w:right="-72"/>
              <w:jc w:val="right"/>
              <w:rPr>
                <w:rFonts w:ascii="Arial" w:hAnsi="Arial" w:cs="Arial"/>
                <w:sz w:val="18"/>
                <w:szCs w:val="18"/>
              </w:rPr>
            </w:pPr>
            <w:r w:rsidRPr="00456489">
              <w:rPr>
                <w:rFonts w:ascii="Arial" w:hAnsi="Arial" w:cs="Arial"/>
                <w:sz w:val="18"/>
                <w:szCs w:val="18"/>
                <w:lang w:val="en-US"/>
              </w:rPr>
              <w:t>150,978,789</w:t>
            </w:r>
          </w:p>
        </w:tc>
      </w:tr>
      <w:tr w:rsidR="000E4635" w:rsidRPr="00456489" w14:paraId="4561789C" w14:textId="77777777" w:rsidTr="002059F0">
        <w:tc>
          <w:tcPr>
            <w:tcW w:w="5256" w:type="dxa"/>
            <w:shd w:val="clear" w:color="auto" w:fill="auto"/>
            <w:vAlign w:val="bottom"/>
          </w:tcPr>
          <w:p w14:paraId="4F43CC2C" w14:textId="77777777" w:rsidR="000E4635" w:rsidRPr="00456489" w:rsidRDefault="000E4635" w:rsidP="000E4635">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auto"/>
            <w:vAlign w:val="bottom"/>
          </w:tcPr>
          <w:p w14:paraId="76FC93BD"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BCBF1B"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DFC5BFB" w14:textId="77777777" w:rsidR="000E4635" w:rsidRPr="00456489" w:rsidRDefault="000E4635" w:rsidP="000E4635">
            <w:pPr>
              <w:ind w:right="-72"/>
              <w:jc w:val="right"/>
              <w:rPr>
                <w:rFonts w:ascii="Arial" w:hAnsi="Arial" w:cs="Arial"/>
                <w:sz w:val="18"/>
                <w:szCs w:val="18"/>
              </w:rPr>
            </w:pPr>
          </w:p>
        </w:tc>
      </w:tr>
      <w:tr w:rsidR="000E4635" w:rsidRPr="00456489" w14:paraId="00625C83" w14:textId="77777777" w:rsidTr="002059F0">
        <w:tc>
          <w:tcPr>
            <w:tcW w:w="5256" w:type="dxa"/>
            <w:shd w:val="clear" w:color="auto" w:fill="auto"/>
            <w:vAlign w:val="bottom"/>
          </w:tcPr>
          <w:p w14:paraId="35A4A84F" w14:textId="0ECC5760" w:rsidR="000E4635" w:rsidRPr="00456489" w:rsidRDefault="000E4635" w:rsidP="000E4635">
            <w:pPr>
              <w:pStyle w:val="a"/>
              <w:tabs>
                <w:tab w:val="right" w:pos="7200"/>
                <w:tab w:val="right" w:pos="9000"/>
              </w:tabs>
              <w:ind w:right="-108"/>
              <w:rPr>
                <w:rFonts w:cs="Arial"/>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w:t>
            </w:r>
            <w:r w:rsidR="006D12F9" w:rsidRPr="00456489">
              <w:rPr>
                <w:rFonts w:cs="Arial"/>
                <w:b/>
                <w:bCs/>
                <w:color w:val="auto"/>
                <w:sz w:val="18"/>
                <w:szCs w:val="18"/>
                <w:u w:val="none"/>
              </w:rPr>
              <w:t>2</w:t>
            </w:r>
          </w:p>
        </w:tc>
        <w:tc>
          <w:tcPr>
            <w:tcW w:w="1440" w:type="dxa"/>
            <w:shd w:val="clear" w:color="auto" w:fill="auto"/>
            <w:vAlign w:val="bottom"/>
          </w:tcPr>
          <w:p w14:paraId="08D9A330" w14:textId="77777777" w:rsidR="000E4635" w:rsidRPr="00456489" w:rsidRDefault="000E4635" w:rsidP="000E4635">
            <w:pPr>
              <w:ind w:right="-72"/>
              <w:jc w:val="right"/>
              <w:rPr>
                <w:rFonts w:ascii="Arial" w:hAnsi="Arial" w:cs="Arial"/>
                <w:sz w:val="18"/>
                <w:szCs w:val="18"/>
              </w:rPr>
            </w:pPr>
          </w:p>
        </w:tc>
        <w:tc>
          <w:tcPr>
            <w:tcW w:w="1440" w:type="dxa"/>
            <w:shd w:val="clear" w:color="auto" w:fill="auto"/>
            <w:vAlign w:val="bottom"/>
          </w:tcPr>
          <w:p w14:paraId="20561CAA" w14:textId="77777777" w:rsidR="000E4635" w:rsidRPr="00456489" w:rsidRDefault="000E4635" w:rsidP="000E4635">
            <w:pPr>
              <w:ind w:right="-72"/>
              <w:jc w:val="right"/>
              <w:rPr>
                <w:rFonts w:ascii="Arial" w:hAnsi="Arial" w:cs="Arial"/>
                <w:sz w:val="18"/>
                <w:szCs w:val="18"/>
              </w:rPr>
            </w:pPr>
          </w:p>
        </w:tc>
        <w:tc>
          <w:tcPr>
            <w:tcW w:w="1440" w:type="dxa"/>
            <w:shd w:val="clear" w:color="auto" w:fill="auto"/>
            <w:vAlign w:val="bottom"/>
          </w:tcPr>
          <w:p w14:paraId="22967063" w14:textId="77777777" w:rsidR="000E4635" w:rsidRPr="00456489" w:rsidRDefault="000E4635" w:rsidP="000E4635">
            <w:pPr>
              <w:ind w:right="-72"/>
              <w:jc w:val="right"/>
              <w:rPr>
                <w:rFonts w:ascii="Arial" w:hAnsi="Arial" w:cs="Arial"/>
                <w:sz w:val="18"/>
                <w:szCs w:val="18"/>
              </w:rPr>
            </w:pPr>
          </w:p>
        </w:tc>
      </w:tr>
      <w:tr w:rsidR="000E4635" w:rsidRPr="00456489" w14:paraId="192B854C" w14:textId="77777777" w:rsidTr="002059F0">
        <w:tc>
          <w:tcPr>
            <w:tcW w:w="5256" w:type="dxa"/>
            <w:shd w:val="clear" w:color="auto" w:fill="auto"/>
            <w:vAlign w:val="bottom"/>
          </w:tcPr>
          <w:p w14:paraId="62F6E37F" w14:textId="35A57559" w:rsidR="000E4635" w:rsidRPr="00456489" w:rsidRDefault="000E4635" w:rsidP="000E4635">
            <w:pPr>
              <w:pStyle w:val="a"/>
              <w:tabs>
                <w:tab w:val="right" w:pos="7200"/>
                <w:tab w:val="right" w:pos="9000"/>
              </w:tabs>
              <w:ind w:right="-108"/>
              <w:rPr>
                <w:rFonts w:cs="Arial"/>
                <w:b/>
                <w:bCs/>
                <w:color w:val="auto"/>
                <w:sz w:val="18"/>
                <w:szCs w:val="18"/>
                <w:u w:val="none"/>
              </w:rPr>
            </w:pPr>
            <w:r w:rsidRPr="00456489">
              <w:rPr>
                <w:rFonts w:cs="Arial"/>
                <w:color w:val="auto"/>
                <w:sz w:val="18"/>
                <w:szCs w:val="18"/>
                <w:u w:val="none"/>
              </w:rPr>
              <w:t>Cost</w:t>
            </w:r>
          </w:p>
        </w:tc>
        <w:tc>
          <w:tcPr>
            <w:tcW w:w="1440" w:type="dxa"/>
            <w:shd w:val="clear" w:color="auto" w:fill="auto"/>
            <w:vAlign w:val="bottom"/>
          </w:tcPr>
          <w:p w14:paraId="34826989" w14:textId="1D66121D"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shd w:val="clear" w:color="auto" w:fill="auto"/>
            <w:vAlign w:val="bottom"/>
          </w:tcPr>
          <w:p w14:paraId="0A1783EA" w14:textId="6FD19EDA"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225,475,593</w:t>
            </w:r>
          </w:p>
        </w:tc>
        <w:tc>
          <w:tcPr>
            <w:tcW w:w="1440" w:type="dxa"/>
            <w:shd w:val="clear" w:color="auto" w:fill="auto"/>
            <w:vAlign w:val="bottom"/>
          </w:tcPr>
          <w:p w14:paraId="432C6500" w14:textId="57C7F380"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271,372,885</w:t>
            </w:r>
          </w:p>
        </w:tc>
      </w:tr>
      <w:tr w:rsidR="000E4635" w:rsidRPr="00456489" w14:paraId="60DDCA96" w14:textId="77777777" w:rsidTr="002059F0">
        <w:tc>
          <w:tcPr>
            <w:tcW w:w="5256" w:type="dxa"/>
            <w:shd w:val="clear" w:color="auto" w:fill="auto"/>
            <w:vAlign w:val="bottom"/>
          </w:tcPr>
          <w:p w14:paraId="6CC4AC7A" w14:textId="37B1CB63" w:rsidR="000E4635" w:rsidRPr="00456489" w:rsidRDefault="000E4635" w:rsidP="000E4635">
            <w:pPr>
              <w:pStyle w:val="a"/>
              <w:tabs>
                <w:tab w:val="right" w:pos="7200"/>
                <w:tab w:val="right" w:pos="9000"/>
              </w:tabs>
              <w:ind w:right="-108"/>
              <w:rPr>
                <w:rFonts w:cs="Arial"/>
                <w:color w:val="auto"/>
                <w:sz w:val="18"/>
                <w:szCs w:val="18"/>
                <w:u w:val="none"/>
                <w:cs/>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auto"/>
            <w:vAlign w:val="bottom"/>
          </w:tcPr>
          <w:p w14:paraId="5019AE91" w14:textId="09F3769E"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auto"/>
            <w:vAlign w:val="bottom"/>
          </w:tcPr>
          <w:p w14:paraId="044AE066" w14:textId="101D7997"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(120,394,096)</w:t>
            </w:r>
          </w:p>
        </w:tc>
        <w:tc>
          <w:tcPr>
            <w:tcW w:w="1440" w:type="dxa"/>
            <w:tcBorders>
              <w:bottom w:val="single" w:sz="4" w:space="0" w:color="auto"/>
            </w:tcBorders>
            <w:shd w:val="clear" w:color="auto" w:fill="auto"/>
            <w:vAlign w:val="bottom"/>
          </w:tcPr>
          <w:p w14:paraId="478F55DD" w14:textId="55CE41B0"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(120,394,096)</w:t>
            </w:r>
          </w:p>
        </w:tc>
      </w:tr>
      <w:tr w:rsidR="000E4635" w:rsidRPr="00456489" w14:paraId="3459AC99" w14:textId="77777777" w:rsidTr="002059F0">
        <w:tc>
          <w:tcPr>
            <w:tcW w:w="5256" w:type="dxa"/>
            <w:shd w:val="clear" w:color="auto" w:fill="auto"/>
            <w:vAlign w:val="bottom"/>
          </w:tcPr>
          <w:p w14:paraId="47AF9352" w14:textId="77777777" w:rsidR="000E4635" w:rsidRPr="00456489" w:rsidRDefault="000E4635" w:rsidP="000E4635">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auto"/>
            <w:vAlign w:val="bottom"/>
          </w:tcPr>
          <w:p w14:paraId="35B38C0D"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0B1B4" w14:textId="77777777" w:rsidR="000E4635" w:rsidRPr="00456489" w:rsidRDefault="000E4635" w:rsidP="000E4635">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F7E1E35" w14:textId="77777777" w:rsidR="000E4635" w:rsidRPr="00456489" w:rsidRDefault="000E4635" w:rsidP="000E4635">
            <w:pPr>
              <w:ind w:right="-72"/>
              <w:jc w:val="right"/>
              <w:rPr>
                <w:rFonts w:ascii="Arial" w:hAnsi="Arial" w:cs="Arial"/>
                <w:sz w:val="18"/>
                <w:szCs w:val="18"/>
              </w:rPr>
            </w:pPr>
          </w:p>
        </w:tc>
      </w:tr>
      <w:tr w:rsidR="000E4635" w:rsidRPr="00456489" w14:paraId="58ABC0E5" w14:textId="77777777" w:rsidTr="002059F0">
        <w:tc>
          <w:tcPr>
            <w:tcW w:w="5256" w:type="dxa"/>
            <w:shd w:val="clear" w:color="auto" w:fill="auto"/>
            <w:vAlign w:val="bottom"/>
          </w:tcPr>
          <w:p w14:paraId="1F1143BB" w14:textId="5013F020" w:rsidR="000E4635" w:rsidRPr="00456489" w:rsidRDefault="000E4635" w:rsidP="000E4635">
            <w:pPr>
              <w:pStyle w:val="a"/>
              <w:tabs>
                <w:tab w:val="right" w:pos="7200"/>
                <w:tab w:val="right" w:pos="9000"/>
              </w:tabs>
              <w:ind w:right="-108"/>
              <w:rPr>
                <w:rFonts w:cs="Arial"/>
                <w:color w:val="auto"/>
                <w:sz w:val="18"/>
                <w:szCs w:val="18"/>
              </w:rPr>
            </w:pPr>
            <w:r w:rsidRPr="00456489">
              <w:rPr>
                <w:rFonts w:cs="Arial"/>
                <w:color w:val="auto"/>
                <w:sz w:val="18"/>
                <w:szCs w:val="18"/>
                <w:u w:val="none"/>
              </w:rPr>
              <w:t>Net book amount</w:t>
            </w:r>
          </w:p>
        </w:tc>
        <w:tc>
          <w:tcPr>
            <w:tcW w:w="1440" w:type="dxa"/>
            <w:tcBorders>
              <w:bottom w:val="single" w:sz="4" w:space="0" w:color="auto"/>
            </w:tcBorders>
            <w:shd w:val="clear" w:color="auto" w:fill="auto"/>
            <w:vAlign w:val="bottom"/>
          </w:tcPr>
          <w:p w14:paraId="74601A86" w14:textId="0309F742"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45,897,292</w:t>
            </w:r>
          </w:p>
        </w:tc>
        <w:tc>
          <w:tcPr>
            <w:tcW w:w="1440" w:type="dxa"/>
            <w:tcBorders>
              <w:bottom w:val="single" w:sz="4" w:space="0" w:color="auto"/>
            </w:tcBorders>
            <w:shd w:val="clear" w:color="auto" w:fill="auto"/>
            <w:vAlign w:val="bottom"/>
          </w:tcPr>
          <w:p w14:paraId="25E66C5C" w14:textId="305F4903"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105,081,497</w:t>
            </w:r>
          </w:p>
        </w:tc>
        <w:tc>
          <w:tcPr>
            <w:tcW w:w="1440" w:type="dxa"/>
            <w:tcBorders>
              <w:bottom w:val="single" w:sz="4" w:space="0" w:color="auto"/>
            </w:tcBorders>
            <w:shd w:val="clear" w:color="auto" w:fill="auto"/>
            <w:vAlign w:val="bottom"/>
          </w:tcPr>
          <w:p w14:paraId="13D7CBA2" w14:textId="5280CE1C" w:rsidR="000E4635" w:rsidRPr="00456489" w:rsidRDefault="000E4635" w:rsidP="000E4635">
            <w:pPr>
              <w:ind w:right="-72"/>
              <w:jc w:val="right"/>
              <w:rPr>
                <w:rFonts w:ascii="Arial" w:hAnsi="Arial" w:cs="Arial"/>
                <w:sz w:val="18"/>
                <w:szCs w:val="18"/>
              </w:rPr>
            </w:pPr>
            <w:r w:rsidRPr="00456489">
              <w:rPr>
                <w:rFonts w:ascii="Arial" w:hAnsi="Arial" w:cs="Arial"/>
                <w:sz w:val="18"/>
                <w:szCs w:val="18"/>
              </w:rPr>
              <w:t>150,978,789</w:t>
            </w:r>
          </w:p>
        </w:tc>
      </w:tr>
      <w:tr w:rsidR="000E4635" w:rsidRPr="00456489" w14:paraId="3B4CE89D" w14:textId="77777777" w:rsidTr="001656D6">
        <w:tc>
          <w:tcPr>
            <w:tcW w:w="5256" w:type="dxa"/>
            <w:shd w:val="clear" w:color="auto" w:fill="auto"/>
            <w:vAlign w:val="bottom"/>
          </w:tcPr>
          <w:p w14:paraId="5B0CB74F" w14:textId="77777777" w:rsidR="000E4635" w:rsidRPr="00456489" w:rsidRDefault="000E4635" w:rsidP="002928F2">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11E1446B" w14:textId="77777777" w:rsidR="000E4635" w:rsidRPr="00456489" w:rsidRDefault="000E4635" w:rsidP="002928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A0A73DF" w14:textId="77777777" w:rsidR="000E4635" w:rsidRPr="00456489" w:rsidRDefault="000E4635" w:rsidP="002928F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E0BF1ED" w14:textId="77777777" w:rsidR="000E4635" w:rsidRPr="00456489" w:rsidRDefault="000E4635" w:rsidP="002928F2">
            <w:pPr>
              <w:ind w:right="-72"/>
              <w:jc w:val="right"/>
              <w:rPr>
                <w:rFonts w:ascii="Arial" w:hAnsi="Arial" w:cs="Arial"/>
                <w:sz w:val="18"/>
                <w:szCs w:val="18"/>
              </w:rPr>
            </w:pPr>
          </w:p>
        </w:tc>
      </w:tr>
      <w:tr w:rsidR="000E4635" w:rsidRPr="00456489" w14:paraId="1AD79B18" w14:textId="77777777" w:rsidTr="002059F0">
        <w:tc>
          <w:tcPr>
            <w:tcW w:w="5256" w:type="dxa"/>
            <w:shd w:val="clear" w:color="auto" w:fill="auto"/>
            <w:vAlign w:val="bottom"/>
          </w:tcPr>
          <w:p w14:paraId="1084AEDF" w14:textId="77777777" w:rsidR="000E4635" w:rsidRPr="00456489" w:rsidRDefault="000E4635" w:rsidP="002928F2">
            <w:pPr>
              <w:pStyle w:val="a"/>
              <w:tabs>
                <w:tab w:val="right" w:pos="7200"/>
                <w:tab w:val="right" w:pos="9000"/>
              </w:tabs>
              <w:ind w:right="-108"/>
              <w:rPr>
                <w:rFonts w:cs="Arial"/>
                <w:color w:val="auto"/>
                <w:sz w:val="18"/>
                <w:szCs w:val="18"/>
                <w:u w:val="none"/>
              </w:rPr>
            </w:pPr>
            <w:r w:rsidRPr="00456489">
              <w:rPr>
                <w:rFonts w:cs="Arial"/>
                <w:b/>
                <w:bCs/>
                <w:color w:val="auto"/>
                <w:sz w:val="18"/>
                <w:szCs w:val="18"/>
                <w:u w:val="none"/>
              </w:rPr>
              <w:t>For the year ended 31 December 2023</w:t>
            </w:r>
          </w:p>
        </w:tc>
        <w:tc>
          <w:tcPr>
            <w:tcW w:w="1440" w:type="dxa"/>
            <w:shd w:val="clear" w:color="auto" w:fill="FAFAFA"/>
            <w:vAlign w:val="bottom"/>
          </w:tcPr>
          <w:p w14:paraId="4D3560B3" w14:textId="77777777" w:rsidR="000E4635" w:rsidRPr="00456489" w:rsidRDefault="000E4635" w:rsidP="002928F2">
            <w:pPr>
              <w:ind w:right="-72"/>
              <w:jc w:val="right"/>
              <w:rPr>
                <w:rFonts w:ascii="Arial" w:hAnsi="Arial" w:cs="Arial"/>
                <w:sz w:val="18"/>
                <w:szCs w:val="18"/>
              </w:rPr>
            </w:pPr>
          </w:p>
        </w:tc>
        <w:tc>
          <w:tcPr>
            <w:tcW w:w="1440" w:type="dxa"/>
            <w:shd w:val="clear" w:color="auto" w:fill="FAFAFA"/>
            <w:vAlign w:val="bottom"/>
          </w:tcPr>
          <w:p w14:paraId="13CB9C01" w14:textId="77777777" w:rsidR="000E4635" w:rsidRPr="00456489" w:rsidRDefault="000E4635" w:rsidP="002928F2">
            <w:pPr>
              <w:ind w:right="-72"/>
              <w:jc w:val="right"/>
              <w:rPr>
                <w:rFonts w:ascii="Arial" w:hAnsi="Arial" w:cs="Arial"/>
                <w:sz w:val="18"/>
                <w:szCs w:val="18"/>
              </w:rPr>
            </w:pPr>
          </w:p>
        </w:tc>
        <w:tc>
          <w:tcPr>
            <w:tcW w:w="1440" w:type="dxa"/>
            <w:shd w:val="clear" w:color="auto" w:fill="FAFAFA"/>
            <w:vAlign w:val="bottom"/>
          </w:tcPr>
          <w:p w14:paraId="052C9833" w14:textId="77777777" w:rsidR="000E4635" w:rsidRPr="00456489" w:rsidRDefault="000E4635" w:rsidP="002928F2">
            <w:pPr>
              <w:ind w:right="-72"/>
              <w:jc w:val="right"/>
              <w:rPr>
                <w:rFonts w:ascii="Arial" w:hAnsi="Arial" w:cs="Arial"/>
                <w:sz w:val="18"/>
                <w:szCs w:val="18"/>
              </w:rPr>
            </w:pPr>
          </w:p>
        </w:tc>
      </w:tr>
      <w:tr w:rsidR="00DA3EEE" w:rsidRPr="00456489" w14:paraId="0179B016" w14:textId="77777777" w:rsidTr="002059F0">
        <w:tc>
          <w:tcPr>
            <w:tcW w:w="5256" w:type="dxa"/>
            <w:shd w:val="clear" w:color="auto" w:fill="auto"/>
            <w:vAlign w:val="bottom"/>
          </w:tcPr>
          <w:p w14:paraId="5C65B4E5"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440" w:type="dxa"/>
            <w:shd w:val="clear" w:color="auto" w:fill="FAFAFA"/>
            <w:vAlign w:val="bottom"/>
          </w:tcPr>
          <w:p w14:paraId="44D9927A" w14:textId="7FEB2346"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45,897,292</w:t>
            </w:r>
          </w:p>
        </w:tc>
        <w:tc>
          <w:tcPr>
            <w:tcW w:w="1440" w:type="dxa"/>
            <w:shd w:val="clear" w:color="auto" w:fill="FAFAFA"/>
            <w:vAlign w:val="bottom"/>
          </w:tcPr>
          <w:p w14:paraId="69D531A0" w14:textId="05417DD7"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105,</w:t>
            </w:r>
            <w:r w:rsidR="001A3C72" w:rsidRPr="00456489">
              <w:rPr>
                <w:rFonts w:ascii="Arial" w:hAnsi="Arial" w:cs="Arial"/>
                <w:sz w:val="18"/>
                <w:szCs w:val="22"/>
              </w:rPr>
              <w:t>081</w:t>
            </w:r>
            <w:r w:rsidRPr="00456489">
              <w:rPr>
                <w:rFonts w:ascii="Arial" w:hAnsi="Arial" w:cs="Arial"/>
                <w:sz w:val="18"/>
                <w:szCs w:val="18"/>
              </w:rPr>
              <w:t>,497</w:t>
            </w:r>
          </w:p>
        </w:tc>
        <w:tc>
          <w:tcPr>
            <w:tcW w:w="1440" w:type="dxa"/>
            <w:shd w:val="clear" w:color="auto" w:fill="FAFAFA"/>
            <w:vAlign w:val="bottom"/>
          </w:tcPr>
          <w:p w14:paraId="32DDC920" w14:textId="12DF518D"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150,978,789</w:t>
            </w:r>
          </w:p>
        </w:tc>
      </w:tr>
      <w:tr w:rsidR="00DA3EEE" w:rsidRPr="00456489" w14:paraId="58A3F386" w14:textId="77777777" w:rsidTr="002059F0">
        <w:tc>
          <w:tcPr>
            <w:tcW w:w="5256" w:type="dxa"/>
            <w:shd w:val="clear" w:color="auto" w:fill="auto"/>
            <w:vAlign w:val="bottom"/>
          </w:tcPr>
          <w:p w14:paraId="4D8C6651"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Depreciation charge</w:t>
            </w:r>
          </w:p>
        </w:tc>
        <w:tc>
          <w:tcPr>
            <w:tcW w:w="1440" w:type="dxa"/>
            <w:tcBorders>
              <w:bottom w:val="single" w:sz="4" w:space="0" w:color="auto"/>
            </w:tcBorders>
            <w:shd w:val="clear" w:color="auto" w:fill="FAFAFA"/>
            <w:vAlign w:val="bottom"/>
          </w:tcPr>
          <w:p w14:paraId="1E3E0B1E" w14:textId="06C684DA"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w:t>
            </w:r>
          </w:p>
        </w:tc>
        <w:tc>
          <w:tcPr>
            <w:tcW w:w="1440" w:type="dxa"/>
            <w:tcBorders>
              <w:bottom w:val="single" w:sz="4" w:space="0" w:color="auto"/>
            </w:tcBorders>
            <w:shd w:val="clear" w:color="auto" w:fill="FAFAFA"/>
            <w:vAlign w:val="bottom"/>
          </w:tcPr>
          <w:p w14:paraId="4D3D41A2" w14:textId="08E35E10"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(7,682,389)</w:t>
            </w:r>
          </w:p>
        </w:tc>
        <w:tc>
          <w:tcPr>
            <w:tcW w:w="1440" w:type="dxa"/>
            <w:tcBorders>
              <w:bottom w:val="single" w:sz="4" w:space="0" w:color="auto"/>
            </w:tcBorders>
            <w:shd w:val="clear" w:color="auto" w:fill="FAFAFA"/>
            <w:vAlign w:val="bottom"/>
          </w:tcPr>
          <w:p w14:paraId="420BC57C" w14:textId="159C4E80"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(7,682,389)</w:t>
            </w:r>
          </w:p>
        </w:tc>
      </w:tr>
      <w:tr w:rsidR="00DA3EEE" w:rsidRPr="00456489" w14:paraId="427B6E98" w14:textId="77777777" w:rsidTr="002059F0">
        <w:tc>
          <w:tcPr>
            <w:tcW w:w="5256" w:type="dxa"/>
            <w:shd w:val="clear" w:color="auto" w:fill="auto"/>
            <w:vAlign w:val="bottom"/>
          </w:tcPr>
          <w:p w14:paraId="24C22E7A" w14:textId="77777777" w:rsidR="00DA3EEE" w:rsidRPr="00456489" w:rsidRDefault="00DA3EEE" w:rsidP="00DA3EEE">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487DCD25"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D33E194"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A61BC23" w14:textId="77777777" w:rsidR="00DA3EEE" w:rsidRPr="00456489" w:rsidRDefault="00DA3EEE" w:rsidP="00DA3EEE">
            <w:pPr>
              <w:ind w:right="-72"/>
              <w:jc w:val="right"/>
              <w:rPr>
                <w:rFonts w:ascii="Arial" w:hAnsi="Arial" w:cs="Arial"/>
                <w:sz w:val="18"/>
                <w:szCs w:val="18"/>
              </w:rPr>
            </w:pPr>
          </w:p>
        </w:tc>
      </w:tr>
      <w:tr w:rsidR="00DA3EEE" w:rsidRPr="00456489" w14:paraId="537B59EE" w14:textId="77777777" w:rsidTr="002059F0">
        <w:tc>
          <w:tcPr>
            <w:tcW w:w="5256" w:type="dxa"/>
            <w:shd w:val="clear" w:color="auto" w:fill="auto"/>
            <w:vAlign w:val="bottom"/>
          </w:tcPr>
          <w:p w14:paraId="144E9BEE" w14:textId="77777777" w:rsidR="00DA3EEE" w:rsidRPr="00456489" w:rsidRDefault="00DA3EEE" w:rsidP="00DA3EEE">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Closing net book amount</w:t>
            </w:r>
          </w:p>
        </w:tc>
        <w:tc>
          <w:tcPr>
            <w:tcW w:w="1440" w:type="dxa"/>
            <w:tcBorders>
              <w:bottom w:val="single" w:sz="4" w:space="0" w:color="auto"/>
            </w:tcBorders>
            <w:shd w:val="clear" w:color="auto" w:fill="FAFAFA"/>
            <w:vAlign w:val="bottom"/>
          </w:tcPr>
          <w:p w14:paraId="26C0C3B7" w14:textId="19741270" w:rsidR="00DA3EEE" w:rsidRPr="00456489" w:rsidRDefault="00DA3EEE" w:rsidP="00DA3EEE">
            <w:pPr>
              <w:ind w:right="-72"/>
              <w:jc w:val="right"/>
              <w:rPr>
                <w:rFonts w:ascii="Arial" w:hAnsi="Arial" w:cs="Arial"/>
                <w:sz w:val="18"/>
                <w:szCs w:val="18"/>
              </w:rPr>
            </w:pPr>
            <w:r w:rsidRPr="00456489">
              <w:rPr>
                <w:rFonts w:ascii="Arial" w:hAnsi="Arial" w:cs="Arial"/>
                <w:sz w:val="18"/>
                <w:szCs w:val="18"/>
              </w:rPr>
              <w:t>45,897,292</w:t>
            </w:r>
          </w:p>
        </w:tc>
        <w:tc>
          <w:tcPr>
            <w:tcW w:w="1440" w:type="dxa"/>
            <w:tcBorders>
              <w:bottom w:val="single" w:sz="4" w:space="0" w:color="auto"/>
            </w:tcBorders>
            <w:shd w:val="clear" w:color="auto" w:fill="FAFAFA"/>
            <w:vAlign w:val="bottom"/>
          </w:tcPr>
          <w:p w14:paraId="4C211D8B" w14:textId="14F41274"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97,399,108</w:t>
            </w:r>
          </w:p>
        </w:tc>
        <w:tc>
          <w:tcPr>
            <w:tcW w:w="1440" w:type="dxa"/>
            <w:tcBorders>
              <w:bottom w:val="single" w:sz="4" w:space="0" w:color="auto"/>
            </w:tcBorders>
            <w:shd w:val="clear" w:color="auto" w:fill="FAFAFA"/>
            <w:vAlign w:val="bottom"/>
          </w:tcPr>
          <w:p w14:paraId="2D774413" w14:textId="7274B5B8" w:rsidR="00DA3EEE" w:rsidRPr="00456489" w:rsidRDefault="00DA3EEE" w:rsidP="00DA3EEE">
            <w:pPr>
              <w:ind w:right="-72"/>
              <w:jc w:val="right"/>
              <w:rPr>
                <w:rFonts w:ascii="Arial" w:hAnsi="Arial" w:cs="Arial"/>
                <w:sz w:val="18"/>
                <w:szCs w:val="18"/>
              </w:rPr>
            </w:pPr>
            <w:r w:rsidRPr="00456489">
              <w:rPr>
                <w:rFonts w:ascii="Arial" w:hAnsi="Arial" w:cs="Arial"/>
                <w:sz w:val="18"/>
                <w:szCs w:val="18"/>
                <w:lang w:val="en-US"/>
              </w:rPr>
              <w:t>143,296,400</w:t>
            </w:r>
          </w:p>
        </w:tc>
      </w:tr>
      <w:tr w:rsidR="00DA3EEE" w:rsidRPr="00456489" w14:paraId="7CE2E9E6" w14:textId="77777777" w:rsidTr="002059F0">
        <w:tc>
          <w:tcPr>
            <w:tcW w:w="5256" w:type="dxa"/>
            <w:shd w:val="clear" w:color="auto" w:fill="auto"/>
            <w:vAlign w:val="bottom"/>
          </w:tcPr>
          <w:p w14:paraId="3E35CECF" w14:textId="77777777" w:rsidR="00DA3EEE" w:rsidRPr="00456489" w:rsidRDefault="00DA3EEE" w:rsidP="00DA3EEE">
            <w:pPr>
              <w:pStyle w:val="a"/>
              <w:tabs>
                <w:tab w:val="right" w:pos="7200"/>
                <w:tab w:val="right" w:pos="9000"/>
              </w:tabs>
              <w:ind w:right="-108"/>
              <w:rPr>
                <w:rFonts w:cs="Arial"/>
                <w:color w:val="auto"/>
                <w:sz w:val="18"/>
                <w:szCs w:val="18"/>
                <w:u w:val="none"/>
              </w:rPr>
            </w:pPr>
          </w:p>
        </w:tc>
        <w:tc>
          <w:tcPr>
            <w:tcW w:w="1440" w:type="dxa"/>
            <w:tcBorders>
              <w:top w:val="single" w:sz="4" w:space="0" w:color="auto"/>
            </w:tcBorders>
            <w:shd w:val="clear" w:color="auto" w:fill="FAFAFA"/>
            <w:vAlign w:val="bottom"/>
          </w:tcPr>
          <w:p w14:paraId="314BC2C0"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7B1AA3" w14:textId="77777777" w:rsidR="00DA3EEE" w:rsidRPr="00456489" w:rsidRDefault="00DA3EEE" w:rsidP="00DA3EE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B9C5B8" w14:textId="77777777" w:rsidR="00DA3EEE" w:rsidRPr="00456489" w:rsidRDefault="00DA3EEE" w:rsidP="00DA3EEE">
            <w:pPr>
              <w:ind w:right="-72"/>
              <w:jc w:val="right"/>
              <w:rPr>
                <w:rFonts w:ascii="Arial" w:hAnsi="Arial" w:cs="Arial"/>
                <w:sz w:val="18"/>
                <w:szCs w:val="18"/>
              </w:rPr>
            </w:pPr>
          </w:p>
        </w:tc>
      </w:tr>
      <w:tr w:rsidR="00DA3EEE" w:rsidRPr="00456489" w14:paraId="66E8B4DD" w14:textId="77777777" w:rsidTr="002059F0">
        <w:tc>
          <w:tcPr>
            <w:tcW w:w="5256" w:type="dxa"/>
            <w:shd w:val="clear" w:color="auto" w:fill="auto"/>
            <w:vAlign w:val="bottom"/>
          </w:tcPr>
          <w:p w14:paraId="28341664" w14:textId="77777777" w:rsidR="00DA3EEE" w:rsidRPr="00456489" w:rsidRDefault="00DA3EEE" w:rsidP="00DA3EEE">
            <w:pPr>
              <w:pStyle w:val="a"/>
              <w:tabs>
                <w:tab w:val="right" w:pos="7200"/>
                <w:tab w:val="right" w:pos="9000"/>
              </w:tabs>
              <w:ind w:right="-108"/>
              <w:rPr>
                <w:rFonts w:cs="Arial"/>
                <w:color w:val="auto"/>
                <w:sz w:val="18"/>
                <w:szCs w:val="18"/>
                <w:u w:val="none"/>
              </w:rPr>
            </w:pP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2023</w:t>
            </w:r>
          </w:p>
        </w:tc>
        <w:tc>
          <w:tcPr>
            <w:tcW w:w="1440" w:type="dxa"/>
            <w:shd w:val="clear" w:color="auto" w:fill="FAFAFA"/>
            <w:vAlign w:val="bottom"/>
          </w:tcPr>
          <w:p w14:paraId="714BBB4A" w14:textId="77777777" w:rsidR="00DA3EEE" w:rsidRPr="00456489" w:rsidRDefault="00DA3EEE" w:rsidP="00DA3EEE">
            <w:pPr>
              <w:ind w:right="-72"/>
              <w:jc w:val="right"/>
              <w:rPr>
                <w:rFonts w:ascii="Arial" w:hAnsi="Arial" w:cs="Arial"/>
                <w:sz w:val="18"/>
                <w:szCs w:val="18"/>
              </w:rPr>
            </w:pPr>
          </w:p>
        </w:tc>
        <w:tc>
          <w:tcPr>
            <w:tcW w:w="1440" w:type="dxa"/>
            <w:shd w:val="clear" w:color="auto" w:fill="FAFAFA"/>
            <w:vAlign w:val="bottom"/>
          </w:tcPr>
          <w:p w14:paraId="015CF23C" w14:textId="77777777" w:rsidR="00DA3EEE" w:rsidRPr="00456489" w:rsidRDefault="00DA3EEE" w:rsidP="00DA3EEE">
            <w:pPr>
              <w:ind w:right="-72"/>
              <w:jc w:val="right"/>
              <w:rPr>
                <w:rFonts w:ascii="Arial" w:hAnsi="Arial" w:cs="Arial"/>
                <w:sz w:val="18"/>
                <w:szCs w:val="18"/>
              </w:rPr>
            </w:pPr>
          </w:p>
        </w:tc>
        <w:tc>
          <w:tcPr>
            <w:tcW w:w="1440" w:type="dxa"/>
            <w:shd w:val="clear" w:color="auto" w:fill="FAFAFA"/>
            <w:vAlign w:val="bottom"/>
          </w:tcPr>
          <w:p w14:paraId="65C58E15" w14:textId="77777777" w:rsidR="00DA3EEE" w:rsidRPr="00456489" w:rsidRDefault="00DA3EEE" w:rsidP="00DA3EEE">
            <w:pPr>
              <w:ind w:right="-72"/>
              <w:jc w:val="right"/>
              <w:rPr>
                <w:rFonts w:ascii="Arial" w:hAnsi="Arial" w:cs="Arial"/>
                <w:sz w:val="18"/>
                <w:szCs w:val="18"/>
              </w:rPr>
            </w:pPr>
          </w:p>
        </w:tc>
      </w:tr>
      <w:tr w:rsidR="002059F0" w:rsidRPr="00456489" w14:paraId="7582AE5A" w14:textId="77777777" w:rsidTr="002059F0">
        <w:tc>
          <w:tcPr>
            <w:tcW w:w="5256" w:type="dxa"/>
            <w:shd w:val="clear" w:color="auto" w:fill="auto"/>
            <w:vAlign w:val="bottom"/>
          </w:tcPr>
          <w:p w14:paraId="086F638C" w14:textId="77777777" w:rsidR="002059F0" w:rsidRPr="00456489" w:rsidRDefault="002059F0" w:rsidP="002059F0">
            <w:pPr>
              <w:pStyle w:val="a"/>
              <w:tabs>
                <w:tab w:val="right" w:pos="7200"/>
                <w:tab w:val="right" w:pos="9000"/>
              </w:tabs>
              <w:ind w:right="-108"/>
              <w:rPr>
                <w:rFonts w:cs="Arial"/>
                <w:b/>
                <w:bCs/>
                <w:color w:val="auto"/>
                <w:sz w:val="18"/>
                <w:szCs w:val="18"/>
                <w:u w:val="none"/>
              </w:rPr>
            </w:pPr>
            <w:r w:rsidRPr="00456489">
              <w:rPr>
                <w:rFonts w:cs="Arial"/>
                <w:color w:val="auto"/>
                <w:sz w:val="18"/>
                <w:szCs w:val="18"/>
                <w:u w:val="none"/>
              </w:rPr>
              <w:t>Cost</w:t>
            </w:r>
          </w:p>
        </w:tc>
        <w:tc>
          <w:tcPr>
            <w:tcW w:w="1440" w:type="dxa"/>
            <w:shd w:val="clear" w:color="auto" w:fill="FAFAFA"/>
            <w:vAlign w:val="bottom"/>
          </w:tcPr>
          <w:p w14:paraId="344A9C7F" w14:textId="5EED57AE"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45,897,292</w:t>
            </w:r>
          </w:p>
        </w:tc>
        <w:tc>
          <w:tcPr>
            <w:tcW w:w="1440" w:type="dxa"/>
            <w:shd w:val="clear" w:color="auto" w:fill="FAFAFA"/>
            <w:vAlign w:val="bottom"/>
          </w:tcPr>
          <w:p w14:paraId="2D62752D" w14:textId="4C1AF5B1"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225,4</w:t>
            </w:r>
            <w:r w:rsidR="001A3C72" w:rsidRPr="00456489">
              <w:rPr>
                <w:rFonts w:ascii="Arial" w:hAnsi="Arial" w:cs="Arial"/>
                <w:sz w:val="18"/>
                <w:szCs w:val="18"/>
              </w:rPr>
              <w:t>75</w:t>
            </w:r>
            <w:r w:rsidRPr="00456489">
              <w:rPr>
                <w:rFonts w:ascii="Arial" w:hAnsi="Arial" w:cs="Arial"/>
                <w:sz w:val="18"/>
                <w:szCs w:val="18"/>
              </w:rPr>
              <w:t>,593</w:t>
            </w:r>
          </w:p>
        </w:tc>
        <w:tc>
          <w:tcPr>
            <w:tcW w:w="1440" w:type="dxa"/>
            <w:shd w:val="clear" w:color="auto" w:fill="FAFAFA"/>
            <w:vAlign w:val="bottom"/>
          </w:tcPr>
          <w:p w14:paraId="35360C4D" w14:textId="6E19DCAC"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271,372,885</w:t>
            </w:r>
          </w:p>
        </w:tc>
      </w:tr>
      <w:tr w:rsidR="002059F0" w:rsidRPr="00456489" w14:paraId="79DDB391" w14:textId="77777777" w:rsidTr="002059F0">
        <w:tc>
          <w:tcPr>
            <w:tcW w:w="5256" w:type="dxa"/>
            <w:shd w:val="clear" w:color="auto" w:fill="auto"/>
            <w:vAlign w:val="bottom"/>
          </w:tcPr>
          <w:p w14:paraId="31679E5E" w14:textId="77777777" w:rsidR="002059F0" w:rsidRPr="00456489" w:rsidRDefault="002059F0" w:rsidP="002059F0">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depreciation</w:t>
            </w:r>
          </w:p>
        </w:tc>
        <w:tc>
          <w:tcPr>
            <w:tcW w:w="1440" w:type="dxa"/>
            <w:tcBorders>
              <w:bottom w:val="single" w:sz="4" w:space="0" w:color="auto"/>
            </w:tcBorders>
            <w:shd w:val="clear" w:color="auto" w:fill="FAFAFA"/>
            <w:vAlign w:val="bottom"/>
          </w:tcPr>
          <w:p w14:paraId="6F3356BC" w14:textId="713399BC"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shd w:val="clear" w:color="auto" w:fill="FAFAFA"/>
            <w:vAlign w:val="bottom"/>
          </w:tcPr>
          <w:p w14:paraId="1F935B4B" w14:textId="639DA6D3"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(128,076,485)</w:t>
            </w:r>
          </w:p>
        </w:tc>
        <w:tc>
          <w:tcPr>
            <w:tcW w:w="1440" w:type="dxa"/>
            <w:tcBorders>
              <w:bottom w:val="single" w:sz="4" w:space="0" w:color="auto"/>
            </w:tcBorders>
            <w:shd w:val="clear" w:color="auto" w:fill="FAFAFA"/>
            <w:vAlign w:val="bottom"/>
          </w:tcPr>
          <w:p w14:paraId="7321FC6C" w14:textId="3215CB4A"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(128,076,485)</w:t>
            </w:r>
          </w:p>
        </w:tc>
      </w:tr>
      <w:tr w:rsidR="002059F0" w:rsidRPr="00456489" w14:paraId="3A054975" w14:textId="77777777" w:rsidTr="002059F0">
        <w:tc>
          <w:tcPr>
            <w:tcW w:w="5256" w:type="dxa"/>
            <w:shd w:val="clear" w:color="auto" w:fill="auto"/>
            <w:vAlign w:val="bottom"/>
          </w:tcPr>
          <w:p w14:paraId="493EB717" w14:textId="77777777" w:rsidR="002059F0" w:rsidRPr="00456489" w:rsidRDefault="002059F0" w:rsidP="002059F0">
            <w:pPr>
              <w:pStyle w:val="a"/>
              <w:tabs>
                <w:tab w:val="right" w:pos="7200"/>
                <w:tab w:val="right" w:pos="9000"/>
              </w:tabs>
              <w:ind w:right="-108"/>
              <w:rPr>
                <w:rFonts w:cs="Arial"/>
                <w:color w:val="auto"/>
                <w:sz w:val="18"/>
                <w:szCs w:val="18"/>
              </w:rPr>
            </w:pPr>
          </w:p>
        </w:tc>
        <w:tc>
          <w:tcPr>
            <w:tcW w:w="1440" w:type="dxa"/>
            <w:tcBorders>
              <w:top w:val="single" w:sz="4" w:space="0" w:color="auto"/>
            </w:tcBorders>
            <w:shd w:val="clear" w:color="auto" w:fill="FAFAFA"/>
            <w:vAlign w:val="bottom"/>
          </w:tcPr>
          <w:p w14:paraId="0602B91D" w14:textId="77777777" w:rsidR="002059F0" w:rsidRPr="00456489" w:rsidRDefault="002059F0" w:rsidP="00205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843326" w14:textId="77777777" w:rsidR="002059F0" w:rsidRPr="00456489" w:rsidRDefault="002059F0" w:rsidP="002059F0">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AB19B0" w14:textId="77777777" w:rsidR="002059F0" w:rsidRPr="00456489" w:rsidRDefault="002059F0" w:rsidP="002059F0">
            <w:pPr>
              <w:ind w:right="-72"/>
              <w:jc w:val="right"/>
              <w:rPr>
                <w:rFonts w:ascii="Arial" w:hAnsi="Arial" w:cs="Arial"/>
                <w:sz w:val="18"/>
                <w:szCs w:val="18"/>
              </w:rPr>
            </w:pPr>
          </w:p>
        </w:tc>
      </w:tr>
      <w:tr w:rsidR="002059F0" w:rsidRPr="00456489" w14:paraId="54924CCF" w14:textId="77777777" w:rsidTr="002059F0">
        <w:tc>
          <w:tcPr>
            <w:tcW w:w="5256" w:type="dxa"/>
            <w:shd w:val="clear" w:color="auto" w:fill="auto"/>
            <w:vAlign w:val="bottom"/>
          </w:tcPr>
          <w:p w14:paraId="77DFE325" w14:textId="77777777" w:rsidR="002059F0" w:rsidRPr="00456489" w:rsidRDefault="002059F0" w:rsidP="002059F0">
            <w:pPr>
              <w:pStyle w:val="a"/>
              <w:tabs>
                <w:tab w:val="right" w:pos="7200"/>
                <w:tab w:val="right" w:pos="9000"/>
              </w:tabs>
              <w:ind w:right="-108"/>
              <w:rPr>
                <w:rFonts w:cs="Arial"/>
                <w:color w:val="auto"/>
                <w:sz w:val="18"/>
                <w:szCs w:val="18"/>
              </w:rPr>
            </w:pPr>
            <w:r w:rsidRPr="00456489">
              <w:rPr>
                <w:rFonts w:cs="Arial"/>
                <w:color w:val="auto"/>
                <w:sz w:val="18"/>
                <w:szCs w:val="18"/>
                <w:u w:val="none"/>
              </w:rPr>
              <w:t>Net book amount</w:t>
            </w:r>
          </w:p>
        </w:tc>
        <w:tc>
          <w:tcPr>
            <w:tcW w:w="1440" w:type="dxa"/>
            <w:tcBorders>
              <w:bottom w:val="single" w:sz="4" w:space="0" w:color="auto"/>
            </w:tcBorders>
            <w:shd w:val="clear" w:color="auto" w:fill="FAFAFA"/>
            <w:vAlign w:val="bottom"/>
          </w:tcPr>
          <w:p w14:paraId="6319F3E2" w14:textId="4CA18EE9"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45,897,292</w:t>
            </w:r>
          </w:p>
        </w:tc>
        <w:tc>
          <w:tcPr>
            <w:tcW w:w="1440" w:type="dxa"/>
            <w:tcBorders>
              <w:bottom w:val="single" w:sz="4" w:space="0" w:color="auto"/>
            </w:tcBorders>
            <w:shd w:val="clear" w:color="auto" w:fill="FAFAFA"/>
            <w:vAlign w:val="bottom"/>
          </w:tcPr>
          <w:p w14:paraId="75ADFF3D" w14:textId="6CF451F0"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97,399,108</w:t>
            </w:r>
          </w:p>
        </w:tc>
        <w:tc>
          <w:tcPr>
            <w:tcW w:w="1440" w:type="dxa"/>
            <w:tcBorders>
              <w:bottom w:val="single" w:sz="4" w:space="0" w:color="auto"/>
            </w:tcBorders>
            <w:shd w:val="clear" w:color="auto" w:fill="FAFAFA"/>
            <w:vAlign w:val="bottom"/>
          </w:tcPr>
          <w:p w14:paraId="2F25B4B5" w14:textId="73F86776"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143,296,400</w:t>
            </w:r>
          </w:p>
        </w:tc>
      </w:tr>
    </w:tbl>
    <w:p w14:paraId="43C79786" w14:textId="77777777" w:rsidR="000E4635" w:rsidRPr="00456489" w:rsidRDefault="000E4635" w:rsidP="00D5003F">
      <w:pPr>
        <w:overflowPunct/>
        <w:autoSpaceDE/>
        <w:autoSpaceDN/>
        <w:adjustRightInd/>
        <w:jc w:val="both"/>
        <w:textAlignment w:val="auto"/>
        <w:rPr>
          <w:rFonts w:ascii="Arial" w:eastAsia="Arial Unicode MS" w:hAnsi="Arial" w:cs="Arial"/>
          <w:spacing w:val="-2"/>
          <w:sz w:val="18"/>
          <w:szCs w:val="18"/>
        </w:rPr>
      </w:pPr>
    </w:p>
    <w:p w14:paraId="20F9538F" w14:textId="5F5DB16F" w:rsidR="00AC6E1D" w:rsidRPr="00456489" w:rsidRDefault="00AC6E1D" w:rsidP="00AC6E1D">
      <w:pPr>
        <w:overflowPunct/>
        <w:autoSpaceDE/>
        <w:autoSpaceDN/>
        <w:adjustRightInd/>
        <w:jc w:val="thaiDistribute"/>
        <w:textAlignment w:val="auto"/>
        <w:rPr>
          <w:rFonts w:ascii="Arial" w:eastAsia="Arial Unicode MS" w:hAnsi="Arial" w:cs="Arial"/>
          <w:sz w:val="18"/>
          <w:szCs w:val="18"/>
        </w:rPr>
      </w:pPr>
      <w:r w:rsidRPr="00456489">
        <w:rPr>
          <w:rFonts w:ascii="Arial" w:eastAsia="Arial Unicode MS" w:hAnsi="Arial" w:cs="Arial"/>
          <w:sz w:val="18"/>
          <w:szCs w:val="18"/>
        </w:rPr>
        <w:t>Fair value of investment property is Baht</w:t>
      </w:r>
      <w:r w:rsidR="002059F0" w:rsidRPr="00456489">
        <w:rPr>
          <w:rFonts w:ascii="Arial" w:eastAsia="Arial Unicode MS" w:hAnsi="Arial" w:cs="Arial"/>
          <w:sz w:val="18"/>
          <w:szCs w:val="18"/>
        </w:rPr>
        <w:t xml:space="preserve"> 267</w:t>
      </w:r>
      <w:r w:rsidRPr="00456489">
        <w:rPr>
          <w:rFonts w:ascii="Arial" w:eastAsia="Arial Unicode MS" w:hAnsi="Arial" w:cs="Arial"/>
          <w:sz w:val="18"/>
          <w:szCs w:val="18"/>
        </w:rPr>
        <w:t xml:space="preserve"> million (</w:t>
      </w:r>
      <w:r w:rsidR="00523DF5" w:rsidRPr="00456489">
        <w:rPr>
          <w:rFonts w:ascii="Arial" w:eastAsia="Arial Unicode MS" w:hAnsi="Arial" w:cs="Arial"/>
          <w:sz w:val="18"/>
          <w:szCs w:val="18"/>
        </w:rPr>
        <w:t>2022</w:t>
      </w:r>
      <w:r w:rsidRPr="00456489">
        <w:rPr>
          <w:rFonts w:ascii="Arial" w:eastAsia="Arial Unicode MS" w:hAnsi="Arial" w:cs="Arial"/>
          <w:sz w:val="18"/>
          <w:szCs w:val="18"/>
        </w:rPr>
        <w:t xml:space="preserve">: Baht </w:t>
      </w:r>
      <w:r w:rsidR="000E4635" w:rsidRPr="00456489">
        <w:rPr>
          <w:rFonts w:ascii="Arial" w:eastAsia="Arial Unicode MS" w:hAnsi="Arial" w:cs="Arial"/>
          <w:sz w:val="18"/>
          <w:szCs w:val="18"/>
        </w:rPr>
        <w:t xml:space="preserve">266 </w:t>
      </w:r>
      <w:r w:rsidRPr="00456489">
        <w:rPr>
          <w:rFonts w:ascii="Arial" w:eastAsia="Arial Unicode MS" w:hAnsi="Arial" w:cs="Arial"/>
          <w:sz w:val="18"/>
          <w:szCs w:val="18"/>
        </w:rPr>
        <w:t>million)</w:t>
      </w:r>
      <w:r w:rsidR="00E2496F" w:rsidRPr="00456489">
        <w:rPr>
          <w:rFonts w:ascii="Arial" w:eastAsia="Arial Unicode MS" w:hAnsi="Arial" w:cs="Arial"/>
          <w:sz w:val="18"/>
          <w:szCs w:val="18"/>
        </w:rPr>
        <w:t>.</w:t>
      </w:r>
    </w:p>
    <w:p w14:paraId="1EF465FD" w14:textId="77777777" w:rsidR="00AC6E1D" w:rsidRPr="00456489" w:rsidRDefault="00AC6E1D" w:rsidP="00D5003F">
      <w:pPr>
        <w:jc w:val="both"/>
        <w:rPr>
          <w:rFonts w:ascii="Arial" w:hAnsi="Arial" w:cs="Arial"/>
          <w:sz w:val="18"/>
          <w:szCs w:val="18"/>
        </w:rPr>
      </w:pPr>
    </w:p>
    <w:p w14:paraId="155CB886" w14:textId="41506064" w:rsidR="00305FBF" w:rsidRPr="00456489" w:rsidRDefault="00D91216" w:rsidP="00D5003F">
      <w:pPr>
        <w:jc w:val="both"/>
        <w:rPr>
          <w:rFonts w:ascii="Arial" w:hAnsi="Arial" w:cs="Arial"/>
          <w:sz w:val="18"/>
          <w:szCs w:val="18"/>
        </w:rPr>
      </w:pPr>
      <w:bookmarkStart w:id="20" w:name="_Hlk64652966"/>
      <w:r w:rsidRPr="00456489">
        <w:rPr>
          <w:rFonts w:ascii="Arial" w:hAnsi="Arial" w:cs="Arial"/>
          <w:spacing w:val="-4"/>
          <w:sz w:val="18"/>
          <w:szCs w:val="18"/>
        </w:rPr>
        <w:t>T</w:t>
      </w:r>
      <w:r w:rsidR="00305FBF" w:rsidRPr="00456489">
        <w:rPr>
          <w:rFonts w:ascii="Arial" w:hAnsi="Arial" w:cs="Arial"/>
          <w:spacing w:val="-4"/>
          <w:sz w:val="18"/>
          <w:szCs w:val="18"/>
        </w:rPr>
        <w:t>he fai</w:t>
      </w:r>
      <w:r w:rsidR="002A35FD" w:rsidRPr="00456489">
        <w:rPr>
          <w:rFonts w:ascii="Arial" w:hAnsi="Arial" w:cs="Arial"/>
          <w:spacing w:val="-4"/>
          <w:sz w:val="18"/>
          <w:szCs w:val="18"/>
        </w:rPr>
        <w:t>r value of investment property</w:t>
      </w:r>
      <w:r w:rsidR="00183032" w:rsidRPr="00456489">
        <w:rPr>
          <w:rFonts w:ascii="Arial" w:hAnsi="Arial" w:cs="Arial"/>
          <w:spacing w:val="-4"/>
          <w:sz w:val="18"/>
          <w:szCs w:val="18"/>
        </w:rPr>
        <w:t xml:space="preserve"> </w:t>
      </w:r>
      <w:r w:rsidR="009371AB" w:rsidRPr="00456489">
        <w:rPr>
          <w:rFonts w:ascii="Arial" w:hAnsi="Arial" w:cs="Arial"/>
          <w:spacing w:val="-4"/>
          <w:sz w:val="18"/>
          <w:szCs w:val="18"/>
        </w:rPr>
        <w:t>is</w:t>
      </w:r>
      <w:r w:rsidR="00B259C1" w:rsidRPr="00456489">
        <w:rPr>
          <w:rFonts w:ascii="Arial" w:hAnsi="Arial" w:cs="Arial"/>
          <w:spacing w:val="-4"/>
          <w:sz w:val="18"/>
          <w:szCs w:val="18"/>
        </w:rPr>
        <w:t xml:space="preserve"> </w:t>
      </w:r>
      <w:r w:rsidR="00183032" w:rsidRPr="00456489">
        <w:rPr>
          <w:rFonts w:ascii="Arial" w:hAnsi="Arial" w:cs="Arial"/>
          <w:spacing w:val="-4"/>
          <w:sz w:val="18"/>
          <w:szCs w:val="18"/>
        </w:rPr>
        <w:t>assessed</w:t>
      </w:r>
      <w:r w:rsidR="00305FBF" w:rsidRPr="00456489">
        <w:rPr>
          <w:rFonts w:ascii="Arial" w:hAnsi="Arial" w:cs="Arial"/>
          <w:spacing w:val="-4"/>
          <w:sz w:val="18"/>
          <w:szCs w:val="18"/>
        </w:rPr>
        <w:t xml:space="preserve"> by </w:t>
      </w:r>
      <w:r w:rsidR="000241BD" w:rsidRPr="00456489">
        <w:rPr>
          <w:rFonts w:ascii="Arial" w:hAnsi="Arial" w:cs="Arial"/>
          <w:spacing w:val="-4"/>
          <w:sz w:val="18"/>
          <w:szCs w:val="18"/>
        </w:rPr>
        <w:t xml:space="preserve">external </w:t>
      </w:r>
      <w:r w:rsidR="00615582" w:rsidRPr="00456489">
        <w:rPr>
          <w:rFonts w:ascii="Arial" w:hAnsi="Arial" w:cs="Arial"/>
          <w:spacing w:val="-4"/>
          <w:sz w:val="18"/>
          <w:szCs w:val="18"/>
        </w:rPr>
        <w:t xml:space="preserve">valuer. </w:t>
      </w:r>
      <w:r w:rsidR="0078278E" w:rsidRPr="00456489">
        <w:rPr>
          <w:rFonts w:ascii="Arial" w:hAnsi="Arial" w:cs="Arial"/>
          <w:spacing w:val="-4"/>
          <w:sz w:val="18"/>
          <w:szCs w:val="18"/>
        </w:rPr>
        <w:t>Fair value</w:t>
      </w:r>
      <w:r w:rsidR="009071E1" w:rsidRPr="00456489">
        <w:rPr>
          <w:rFonts w:ascii="Arial" w:hAnsi="Arial" w:cs="Arial"/>
          <w:spacing w:val="-4"/>
          <w:sz w:val="18"/>
          <w:szCs w:val="18"/>
        </w:rPr>
        <w:t xml:space="preserve"> of </w:t>
      </w:r>
      <w:r w:rsidR="00183032" w:rsidRPr="00456489">
        <w:rPr>
          <w:rFonts w:ascii="Arial" w:hAnsi="Arial" w:cs="Arial"/>
          <w:spacing w:val="-4"/>
          <w:sz w:val="18"/>
          <w:szCs w:val="18"/>
        </w:rPr>
        <w:t xml:space="preserve">land </w:t>
      </w:r>
      <w:r w:rsidR="009371AB" w:rsidRPr="00456489">
        <w:rPr>
          <w:rFonts w:ascii="Arial" w:hAnsi="Arial" w:cs="Arial"/>
          <w:spacing w:val="-4"/>
          <w:sz w:val="18"/>
          <w:szCs w:val="18"/>
        </w:rPr>
        <w:t>i</w:t>
      </w:r>
      <w:r w:rsidR="00183032" w:rsidRPr="00456489">
        <w:rPr>
          <w:rFonts w:ascii="Arial" w:hAnsi="Arial" w:cs="Arial"/>
          <w:spacing w:val="-4"/>
          <w:sz w:val="18"/>
          <w:szCs w:val="18"/>
        </w:rPr>
        <w:t>s</w:t>
      </w:r>
      <w:r w:rsidR="0078278E" w:rsidRPr="00456489">
        <w:rPr>
          <w:rFonts w:ascii="Arial" w:hAnsi="Arial" w:cs="Arial"/>
          <w:spacing w:val="-4"/>
          <w:sz w:val="18"/>
          <w:szCs w:val="18"/>
        </w:rPr>
        <w:t xml:space="preserve"> valued by market</w:t>
      </w:r>
      <w:r w:rsidR="009071E1" w:rsidRPr="00456489">
        <w:rPr>
          <w:rFonts w:ascii="Arial" w:hAnsi="Arial" w:cs="Arial"/>
          <w:spacing w:val="-4"/>
          <w:sz w:val="18"/>
          <w:szCs w:val="18"/>
        </w:rPr>
        <w:t xml:space="preserve"> comparison approach. </w:t>
      </w:r>
      <w:r w:rsidR="00183032" w:rsidRPr="00456489">
        <w:rPr>
          <w:rFonts w:ascii="Arial" w:hAnsi="Arial" w:cs="Arial"/>
          <w:spacing w:val="-4"/>
          <w:sz w:val="18"/>
          <w:szCs w:val="18"/>
        </w:rPr>
        <w:t>L</w:t>
      </w:r>
      <w:r w:rsidR="009071E1" w:rsidRPr="00456489">
        <w:rPr>
          <w:rFonts w:ascii="Arial" w:hAnsi="Arial" w:cs="Arial"/>
          <w:spacing w:val="-4"/>
          <w:sz w:val="18"/>
          <w:szCs w:val="18"/>
        </w:rPr>
        <w:t>and i</w:t>
      </w:r>
      <w:r w:rsidR="00183032" w:rsidRPr="00456489">
        <w:rPr>
          <w:rFonts w:ascii="Arial" w:hAnsi="Arial" w:cs="Arial"/>
          <w:spacing w:val="-4"/>
          <w:sz w:val="18"/>
          <w:szCs w:val="18"/>
        </w:rPr>
        <w:t>s valu</w:t>
      </w:r>
      <w:r w:rsidR="00642FC0" w:rsidRPr="00456489">
        <w:rPr>
          <w:rFonts w:ascii="Arial" w:hAnsi="Arial" w:cs="Arial"/>
          <w:spacing w:val="-4"/>
          <w:sz w:val="18"/>
          <w:szCs w:val="18"/>
        </w:rPr>
        <w:t xml:space="preserve">ed by comparable sale price </w:t>
      </w:r>
      <w:r w:rsidR="00B259C1" w:rsidRPr="00456489">
        <w:rPr>
          <w:rFonts w:ascii="Arial" w:hAnsi="Arial" w:cs="Arial"/>
          <w:spacing w:val="-4"/>
          <w:sz w:val="18"/>
          <w:szCs w:val="18"/>
        </w:rPr>
        <w:t>of</w:t>
      </w:r>
      <w:r w:rsidR="00642FC0" w:rsidRPr="00456489">
        <w:rPr>
          <w:rFonts w:ascii="Arial" w:hAnsi="Arial" w:cs="Arial"/>
          <w:spacing w:val="-4"/>
          <w:sz w:val="18"/>
          <w:szCs w:val="18"/>
        </w:rPr>
        <w:t xml:space="preserve"> land in</w:t>
      </w:r>
      <w:r w:rsidR="009071E1" w:rsidRPr="00456489">
        <w:rPr>
          <w:rFonts w:ascii="Arial" w:hAnsi="Arial" w:cs="Arial"/>
          <w:spacing w:val="-4"/>
          <w:sz w:val="18"/>
          <w:szCs w:val="18"/>
        </w:rPr>
        <w:t xml:space="preserve"> </w:t>
      </w:r>
      <w:proofErr w:type="gramStart"/>
      <w:r w:rsidR="00642FC0" w:rsidRPr="00456489">
        <w:rPr>
          <w:rFonts w:ascii="Arial" w:hAnsi="Arial" w:cs="Arial"/>
          <w:spacing w:val="-4"/>
          <w:sz w:val="18"/>
          <w:szCs w:val="18"/>
        </w:rPr>
        <w:t>close proximity</w:t>
      </w:r>
      <w:proofErr w:type="gramEnd"/>
      <w:r w:rsidR="00642FC0" w:rsidRPr="00456489">
        <w:rPr>
          <w:rFonts w:ascii="Arial" w:hAnsi="Arial" w:cs="Arial"/>
          <w:spacing w:val="-4"/>
          <w:sz w:val="18"/>
          <w:szCs w:val="18"/>
        </w:rPr>
        <w:t>,</w:t>
      </w:r>
      <w:r w:rsidR="009071E1" w:rsidRPr="00456489">
        <w:rPr>
          <w:rFonts w:ascii="Arial" w:hAnsi="Arial" w:cs="Arial"/>
          <w:spacing w:val="-4"/>
          <w:sz w:val="18"/>
          <w:szCs w:val="18"/>
        </w:rPr>
        <w:t xml:space="preserve"> level </w:t>
      </w:r>
      <w:r w:rsidR="00673839" w:rsidRPr="00456489">
        <w:rPr>
          <w:rFonts w:ascii="Arial" w:hAnsi="Arial" w:cs="Arial"/>
          <w:spacing w:val="-4"/>
          <w:sz w:val="18"/>
          <w:szCs w:val="18"/>
        </w:rPr>
        <w:t>2</w:t>
      </w:r>
      <w:r w:rsidR="002A35FD" w:rsidRPr="00456489">
        <w:rPr>
          <w:rFonts w:ascii="Arial" w:hAnsi="Arial" w:cs="Arial"/>
          <w:spacing w:val="-4"/>
          <w:sz w:val="18"/>
          <w:szCs w:val="18"/>
        </w:rPr>
        <w:t xml:space="preserve"> of</w:t>
      </w:r>
      <w:r w:rsidR="009071E1" w:rsidRPr="00456489">
        <w:rPr>
          <w:rFonts w:ascii="Arial" w:hAnsi="Arial" w:cs="Arial"/>
          <w:spacing w:val="-4"/>
          <w:sz w:val="18"/>
          <w:szCs w:val="18"/>
        </w:rPr>
        <w:t xml:space="preserve"> fair values</w:t>
      </w:r>
      <w:r w:rsidR="002A35FD" w:rsidRPr="00456489">
        <w:rPr>
          <w:rFonts w:ascii="Arial" w:hAnsi="Arial" w:cs="Arial"/>
          <w:spacing w:val="-4"/>
          <w:sz w:val="18"/>
          <w:szCs w:val="18"/>
        </w:rPr>
        <w:t xml:space="preserve"> hierarchy</w:t>
      </w:r>
      <w:r w:rsidR="0017685A" w:rsidRPr="00456489">
        <w:rPr>
          <w:rFonts w:ascii="Arial" w:hAnsi="Arial" w:cs="Arial"/>
          <w:spacing w:val="-4"/>
          <w:sz w:val="18"/>
          <w:szCs w:val="18"/>
        </w:rPr>
        <w:t xml:space="preserve"> (Note </w:t>
      </w:r>
      <w:r w:rsidR="00B02E01" w:rsidRPr="00456489">
        <w:rPr>
          <w:rFonts w:ascii="Arial" w:hAnsi="Arial" w:cs="Arial"/>
          <w:spacing w:val="-4"/>
          <w:sz w:val="18"/>
          <w:szCs w:val="18"/>
        </w:rPr>
        <w:t>7</w:t>
      </w:r>
      <w:r w:rsidR="00642FC0" w:rsidRPr="00456489">
        <w:rPr>
          <w:rFonts w:ascii="Arial" w:hAnsi="Arial" w:cs="Arial"/>
          <w:sz w:val="18"/>
          <w:szCs w:val="18"/>
        </w:rPr>
        <w:t>)</w:t>
      </w:r>
      <w:r w:rsidR="009071E1" w:rsidRPr="00456489">
        <w:rPr>
          <w:rFonts w:ascii="Arial" w:hAnsi="Arial" w:cs="Arial"/>
          <w:sz w:val="18"/>
          <w:szCs w:val="18"/>
        </w:rPr>
        <w:t xml:space="preserve">. Building and </w:t>
      </w:r>
      <w:r w:rsidR="009071E1" w:rsidRPr="00456489">
        <w:rPr>
          <w:rFonts w:ascii="Arial" w:hAnsi="Arial" w:cs="Arial"/>
          <w:spacing w:val="-4"/>
          <w:sz w:val="18"/>
          <w:szCs w:val="18"/>
        </w:rPr>
        <w:t xml:space="preserve">building improvement </w:t>
      </w:r>
      <w:r w:rsidR="00BE5CFD" w:rsidRPr="00456489">
        <w:rPr>
          <w:rFonts w:ascii="Arial" w:hAnsi="Arial" w:cs="Arial"/>
          <w:spacing w:val="-4"/>
          <w:sz w:val="18"/>
          <w:szCs w:val="18"/>
        </w:rPr>
        <w:t>are</w:t>
      </w:r>
      <w:r w:rsidR="009071E1" w:rsidRPr="00456489">
        <w:rPr>
          <w:rFonts w:ascii="Arial" w:hAnsi="Arial" w:cs="Arial"/>
          <w:spacing w:val="-4"/>
          <w:sz w:val="18"/>
          <w:szCs w:val="18"/>
        </w:rPr>
        <w:t xml:space="preserve"> valued by </w:t>
      </w:r>
      <w:r w:rsidR="0078278E" w:rsidRPr="00456489">
        <w:rPr>
          <w:rFonts w:ascii="Arial" w:hAnsi="Arial" w:cs="Arial"/>
          <w:spacing w:val="-4"/>
          <w:sz w:val="18"/>
          <w:szCs w:val="18"/>
        </w:rPr>
        <w:t xml:space="preserve">income </w:t>
      </w:r>
      <w:r w:rsidR="009071E1" w:rsidRPr="00456489">
        <w:rPr>
          <w:rFonts w:ascii="Arial" w:hAnsi="Arial" w:cs="Arial"/>
          <w:spacing w:val="-4"/>
          <w:sz w:val="18"/>
          <w:szCs w:val="18"/>
        </w:rPr>
        <w:t>approach</w:t>
      </w:r>
      <w:r w:rsidR="008C03F7" w:rsidRPr="00456489">
        <w:rPr>
          <w:rFonts w:ascii="Arial" w:hAnsi="Arial" w:cs="Arial"/>
          <w:spacing w:val="-4"/>
          <w:sz w:val="18"/>
          <w:szCs w:val="18"/>
        </w:rPr>
        <w:t>,</w:t>
      </w:r>
      <w:r w:rsidR="009071E1" w:rsidRPr="00456489">
        <w:rPr>
          <w:rFonts w:ascii="Arial" w:hAnsi="Arial" w:cs="Arial"/>
          <w:spacing w:val="-4"/>
          <w:sz w:val="18"/>
          <w:szCs w:val="18"/>
        </w:rPr>
        <w:t xml:space="preserve"> level </w:t>
      </w:r>
      <w:r w:rsidR="009A5F51" w:rsidRPr="00456489">
        <w:rPr>
          <w:rFonts w:ascii="Arial" w:hAnsi="Arial" w:cs="Arial"/>
          <w:spacing w:val="-4"/>
          <w:sz w:val="18"/>
          <w:szCs w:val="18"/>
        </w:rPr>
        <w:t>3</w:t>
      </w:r>
      <w:r w:rsidR="002A35FD" w:rsidRPr="00456489">
        <w:rPr>
          <w:rFonts w:ascii="Arial" w:hAnsi="Arial" w:cs="Arial"/>
          <w:spacing w:val="-4"/>
          <w:sz w:val="18"/>
          <w:szCs w:val="18"/>
        </w:rPr>
        <w:t xml:space="preserve"> of</w:t>
      </w:r>
      <w:r w:rsidR="009071E1" w:rsidRPr="00456489">
        <w:rPr>
          <w:rFonts w:ascii="Arial" w:hAnsi="Arial" w:cs="Arial"/>
          <w:spacing w:val="-4"/>
          <w:sz w:val="18"/>
          <w:szCs w:val="18"/>
        </w:rPr>
        <w:t xml:space="preserve"> fair values</w:t>
      </w:r>
      <w:r w:rsidR="002A35FD" w:rsidRPr="00456489">
        <w:rPr>
          <w:rFonts w:ascii="Arial" w:hAnsi="Arial" w:cs="Arial"/>
          <w:spacing w:val="-4"/>
          <w:sz w:val="18"/>
          <w:szCs w:val="18"/>
        </w:rPr>
        <w:t xml:space="preserve"> hierarchy</w:t>
      </w:r>
      <w:r w:rsidR="00642FC0" w:rsidRPr="00456489">
        <w:rPr>
          <w:rFonts w:ascii="Arial" w:hAnsi="Arial" w:cs="Arial"/>
          <w:spacing w:val="-4"/>
          <w:sz w:val="18"/>
          <w:szCs w:val="18"/>
        </w:rPr>
        <w:t xml:space="preserve"> (Note </w:t>
      </w:r>
      <w:r w:rsidR="00B02E01" w:rsidRPr="00456489">
        <w:rPr>
          <w:rFonts w:ascii="Arial" w:hAnsi="Arial" w:cs="Arial"/>
          <w:spacing w:val="-4"/>
          <w:sz w:val="18"/>
          <w:szCs w:val="18"/>
        </w:rPr>
        <w:t>7</w:t>
      </w:r>
      <w:r w:rsidR="00642FC0" w:rsidRPr="00456489">
        <w:rPr>
          <w:rFonts w:ascii="Arial" w:hAnsi="Arial" w:cs="Arial"/>
          <w:spacing w:val="-4"/>
          <w:sz w:val="18"/>
          <w:szCs w:val="18"/>
        </w:rPr>
        <w:t>)</w:t>
      </w:r>
      <w:r w:rsidR="008C03F7" w:rsidRPr="00456489">
        <w:rPr>
          <w:rFonts w:ascii="Arial" w:hAnsi="Arial" w:cs="Arial"/>
          <w:spacing w:val="-4"/>
          <w:sz w:val="18"/>
          <w:szCs w:val="18"/>
        </w:rPr>
        <w:t>,</w:t>
      </w:r>
      <w:r w:rsidR="00642FC0" w:rsidRPr="00456489">
        <w:rPr>
          <w:rFonts w:ascii="Arial" w:hAnsi="Arial" w:cs="Arial"/>
          <w:spacing w:val="-4"/>
          <w:sz w:val="18"/>
          <w:szCs w:val="18"/>
        </w:rPr>
        <w:t xml:space="preserve"> due to the use</w:t>
      </w:r>
      <w:r w:rsidR="009071E1" w:rsidRPr="00456489">
        <w:rPr>
          <w:rFonts w:ascii="Arial" w:hAnsi="Arial" w:cs="Arial"/>
          <w:spacing w:val="-4"/>
          <w:sz w:val="18"/>
          <w:szCs w:val="18"/>
        </w:rPr>
        <w:t xml:space="preserve"> of significant</w:t>
      </w:r>
      <w:r w:rsidR="009071E1" w:rsidRPr="00456489">
        <w:rPr>
          <w:rFonts w:ascii="Arial" w:hAnsi="Arial" w:cs="Arial"/>
          <w:sz w:val="18"/>
          <w:szCs w:val="18"/>
        </w:rPr>
        <w:t xml:space="preserve"> unobservable inputs such as rental rate per metres and estimated future profits.</w:t>
      </w:r>
    </w:p>
    <w:bookmarkEnd w:id="20"/>
    <w:p w14:paraId="03B079D7" w14:textId="77777777" w:rsidR="00FD1EF2" w:rsidRPr="00456489" w:rsidRDefault="00FD1EF2" w:rsidP="00D5003F">
      <w:pPr>
        <w:jc w:val="both"/>
        <w:rPr>
          <w:rFonts w:ascii="Arial" w:hAnsi="Arial" w:cs="Arial"/>
          <w:sz w:val="18"/>
          <w:szCs w:val="18"/>
        </w:rPr>
      </w:pPr>
    </w:p>
    <w:p w14:paraId="781F41E6" w14:textId="71CAEB7E" w:rsidR="006D6404" w:rsidRPr="00456489" w:rsidRDefault="00E92926" w:rsidP="00D5003F">
      <w:pPr>
        <w:jc w:val="both"/>
        <w:rPr>
          <w:rFonts w:ascii="Arial" w:hAnsi="Arial" w:cs="Arial"/>
          <w:sz w:val="18"/>
          <w:szCs w:val="18"/>
        </w:rPr>
      </w:pPr>
      <w:r w:rsidRPr="00456489">
        <w:rPr>
          <w:rFonts w:ascii="Arial" w:hAnsi="Arial" w:cs="Arial"/>
          <w:sz w:val="18"/>
          <w:szCs w:val="18"/>
        </w:rPr>
        <w:t xml:space="preserve">Amount recognised in profit and loss that are related to investment property </w:t>
      </w:r>
      <w:r w:rsidR="00354858" w:rsidRPr="00456489">
        <w:rPr>
          <w:rFonts w:ascii="Arial" w:hAnsi="Arial" w:cs="Arial"/>
          <w:sz w:val="18"/>
          <w:szCs w:val="18"/>
        </w:rPr>
        <w:t>is</w:t>
      </w:r>
      <w:r w:rsidRPr="00456489">
        <w:rPr>
          <w:rFonts w:ascii="Arial" w:hAnsi="Arial" w:cs="Arial"/>
          <w:sz w:val="18"/>
          <w:szCs w:val="18"/>
        </w:rPr>
        <w:t xml:space="preserve"> as follows:</w:t>
      </w:r>
    </w:p>
    <w:p w14:paraId="27E3F437" w14:textId="6237FD75" w:rsidR="00E92926" w:rsidRPr="00456489" w:rsidRDefault="00E92926" w:rsidP="00D5003F">
      <w:pPr>
        <w:jc w:val="both"/>
        <w:rPr>
          <w:rFonts w:ascii="Arial" w:hAnsi="Arial" w:cs="Arial"/>
          <w:sz w:val="18"/>
          <w:szCs w:val="18"/>
        </w:rPr>
      </w:pPr>
    </w:p>
    <w:tbl>
      <w:tblPr>
        <w:tblW w:w="9538" w:type="dxa"/>
        <w:tblInd w:w="18" w:type="dxa"/>
        <w:tblLayout w:type="fixed"/>
        <w:tblLook w:val="0000" w:firstRow="0" w:lastRow="0" w:firstColumn="0" w:lastColumn="0" w:noHBand="0" w:noVBand="0"/>
      </w:tblPr>
      <w:tblGrid>
        <w:gridCol w:w="4435"/>
        <w:gridCol w:w="1275"/>
        <w:gridCol w:w="1296"/>
        <w:gridCol w:w="1296"/>
        <w:gridCol w:w="1236"/>
      </w:tblGrid>
      <w:tr w:rsidR="00A51778" w:rsidRPr="00456489" w14:paraId="5C802995" w14:textId="77777777" w:rsidTr="006553A4">
        <w:tc>
          <w:tcPr>
            <w:tcW w:w="4435" w:type="dxa"/>
            <w:vAlign w:val="bottom"/>
          </w:tcPr>
          <w:p w14:paraId="58F43795" w14:textId="77777777" w:rsidR="00A51778" w:rsidRPr="00456489" w:rsidRDefault="00A51778" w:rsidP="008B61A4">
            <w:pPr>
              <w:ind w:right="-36"/>
              <w:rPr>
                <w:rFonts w:ascii="Arial" w:hAnsi="Arial" w:cs="Arial"/>
                <w:b/>
                <w:bCs/>
                <w:sz w:val="18"/>
                <w:szCs w:val="18"/>
              </w:rPr>
            </w:pPr>
          </w:p>
        </w:tc>
        <w:tc>
          <w:tcPr>
            <w:tcW w:w="5103" w:type="dxa"/>
            <w:gridSpan w:val="4"/>
            <w:tcBorders>
              <w:top w:val="single" w:sz="4" w:space="0" w:color="auto"/>
              <w:bottom w:val="single" w:sz="4" w:space="0" w:color="auto"/>
            </w:tcBorders>
            <w:shd w:val="clear" w:color="auto" w:fill="auto"/>
            <w:vAlign w:val="bottom"/>
          </w:tcPr>
          <w:p w14:paraId="2C052599" w14:textId="77777777" w:rsidR="00A51778" w:rsidRPr="00456489" w:rsidRDefault="00A51778" w:rsidP="008B61A4">
            <w:pPr>
              <w:ind w:right="-72"/>
              <w:jc w:val="right"/>
              <w:rPr>
                <w:rFonts w:ascii="Arial" w:hAnsi="Arial" w:cs="Arial"/>
                <w:b/>
                <w:bCs/>
                <w:sz w:val="18"/>
                <w:szCs w:val="18"/>
              </w:rPr>
            </w:pPr>
            <w:r w:rsidRPr="00456489">
              <w:rPr>
                <w:rFonts w:ascii="Arial" w:hAnsi="Arial" w:cs="Arial"/>
                <w:b/>
                <w:bCs/>
                <w:sz w:val="18"/>
                <w:szCs w:val="18"/>
              </w:rPr>
              <w:t>(Unit: Baht)</w:t>
            </w:r>
          </w:p>
        </w:tc>
      </w:tr>
      <w:tr w:rsidR="00A51778" w:rsidRPr="00456489" w14:paraId="103FAC37" w14:textId="77777777" w:rsidTr="006553A4">
        <w:tc>
          <w:tcPr>
            <w:tcW w:w="4435" w:type="dxa"/>
            <w:vAlign w:val="bottom"/>
          </w:tcPr>
          <w:p w14:paraId="3BC83283" w14:textId="77777777" w:rsidR="00A51778" w:rsidRPr="00456489" w:rsidRDefault="00A51778" w:rsidP="008B61A4">
            <w:pPr>
              <w:ind w:right="-36"/>
              <w:rPr>
                <w:rFonts w:ascii="Arial" w:hAnsi="Arial" w:cs="Arial"/>
                <w:b/>
                <w:bCs/>
                <w:sz w:val="18"/>
                <w:szCs w:val="18"/>
              </w:rPr>
            </w:pPr>
          </w:p>
        </w:tc>
        <w:tc>
          <w:tcPr>
            <w:tcW w:w="2571" w:type="dxa"/>
            <w:gridSpan w:val="2"/>
            <w:tcBorders>
              <w:top w:val="single" w:sz="4" w:space="0" w:color="auto"/>
              <w:bottom w:val="single" w:sz="4" w:space="0" w:color="auto"/>
            </w:tcBorders>
            <w:vAlign w:val="bottom"/>
          </w:tcPr>
          <w:p w14:paraId="0A46AF53" w14:textId="77777777" w:rsidR="00A51778" w:rsidRPr="00456489" w:rsidRDefault="00A51778" w:rsidP="008B61A4">
            <w:pPr>
              <w:ind w:right="-72"/>
              <w:jc w:val="center"/>
              <w:rPr>
                <w:rFonts w:ascii="Arial" w:hAnsi="Arial" w:cs="Arial"/>
                <w:b/>
                <w:bCs/>
                <w:sz w:val="18"/>
                <w:szCs w:val="18"/>
              </w:rPr>
            </w:pPr>
            <w:r w:rsidRPr="00456489">
              <w:rPr>
                <w:rFonts w:ascii="Arial" w:hAnsi="Arial" w:cs="Arial"/>
                <w:b/>
                <w:bCs/>
                <w:sz w:val="18"/>
                <w:szCs w:val="18"/>
              </w:rPr>
              <w:t xml:space="preserve">Consolidated </w:t>
            </w:r>
          </w:p>
          <w:p w14:paraId="54C0AD90" w14:textId="77777777" w:rsidR="00A51778" w:rsidRPr="00456489" w:rsidRDefault="00A51778" w:rsidP="008B61A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32" w:type="dxa"/>
            <w:gridSpan w:val="2"/>
            <w:tcBorders>
              <w:top w:val="single" w:sz="4" w:space="0" w:color="auto"/>
              <w:bottom w:val="single" w:sz="4" w:space="0" w:color="auto"/>
            </w:tcBorders>
            <w:vAlign w:val="bottom"/>
          </w:tcPr>
          <w:p w14:paraId="7ECF3FCE" w14:textId="77777777" w:rsidR="00A51778" w:rsidRPr="00456489" w:rsidRDefault="00A51778" w:rsidP="008B61A4">
            <w:pPr>
              <w:ind w:right="-72"/>
              <w:jc w:val="center"/>
              <w:rPr>
                <w:rFonts w:ascii="Arial" w:hAnsi="Arial" w:cs="Arial"/>
                <w:b/>
                <w:bCs/>
                <w:sz w:val="18"/>
                <w:szCs w:val="18"/>
              </w:rPr>
            </w:pPr>
            <w:r w:rsidRPr="00456489">
              <w:rPr>
                <w:rFonts w:ascii="Arial" w:hAnsi="Arial" w:cs="Arial"/>
                <w:b/>
                <w:bCs/>
                <w:sz w:val="18"/>
                <w:szCs w:val="18"/>
              </w:rPr>
              <w:t xml:space="preserve">Separate </w:t>
            </w:r>
          </w:p>
          <w:p w14:paraId="6FCFC183" w14:textId="77777777" w:rsidR="00A51778" w:rsidRPr="00456489" w:rsidRDefault="00A51778" w:rsidP="008B61A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A51778" w:rsidRPr="00456489" w14:paraId="037316D2" w14:textId="77777777" w:rsidTr="006553A4">
        <w:tc>
          <w:tcPr>
            <w:tcW w:w="4435" w:type="dxa"/>
            <w:vAlign w:val="bottom"/>
          </w:tcPr>
          <w:p w14:paraId="75BE6390" w14:textId="77777777" w:rsidR="00A51778" w:rsidRPr="00456489" w:rsidRDefault="00A51778" w:rsidP="008B61A4">
            <w:pPr>
              <w:ind w:right="-36"/>
              <w:rPr>
                <w:rFonts w:ascii="Arial" w:hAnsi="Arial" w:cs="Arial"/>
                <w:b/>
                <w:bCs/>
                <w:sz w:val="18"/>
                <w:szCs w:val="18"/>
              </w:rPr>
            </w:pPr>
          </w:p>
        </w:tc>
        <w:tc>
          <w:tcPr>
            <w:tcW w:w="1275" w:type="dxa"/>
            <w:tcBorders>
              <w:top w:val="single" w:sz="4" w:space="0" w:color="auto"/>
              <w:bottom w:val="single" w:sz="4" w:space="0" w:color="auto"/>
            </w:tcBorders>
            <w:vAlign w:val="bottom"/>
          </w:tcPr>
          <w:p w14:paraId="23FE8440" w14:textId="4A02D78F" w:rsidR="00A51778" w:rsidRPr="00456489" w:rsidRDefault="00523DF5" w:rsidP="008B61A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vAlign w:val="bottom"/>
          </w:tcPr>
          <w:p w14:paraId="76244551" w14:textId="4FD3F034" w:rsidR="00A51778" w:rsidRPr="00456489" w:rsidRDefault="00523DF5" w:rsidP="008B61A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68842BDC" w14:textId="2E352D7E" w:rsidR="00A51778" w:rsidRPr="00456489" w:rsidRDefault="00523DF5" w:rsidP="008B61A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36" w:type="dxa"/>
            <w:tcBorders>
              <w:top w:val="single" w:sz="4" w:space="0" w:color="auto"/>
              <w:bottom w:val="single" w:sz="4" w:space="0" w:color="auto"/>
            </w:tcBorders>
            <w:vAlign w:val="bottom"/>
          </w:tcPr>
          <w:p w14:paraId="31938571" w14:textId="3866D24B" w:rsidR="00A51778" w:rsidRPr="00456489" w:rsidRDefault="00523DF5" w:rsidP="008B61A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A51778" w:rsidRPr="00456489" w14:paraId="743B092D" w14:textId="77777777" w:rsidTr="006553A4">
        <w:tc>
          <w:tcPr>
            <w:tcW w:w="4435" w:type="dxa"/>
            <w:vAlign w:val="bottom"/>
          </w:tcPr>
          <w:p w14:paraId="713F36CD" w14:textId="77777777" w:rsidR="00A51778" w:rsidRPr="00456489" w:rsidRDefault="00A51778" w:rsidP="008B61A4">
            <w:pPr>
              <w:ind w:right="-36"/>
              <w:rPr>
                <w:rFonts w:ascii="Arial" w:hAnsi="Arial" w:cs="Arial"/>
                <w:sz w:val="18"/>
                <w:szCs w:val="18"/>
                <w:u w:val="single"/>
              </w:rPr>
            </w:pPr>
          </w:p>
        </w:tc>
        <w:tc>
          <w:tcPr>
            <w:tcW w:w="1275" w:type="dxa"/>
            <w:tcBorders>
              <w:top w:val="single" w:sz="4" w:space="0" w:color="auto"/>
            </w:tcBorders>
            <w:shd w:val="clear" w:color="auto" w:fill="FAFAFA"/>
            <w:vAlign w:val="bottom"/>
          </w:tcPr>
          <w:p w14:paraId="21263F60" w14:textId="77777777" w:rsidR="00A51778" w:rsidRPr="00456489" w:rsidRDefault="00A51778" w:rsidP="008B61A4">
            <w:pPr>
              <w:ind w:right="-72"/>
              <w:jc w:val="right"/>
              <w:rPr>
                <w:rFonts w:ascii="Arial" w:hAnsi="Arial" w:cs="Arial"/>
                <w:sz w:val="18"/>
                <w:szCs w:val="18"/>
              </w:rPr>
            </w:pPr>
          </w:p>
        </w:tc>
        <w:tc>
          <w:tcPr>
            <w:tcW w:w="1296" w:type="dxa"/>
            <w:tcBorders>
              <w:top w:val="single" w:sz="4" w:space="0" w:color="auto"/>
            </w:tcBorders>
            <w:vAlign w:val="bottom"/>
          </w:tcPr>
          <w:p w14:paraId="535A04BD" w14:textId="77777777" w:rsidR="00A51778" w:rsidRPr="00456489" w:rsidRDefault="00A51778" w:rsidP="008B61A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74AFB6" w14:textId="77777777" w:rsidR="00A51778" w:rsidRPr="00456489" w:rsidRDefault="00A51778" w:rsidP="008B61A4">
            <w:pPr>
              <w:ind w:right="-72"/>
              <w:jc w:val="right"/>
              <w:rPr>
                <w:rFonts w:ascii="Arial" w:hAnsi="Arial" w:cs="Arial"/>
                <w:sz w:val="18"/>
                <w:szCs w:val="18"/>
              </w:rPr>
            </w:pPr>
          </w:p>
        </w:tc>
        <w:tc>
          <w:tcPr>
            <w:tcW w:w="1236" w:type="dxa"/>
            <w:tcBorders>
              <w:top w:val="single" w:sz="4" w:space="0" w:color="auto"/>
            </w:tcBorders>
            <w:vAlign w:val="bottom"/>
          </w:tcPr>
          <w:p w14:paraId="7A85A5EA" w14:textId="77777777" w:rsidR="00A51778" w:rsidRPr="00456489" w:rsidRDefault="00A51778" w:rsidP="008B61A4">
            <w:pPr>
              <w:ind w:right="-72"/>
              <w:jc w:val="right"/>
              <w:rPr>
                <w:rFonts w:ascii="Arial" w:hAnsi="Arial" w:cs="Arial"/>
                <w:sz w:val="18"/>
                <w:szCs w:val="18"/>
              </w:rPr>
            </w:pPr>
          </w:p>
        </w:tc>
      </w:tr>
      <w:tr w:rsidR="002059F0" w:rsidRPr="00456489" w14:paraId="3F279909" w14:textId="77777777" w:rsidTr="006553A4">
        <w:tc>
          <w:tcPr>
            <w:tcW w:w="4435" w:type="dxa"/>
            <w:vAlign w:val="bottom"/>
          </w:tcPr>
          <w:p w14:paraId="17DBF744" w14:textId="77777777" w:rsidR="002059F0" w:rsidRPr="00456489" w:rsidRDefault="002059F0" w:rsidP="002059F0">
            <w:pPr>
              <w:spacing w:line="200" w:lineRule="exact"/>
              <w:rPr>
                <w:rFonts w:ascii="Arial" w:hAnsi="Arial" w:cs="Arial"/>
                <w:sz w:val="18"/>
                <w:szCs w:val="18"/>
              </w:rPr>
            </w:pPr>
            <w:r w:rsidRPr="00456489">
              <w:rPr>
                <w:rFonts w:ascii="Arial" w:hAnsi="Arial" w:cs="Arial"/>
                <w:sz w:val="18"/>
                <w:szCs w:val="18"/>
              </w:rPr>
              <w:t>Rental and service income of building</w:t>
            </w:r>
          </w:p>
        </w:tc>
        <w:tc>
          <w:tcPr>
            <w:tcW w:w="1275" w:type="dxa"/>
            <w:shd w:val="clear" w:color="auto" w:fill="FAFAFA"/>
            <w:vAlign w:val="bottom"/>
          </w:tcPr>
          <w:p w14:paraId="6CA99F2D" w14:textId="05F931CD" w:rsidR="002059F0" w:rsidRPr="00456489" w:rsidRDefault="002059F0" w:rsidP="002059F0">
            <w:pPr>
              <w:ind w:right="-72"/>
              <w:jc w:val="right"/>
              <w:rPr>
                <w:rFonts w:ascii="Arial" w:hAnsi="Arial" w:cs="Arial"/>
                <w:sz w:val="18"/>
                <w:szCs w:val="18"/>
              </w:rPr>
            </w:pPr>
            <w:r w:rsidRPr="00456489">
              <w:rPr>
                <w:rFonts w:ascii="Arial" w:hAnsi="Arial" w:cs="Arial"/>
                <w:sz w:val="18"/>
                <w:szCs w:val="18"/>
                <w:lang w:val="en-US"/>
              </w:rPr>
              <w:t>29,138,198</w:t>
            </w:r>
          </w:p>
        </w:tc>
        <w:tc>
          <w:tcPr>
            <w:tcW w:w="1296" w:type="dxa"/>
            <w:vAlign w:val="bottom"/>
          </w:tcPr>
          <w:p w14:paraId="424C7962" w14:textId="22912C44" w:rsidR="002059F0" w:rsidRPr="00456489" w:rsidRDefault="002059F0" w:rsidP="002059F0">
            <w:pPr>
              <w:ind w:right="-72"/>
              <w:jc w:val="right"/>
              <w:rPr>
                <w:rFonts w:ascii="Arial" w:hAnsi="Arial" w:cs="Arial"/>
                <w:sz w:val="18"/>
                <w:szCs w:val="18"/>
                <w:lang w:val="en-US"/>
              </w:rPr>
            </w:pPr>
            <w:r w:rsidRPr="00456489">
              <w:rPr>
                <w:rFonts w:ascii="Arial" w:hAnsi="Arial" w:cs="Arial"/>
                <w:sz w:val="18"/>
                <w:szCs w:val="18"/>
              </w:rPr>
              <w:t>29</w:t>
            </w:r>
            <w:r w:rsidRPr="00456489">
              <w:rPr>
                <w:rFonts w:ascii="Arial" w:hAnsi="Arial" w:cs="Arial"/>
                <w:sz w:val="18"/>
                <w:szCs w:val="18"/>
                <w:lang w:val="en-US"/>
              </w:rPr>
              <w:t>,</w:t>
            </w:r>
            <w:r w:rsidRPr="00456489">
              <w:rPr>
                <w:rFonts w:ascii="Arial" w:hAnsi="Arial" w:cs="Arial"/>
                <w:sz w:val="18"/>
                <w:szCs w:val="18"/>
              </w:rPr>
              <w:t>047</w:t>
            </w:r>
            <w:r w:rsidRPr="00456489">
              <w:rPr>
                <w:rFonts w:ascii="Arial" w:hAnsi="Arial" w:cs="Arial"/>
                <w:sz w:val="18"/>
                <w:szCs w:val="18"/>
                <w:lang w:val="en-US"/>
              </w:rPr>
              <w:t>,</w:t>
            </w:r>
            <w:r w:rsidRPr="00456489">
              <w:rPr>
                <w:rFonts w:ascii="Arial" w:hAnsi="Arial" w:cs="Arial"/>
                <w:sz w:val="18"/>
                <w:szCs w:val="18"/>
              </w:rPr>
              <w:t>583</w:t>
            </w:r>
          </w:p>
        </w:tc>
        <w:tc>
          <w:tcPr>
            <w:tcW w:w="1296" w:type="dxa"/>
            <w:shd w:val="clear" w:color="auto" w:fill="FAFAFA"/>
            <w:vAlign w:val="bottom"/>
          </w:tcPr>
          <w:p w14:paraId="0AD97E25" w14:textId="365BE739" w:rsidR="002059F0" w:rsidRPr="00456489" w:rsidRDefault="002059F0" w:rsidP="002059F0">
            <w:pPr>
              <w:ind w:right="-72"/>
              <w:jc w:val="right"/>
              <w:rPr>
                <w:rFonts w:ascii="Arial" w:hAnsi="Arial" w:cs="Arial"/>
                <w:sz w:val="18"/>
                <w:szCs w:val="18"/>
                <w:cs/>
              </w:rPr>
            </w:pPr>
            <w:r w:rsidRPr="00456489">
              <w:rPr>
                <w:rFonts w:ascii="Arial" w:hAnsi="Arial" w:cs="Arial"/>
                <w:sz w:val="18"/>
                <w:szCs w:val="18"/>
                <w:lang w:val="en-US"/>
              </w:rPr>
              <w:t>35,056,352</w:t>
            </w:r>
          </w:p>
        </w:tc>
        <w:tc>
          <w:tcPr>
            <w:tcW w:w="1236" w:type="dxa"/>
            <w:vAlign w:val="bottom"/>
          </w:tcPr>
          <w:p w14:paraId="54C9073D" w14:textId="7EA668B6" w:rsidR="002059F0" w:rsidRPr="00456489" w:rsidRDefault="002059F0" w:rsidP="002059F0">
            <w:pPr>
              <w:ind w:right="-72"/>
              <w:jc w:val="right"/>
              <w:rPr>
                <w:rFonts w:ascii="Arial" w:hAnsi="Arial" w:cs="Arial"/>
                <w:sz w:val="18"/>
                <w:szCs w:val="18"/>
                <w:cs/>
              </w:rPr>
            </w:pPr>
            <w:r w:rsidRPr="00456489">
              <w:rPr>
                <w:rFonts w:ascii="Arial" w:hAnsi="Arial" w:cs="Arial"/>
                <w:sz w:val="18"/>
                <w:szCs w:val="18"/>
              </w:rPr>
              <w:t>34</w:t>
            </w:r>
            <w:r w:rsidRPr="00456489">
              <w:rPr>
                <w:rFonts w:ascii="Arial" w:hAnsi="Arial" w:cs="Arial"/>
                <w:sz w:val="18"/>
                <w:szCs w:val="18"/>
                <w:lang w:val="en-US"/>
              </w:rPr>
              <w:t>,</w:t>
            </w:r>
            <w:r w:rsidRPr="00456489">
              <w:rPr>
                <w:rFonts w:ascii="Arial" w:hAnsi="Arial" w:cs="Arial"/>
                <w:sz w:val="18"/>
                <w:szCs w:val="18"/>
              </w:rPr>
              <w:t>500</w:t>
            </w:r>
            <w:r w:rsidRPr="00456489">
              <w:rPr>
                <w:rFonts w:ascii="Arial" w:hAnsi="Arial" w:cs="Arial"/>
                <w:sz w:val="18"/>
                <w:szCs w:val="18"/>
                <w:lang w:val="en-US"/>
              </w:rPr>
              <w:t>,</w:t>
            </w:r>
            <w:r w:rsidRPr="00456489">
              <w:rPr>
                <w:rFonts w:ascii="Arial" w:hAnsi="Arial" w:cs="Arial"/>
                <w:sz w:val="18"/>
                <w:szCs w:val="18"/>
              </w:rPr>
              <w:t>998</w:t>
            </w:r>
          </w:p>
        </w:tc>
      </w:tr>
      <w:tr w:rsidR="002059F0" w:rsidRPr="00456489" w14:paraId="0D16D2CD" w14:textId="77777777" w:rsidTr="006553A4">
        <w:tc>
          <w:tcPr>
            <w:tcW w:w="4435" w:type="dxa"/>
            <w:vAlign w:val="bottom"/>
          </w:tcPr>
          <w:p w14:paraId="6D26BAFE" w14:textId="77777777" w:rsidR="002059F0" w:rsidRPr="00456489" w:rsidRDefault="002059F0" w:rsidP="002059F0">
            <w:pPr>
              <w:spacing w:line="200" w:lineRule="exact"/>
              <w:ind w:right="-103"/>
              <w:rPr>
                <w:rFonts w:ascii="Arial" w:hAnsi="Arial" w:cs="Arial"/>
                <w:sz w:val="18"/>
                <w:szCs w:val="18"/>
              </w:rPr>
            </w:pPr>
            <w:r w:rsidRPr="00456489">
              <w:rPr>
                <w:rFonts w:ascii="Arial" w:hAnsi="Arial" w:cs="Arial"/>
                <w:spacing w:val="-4"/>
                <w:sz w:val="18"/>
                <w:szCs w:val="18"/>
              </w:rPr>
              <w:t>Direct operating expense arising from investment</w:t>
            </w:r>
          </w:p>
        </w:tc>
        <w:tc>
          <w:tcPr>
            <w:tcW w:w="1275" w:type="dxa"/>
            <w:shd w:val="clear" w:color="auto" w:fill="FAFAFA"/>
            <w:vAlign w:val="bottom"/>
          </w:tcPr>
          <w:p w14:paraId="01E0A27B" w14:textId="77777777" w:rsidR="002059F0" w:rsidRPr="00456489" w:rsidRDefault="002059F0" w:rsidP="002059F0">
            <w:pPr>
              <w:ind w:right="-72"/>
              <w:jc w:val="right"/>
              <w:rPr>
                <w:rFonts w:ascii="Arial" w:hAnsi="Arial" w:cs="Arial"/>
                <w:sz w:val="18"/>
                <w:szCs w:val="18"/>
                <w:lang w:val="en-US"/>
              </w:rPr>
            </w:pPr>
          </w:p>
        </w:tc>
        <w:tc>
          <w:tcPr>
            <w:tcW w:w="1296" w:type="dxa"/>
            <w:vAlign w:val="bottom"/>
          </w:tcPr>
          <w:p w14:paraId="21C5F412" w14:textId="77777777" w:rsidR="002059F0" w:rsidRPr="00456489" w:rsidRDefault="002059F0" w:rsidP="002059F0">
            <w:pPr>
              <w:ind w:right="-72"/>
              <w:jc w:val="right"/>
              <w:rPr>
                <w:rFonts w:ascii="Arial" w:hAnsi="Arial" w:cs="Arial"/>
                <w:sz w:val="18"/>
                <w:szCs w:val="18"/>
                <w:lang w:val="en-US"/>
              </w:rPr>
            </w:pPr>
          </w:p>
        </w:tc>
        <w:tc>
          <w:tcPr>
            <w:tcW w:w="1296" w:type="dxa"/>
            <w:shd w:val="clear" w:color="auto" w:fill="FAFAFA"/>
            <w:vAlign w:val="bottom"/>
          </w:tcPr>
          <w:p w14:paraId="42311089" w14:textId="77777777" w:rsidR="002059F0" w:rsidRPr="00456489" w:rsidRDefault="002059F0" w:rsidP="002059F0">
            <w:pPr>
              <w:ind w:right="-72"/>
              <w:jc w:val="right"/>
              <w:rPr>
                <w:rFonts w:ascii="Arial" w:hAnsi="Arial" w:cs="Arial"/>
                <w:sz w:val="18"/>
                <w:szCs w:val="18"/>
              </w:rPr>
            </w:pPr>
          </w:p>
        </w:tc>
        <w:tc>
          <w:tcPr>
            <w:tcW w:w="1236" w:type="dxa"/>
            <w:vAlign w:val="bottom"/>
          </w:tcPr>
          <w:p w14:paraId="6F5438E0" w14:textId="77777777" w:rsidR="002059F0" w:rsidRPr="00456489" w:rsidRDefault="002059F0" w:rsidP="002059F0">
            <w:pPr>
              <w:ind w:right="-72"/>
              <w:jc w:val="right"/>
              <w:rPr>
                <w:rFonts w:ascii="Arial" w:hAnsi="Arial" w:cs="Arial"/>
                <w:sz w:val="18"/>
                <w:szCs w:val="18"/>
              </w:rPr>
            </w:pPr>
          </w:p>
        </w:tc>
      </w:tr>
      <w:tr w:rsidR="002059F0" w:rsidRPr="00456489" w14:paraId="7A7E2BA6" w14:textId="77777777" w:rsidTr="006553A4">
        <w:tc>
          <w:tcPr>
            <w:tcW w:w="4435" w:type="dxa"/>
            <w:vAlign w:val="bottom"/>
          </w:tcPr>
          <w:p w14:paraId="3FA1CBD4" w14:textId="77777777" w:rsidR="002059F0" w:rsidRPr="00456489" w:rsidRDefault="002059F0" w:rsidP="002059F0">
            <w:pPr>
              <w:spacing w:line="200" w:lineRule="exact"/>
              <w:ind w:right="-103"/>
              <w:rPr>
                <w:rFonts w:ascii="Arial" w:hAnsi="Arial" w:cs="Arial"/>
                <w:spacing w:val="-4"/>
                <w:sz w:val="18"/>
                <w:szCs w:val="18"/>
              </w:rPr>
            </w:pPr>
            <w:r w:rsidRPr="00456489">
              <w:rPr>
                <w:rFonts w:ascii="Arial" w:hAnsi="Arial" w:cs="Arial"/>
                <w:sz w:val="18"/>
                <w:szCs w:val="18"/>
              </w:rPr>
              <w:t xml:space="preserve">   property that generated rental income for the year</w:t>
            </w:r>
          </w:p>
        </w:tc>
        <w:tc>
          <w:tcPr>
            <w:tcW w:w="1275" w:type="dxa"/>
            <w:tcBorders>
              <w:bottom w:val="single" w:sz="4" w:space="0" w:color="auto"/>
            </w:tcBorders>
            <w:shd w:val="clear" w:color="auto" w:fill="FAFAFA"/>
            <w:vAlign w:val="bottom"/>
          </w:tcPr>
          <w:p w14:paraId="3D155730" w14:textId="4B68A7BE" w:rsidR="002059F0" w:rsidRPr="00456489" w:rsidRDefault="002059F0" w:rsidP="002059F0">
            <w:pPr>
              <w:ind w:right="-72"/>
              <w:jc w:val="right"/>
              <w:rPr>
                <w:rFonts w:ascii="Arial" w:hAnsi="Arial" w:cs="Arial"/>
                <w:sz w:val="18"/>
                <w:szCs w:val="18"/>
                <w:lang w:val="en-US"/>
              </w:rPr>
            </w:pPr>
            <w:r w:rsidRPr="00456489">
              <w:rPr>
                <w:rFonts w:ascii="Arial" w:hAnsi="Arial" w:cs="Arial"/>
                <w:sz w:val="18"/>
                <w:szCs w:val="18"/>
                <w:lang w:val="en-US"/>
              </w:rPr>
              <w:t>(34,491,587)</w:t>
            </w:r>
          </w:p>
        </w:tc>
        <w:tc>
          <w:tcPr>
            <w:tcW w:w="1296" w:type="dxa"/>
            <w:tcBorders>
              <w:bottom w:val="single" w:sz="4" w:space="0" w:color="auto"/>
            </w:tcBorders>
            <w:vAlign w:val="bottom"/>
          </w:tcPr>
          <w:p w14:paraId="76BE97BD" w14:textId="2B0CAD64" w:rsidR="002059F0" w:rsidRPr="00456489" w:rsidRDefault="002059F0" w:rsidP="002059F0">
            <w:pPr>
              <w:ind w:right="-72"/>
              <w:jc w:val="right"/>
              <w:rPr>
                <w:rFonts w:ascii="Arial" w:hAnsi="Arial" w:cs="Arial"/>
                <w:sz w:val="18"/>
                <w:szCs w:val="18"/>
                <w:lang w:val="en-US"/>
              </w:rPr>
            </w:pPr>
            <w:r w:rsidRPr="00456489">
              <w:rPr>
                <w:rFonts w:ascii="Arial" w:hAnsi="Arial" w:cs="Arial"/>
                <w:sz w:val="18"/>
                <w:szCs w:val="18"/>
                <w:lang w:val="en-US"/>
              </w:rPr>
              <w:t>(</w:t>
            </w:r>
            <w:r w:rsidRPr="00456489">
              <w:rPr>
                <w:rFonts w:ascii="Arial" w:hAnsi="Arial" w:cs="Arial"/>
                <w:sz w:val="18"/>
                <w:szCs w:val="18"/>
              </w:rPr>
              <w:t>31</w:t>
            </w:r>
            <w:r w:rsidRPr="00456489">
              <w:rPr>
                <w:rFonts w:ascii="Arial" w:hAnsi="Arial" w:cs="Arial"/>
                <w:sz w:val="18"/>
                <w:szCs w:val="18"/>
                <w:lang w:val="en-US"/>
              </w:rPr>
              <w:t>,</w:t>
            </w:r>
            <w:r w:rsidRPr="00456489">
              <w:rPr>
                <w:rFonts w:ascii="Arial" w:hAnsi="Arial" w:cs="Arial"/>
                <w:sz w:val="18"/>
                <w:szCs w:val="18"/>
              </w:rPr>
              <w:t>857</w:t>
            </w:r>
            <w:r w:rsidRPr="00456489">
              <w:rPr>
                <w:rFonts w:ascii="Arial" w:hAnsi="Arial" w:cs="Arial"/>
                <w:sz w:val="18"/>
                <w:szCs w:val="18"/>
                <w:lang w:val="en-US"/>
              </w:rPr>
              <w:t>,</w:t>
            </w:r>
            <w:r w:rsidRPr="00456489">
              <w:rPr>
                <w:rFonts w:ascii="Arial" w:hAnsi="Arial" w:cs="Arial"/>
                <w:sz w:val="18"/>
                <w:szCs w:val="18"/>
              </w:rPr>
              <w:t>539</w:t>
            </w:r>
            <w:r w:rsidRPr="00456489">
              <w:rPr>
                <w:rFonts w:ascii="Arial" w:hAnsi="Arial" w:cs="Arial"/>
                <w:sz w:val="18"/>
                <w:szCs w:val="18"/>
                <w:lang w:val="en-US"/>
              </w:rPr>
              <w:t>)</w:t>
            </w:r>
          </w:p>
        </w:tc>
        <w:tc>
          <w:tcPr>
            <w:tcW w:w="1296" w:type="dxa"/>
            <w:tcBorders>
              <w:bottom w:val="single" w:sz="4" w:space="0" w:color="auto"/>
            </w:tcBorders>
            <w:shd w:val="clear" w:color="auto" w:fill="FAFAFA"/>
            <w:vAlign w:val="bottom"/>
          </w:tcPr>
          <w:p w14:paraId="08D01C8F" w14:textId="2064ADAC" w:rsidR="002059F0" w:rsidRPr="00456489" w:rsidRDefault="002059F0" w:rsidP="002059F0">
            <w:pPr>
              <w:ind w:right="-72"/>
              <w:jc w:val="right"/>
              <w:rPr>
                <w:rFonts w:ascii="Arial" w:hAnsi="Arial" w:cs="Arial"/>
                <w:sz w:val="18"/>
                <w:szCs w:val="18"/>
              </w:rPr>
            </w:pPr>
            <w:r w:rsidRPr="00456489">
              <w:rPr>
                <w:rFonts w:ascii="Arial" w:hAnsi="Arial" w:cs="Arial"/>
                <w:sz w:val="18"/>
                <w:szCs w:val="18"/>
                <w:lang w:val="en-US"/>
              </w:rPr>
              <w:t>(41,497,048)</w:t>
            </w:r>
          </w:p>
        </w:tc>
        <w:tc>
          <w:tcPr>
            <w:tcW w:w="1236" w:type="dxa"/>
            <w:tcBorders>
              <w:bottom w:val="single" w:sz="4" w:space="0" w:color="auto"/>
            </w:tcBorders>
            <w:vAlign w:val="bottom"/>
          </w:tcPr>
          <w:p w14:paraId="32E446D5" w14:textId="04C98ED4" w:rsidR="002059F0" w:rsidRPr="00456489" w:rsidRDefault="002059F0" w:rsidP="002059F0">
            <w:pPr>
              <w:ind w:right="-72"/>
              <w:jc w:val="right"/>
              <w:rPr>
                <w:rFonts w:ascii="Arial" w:hAnsi="Arial" w:cs="Arial"/>
                <w:sz w:val="18"/>
                <w:szCs w:val="18"/>
              </w:rPr>
            </w:pPr>
            <w:r w:rsidRPr="00456489">
              <w:rPr>
                <w:rFonts w:ascii="Arial" w:hAnsi="Arial" w:cs="Arial"/>
                <w:sz w:val="18"/>
                <w:szCs w:val="18"/>
                <w:lang w:val="en-US"/>
              </w:rPr>
              <w:t>(</w:t>
            </w:r>
            <w:r w:rsidRPr="00456489">
              <w:rPr>
                <w:rFonts w:ascii="Arial" w:hAnsi="Arial" w:cs="Arial"/>
                <w:sz w:val="18"/>
                <w:szCs w:val="18"/>
              </w:rPr>
              <w:t>37</w:t>
            </w:r>
            <w:r w:rsidRPr="00456489">
              <w:rPr>
                <w:rFonts w:ascii="Arial" w:hAnsi="Arial" w:cs="Arial"/>
                <w:sz w:val="18"/>
                <w:szCs w:val="18"/>
                <w:lang w:val="en-US"/>
              </w:rPr>
              <w:t>,</w:t>
            </w:r>
            <w:r w:rsidRPr="00456489">
              <w:rPr>
                <w:rFonts w:ascii="Arial" w:hAnsi="Arial" w:cs="Arial"/>
                <w:sz w:val="18"/>
                <w:szCs w:val="18"/>
              </w:rPr>
              <w:t>838</w:t>
            </w:r>
            <w:r w:rsidRPr="00456489">
              <w:rPr>
                <w:rFonts w:ascii="Arial" w:hAnsi="Arial" w:cs="Arial"/>
                <w:sz w:val="18"/>
                <w:szCs w:val="18"/>
                <w:lang w:val="en-US"/>
              </w:rPr>
              <w:t>,</w:t>
            </w:r>
            <w:r w:rsidRPr="00456489">
              <w:rPr>
                <w:rFonts w:ascii="Arial" w:hAnsi="Arial" w:cs="Arial"/>
                <w:sz w:val="18"/>
                <w:szCs w:val="18"/>
              </w:rPr>
              <w:t>498</w:t>
            </w:r>
            <w:r w:rsidRPr="00456489">
              <w:rPr>
                <w:rFonts w:ascii="Arial" w:hAnsi="Arial" w:cs="Arial"/>
                <w:sz w:val="18"/>
                <w:szCs w:val="18"/>
                <w:lang w:val="en-US"/>
              </w:rPr>
              <w:t>)</w:t>
            </w:r>
          </w:p>
        </w:tc>
      </w:tr>
      <w:tr w:rsidR="002059F0" w:rsidRPr="00456489" w14:paraId="5F4C90A2" w14:textId="77777777" w:rsidTr="006553A4">
        <w:tc>
          <w:tcPr>
            <w:tcW w:w="4435" w:type="dxa"/>
            <w:vAlign w:val="bottom"/>
          </w:tcPr>
          <w:p w14:paraId="555D6A14" w14:textId="77777777" w:rsidR="002059F0" w:rsidRPr="00456489" w:rsidRDefault="002059F0" w:rsidP="002059F0">
            <w:pPr>
              <w:ind w:right="-36"/>
              <w:rPr>
                <w:rFonts w:ascii="Arial" w:hAnsi="Arial" w:cs="Arial"/>
                <w:sz w:val="18"/>
                <w:szCs w:val="18"/>
              </w:rPr>
            </w:pPr>
          </w:p>
        </w:tc>
        <w:tc>
          <w:tcPr>
            <w:tcW w:w="1275" w:type="dxa"/>
            <w:tcBorders>
              <w:top w:val="single" w:sz="4" w:space="0" w:color="auto"/>
            </w:tcBorders>
            <w:shd w:val="clear" w:color="auto" w:fill="FAFAFA"/>
            <w:vAlign w:val="bottom"/>
          </w:tcPr>
          <w:p w14:paraId="7BBB54F5" w14:textId="77777777" w:rsidR="002059F0" w:rsidRPr="00456489" w:rsidRDefault="002059F0" w:rsidP="002059F0">
            <w:pPr>
              <w:ind w:left="252" w:right="-36" w:hanging="252"/>
              <w:rPr>
                <w:rFonts w:ascii="Arial" w:hAnsi="Arial" w:cs="Arial"/>
                <w:sz w:val="18"/>
                <w:szCs w:val="18"/>
              </w:rPr>
            </w:pPr>
          </w:p>
        </w:tc>
        <w:tc>
          <w:tcPr>
            <w:tcW w:w="1296" w:type="dxa"/>
            <w:tcBorders>
              <w:top w:val="single" w:sz="4" w:space="0" w:color="auto"/>
            </w:tcBorders>
            <w:vAlign w:val="bottom"/>
          </w:tcPr>
          <w:p w14:paraId="5CB73715" w14:textId="77777777" w:rsidR="002059F0" w:rsidRPr="00456489" w:rsidRDefault="002059F0" w:rsidP="002059F0">
            <w:pPr>
              <w:ind w:left="252" w:right="-36" w:hanging="252"/>
              <w:rPr>
                <w:rFonts w:ascii="Arial" w:hAnsi="Arial" w:cs="Arial"/>
                <w:sz w:val="18"/>
                <w:szCs w:val="18"/>
              </w:rPr>
            </w:pPr>
          </w:p>
        </w:tc>
        <w:tc>
          <w:tcPr>
            <w:tcW w:w="1296" w:type="dxa"/>
            <w:tcBorders>
              <w:top w:val="single" w:sz="4" w:space="0" w:color="auto"/>
            </w:tcBorders>
            <w:shd w:val="clear" w:color="auto" w:fill="FAFAFA"/>
            <w:vAlign w:val="bottom"/>
          </w:tcPr>
          <w:p w14:paraId="7BC91909" w14:textId="77777777" w:rsidR="002059F0" w:rsidRPr="00456489" w:rsidRDefault="002059F0" w:rsidP="002059F0">
            <w:pPr>
              <w:ind w:left="252" w:right="-36" w:hanging="252"/>
              <w:rPr>
                <w:rFonts w:ascii="Arial" w:hAnsi="Arial" w:cs="Arial"/>
                <w:sz w:val="18"/>
                <w:szCs w:val="18"/>
              </w:rPr>
            </w:pPr>
          </w:p>
        </w:tc>
        <w:tc>
          <w:tcPr>
            <w:tcW w:w="1236" w:type="dxa"/>
            <w:tcBorders>
              <w:top w:val="single" w:sz="4" w:space="0" w:color="auto"/>
            </w:tcBorders>
            <w:vAlign w:val="bottom"/>
          </w:tcPr>
          <w:p w14:paraId="6CD26A80" w14:textId="77777777" w:rsidR="002059F0" w:rsidRPr="00456489" w:rsidRDefault="002059F0" w:rsidP="002059F0">
            <w:pPr>
              <w:ind w:left="252" w:right="-36" w:hanging="252"/>
              <w:rPr>
                <w:rFonts w:ascii="Arial" w:hAnsi="Arial" w:cs="Arial"/>
                <w:sz w:val="18"/>
                <w:szCs w:val="18"/>
              </w:rPr>
            </w:pPr>
          </w:p>
        </w:tc>
      </w:tr>
      <w:tr w:rsidR="002059F0" w:rsidRPr="00456489" w14:paraId="091B8AA0" w14:textId="77777777" w:rsidTr="006553A4">
        <w:tc>
          <w:tcPr>
            <w:tcW w:w="4435" w:type="dxa"/>
            <w:vAlign w:val="bottom"/>
          </w:tcPr>
          <w:p w14:paraId="1755727E" w14:textId="77777777" w:rsidR="002059F0" w:rsidRPr="00456489" w:rsidRDefault="002059F0" w:rsidP="002059F0">
            <w:pPr>
              <w:spacing w:line="200" w:lineRule="exact"/>
              <w:rPr>
                <w:rFonts w:ascii="Arial" w:hAnsi="Arial" w:cs="Arial"/>
                <w:sz w:val="18"/>
                <w:szCs w:val="18"/>
              </w:rPr>
            </w:pPr>
            <w:r w:rsidRPr="00456489">
              <w:rPr>
                <w:rFonts w:ascii="Arial" w:hAnsi="Arial" w:cs="Arial"/>
                <w:sz w:val="18"/>
                <w:szCs w:val="18"/>
              </w:rPr>
              <w:t xml:space="preserve">Total </w:t>
            </w:r>
          </w:p>
        </w:tc>
        <w:tc>
          <w:tcPr>
            <w:tcW w:w="1275" w:type="dxa"/>
            <w:tcBorders>
              <w:bottom w:val="single" w:sz="4" w:space="0" w:color="auto"/>
            </w:tcBorders>
            <w:shd w:val="clear" w:color="auto" w:fill="FAFAFA"/>
            <w:vAlign w:val="bottom"/>
          </w:tcPr>
          <w:p w14:paraId="441604DE" w14:textId="07953840"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(5,353,389)</w:t>
            </w:r>
          </w:p>
        </w:tc>
        <w:tc>
          <w:tcPr>
            <w:tcW w:w="1296" w:type="dxa"/>
            <w:tcBorders>
              <w:bottom w:val="single" w:sz="4" w:space="0" w:color="auto"/>
            </w:tcBorders>
            <w:vAlign w:val="bottom"/>
          </w:tcPr>
          <w:p w14:paraId="1BC5A23A" w14:textId="28066803"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(2,809,956)</w:t>
            </w:r>
          </w:p>
        </w:tc>
        <w:tc>
          <w:tcPr>
            <w:tcW w:w="1296" w:type="dxa"/>
            <w:tcBorders>
              <w:bottom w:val="single" w:sz="4" w:space="0" w:color="auto"/>
            </w:tcBorders>
            <w:shd w:val="clear" w:color="auto" w:fill="FAFAFA"/>
            <w:vAlign w:val="bottom"/>
          </w:tcPr>
          <w:p w14:paraId="07ED3BED" w14:textId="18D0FA2F"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(6,440,696)</w:t>
            </w:r>
          </w:p>
        </w:tc>
        <w:tc>
          <w:tcPr>
            <w:tcW w:w="1236" w:type="dxa"/>
            <w:tcBorders>
              <w:bottom w:val="single" w:sz="4" w:space="0" w:color="auto"/>
            </w:tcBorders>
            <w:vAlign w:val="bottom"/>
          </w:tcPr>
          <w:p w14:paraId="3320B70F" w14:textId="2D447F13" w:rsidR="002059F0" w:rsidRPr="00456489" w:rsidRDefault="002059F0" w:rsidP="002059F0">
            <w:pPr>
              <w:ind w:right="-72"/>
              <w:jc w:val="right"/>
              <w:rPr>
                <w:rFonts w:ascii="Arial" w:hAnsi="Arial" w:cs="Arial"/>
                <w:sz w:val="18"/>
                <w:szCs w:val="18"/>
              </w:rPr>
            </w:pPr>
            <w:r w:rsidRPr="00456489">
              <w:rPr>
                <w:rFonts w:ascii="Arial" w:hAnsi="Arial" w:cs="Arial"/>
                <w:sz w:val="18"/>
                <w:szCs w:val="18"/>
              </w:rPr>
              <w:t>(3,337,500)</w:t>
            </w:r>
          </w:p>
        </w:tc>
      </w:tr>
    </w:tbl>
    <w:p w14:paraId="19035277" w14:textId="2F7F545B" w:rsidR="00A51778" w:rsidRPr="00456489" w:rsidRDefault="00A51778" w:rsidP="00D5003F">
      <w:pPr>
        <w:jc w:val="both"/>
        <w:rPr>
          <w:rFonts w:ascii="Arial" w:hAnsi="Arial" w:cs="Arial"/>
          <w:sz w:val="18"/>
          <w:szCs w:val="18"/>
        </w:rPr>
      </w:pPr>
    </w:p>
    <w:p w14:paraId="42D3F895" w14:textId="77777777" w:rsidR="00A51778" w:rsidRPr="00456489" w:rsidRDefault="00A51778" w:rsidP="00D5003F">
      <w:pPr>
        <w:jc w:val="both"/>
        <w:rPr>
          <w:rFonts w:ascii="Arial" w:hAnsi="Arial" w:cs="Arial"/>
          <w:sz w:val="18"/>
          <w:szCs w:val="18"/>
        </w:rPr>
      </w:pPr>
    </w:p>
    <w:p w14:paraId="49B40545" w14:textId="77777777" w:rsidR="00E92926" w:rsidRPr="00456489" w:rsidRDefault="00E92926" w:rsidP="00503915">
      <w:pPr>
        <w:overflowPunct/>
        <w:autoSpaceDE/>
        <w:autoSpaceDN/>
        <w:adjustRightInd/>
        <w:spacing w:line="240" w:lineRule="exact"/>
        <w:textAlignment w:val="auto"/>
        <w:rPr>
          <w:rFonts w:ascii="Arial" w:eastAsia="Arial Unicode MS" w:hAnsi="Arial" w:cs="Arial"/>
          <w:b/>
          <w:bCs/>
          <w:sz w:val="18"/>
          <w:szCs w:val="18"/>
        </w:rPr>
        <w:sectPr w:rsidR="00E92926" w:rsidRPr="00456489" w:rsidSect="00354E2F">
          <w:pgSz w:w="11909" w:h="16834" w:code="9"/>
          <w:pgMar w:top="1440" w:right="720" w:bottom="720" w:left="1728" w:header="706" w:footer="706" w:gutter="0"/>
          <w:cols w:space="720"/>
          <w:docGrid w:linePitch="360"/>
        </w:sectPr>
      </w:pPr>
    </w:p>
    <w:p w14:paraId="645E23BD" w14:textId="5B4A5DB4" w:rsidR="00190A8C" w:rsidRPr="00456489" w:rsidRDefault="00190A8C" w:rsidP="00E50CE7">
      <w:pPr>
        <w:tabs>
          <w:tab w:val="left" w:pos="2160"/>
        </w:tabs>
        <w:ind w:left="547" w:right="-43" w:hanging="547"/>
        <w:jc w:val="thaiDistribute"/>
        <w:rPr>
          <w:rFonts w:ascii="Arial" w:eastAsia="Arial Unicode MS" w:hAnsi="Arial" w:cs="Arial"/>
          <w:sz w:val="18"/>
          <w:szCs w:val="18"/>
        </w:rPr>
      </w:pPr>
    </w:p>
    <w:tbl>
      <w:tblPr>
        <w:tblW w:w="15397" w:type="dxa"/>
        <w:tblInd w:w="108" w:type="dxa"/>
        <w:shd w:val="clear" w:color="auto" w:fill="FFA543"/>
        <w:tblCellMar>
          <w:left w:w="115" w:type="dxa"/>
          <w:right w:w="115" w:type="dxa"/>
        </w:tblCellMar>
        <w:tblLook w:val="04A0" w:firstRow="1" w:lastRow="0" w:firstColumn="1" w:lastColumn="0" w:noHBand="0" w:noVBand="1"/>
      </w:tblPr>
      <w:tblGrid>
        <w:gridCol w:w="15397"/>
      </w:tblGrid>
      <w:tr w:rsidR="00E50CE7" w:rsidRPr="00456489" w14:paraId="20460C15" w14:textId="77777777" w:rsidTr="00E175D6">
        <w:trPr>
          <w:cantSplit/>
          <w:trHeight w:val="389"/>
        </w:trPr>
        <w:tc>
          <w:tcPr>
            <w:tcW w:w="15397" w:type="dxa"/>
            <w:shd w:val="clear" w:color="auto" w:fill="FFA543"/>
            <w:vAlign w:val="center"/>
          </w:tcPr>
          <w:p w14:paraId="0B037FAF" w14:textId="456F9437" w:rsidR="00E50CE7" w:rsidRPr="00456489" w:rsidRDefault="00E50CE7"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sz w:val="18"/>
                <w:szCs w:val="18"/>
                <w:cs/>
              </w:rPr>
              <w:br w:type="page"/>
            </w:r>
            <w:r w:rsidRPr="00456489">
              <w:rPr>
                <w:rFonts w:ascii="Arial" w:eastAsia="Arial Unicode MS" w:hAnsi="Arial" w:cs="Arial"/>
                <w:b/>
                <w:bCs/>
                <w:color w:val="FAFAFA"/>
                <w:sz w:val="18"/>
                <w:szCs w:val="18"/>
              </w:rPr>
              <w:t>1</w:t>
            </w:r>
            <w:r w:rsidR="00F25053" w:rsidRPr="00456489">
              <w:rPr>
                <w:rFonts w:ascii="Arial" w:eastAsia="Arial Unicode MS" w:hAnsi="Arial" w:cs="Arial"/>
                <w:b/>
                <w:bCs/>
                <w:color w:val="FAFAFA"/>
                <w:sz w:val="18"/>
                <w:szCs w:val="18"/>
              </w:rPr>
              <w:t>8</w:t>
            </w:r>
            <w:r w:rsidRPr="00456489">
              <w:rPr>
                <w:rFonts w:ascii="Arial" w:eastAsia="Arial Unicode MS" w:hAnsi="Arial" w:cs="Arial"/>
                <w:b/>
                <w:bCs/>
                <w:color w:val="FFFFFF"/>
                <w:sz w:val="18"/>
                <w:szCs w:val="18"/>
              </w:rPr>
              <w:tab/>
              <w:t xml:space="preserve">Property, </w:t>
            </w:r>
            <w:proofErr w:type="gramStart"/>
            <w:r w:rsidRPr="00456489">
              <w:rPr>
                <w:rFonts w:ascii="Arial" w:eastAsia="Arial Unicode MS" w:hAnsi="Arial" w:cs="Arial"/>
                <w:b/>
                <w:bCs/>
                <w:color w:val="FFFFFF"/>
                <w:sz w:val="18"/>
                <w:szCs w:val="18"/>
              </w:rPr>
              <w:t>plant</w:t>
            </w:r>
            <w:proofErr w:type="gramEnd"/>
            <w:r w:rsidRPr="00456489">
              <w:rPr>
                <w:rFonts w:ascii="Arial" w:eastAsia="Arial Unicode MS" w:hAnsi="Arial" w:cs="Arial"/>
                <w:b/>
                <w:bCs/>
                <w:color w:val="FFFFFF"/>
                <w:sz w:val="18"/>
                <w:szCs w:val="18"/>
              </w:rPr>
              <w:t xml:space="preserve"> and equipment - net</w:t>
            </w:r>
          </w:p>
        </w:tc>
      </w:tr>
    </w:tbl>
    <w:p w14:paraId="3D5B2B68" w14:textId="77777777" w:rsidR="00E50CE7" w:rsidRPr="00456489" w:rsidRDefault="00E50CE7" w:rsidP="00270B93">
      <w:pPr>
        <w:tabs>
          <w:tab w:val="left" w:pos="2160"/>
        </w:tabs>
        <w:ind w:left="540" w:right="-43" w:hanging="540"/>
        <w:jc w:val="thaiDistribute"/>
        <w:rPr>
          <w:rFonts w:ascii="Arial" w:eastAsia="Arial Unicode MS" w:hAnsi="Arial" w:cs="Arial"/>
          <w:b/>
          <w:bCs/>
          <w:sz w:val="14"/>
          <w:szCs w:val="14"/>
        </w:rPr>
      </w:pPr>
    </w:p>
    <w:tbl>
      <w:tblPr>
        <w:tblW w:w="15390" w:type="dxa"/>
        <w:tblInd w:w="108" w:type="dxa"/>
        <w:tblLook w:val="04A0" w:firstRow="1" w:lastRow="0" w:firstColumn="1" w:lastColumn="0" w:noHBand="0" w:noVBand="1"/>
      </w:tblPr>
      <w:tblGrid>
        <w:gridCol w:w="3534"/>
        <w:gridCol w:w="1169"/>
        <w:gridCol w:w="1135"/>
        <w:gridCol w:w="1168"/>
        <w:gridCol w:w="1145"/>
        <w:gridCol w:w="1146"/>
        <w:gridCol w:w="1274"/>
        <w:gridCol w:w="1145"/>
        <w:gridCol w:w="1126"/>
        <w:gridCol w:w="1274"/>
        <w:gridCol w:w="1274"/>
      </w:tblGrid>
      <w:tr w:rsidR="003D29E8" w:rsidRPr="00456489" w14:paraId="517FCD13" w14:textId="77777777" w:rsidTr="004E42DC">
        <w:tc>
          <w:tcPr>
            <w:tcW w:w="3534" w:type="dxa"/>
            <w:tcBorders>
              <w:top w:val="nil"/>
              <w:left w:val="nil"/>
              <w:bottom w:val="nil"/>
              <w:right w:val="nil"/>
            </w:tcBorders>
            <w:shd w:val="clear" w:color="auto" w:fill="auto"/>
            <w:vAlign w:val="bottom"/>
          </w:tcPr>
          <w:p w14:paraId="413EFE36" w14:textId="77777777" w:rsidR="003D29E8" w:rsidRPr="00456489"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bottom"/>
          </w:tcPr>
          <w:p w14:paraId="7E9266D4" w14:textId="5CD3FF4F" w:rsidR="003D29E8" w:rsidRPr="00456489" w:rsidRDefault="003D29E8" w:rsidP="005C3BC2">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(Unit: Baht)</w:t>
            </w:r>
          </w:p>
        </w:tc>
      </w:tr>
      <w:tr w:rsidR="003D29E8" w:rsidRPr="00456489" w14:paraId="1CA812C7" w14:textId="77777777" w:rsidTr="004E42DC">
        <w:tc>
          <w:tcPr>
            <w:tcW w:w="3534" w:type="dxa"/>
            <w:tcBorders>
              <w:top w:val="nil"/>
              <w:left w:val="nil"/>
              <w:bottom w:val="nil"/>
              <w:right w:val="nil"/>
            </w:tcBorders>
            <w:shd w:val="clear" w:color="auto" w:fill="auto"/>
            <w:vAlign w:val="bottom"/>
          </w:tcPr>
          <w:p w14:paraId="35ACA30A" w14:textId="77777777" w:rsidR="003D29E8" w:rsidRPr="00456489" w:rsidRDefault="003D29E8"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bottom"/>
          </w:tcPr>
          <w:p w14:paraId="75A38166" w14:textId="376C2EDE" w:rsidR="003D29E8" w:rsidRPr="00456489" w:rsidRDefault="003D29E8" w:rsidP="003D29E8">
            <w:pPr>
              <w:overflowPunct/>
              <w:autoSpaceDE/>
              <w:autoSpaceDN/>
              <w:adjustRightInd/>
              <w:ind w:right="-72"/>
              <w:jc w:val="center"/>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Consolidated financial statements</w:t>
            </w:r>
          </w:p>
        </w:tc>
      </w:tr>
      <w:tr w:rsidR="00813E3A" w:rsidRPr="00456489" w14:paraId="40A4D9EA" w14:textId="77777777" w:rsidTr="004E42DC">
        <w:tc>
          <w:tcPr>
            <w:tcW w:w="3534" w:type="dxa"/>
            <w:tcBorders>
              <w:top w:val="nil"/>
              <w:left w:val="nil"/>
              <w:bottom w:val="nil"/>
              <w:right w:val="nil"/>
            </w:tcBorders>
            <w:shd w:val="clear" w:color="auto" w:fill="auto"/>
            <w:vAlign w:val="bottom"/>
            <w:hideMark/>
          </w:tcPr>
          <w:p w14:paraId="40B44A79" w14:textId="77777777" w:rsidR="005C3BC2" w:rsidRPr="00456489" w:rsidRDefault="005C3BC2" w:rsidP="003D29E8">
            <w:pPr>
              <w:overflowPunct/>
              <w:autoSpaceDE/>
              <w:autoSpaceDN/>
              <w:adjustRightInd/>
              <w:ind w:left="-113"/>
              <w:textAlignment w:val="auto"/>
              <w:rPr>
                <w:rFonts w:ascii="Arial" w:hAnsi="Arial" w:cs="Arial"/>
                <w:b/>
                <w:bCs/>
                <w:color w:val="000000"/>
                <w:spacing w:val="-4"/>
                <w:sz w:val="16"/>
                <w:szCs w:val="16"/>
                <w:lang w:eastAsia="en-GB"/>
              </w:rPr>
            </w:pPr>
          </w:p>
        </w:tc>
        <w:tc>
          <w:tcPr>
            <w:tcW w:w="1169" w:type="dxa"/>
            <w:tcBorders>
              <w:top w:val="single" w:sz="4" w:space="0" w:color="auto"/>
              <w:left w:val="nil"/>
              <w:bottom w:val="single" w:sz="4" w:space="0" w:color="auto"/>
              <w:right w:val="nil"/>
            </w:tcBorders>
            <w:shd w:val="clear" w:color="auto" w:fill="auto"/>
            <w:vAlign w:val="bottom"/>
            <w:hideMark/>
          </w:tcPr>
          <w:p w14:paraId="5F99E2BD"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Land</w:t>
            </w:r>
          </w:p>
        </w:tc>
        <w:tc>
          <w:tcPr>
            <w:tcW w:w="1135" w:type="dxa"/>
            <w:tcBorders>
              <w:top w:val="single" w:sz="4" w:space="0" w:color="auto"/>
              <w:left w:val="nil"/>
              <w:bottom w:val="single" w:sz="4" w:space="0" w:color="auto"/>
              <w:right w:val="nil"/>
            </w:tcBorders>
            <w:shd w:val="clear" w:color="auto" w:fill="auto"/>
            <w:vAlign w:val="bottom"/>
            <w:hideMark/>
          </w:tcPr>
          <w:p w14:paraId="2D9C643F" w14:textId="7EB0703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Reservoir</w:t>
            </w:r>
          </w:p>
        </w:tc>
        <w:tc>
          <w:tcPr>
            <w:tcW w:w="1168" w:type="dxa"/>
            <w:tcBorders>
              <w:top w:val="single" w:sz="4" w:space="0" w:color="auto"/>
              <w:left w:val="nil"/>
              <w:bottom w:val="single" w:sz="4" w:space="0" w:color="auto"/>
              <w:right w:val="nil"/>
            </w:tcBorders>
            <w:shd w:val="clear" w:color="auto" w:fill="auto"/>
            <w:vAlign w:val="bottom"/>
            <w:hideMark/>
          </w:tcPr>
          <w:p w14:paraId="63BE9AD4"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Pumping plants</w:t>
            </w:r>
          </w:p>
        </w:tc>
        <w:tc>
          <w:tcPr>
            <w:tcW w:w="1145" w:type="dxa"/>
            <w:tcBorders>
              <w:top w:val="single" w:sz="4" w:space="0" w:color="auto"/>
              <w:left w:val="nil"/>
              <w:bottom w:val="single" w:sz="4" w:space="0" w:color="auto"/>
              <w:right w:val="nil"/>
            </w:tcBorders>
            <w:shd w:val="clear" w:color="auto" w:fill="auto"/>
            <w:vAlign w:val="bottom"/>
            <w:hideMark/>
          </w:tcPr>
          <w:p w14:paraId="22469DF8"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Buildings</w:t>
            </w:r>
          </w:p>
        </w:tc>
        <w:tc>
          <w:tcPr>
            <w:tcW w:w="1146" w:type="dxa"/>
            <w:tcBorders>
              <w:top w:val="single" w:sz="4" w:space="0" w:color="auto"/>
              <w:left w:val="nil"/>
              <w:bottom w:val="single" w:sz="4" w:space="0" w:color="auto"/>
              <w:right w:val="nil"/>
            </w:tcBorders>
            <w:shd w:val="clear" w:color="auto" w:fill="auto"/>
            <w:vAlign w:val="bottom"/>
            <w:hideMark/>
          </w:tcPr>
          <w:p w14:paraId="7E3C1811"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Building</w:t>
            </w:r>
          </w:p>
          <w:p w14:paraId="0A26FC9A" w14:textId="6274316B" w:rsidR="003D29E8" w:rsidRPr="00456489"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improvement</w:t>
            </w:r>
          </w:p>
        </w:tc>
        <w:tc>
          <w:tcPr>
            <w:tcW w:w="1274" w:type="dxa"/>
            <w:tcBorders>
              <w:top w:val="single" w:sz="4" w:space="0" w:color="auto"/>
              <w:left w:val="nil"/>
              <w:bottom w:val="single" w:sz="4" w:space="0" w:color="auto"/>
              <w:right w:val="nil"/>
            </w:tcBorders>
            <w:shd w:val="clear" w:color="auto" w:fill="auto"/>
            <w:vAlign w:val="bottom"/>
            <w:hideMark/>
          </w:tcPr>
          <w:p w14:paraId="343B3398"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 xml:space="preserve">Machinery and </w:t>
            </w:r>
          </w:p>
          <w:p w14:paraId="14B55AB1" w14:textId="345ECF15"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equipment</w:t>
            </w:r>
          </w:p>
        </w:tc>
        <w:tc>
          <w:tcPr>
            <w:tcW w:w="1145" w:type="dxa"/>
            <w:tcBorders>
              <w:top w:val="single" w:sz="4" w:space="0" w:color="auto"/>
              <w:left w:val="nil"/>
              <w:bottom w:val="single" w:sz="4" w:space="0" w:color="auto"/>
              <w:right w:val="nil"/>
            </w:tcBorders>
            <w:shd w:val="clear" w:color="auto" w:fill="auto"/>
            <w:vAlign w:val="bottom"/>
            <w:hideMark/>
          </w:tcPr>
          <w:p w14:paraId="0C64FB5D"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Office equipment</w:t>
            </w:r>
          </w:p>
        </w:tc>
        <w:tc>
          <w:tcPr>
            <w:tcW w:w="1126" w:type="dxa"/>
            <w:tcBorders>
              <w:top w:val="single" w:sz="4" w:space="0" w:color="auto"/>
              <w:left w:val="nil"/>
              <w:bottom w:val="single" w:sz="4" w:space="0" w:color="auto"/>
              <w:right w:val="nil"/>
            </w:tcBorders>
            <w:shd w:val="clear" w:color="auto" w:fill="auto"/>
            <w:vAlign w:val="bottom"/>
            <w:hideMark/>
          </w:tcPr>
          <w:p w14:paraId="190BE811" w14:textId="1414A3DD" w:rsidR="005C3BC2" w:rsidRPr="00456489" w:rsidRDefault="003D29E8"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Vehicles</w:t>
            </w:r>
          </w:p>
        </w:tc>
        <w:tc>
          <w:tcPr>
            <w:tcW w:w="1274" w:type="dxa"/>
            <w:tcBorders>
              <w:top w:val="single" w:sz="4" w:space="0" w:color="auto"/>
              <w:left w:val="nil"/>
              <w:bottom w:val="single" w:sz="4" w:space="0" w:color="auto"/>
              <w:right w:val="nil"/>
            </w:tcBorders>
            <w:shd w:val="clear" w:color="auto" w:fill="auto"/>
            <w:vAlign w:val="bottom"/>
            <w:hideMark/>
          </w:tcPr>
          <w:p w14:paraId="709DD490"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Construction</w:t>
            </w:r>
          </w:p>
          <w:p w14:paraId="78D2A060" w14:textId="34C7D0B1"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 xml:space="preserve"> in progress</w:t>
            </w:r>
          </w:p>
        </w:tc>
        <w:tc>
          <w:tcPr>
            <w:tcW w:w="1274" w:type="dxa"/>
            <w:tcBorders>
              <w:top w:val="single" w:sz="4" w:space="0" w:color="auto"/>
              <w:left w:val="nil"/>
              <w:bottom w:val="single" w:sz="4" w:space="0" w:color="auto"/>
              <w:right w:val="nil"/>
            </w:tcBorders>
            <w:shd w:val="clear" w:color="auto" w:fill="auto"/>
            <w:vAlign w:val="bottom"/>
            <w:hideMark/>
          </w:tcPr>
          <w:p w14:paraId="435F78AA" w14:textId="77777777" w:rsidR="005C3BC2" w:rsidRPr="00456489" w:rsidRDefault="005C3BC2" w:rsidP="003D29E8">
            <w:pPr>
              <w:overflowPunct/>
              <w:autoSpaceDE/>
              <w:autoSpaceDN/>
              <w:adjustRightInd/>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Total</w:t>
            </w:r>
          </w:p>
        </w:tc>
      </w:tr>
      <w:tr w:rsidR="00813E3A" w:rsidRPr="00456489" w14:paraId="563998A0" w14:textId="77777777" w:rsidTr="004E42DC">
        <w:tc>
          <w:tcPr>
            <w:tcW w:w="3534" w:type="dxa"/>
            <w:tcBorders>
              <w:top w:val="nil"/>
              <w:left w:val="nil"/>
              <w:bottom w:val="nil"/>
              <w:right w:val="nil"/>
            </w:tcBorders>
            <w:shd w:val="clear" w:color="auto" w:fill="auto"/>
            <w:vAlign w:val="bottom"/>
            <w:hideMark/>
          </w:tcPr>
          <w:p w14:paraId="22634712" w14:textId="677509D9" w:rsidR="005C3BC2" w:rsidRPr="00456489" w:rsidRDefault="002B365B" w:rsidP="003D29E8">
            <w:pPr>
              <w:overflowPunct/>
              <w:autoSpaceDE/>
              <w:autoSpaceDN/>
              <w:adjustRightInd/>
              <w:ind w:left="-113"/>
              <w:textAlignment w:val="auto"/>
              <w:rPr>
                <w:rFonts w:ascii="Arial" w:hAnsi="Arial" w:cs="Arial"/>
                <w:b/>
                <w:bCs/>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1 January </w:t>
            </w:r>
            <w:r w:rsidR="00523DF5" w:rsidRPr="00456489">
              <w:rPr>
                <w:rFonts w:ascii="Arial" w:hAnsi="Arial" w:cs="Arial"/>
                <w:b/>
                <w:bCs/>
                <w:spacing w:val="-4"/>
                <w:sz w:val="16"/>
                <w:szCs w:val="16"/>
                <w:lang w:eastAsia="en-GB"/>
              </w:rPr>
              <w:t>2022</w:t>
            </w:r>
          </w:p>
        </w:tc>
        <w:tc>
          <w:tcPr>
            <w:tcW w:w="1169" w:type="dxa"/>
            <w:tcBorders>
              <w:top w:val="nil"/>
              <w:left w:val="nil"/>
              <w:bottom w:val="nil"/>
              <w:right w:val="nil"/>
            </w:tcBorders>
            <w:shd w:val="clear" w:color="auto" w:fill="auto"/>
            <w:vAlign w:val="bottom"/>
            <w:hideMark/>
          </w:tcPr>
          <w:p w14:paraId="55AA30F0" w14:textId="77777777" w:rsidR="005C3BC2" w:rsidRPr="00456489" w:rsidRDefault="005C3BC2" w:rsidP="005C3BC2">
            <w:pPr>
              <w:overflowPunct/>
              <w:autoSpaceDE/>
              <w:autoSpaceDN/>
              <w:adjustRightInd/>
              <w:ind w:right="-72"/>
              <w:jc w:val="right"/>
              <w:textAlignment w:val="auto"/>
              <w:rPr>
                <w:rFonts w:ascii="Arial" w:hAnsi="Arial" w:cs="Arial"/>
                <w:b/>
                <w:bCs/>
                <w:spacing w:val="-4"/>
                <w:sz w:val="16"/>
                <w:szCs w:val="16"/>
                <w:lang w:eastAsia="en-GB"/>
              </w:rPr>
            </w:pPr>
          </w:p>
        </w:tc>
        <w:tc>
          <w:tcPr>
            <w:tcW w:w="1135" w:type="dxa"/>
            <w:tcBorders>
              <w:top w:val="nil"/>
              <w:left w:val="nil"/>
              <w:bottom w:val="nil"/>
              <w:right w:val="nil"/>
            </w:tcBorders>
            <w:shd w:val="clear" w:color="auto" w:fill="auto"/>
            <w:vAlign w:val="bottom"/>
            <w:hideMark/>
          </w:tcPr>
          <w:p w14:paraId="7D245840" w14:textId="71AFD659" w:rsidR="005C3BC2" w:rsidRPr="00456489"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nil"/>
              <w:left w:val="nil"/>
              <w:bottom w:val="nil"/>
              <w:right w:val="nil"/>
            </w:tcBorders>
            <w:shd w:val="clear" w:color="auto" w:fill="auto"/>
            <w:vAlign w:val="bottom"/>
            <w:hideMark/>
          </w:tcPr>
          <w:p w14:paraId="765A931F" w14:textId="77777777" w:rsidR="005C3BC2" w:rsidRPr="00456489" w:rsidRDefault="005C3BC2" w:rsidP="005C3BC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nil"/>
              <w:left w:val="nil"/>
              <w:bottom w:val="nil"/>
              <w:right w:val="nil"/>
            </w:tcBorders>
            <w:shd w:val="clear" w:color="auto" w:fill="auto"/>
            <w:vAlign w:val="bottom"/>
            <w:hideMark/>
          </w:tcPr>
          <w:p w14:paraId="0BCB007B"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46" w:type="dxa"/>
            <w:tcBorders>
              <w:top w:val="nil"/>
              <w:left w:val="nil"/>
              <w:bottom w:val="nil"/>
              <w:right w:val="nil"/>
            </w:tcBorders>
            <w:shd w:val="clear" w:color="auto" w:fill="auto"/>
            <w:vAlign w:val="bottom"/>
            <w:hideMark/>
          </w:tcPr>
          <w:p w14:paraId="05DE17AC"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bottom"/>
            <w:hideMark/>
          </w:tcPr>
          <w:p w14:paraId="343EE2AC"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45" w:type="dxa"/>
            <w:tcBorders>
              <w:top w:val="nil"/>
              <w:left w:val="nil"/>
              <w:bottom w:val="nil"/>
              <w:right w:val="nil"/>
            </w:tcBorders>
            <w:shd w:val="clear" w:color="auto" w:fill="auto"/>
            <w:vAlign w:val="bottom"/>
            <w:hideMark/>
          </w:tcPr>
          <w:p w14:paraId="6B8ABB5F"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126" w:type="dxa"/>
            <w:tcBorders>
              <w:top w:val="nil"/>
              <w:left w:val="nil"/>
              <w:bottom w:val="nil"/>
              <w:right w:val="nil"/>
            </w:tcBorders>
            <w:shd w:val="clear" w:color="auto" w:fill="auto"/>
            <w:vAlign w:val="bottom"/>
            <w:hideMark/>
          </w:tcPr>
          <w:p w14:paraId="44431204"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bottom"/>
            <w:hideMark/>
          </w:tcPr>
          <w:p w14:paraId="5C16E982"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nil"/>
              <w:left w:val="nil"/>
              <w:bottom w:val="nil"/>
              <w:right w:val="nil"/>
            </w:tcBorders>
            <w:shd w:val="clear" w:color="auto" w:fill="auto"/>
            <w:vAlign w:val="bottom"/>
            <w:hideMark/>
          </w:tcPr>
          <w:p w14:paraId="76091A0F" w14:textId="77777777" w:rsidR="005C3BC2" w:rsidRPr="00456489" w:rsidRDefault="005C3BC2" w:rsidP="005C3BC2">
            <w:pPr>
              <w:overflowPunct/>
              <w:autoSpaceDE/>
              <w:autoSpaceDN/>
              <w:adjustRightInd/>
              <w:ind w:right="-72"/>
              <w:jc w:val="right"/>
              <w:textAlignment w:val="auto"/>
              <w:rPr>
                <w:rFonts w:ascii="Arial" w:hAnsi="Arial" w:cs="Arial"/>
                <w:spacing w:val="-4"/>
                <w:sz w:val="16"/>
                <w:szCs w:val="16"/>
                <w:lang w:eastAsia="en-GB"/>
              </w:rPr>
            </w:pPr>
          </w:p>
        </w:tc>
      </w:tr>
      <w:tr w:rsidR="000E4635" w:rsidRPr="00456489" w14:paraId="6B71BE4E" w14:textId="77777777" w:rsidTr="004E42DC">
        <w:tc>
          <w:tcPr>
            <w:tcW w:w="3534" w:type="dxa"/>
            <w:tcBorders>
              <w:top w:val="nil"/>
              <w:left w:val="nil"/>
              <w:bottom w:val="nil"/>
              <w:right w:val="nil"/>
            </w:tcBorders>
            <w:shd w:val="clear" w:color="auto" w:fill="auto"/>
            <w:vAlign w:val="bottom"/>
            <w:hideMark/>
          </w:tcPr>
          <w:p w14:paraId="7AA1109B" w14:textId="77777777"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Cost</w:t>
            </w:r>
          </w:p>
        </w:tc>
        <w:tc>
          <w:tcPr>
            <w:tcW w:w="1169" w:type="dxa"/>
            <w:tcBorders>
              <w:top w:val="nil"/>
              <w:left w:val="nil"/>
              <w:right w:val="nil"/>
            </w:tcBorders>
            <w:shd w:val="clear" w:color="auto" w:fill="auto"/>
            <w:vAlign w:val="bottom"/>
            <w:hideMark/>
          </w:tcPr>
          <w:p w14:paraId="10070C63" w14:textId="4047179C"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1,077,259,579</w:t>
            </w:r>
          </w:p>
        </w:tc>
        <w:tc>
          <w:tcPr>
            <w:tcW w:w="1135" w:type="dxa"/>
            <w:tcBorders>
              <w:top w:val="nil"/>
              <w:left w:val="nil"/>
              <w:right w:val="nil"/>
            </w:tcBorders>
            <w:shd w:val="clear" w:color="auto" w:fill="auto"/>
            <w:vAlign w:val="bottom"/>
            <w:hideMark/>
          </w:tcPr>
          <w:p w14:paraId="7972F206" w14:textId="7186F8BB"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685,756,029</w:t>
            </w:r>
          </w:p>
        </w:tc>
        <w:tc>
          <w:tcPr>
            <w:tcW w:w="1168" w:type="dxa"/>
            <w:tcBorders>
              <w:top w:val="nil"/>
              <w:left w:val="nil"/>
              <w:right w:val="nil"/>
            </w:tcBorders>
            <w:shd w:val="clear" w:color="auto" w:fill="auto"/>
            <w:vAlign w:val="bottom"/>
            <w:hideMark/>
          </w:tcPr>
          <w:p w14:paraId="49BBDBFF" w14:textId="5BCC3CFB"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2,709,446,531</w:t>
            </w:r>
          </w:p>
        </w:tc>
        <w:tc>
          <w:tcPr>
            <w:tcW w:w="1145" w:type="dxa"/>
            <w:tcBorders>
              <w:top w:val="nil"/>
              <w:left w:val="nil"/>
              <w:right w:val="nil"/>
            </w:tcBorders>
            <w:shd w:val="clear" w:color="auto" w:fill="auto"/>
            <w:vAlign w:val="bottom"/>
            <w:hideMark/>
          </w:tcPr>
          <w:p w14:paraId="46F39D61" w14:textId="1B54DC1A"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875,382,021</w:t>
            </w:r>
          </w:p>
        </w:tc>
        <w:tc>
          <w:tcPr>
            <w:tcW w:w="1146" w:type="dxa"/>
            <w:tcBorders>
              <w:top w:val="nil"/>
              <w:left w:val="nil"/>
              <w:right w:val="nil"/>
            </w:tcBorders>
            <w:shd w:val="clear" w:color="auto" w:fill="auto"/>
            <w:vAlign w:val="bottom"/>
            <w:hideMark/>
          </w:tcPr>
          <w:p w14:paraId="0AE9609E" w14:textId="2932A81F"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390,064,012</w:t>
            </w:r>
          </w:p>
        </w:tc>
        <w:tc>
          <w:tcPr>
            <w:tcW w:w="1274" w:type="dxa"/>
            <w:tcBorders>
              <w:top w:val="nil"/>
              <w:left w:val="nil"/>
              <w:right w:val="nil"/>
            </w:tcBorders>
            <w:shd w:val="clear" w:color="auto" w:fill="auto"/>
            <w:vAlign w:val="bottom"/>
            <w:hideMark/>
          </w:tcPr>
          <w:p w14:paraId="362C40BA" w14:textId="1C2E4EFF"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15,037,501,395</w:t>
            </w:r>
          </w:p>
        </w:tc>
        <w:tc>
          <w:tcPr>
            <w:tcW w:w="1145" w:type="dxa"/>
            <w:tcBorders>
              <w:top w:val="nil"/>
              <w:left w:val="nil"/>
              <w:right w:val="nil"/>
            </w:tcBorders>
            <w:shd w:val="clear" w:color="auto" w:fill="auto"/>
            <w:vAlign w:val="bottom"/>
            <w:hideMark/>
          </w:tcPr>
          <w:p w14:paraId="5ABBE34E" w14:textId="0EC178C0"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441,814,862</w:t>
            </w:r>
          </w:p>
        </w:tc>
        <w:tc>
          <w:tcPr>
            <w:tcW w:w="1126" w:type="dxa"/>
            <w:tcBorders>
              <w:top w:val="nil"/>
              <w:left w:val="nil"/>
              <w:right w:val="nil"/>
            </w:tcBorders>
            <w:shd w:val="clear" w:color="auto" w:fill="auto"/>
            <w:vAlign w:val="bottom"/>
            <w:hideMark/>
          </w:tcPr>
          <w:p w14:paraId="750C08F7" w14:textId="17676F8B"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7,941,111</w:t>
            </w:r>
          </w:p>
        </w:tc>
        <w:tc>
          <w:tcPr>
            <w:tcW w:w="1274" w:type="dxa"/>
            <w:tcBorders>
              <w:top w:val="nil"/>
              <w:left w:val="nil"/>
              <w:right w:val="nil"/>
            </w:tcBorders>
            <w:shd w:val="clear" w:color="auto" w:fill="auto"/>
            <w:vAlign w:val="bottom"/>
            <w:hideMark/>
          </w:tcPr>
          <w:p w14:paraId="69C0DF91" w14:textId="7FF4E438"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2,477,141,722</w:t>
            </w:r>
          </w:p>
        </w:tc>
        <w:tc>
          <w:tcPr>
            <w:tcW w:w="1274" w:type="dxa"/>
            <w:tcBorders>
              <w:top w:val="nil"/>
              <w:left w:val="nil"/>
              <w:right w:val="nil"/>
            </w:tcBorders>
            <w:shd w:val="clear" w:color="auto" w:fill="auto"/>
            <w:vAlign w:val="bottom"/>
            <w:hideMark/>
          </w:tcPr>
          <w:p w14:paraId="274DB6FD" w14:textId="7D127359"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23,702,307,262</w:t>
            </w:r>
          </w:p>
        </w:tc>
      </w:tr>
      <w:tr w:rsidR="000E4635" w:rsidRPr="00456489" w14:paraId="3FC035AC" w14:textId="77777777" w:rsidTr="004E42DC">
        <w:tc>
          <w:tcPr>
            <w:tcW w:w="3534" w:type="dxa"/>
            <w:tcBorders>
              <w:top w:val="nil"/>
              <w:left w:val="nil"/>
              <w:bottom w:val="nil"/>
              <w:right w:val="nil"/>
            </w:tcBorders>
            <w:shd w:val="clear" w:color="auto" w:fill="auto"/>
            <w:vAlign w:val="bottom"/>
            <w:hideMark/>
          </w:tcPr>
          <w:p w14:paraId="059EB199" w14:textId="77777777" w:rsidR="000E4635" w:rsidRPr="00456489" w:rsidRDefault="000E4635" w:rsidP="000E4635">
            <w:pPr>
              <w:overflowPunct/>
              <w:autoSpaceDE/>
              <w:autoSpaceDN/>
              <w:adjustRightInd/>
              <w:ind w:left="-113"/>
              <w:textAlignment w:val="auto"/>
              <w:rPr>
                <w:rFonts w:ascii="Arial" w:hAnsi="Arial" w:cs="Arial"/>
                <w:spacing w:val="-4"/>
                <w:sz w:val="16"/>
                <w:szCs w:val="16"/>
                <w:u w:val="single"/>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9" w:type="dxa"/>
            <w:tcBorders>
              <w:top w:val="nil"/>
              <w:left w:val="nil"/>
              <w:bottom w:val="single" w:sz="4" w:space="0" w:color="auto"/>
              <w:right w:val="nil"/>
            </w:tcBorders>
            <w:shd w:val="clear" w:color="auto" w:fill="auto"/>
            <w:vAlign w:val="bottom"/>
            <w:hideMark/>
          </w:tcPr>
          <w:p w14:paraId="340FE66B" w14:textId="7881490D"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w:t>
            </w:r>
          </w:p>
        </w:tc>
        <w:tc>
          <w:tcPr>
            <w:tcW w:w="1135" w:type="dxa"/>
            <w:tcBorders>
              <w:top w:val="nil"/>
              <w:left w:val="nil"/>
              <w:bottom w:val="single" w:sz="4" w:space="0" w:color="auto"/>
              <w:right w:val="nil"/>
            </w:tcBorders>
            <w:shd w:val="clear" w:color="auto" w:fill="auto"/>
            <w:vAlign w:val="bottom"/>
            <w:hideMark/>
          </w:tcPr>
          <w:p w14:paraId="61075450" w14:textId="2FFCE4BE"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(3,938,909)</w:t>
            </w:r>
          </w:p>
        </w:tc>
        <w:tc>
          <w:tcPr>
            <w:tcW w:w="1168" w:type="dxa"/>
            <w:tcBorders>
              <w:top w:val="nil"/>
              <w:left w:val="nil"/>
              <w:bottom w:val="single" w:sz="4" w:space="0" w:color="auto"/>
              <w:right w:val="nil"/>
            </w:tcBorders>
            <w:shd w:val="clear" w:color="auto" w:fill="auto"/>
            <w:vAlign w:val="bottom"/>
            <w:hideMark/>
          </w:tcPr>
          <w:p w14:paraId="713A58CD" w14:textId="193CDE17"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(681,156,178)</w:t>
            </w:r>
          </w:p>
        </w:tc>
        <w:tc>
          <w:tcPr>
            <w:tcW w:w="1145" w:type="dxa"/>
            <w:tcBorders>
              <w:top w:val="nil"/>
              <w:left w:val="nil"/>
              <w:bottom w:val="single" w:sz="4" w:space="0" w:color="auto"/>
              <w:right w:val="nil"/>
            </w:tcBorders>
            <w:shd w:val="clear" w:color="auto" w:fill="auto"/>
            <w:vAlign w:val="bottom"/>
            <w:hideMark/>
          </w:tcPr>
          <w:p w14:paraId="666DA535" w14:textId="38C555B7"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(348,969,178)</w:t>
            </w:r>
          </w:p>
        </w:tc>
        <w:tc>
          <w:tcPr>
            <w:tcW w:w="1146" w:type="dxa"/>
            <w:tcBorders>
              <w:top w:val="nil"/>
              <w:left w:val="nil"/>
              <w:bottom w:val="single" w:sz="4" w:space="0" w:color="auto"/>
              <w:right w:val="nil"/>
            </w:tcBorders>
            <w:shd w:val="clear" w:color="auto" w:fill="auto"/>
            <w:vAlign w:val="bottom"/>
            <w:hideMark/>
          </w:tcPr>
          <w:p w14:paraId="1767E276" w14:textId="1F39F8B3"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(290,470,226)</w:t>
            </w:r>
          </w:p>
        </w:tc>
        <w:tc>
          <w:tcPr>
            <w:tcW w:w="1274" w:type="dxa"/>
            <w:tcBorders>
              <w:top w:val="nil"/>
              <w:left w:val="nil"/>
              <w:bottom w:val="single" w:sz="4" w:space="0" w:color="auto"/>
              <w:right w:val="nil"/>
            </w:tcBorders>
            <w:shd w:val="clear" w:color="auto" w:fill="auto"/>
            <w:vAlign w:val="bottom"/>
            <w:hideMark/>
          </w:tcPr>
          <w:p w14:paraId="0767742E" w14:textId="2FC1E39D"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(4,326,043,801)</w:t>
            </w:r>
          </w:p>
        </w:tc>
        <w:tc>
          <w:tcPr>
            <w:tcW w:w="1145" w:type="dxa"/>
            <w:tcBorders>
              <w:top w:val="nil"/>
              <w:left w:val="nil"/>
              <w:bottom w:val="single" w:sz="4" w:space="0" w:color="auto"/>
              <w:right w:val="nil"/>
            </w:tcBorders>
            <w:shd w:val="clear" w:color="auto" w:fill="auto"/>
            <w:vAlign w:val="bottom"/>
            <w:hideMark/>
          </w:tcPr>
          <w:p w14:paraId="26E0BBBD" w14:textId="5C07BA1C"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(344,754,635)</w:t>
            </w:r>
          </w:p>
        </w:tc>
        <w:tc>
          <w:tcPr>
            <w:tcW w:w="1126" w:type="dxa"/>
            <w:tcBorders>
              <w:top w:val="nil"/>
              <w:left w:val="nil"/>
              <w:bottom w:val="single" w:sz="4" w:space="0" w:color="auto"/>
              <w:right w:val="nil"/>
            </w:tcBorders>
            <w:shd w:val="clear" w:color="auto" w:fill="auto"/>
            <w:vAlign w:val="bottom"/>
            <w:hideMark/>
          </w:tcPr>
          <w:p w14:paraId="168F0FE3" w14:textId="362176FA"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(7,285,590)</w:t>
            </w:r>
          </w:p>
        </w:tc>
        <w:tc>
          <w:tcPr>
            <w:tcW w:w="1274" w:type="dxa"/>
            <w:tcBorders>
              <w:top w:val="nil"/>
              <w:left w:val="nil"/>
              <w:bottom w:val="single" w:sz="4" w:space="0" w:color="auto"/>
              <w:right w:val="nil"/>
            </w:tcBorders>
            <w:shd w:val="clear" w:color="auto" w:fill="auto"/>
            <w:vAlign w:val="bottom"/>
            <w:hideMark/>
          </w:tcPr>
          <w:p w14:paraId="09614339" w14:textId="301E98AF"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w:t>
            </w:r>
          </w:p>
        </w:tc>
        <w:tc>
          <w:tcPr>
            <w:tcW w:w="1274" w:type="dxa"/>
            <w:tcBorders>
              <w:top w:val="nil"/>
              <w:left w:val="nil"/>
              <w:bottom w:val="single" w:sz="4" w:space="0" w:color="auto"/>
              <w:right w:val="nil"/>
            </w:tcBorders>
            <w:shd w:val="clear" w:color="auto" w:fill="auto"/>
            <w:vAlign w:val="bottom"/>
            <w:hideMark/>
          </w:tcPr>
          <w:p w14:paraId="735C8751" w14:textId="08FF6E79"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(6,002,618,517)</w:t>
            </w:r>
          </w:p>
        </w:tc>
      </w:tr>
      <w:tr w:rsidR="000E4635" w:rsidRPr="00456489" w14:paraId="5672AF86" w14:textId="77777777" w:rsidTr="004E42DC">
        <w:tc>
          <w:tcPr>
            <w:tcW w:w="3534" w:type="dxa"/>
            <w:tcBorders>
              <w:top w:val="nil"/>
              <w:left w:val="nil"/>
              <w:bottom w:val="nil"/>
              <w:right w:val="nil"/>
            </w:tcBorders>
            <w:shd w:val="clear" w:color="auto" w:fill="auto"/>
            <w:vAlign w:val="bottom"/>
            <w:hideMark/>
          </w:tcPr>
          <w:p w14:paraId="4BD7DC14" w14:textId="77777777" w:rsidR="000E4635" w:rsidRPr="00456489" w:rsidRDefault="000E4635" w:rsidP="000E4635">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bottom"/>
            <w:hideMark/>
          </w:tcPr>
          <w:p w14:paraId="3322C7E1"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135" w:type="dxa"/>
            <w:tcBorders>
              <w:top w:val="single" w:sz="4" w:space="0" w:color="auto"/>
              <w:left w:val="nil"/>
              <w:right w:val="nil"/>
            </w:tcBorders>
            <w:shd w:val="clear" w:color="auto" w:fill="auto"/>
            <w:vAlign w:val="bottom"/>
            <w:hideMark/>
          </w:tcPr>
          <w:p w14:paraId="585AC9B2" w14:textId="4A3DBE2C"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vAlign w:val="bottom"/>
            <w:hideMark/>
          </w:tcPr>
          <w:p w14:paraId="2DF88C07" w14:textId="77777777"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bottom"/>
            <w:hideMark/>
          </w:tcPr>
          <w:p w14:paraId="3320C4A2"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146" w:type="dxa"/>
            <w:tcBorders>
              <w:top w:val="single" w:sz="4" w:space="0" w:color="auto"/>
              <w:left w:val="nil"/>
              <w:right w:val="nil"/>
            </w:tcBorders>
            <w:shd w:val="clear" w:color="auto" w:fill="auto"/>
            <w:vAlign w:val="bottom"/>
            <w:hideMark/>
          </w:tcPr>
          <w:p w14:paraId="0B243766"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076DEE8B"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145" w:type="dxa"/>
            <w:tcBorders>
              <w:top w:val="single" w:sz="4" w:space="0" w:color="auto"/>
              <w:left w:val="nil"/>
              <w:right w:val="nil"/>
            </w:tcBorders>
            <w:shd w:val="clear" w:color="auto" w:fill="auto"/>
            <w:vAlign w:val="bottom"/>
            <w:hideMark/>
          </w:tcPr>
          <w:p w14:paraId="1F64FD99"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126" w:type="dxa"/>
            <w:tcBorders>
              <w:top w:val="single" w:sz="4" w:space="0" w:color="auto"/>
              <w:left w:val="nil"/>
              <w:right w:val="nil"/>
            </w:tcBorders>
            <w:shd w:val="clear" w:color="auto" w:fill="auto"/>
            <w:vAlign w:val="bottom"/>
            <w:hideMark/>
          </w:tcPr>
          <w:p w14:paraId="0061ABC8"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3E07B8ED"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494E2873" w14:textId="77777777" w:rsidR="000E4635" w:rsidRPr="00456489" w:rsidRDefault="000E4635" w:rsidP="000E4635">
            <w:pPr>
              <w:overflowPunct/>
              <w:autoSpaceDE/>
              <w:autoSpaceDN/>
              <w:adjustRightInd/>
              <w:ind w:right="-72"/>
              <w:jc w:val="right"/>
              <w:textAlignment w:val="auto"/>
              <w:rPr>
                <w:rFonts w:ascii="Arial" w:hAnsi="Arial" w:cs="Arial"/>
                <w:spacing w:val="-4"/>
                <w:sz w:val="16"/>
                <w:szCs w:val="16"/>
                <w:lang w:eastAsia="en-GB"/>
              </w:rPr>
            </w:pPr>
          </w:p>
        </w:tc>
      </w:tr>
      <w:tr w:rsidR="000E4635" w:rsidRPr="00456489" w14:paraId="019493A9" w14:textId="77777777" w:rsidTr="004E42DC">
        <w:tc>
          <w:tcPr>
            <w:tcW w:w="3534" w:type="dxa"/>
            <w:tcBorders>
              <w:top w:val="nil"/>
              <w:left w:val="nil"/>
              <w:bottom w:val="nil"/>
              <w:right w:val="nil"/>
            </w:tcBorders>
            <w:shd w:val="clear" w:color="auto" w:fill="auto"/>
            <w:vAlign w:val="bottom"/>
            <w:hideMark/>
          </w:tcPr>
          <w:p w14:paraId="08C4892A" w14:textId="77777777"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Net book amount</w:t>
            </w:r>
          </w:p>
        </w:tc>
        <w:tc>
          <w:tcPr>
            <w:tcW w:w="1169" w:type="dxa"/>
            <w:tcBorders>
              <w:top w:val="nil"/>
              <w:left w:val="nil"/>
              <w:bottom w:val="single" w:sz="4" w:space="0" w:color="auto"/>
              <w:right w:val="nil"/>
            </w:tcBorders>
            <w:shd w:val="clear" w:color="auto" w:fill="auto"/>
            <w:vAlign w:val="bottom"/>
            <w:hideMark/>
          </w:tcPr>
          <w:p w14:paraId="76CECFCB" w14:textId="73AC0360"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1,077,259,579</w:t>
            </w:r>
          </w:p>
        </w:tc>
        <w:tc>
          <w:tcPr>
            <w:tcW w:w="1135" w:type="dxa"/>
            <w:tcBorders>
              <w:top w:val="nil"/>
              <w:left w:val="nil"/>
              <w:bottom w:val="single" w:sz="4" w:space="0" w:color="auto"/>
              <w:right w:val="nil"/>
            </w:tcBorders>
            <w:shd w:val="clear" w:color="auto" w:fill="auto"/>
            <w:vAlign w:val="bottom"/>
            <w:hideMark/>
          </w:tcPr>
          <w:p w14:paraId="7706A025" w14:textId="11CC2516"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681,817,120</w:t>
            </w:r>
          </w:p>
        </w:tc>
        <w:tc>
          <w:tcPr>
            <w:tcW w:w="1168" w:type="dxa"/>
            <w:tcBorders>
              <w:top w:val="nil"/>
              <w:left w:val="nil"/>
              <w:bottom w:val="single" w:sz="4" w:space="0" w:color="auto"/>
              <w:right w:val="nil"/>
            </w:tcBorders>
            <w:shd w:val="clear" w:color="auto" w:fill="auto"/>
            <w:vAlign w:val="bottom"/>
            <w:hideMark/>
          </w:tcPr>
          <w:p w14:paraId="543A9FF4" w14:textId="1ABEA4A4"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2,028,290,353</w:t>
            </w:r>
          </w:p>
        </w:tc>
        <w:tc>
          <w:tcPr>
            <w:tcW w:w="1145" w:type="dxa"/>
            <w:tcBorders>
              <w:top w:val="nil"/>
              <w:left w:val="nil"/>
              <w:bottom w:val="single" w:sz="4" w:space="0" w:color="auto"/>
              <w:right w:val="nil"/>
            </w:tcBorders>
            <w:shd w:val="clear" w:color="auto" w:fill="auto"/>
            <w:vAlign w:val="bottom"/>
            <w:hideMark/>
          </w:tcPr>
          <w:p w14:paraId="68173EDC" w14:textId="1B8A5264"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526,412,843</w:t>
            </w:r>
          </w:p>
        </w:tc>
        <w:tc>
          <w:tcPr>
            <w:tcW w:w="1146" w:type="dxa"/>
            <w:tcBorders>
              <w:top w:val="nil"/>
              <w:left w:val="nil"/>
              <w:bottom w:val="single" w:sz="4" w:space="0" w:color="auto"/>
              <w:right w:val="nil"/>
            </w:tcBorders>
            <w:shd w:val="clear" w:color="auto" w:fill="auto"/>
            <w:vAlign w:val="bottom"/>
            <w:hideMark/>
          </w:tcPr>
          <w:p w14:paraId="5ED37B5A" w14:textId="7B924E6E"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99,593,786</w:t>
            </w:r>
          </w:p>
        </w:tc>
        <w:tc>
          <w:tcPr>
            <w:tcW w:w="1274" w:type="dxa"/>
            <w:tcBorders>
              <w:top w:val="nil"/>
              <w:left w:val="nil"/>
              <w:bottom w:val="single" w:sz="4" w:space="0" w:color="auto"/>
              <w:right w:val="nil"/>
            </w:tcBorders>
            <w:shd w:val="clear" w:color="auto" w:fill="auto"/>
            <w:vAlign w:val="bottom"/>
            <w:hideMark/>
          </w:tcPr>
          <w:p w14:paraId="72300814" w14:textId="0D33EEA3"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10,711,457,594</w:t>
            </w:r>
          </w:p>
        </w:tc>
        <w:tc>
          <w:tcPr>
            <w:tcW w:w="1145" w:type="dxa"/>
            <w:tcBorders>
              <w:top w:val="nil"/>
              <w:left w:val="nil"/>
              <w:bottom w:val="single" w:sz="4" w:space="0" w:color="auto"/>
              <w:right w:val="nil"/>
            </w:tcBorders>
            <w:shd w:val="clear" w:color="auto" w:fill="auto"/>
            <w:vAlign w:val="bottom"/>
            <w:hideMark/>
          </w:tcPr>
          <w:p w14:paraId="37B2E60C" w14:textId="40AEF82C"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97,060,227</w:t>
            </w:r>
          </w:p>
        </w:tc>
        <w:tc>
          <w:tcPr>
            <w:tcW w:w="1126" w:type="dxa"/>
            <w:tcBorders>
              <w:top w:val="nil"/>
              <w:left w:val="nil"/>
              <w:bottom w:val="single" w:sz="4" w:space="0" w:color="auto"/>
              <w:right w:val="nil"/>
            </w:tcBorders>
            <w:shd w:val="clear" w:color="auto" w:fill="auto"/>
            <w:vAlign w:val="bottom"/>
            <w:hideMark/>
          </w:tcPr>
          <w:p w14:paraId="65301AB9" w14:textId="516A219C"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655,521</w:t>
            </w:r>
          </w:p>
        </w:tc>
        <w:tc>
          <w:tcPr>
            <w:tcW w:w="1274" w:type="dxa"/>
            <w:tcBorders>
              <w:top w:val="nil"/>
              <w:left w:val="nil"/>
              <w:bottom w:val="single" w:sz="4" w:space="0" w:color="auto"/>
              <w:right w:val="nil"/>
            </w:tcBorders>
            <w:shd w:val="clear" w:color="auto" w:fill="auto"/>
            <w:vAlign w:val="bottom"/>
            <w:hideMark/>
          </w:tcPr>
          <w:p w14:paraId="017E062D" w14:textId="3EB30175"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2,477,141,722</w:t>
            </w:r>
          </w:p>
        </w:tc>
        <w:tc>
          <w:tcPr>
            <w:tcW w:w="1274" w:type="dxa"/>
            <w:tcBorders>
              <w:top w:val="nil"/>
              <w:left w:val="nil"/>
              <w:bottom w:val="single" w:sz="4" w:space="0" w:color="auto"/>
              <w:right w:val="nil"/>
            </w:tcBorders>
            <w:shd w:val="clear" w:color="auto" w:fill="auto"/>
            <w:vAlign w:val="bottom"/>
            <w:hideMark/>
          </w:tcPr>
          <w:p w14:paraId="5ABF8D17" w14:textId="1B038D1B" w:rsidR="000E4635" w:rsidRPr="00456489" w:rsidRDefault="000E4635" w:rsidP="000E4635">
            <w:pPr>
              <w:overflowPunct/>
              <w:autoSpaceDE/>
              <w:autoSpaceDN/>
              <w:adjustRightInd/>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17,699,688,745</w:t>
            </w:r>
          </w:p>
        </w:tc>
      </w:tr>
      <w:tr w:rsidR="000E4635" w:rsidRPr="00456489" w14:paraId="4E4DC87B" w14:textId="77777777" w:rsidTr="004E42DC">
        <w:tc>
          <w:tcPr>
            <w:tcW w:w="3534" w:type="dxa"/>
            <w:tcBorders>
              <w:left w:val="nil"/>
              <w:right w:val="nil"/>
            </w:tcBorders>
            <w:shd w:val="clear" w:color="auto" w:fill="auto"/>
            <w:vAlign w:val="bottom"/>
          </w:tcPr>
          <w:p w14:paraId="424AC861" w14:textId="77777777"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auto" w:fill="auto"/>
            <w:vAlign w:val="bottom"/>
          </w:tcPr>
          <w:p w14:paraId="49F615CB"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single" w:sz="4" w:space="0" w:color="auto"/>
              <w:left w:val="nil"/>
              <w:right w:val="nil"/>
            </w:tcBorders>
            <w:shd w:val="clear" w:color="auto" w:fill="auto"/>
            <w:vAlign w:val="bottom"/>
          </w:tcPr>
          <w:p w14:paraId="00AEDD73"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auto"/>
            <w:vAlign w:val="bottom"/>
          </w:tcPr>
          <w:p w14:paraId="4F7229F1"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69BFDFFC"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auto"/>
            <w:vAlign w:val="bottom"/>
          </w:tcPr>
          <w:p w14:paraId="0100BF43"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14B6125B"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27EAFC8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auto" w:fill="auto"/>
            <w:vAlign w:val="bottom"/>
          </w:tcPr>
          <w:p w14:paraId="7CE7D492"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64D2ECB2"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0ACF5071"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r>
      <w:tr w:rsidR="000E4635" w:rsidRPr="00456489" w14:paraId="7D420483" w14:textId="77777777" w:rsidTr="004E42DC">
        <w:tc>
          <w:tcPr>
            <w:tcW w:w="3534" w:type="dxa"/>
            <w:tcBorders>
              <w:left w:val="nil"/>
              <w:bottom w:val="nil"/>
              <w:right w:val="nil"/>
            </w:tcBorders>
            <w:shd w:val="clear" w:color="auto" w:fill="auto"/>
            <w:vAlign w:val="bottom"/>
          </w:tcPr>
          <w:p w14:paraId="0F3DD489" w14:textId="384EBB25"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b/>
                <w:bCs/>
                <w:spacing w:val="-4"/>
                <w:sz w:val="16"/>
                <w:szCs w:val="16"/>
                <w:lang w:eastAsia="en-GB"/>
              </w:rPr>
              <w:t>For the year ended 31 December 2022</w:t>
            </w:r>
          </w:p>
        </w:tc>
        <w:tc>
          <w:tcPr>
            <w:tcW w:w="1169" w:type="dxa"/>
            <w:tcBorders>
              <w:left w:val="nil"/>
              <w:right w:val="nil"/>
            </w:tcBorders>
            <w:shd w:val="clear" w:color="auto" w:fill="auto"/>
            <w:vAlign w:val="bottom"/>
          </w:tcPr>
          <w:p w14:paraId="520F4CA8"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auto" w:fill="auto"/>
            <w:vAlign w:val="bottom"/>
          </w:tcPr>
          <w:p w14:paraId="2FFCAE69"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68" w:type="dxa"/>
            <w:tcBorders>
              <w:left w:val="nil"/>
              <w:right w:val="nil"/>
            </w:tcBorders>
            <w:shd w:val="clear" w:color="auto" w:fill="auto"/>
            <w:vAlign w:val="bottom"/>
          </w:tcPr>
          <w:p w14:paraId="0BBBC2C5"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auto" w:fill="auto"/>
            <w:vAlign w:val="bottom"/>
          </w:tcPr>
          <w:p w14:paraId="3D2BC420"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auto" w:fill="auto"/>
            <w:vAlign w:val="bottom"/>
          </w:tcPr>
          <w:p w14:paraId="530FE12E"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233E8E95"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auto" w:fill="auto"/>
            <w:vAlign w:val="bottom"/>
          </w:tcPr>
          <w:p w14:paraId="31F0C10C"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auto" w:fill="auto"/>
            <w:vAlign w:val="bottom"/>
          </w:tcPr>
          <w:p w14:paraId="7C2AB7CE"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0DDA60DC"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0DC297B0"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r>
      <w:tr w:rsidR="000E4635" w:rsidRPr="00456489" w14:paraId="440CB5D3" w14:textId="77777777" w:rsidTr="004E42DC">
        <w:tc>
          <w:tcPr>
            <w:tcW w:w="3534" w:type="dxa"/>
            <w:tcBorders>
              <w:left w:val="nil"/>
              <w:bottom w:val="nil"/>
              <w:right w:val="nil"/>
            </w:tcBorders>
            <w:shd w:val="clear" w:color="auto" w:fill="auto"/>
            <w:vAlign w:val="bottom"/>
          </w:tcPr>
          <w:p w14:paraId="3D6773DA" w14:textId="36A82C15" w:rsidR="000E4635" w:rsidRPr="00456489" w:rsidRDefault="000E4635" w:rsidP="000E4635">
            <w:pPr>
              <w:overflowPunct/>
              <w:autoSpaceDE/>
              <w:autoSpaceDN/>
              <w:adjustRightInd/>
              <w:ind w:left="-113"/>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 xml:space="preserve">Opening net book amount </w:t>
            </w:r>
          </w:p>
        </w:tc>
        <w:tc>
          <w:tcPr>
            <w:tcW w:w="1169" w:type="dxa"/>
            <w:tcBorders>
              <w:left w:val="nil"/>
              <w:right w:val="nil"/>
            </w:tcBorders>
            <w:shd w:val="clear" w:color="auto" w:fill="auto"/>
            <w:vAlign w:val="bottom"/>
          </w:tcPr>
          <w:p w14:paraId="44D444C4" w14:textId="00B4053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1,077,259,579</w:t>
            </w:r>
          </w:p>
        </w:tc>
        <w:tc>
          <w:tcPr>
            <w:tcW w:w="1135" w:type="dxa"/>
            <w:tcBorders>
              <w:left w:val="nil"/>
              <w:right w:val="nil"/>
            </w:tcBorders>
            <w:shd w:val="clear" w:color="auto" w:fill="auto"/>
            <w:vAlign w:val="bottom"/>
          </w:tcPr>
          <w:p w14:paraId="1E5EF37D" w14:textId="3C1604DC"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681,817,120</w:t>
            </w:r>
          </w:p>
        </w:tc>
        <w:tc>
          <w:tcPr>
            <w:tcW w:w="1168" w:type="dxa"/>
            <w:tcBorders>
              <w:left w:val="nil"/>
              <w:right w:val="nil"/>
            </w:tcBorders>
            <w:shd w:val="clear" w:color="auto" w:fill="auto"/>
            <w:vAlign w:val="bottom"/>
          </w:tcPr>
          <w:p w14:paraId="3BAFC58C" w14:textId="32E841D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2,028,290,353</w:t>
            </w:r>
          </w:p>
        </w:tc>
        <w:tc>
          <w:tcPr>
            <w:tcW w:w="1145" w:type="dxa"/>
            <w:tcBorders>
              <w:left w:val="nil"/>
              <w:right w:val="nil"/>
            </w:tcBorders>
            <w:shd w:val="clear" w:color="auto" w:fill="auto"/>
            <w:vAlign w:val="bottom"/>
          </w:tcPr>
          <w:p w14:paraId="613A5C1B" w14:textId="19D3129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526,412,843</w:t>
            </w:r>
          </w:p>
        </w:tc>
        <w:tc>
          <w:tcPr>
            <w:tcW w:w="1146" w:type="dxa"/>
            <w:tcBorders>
              <w:left w:val="nil"/>
              <w:right w:val="nil"/>
            </w:tcBorders>
            <w:shd w:val="clear" w:color="auto" w:fill="auto"/>
            <w:vAlign w:val="bottom"/>
          </w:tcPr>
          <w:p w14:paraId="16EC6641" w14:textId="2634CB61"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99,593,786</w:t>
            </w:r>
          </w:p>
        </w:tc>
        <w:tc>
          <w:tcPr>
            <w:tcW w:w="1274" w:type="dxa"/>
            <w:tcBorders>
              <w:left w:val="nil"/>
              <w:right w:val="nil"/>
            </w:tcBorders>
            <w:shd w:val="clear" w:color="auto" w:fill="auto"/>
            <w:vAlign w:val="bottom"/>
          </w:tcPr>
          <w:p w14:paraId="061B9B6A" w14:textId="70AB8618"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10,711,457,594</w:t>
            </w:r>
          </w:p>
        </w:tc>
        <w:tc>
          <w:tcPr>
            <w:tcW w:w="1145" w:type="dxa"/>
            <w:tcBorders>
              <w:left w:val="nil"/>
              <w:right w:val="nil"/>
            </w:tcBorders>
            <w:shd w:val="clear" w:color="auto" w:fill="auto"/>
            <w:vAlign w:val="bottom"/>
          </w:tcPr>
          <w:p w14:paraId="6C25F624" w14:textId="76C6BB7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97,060,227</w:t>
            </w:r>
          </w:p>
        </w:tc>
        <w:tc>
          <w:tcPr>
            <w:tcW w:w="1126" w:type="dxa"/>
            <w:tcBorders>
              <w:left w:val="nil"/>
              <w:right w:val="nil"/>
            </w:tcBorders>
            <w:shd w:val="clear" w:color="auto" w:fill="auto"/>
            <w:vAlign w:val="bottom"/>
          </w:tcPr>
          <w:p w14:paraId="0760AB9B" w14:textId="1F8F990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655,521</w:t>
            </w:r>
          </w:p>
        </w:tc>
        <w:tc>
          <w:tcPr>
            <w:tcW w:w="1274" w:type="dxa"/>
            <w:tcBorders>
              <w:left w:val="nil"/>
              <w:right w:val="nil"/>
            </w:tcBorders>
            <w:shd w:val="clear" w:color="auto" w:fill="auto"/>
            <w:vAlign w:val="bottom"/>
          </w:tcPr>
          <w:p w14:paraId="22A41BC6" w14:textId="4F95DCA8"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2,477,141,722</w:t>
            </w:r>
          </w:p>
        </w:tc>
        <w:tc>
          <w:tcPr>
            <w:tcW w:w="1274" w:type="dxa"/>
            <w:tcBorders>
              <w:left w:val="nil"/>
              <w:right w:val="nil"/>
            </w:tcBorders>
            <w:shd w:val="clear" w:color="auto" w:fill="auto"/>
            <w:vAlign w:val="bottom"/>
          </w:tcPr>
          <w:p w14:paraId="0CCA32D4" w14:textId="6253F709"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17,699,688,745</w:t>
            </w:r>
          </w:p>
        </w:tc>
      </w:tr>
      <w:tr w:rsidR="000E4635" w:rsidRPr="00456489" w14:paraId="7AA043BE" w14:textId="77777777" w:rsidTr="004E42DC">
        <w:tc>
          <w:tcPr>
            <w:tcW w:w="3534" w:type="dxa"/>
            <w:tcBorders>
              <w:left w:val="nil"/>
              <w:bottom w:val="nil"/>
              <w:right w:val="nil"/>
            </w:tcBorders>
            <w:shd w:val="clear" w:color="auto" w:fill="auto"/>
            <w:vAlign w:val="bottom"/>
          </w:tcPr>
          <w:p w14:paraId="2955A53F" w14:textId="7153B6AC"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Addition</w:t>
            </w:r>
          </w:p>
        </w:tc>
        <w:tc>
          <w:tcPr>
            <w:tcW w:w="1169" w:type="dxa"/>
            <w:tcBorders>
              <w:left w:val="nil"/>
              <w:right w:val="nil"/>
            </w:tcBorders>
            <w:shd w:val="clear" w:color="auto" w:fill="auto"/>
            <w:vAlign w:val="bottom"/>
          </w:tcPr>
          <w:p w14:paraId="55B12D57" w14:textId="05051A7F"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35" w:type="dxa"/>
            <w:tcBorders>
              <w:left w:val="nil"/>
              <w:right w:val="nil"/>
            </w:tcBorders>
            <w:shd w:val="clear" w:color="auto" w:fill="auto"/>
            <w:vAlign w:val="bottom"/>
          </w:tcPr>
          <w:p w14:paraId="09253914" w14:textId="43E63122" w:rsidR="000E4635" w:rsidRPr="00456489" w:rsidRDefault="000E4635" w:rsidP="000E4635">
            <w:pPr>
              <w:overflowPunct/>
              <w:autoSpaceDE/>
              <w:autoSpaceDN/>
              <w:adjustRightInd/>
              <w:ind w:right="-72"/>
              <w:jc w:val="right"/>
              <w:textAlignment w:val="auto"/>
              <w:rPr>
                <w:rFonts w:ascii="Arial" w:hAnsi="Arial" w:cs="Arial"/>
                <w:sz w:val="16"/>
                <w:szCs w:val="16"/>
                <w:cs/>
              </w:rPr>
            </w:pPr>
            <w:r w:rsidRPr="00456489">
              <w:rPr>
                <w:rFonts w:ascii="Arial" w:hAnsi="Arial" w:cs="Arial"/>
                <w:sz w:val="16"/>
                <w:szCs w:val="16"/>
              </w:rPr>
              <w:t>-</w:t>
            </w:r>
          </w:p>
        </w:tc>
        <w:tc>
          <w:tcPr>
            <w:tcW w:w="1168" w:type="dxa"/>
            <w:tcBorders>
              <w:left w:val="nil"/>
              <w:right w:val="nil"/>
            </w:tcBorders>
            <w:shd w:val="clear" w:color="auto" w:fill="auto"/>
            <w:vAlign w:val="bottom"/>
          </w:tcPr>
          <w:p w14:paraId="740B58E7" w14:textId="6BF5A664"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765,450</w:t>
            </w:r>
          </w:p>
        </w:tc>
        <w:tc>
          <w:tcPr>
            <w:tcW w:w="1145" w:type="dxa"/>
            <w:tcBorders>
              <w:left w:val="nil"/>
              <w:right w:val="nil"/>
            </w:tcBorders>
            <w:shd w:val="clear" w:color="auto" w:fill="auto"/>
            <w:vAlign w:val="bottom"/>
          </w:tcPr>
          <w:p w14:paraId="725E8F4D" w14:textId="14CAD909"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1,175,078</w:t>
            </w:r>
          </w:p>
        </w:tc>
        <w:tc>
          <w:tcPr>
            <w:tcW w:w="1146" w:type="dxa"/>
            <w:tcBorders>
              <w:left w:val="nil"/>
              <w:right w:val="nil"/>
            </w:tcBorders>
            <w:shd w:val="clear" w:color="auto" w:fill="auto"/>
            <w:vAlign w:val="bottom"/>
          </w:tcPr>
          <w:p w14:paraId="30AC60B4" w14:textId="03C6F411"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lang w:val="en-US"/>
              </w:rPr>
              <w:t>3,684,132</w:t>
            </w:r>
          </w:p>
        </w:tc>
        <w:tc>
          <w:tcPr>
            <w:tcW w:w="1274" w:type="dxa"/>
            <w:tcBorders>
              <w:left w:val="nil"/>
              <w:right w:val="nil"/>
            </w:tcBorders>
            <w:shd w:val="clear" w:color="auto" w:fill="auto"/>
            <w:vAlign w:val="bottom"/>
          </w:tcPr>
          <w:p w14:paraId="6006AA3D" w14:textId="1AAAD51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lang w:val="en-US"/>
              </w:rPr>
              <w:t>36,475,376</w:t>
            </w:r>
          </w:p>
        </w:tc>
        <w:tc>
          <w:tcPr>
            <w:tcW w:w="1145" w:type="dxa"/>
            <w:tcBorders>
              <w:left w:val="nil"/>
              <w:right w:val="nil"/>
            </w:tcBorders>
            <w:shd w:val="clear" w:color="auto" w:fill="auto"/>
            <w:vAlign w:val="bottom"/>
          </w:tcPr>
          <w:p w14:paraId="7ABDBF9F" w14:textId="50F5D60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13,961,226</w:t>
            </w:r>
          </w:p>
        </w:tc>
        <w:tc>
          <w:tcPr>
            <w:tcW w:w="1126" w:type="dxa"/>
            <w:tcBorders>
              <w:left w:val="nil"/>
              <w:right w:val="nil"/>
            </w:tcBorders>
            <w:shd w:val="clear" w:color="auto" w:fill="auto"/>
            <w:vAlign w:val="bottom"/>
          </w:tcPr>
          <w:p w14:paraId="5C6D3251" w14:textId="37F0650D"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274" w:type="dxa"/>
            <w:tcBorders>
              <w:left w:val="nil"/>
              <w:right w:val="nil"/>
            </w:tcBorders>
            <w:shd w:val="clear" w:color="auto" w:fill="auto"/>
            <w:vAlign w:val="bottom"/>
          </w:tcPr>
          <w:p w14:paraId="64303B7E" w14:textId="63A4DFC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2,270,642,361</w:t>
            </w:r>
          </w:p>
        </w:tc>
        <w:tc>
          <w:tcPr>
            <w:tcW w:w="1274" w:type="dxa"/>
            <w:tcBorders>
              <w:left w:val="nil"/>
              <w:right w:val="nil"/>
            </w:tcBorders>
            <w:shd w:val="clear" w:color="auto" w:fill="auto"/>
            <w:vAlign w:val="bottom"/>
          </w:tcPr>
          <w:p w14:paraId="29674A75" w14:textId="289D3595"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2,326,703,623</w:t>
            </w:r>
          </w:p>
        </w:tc>
      </w:tr>
      <w:tr w:rsidR="000E4635" w:rsidRPr="00456489" w14:paraId="7CD2A31B" w14:textId="77777777" w:rsidTr="004E42DC">
        <w:tc>
          <w:tcPr>
            <w:tcW w:w="3534" w:type="dxa"/>
            <w:tcBorders>
              <w:left w:val="nil"/>
              <w:bottom w:val="nil"/>
              <w:right w:val="nil"/>
            </w:tcBorders>
            <w:shd w:val="clear" w:color="auto" w:fill="auto"/>
            <w:vAlign w:val="bottom"/>
          </w:tcPr>
          <w:p w14:paraId="45A6CCCB" w14:textId="37C82E42"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 xml:space="preserve">Transfer </w:t>
            </w:r>
          </w:p>
        </w:tc>
        <w:tc>
          <w:tcPr>
            <w:tcW w:w="1169" w:type="dxa"/>
            <w:tcBorders>
              <w:left w:val="nil"/>
              <w:right w:val="nil"/>
            </w:tcBorders>
            <w:shd w:val="clear" w:color="auto" w:fill="auto"/>
            <w:vAlign w:val="bottom"/>
          </w:tcPr>
          <w:p w14:paraId="2B0B6CFA" w14:textId="29C1C51C"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35" w:type="dxa"/>
            <w:tcBorders>
              <w:left w:val="nil"/>
              <w:right w:val="nil"/>
            </w:tcBorders>
            <w:shd w:val="clear" w:color="auto" w:fill="auto"/>
            <w:vAlign w:val="bottom"/>
          </w:tcPr>
          <w:p w14:paraId="70607581" w14:textId="4881C5F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168" w:type="dxa"/>
            <w:tcBorders>
              <w:left w:val="nil"/>
              <w:right w:val="nil"/>
            </w:tcBorders>
            <w:shd w:val="clear" w:color="auto" w:fill="auto"/>
            <w:vAlign w:val="bottom"/>
          </w:tcPr>
          <w:p w14:paraId="3F88C907" w14:textId="7E140EBD"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200,606,319</w:t>
            </w:r>
          </w:p>
        </w:tc>
        <w:tc>
          <w:tcPr>
            <w:tcW w:w="1145" w:type="dxa"/>
            <w:tcBorders>
              <w:left w:val="nil"/>
              <w:right w:val="nil"/>
            </w:tcBorders>
            <w:shd w:val="clear" w:color="auto" w:fill="auto"/>
            <w:vAlign w:val="bottom"/>
          </w:tcPr>
          <w:p w14:paraId="7D94F26C" w14:textId="5849A54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26,147,769</w:t>
            </w:r>
          </w:p>
        </w:tc>
        <w:tc>
          <w:tcPr>
            <w:tcW w:w="1146" w:type="dxa"/>
            <w:tcBorders>
              <w:left w:val="nil"/>
              <w:right w:val="nil"/>
            </w:tcBorders>
            <w:shd w:val="clear" w:color="auto" w:fill="auto"/>
            <w:vAlign w:val="bottom"/>
          </w:tcPr>
          <w:p w14:paraId="5625141E" w14:textId="3B2CAB08"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22,233,469</w:t>
            </w:r>
          </w:p>
        </w:tc>
        <w:tc>
          <w:tcPr>
            <w:tcW w:w="1274" w:type="dxa"/>
            <w:tcBorders>
              <w:left w:val="nil"/>
              <w:right w:val="nil"/>
            </w:tcBorders>
            <w:shd w:val="clear" w:color="auto" w:fill="auto"/>
            <w:vAlign w:val="bottom"/>
          </w:tcPr>
          <w:p w14:paraId="6781988A" w14:textId="19AEFBD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732,975,312</w:t>
            </w:r>
          </w:p>
        </w:tc>
        <w:tc>
          <w:tcPr>
            <w:tcW w:w="1145" w:type="dxa"/>
            <w:tcBorders>
              <w:left w:val="nil"/>
              <w:right w:val="nil"/>
            </w:tcBorders>
            <w:shd w:val="clear" w:color="auto" w:fill="auto"/>
            <w:vAlign w:val="bottom"/>
          </w:tcPr>
          <w:p w14:paraId="71C5D792" w14:textId="09846775"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2,834,222</w:t>
            </w:r>
          </w:p>
        </w:tc>
        <w:tc>
          <w:tcPr>
            <w:tcW w:w="1126" w:type="dxa"/>
            <w:tcBorders>
              <w:left w:val="nil"/>
              <w:right w:val="nil"/>
            </w:tcBorders>
            <w:shd w:val="clear" w:color="auto" w:fill="auto"/>
            <w:vAlign w:val="bottom"/>
          </w:tcPr>
          <w:p w14:paraId="4DEBFC64" w14:textId="06D27B9F"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right w:val="nil"/>
            </w:tcBorders>
            <w:shd w:val="clear" w:color="auto" w:fill="auto"/>
            <w:vAlign w:val="bottom"/>
          </w:tcPr>
          <w:p w14:paraId="713E6802" w14:textId="249C4555"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(984,797,091)</w:t>
            </w:r>
          </w:p>
        </w:tc>
        <w:tc>
          <w:tcPr>
            <w:tcW w:w="1274" w:type="dxa"/>
            <w:tcBorders>
              <w:left w:val="nil"/>
              <w:right w:val="nil"/>
            </w:tcBorders>
            <w:shd w:val="clear" w:color="auto" w:fill="auto"/>
            <w:vAlign w:val="bottom"/>
          </w:tcPr>
          <w:p w14:paraId="02291336" w14:textId="5F470A54"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r>
      <w:tr w:rsidR="000E4635" w:rsidRPr="00456489" w14:paraId="1C3D1850" w14:textId="77777777" w:rsidTr="004E42DC">
        <w:tc>
          <w:tcPr>
            <w:tcW w:w="3534" w:type="dxa"/>
            <w:tcBorders>
              <w:left w:val="nil"/>
              <w:bottom w:val="nil"/>
              <w:right w:val="nil"/>
            </w:tcBorders>
            <w:shd w:val="clear" w:color="auto" w:fill="auto"/>
            <w:vAlign w:val="bottom"/>
          </w:tcPr>
          <w:p w14:paraId="1BF01A44" w14:textId="2798BF52"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Reclassification</w:t>
            </w:r>
            <w:r w:rsidR="004659A9" w:rsidRPr="00456489">
              <w:rPr>
                <w:rFonts w:ascii="Arial" w:hAnsi="Arial" w:cs="Arial"/>
                <w:spacing w:val="-4"/>
                <w:sz w:val="16"/>
                <w:szCs w:val="16"/>
                <w:lang w:eastAsia="en-GB"/>
              </w:rPr>
              <w:t xml:space="preserve"> - net</w:t>
            </w:r>
          </w:p>
        </w:tc>
        <w:tc>
          <w:tcPr>
            <w:tcW w:w="1169" w:type="dxa"/>
            <w:tcBorders>
              <w:left w:val="nil"/>
              <w:right w:val="nil"/>
            </w:tcBorders>
            <w:shd w:val="clear" w:color="auto" w:fill="auto"/>
            <w:vAlign w:val="bottom"/>
          </w:tcPr>
          <w:p w14:paraId="652C5341" w14:textId="7556EE3B"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35" w:type="dxa"/>
            <w:tcBorders>
              <w:left w:val="nil"/>
              <w:right w:val="nil"/>
            </w:tcBorders>
            <w:shd w:val="clear" w:color="auto" w:fill="auto"/>
            <w:vAlign w:val="bottom"/>
          </w:tcPr>
          <w:p w14:paraId="7082D96D" w14:textId="0F432B6B"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68" w:type="dxa"/>
            <w:tcBorders>
              <w:left w:val="nil"/>
              <w:right w:val="nil"/>
            </w:tcBorders>
            <w:shd w:val="clear" w:color="auto" w:fill="auto"/>
            <w:vAlign w:val="bottom"/>
          </w:tcPr>
          <w:p w14:paraId="66DC0B41" w14:textId="6121C92A"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45" w:type="dxa"/>
            <w:tcBorders>
              <w:left w:val="nil"/>
              <w:right w:val="nil"/>
            </w:tcBorders>
            <w:shd w:val="clear" w:color="auto" w:fill="auto"/>
            <w:vAlign w:val="bottom"/>
          </w:tcPr>
          <w:p w14:paraId="22A8A2BE" w14:textId="77461208"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46" w:type="dxa"/>
            <w:tcBorders>
              <w:left w:val="nil"/>
              <w:right w:val="nil"/>
            </w:tcBorders>
            <w:shd w:val="clear" w:color="auto" w:fill="auto"/>
            <w:vAlign w:val="bottom"/>
          </w:tcPr>
          <w:p w14:paraId="3A781C9B" w14:textId="5902D989"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right w:val="nil"/>
            </w:tcBorders>
            <w:shd w:val="clear" w:color="auto" w:fill="auto"/>
            <w:vAlign w:val="bottom"/>
          </w:tcPr>
          <w:p w14:paraId="2CEE2806" w14:textId="5AB49A6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728,703</w:t>
            </w:r>
          </w:p>
        </w:tc>
        <w:tc>
          <w:tcPr>
            <w:tcW w:w="1145" w:type="dxa"/>
            <w:tcBorders>
              <w:left w:val="nil"/>
              <w:right w:val="nil"/>
            </w:tcBorders>
            <w:shd w:val="clear" w:color="auto" w:fill="auto"/>
            <w:vAlign w:val="bottom"/>
          </w:tcPr>
          <w:p w14:paraId="47822D1F" w14:textId="3D0BECBE"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126" w:type="dxa"/>
            <w:tcBorders>
              <w:left w:val="nil"/>
              <w:right w:val="nil"/>
            </w:tcBorders>
            <w:shd w:val="clear" w:color="auto" w:fill="auto"/>
            <w:vAlign w:val="bottom"/>
          </w:tcPr>
          <w:p w14:paraId="6809C7EA" w14:textId="675A4F78"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right w:val="nil"/>
            </w:tcBorders>
            <w:shd w:val="clear" w:color="auto" w:fill="auto"/>
            <w:vAlign w:val="bottom"/>
          </w:tcPr>
          <w:p w14:paraId="5A474B0D" w14:textId="7E8BC8DD"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274" w:type="dxa"/>
            <w:tcBorders>
              <w:left w:val="nil"/>
              <w:right w:val="nil"/>
            </w:tcBorders>
            <w:shd w:val="clear" w:color="auto" w:fill="auto"/>
            <w:vAlign w:val="bottom"/>
          </w:tcPr>
          <w:p w14:paraId="7C1712E7" w14:textId="445E1EA3"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728,703</w:t>
            </w:r>
          </w:p>
        </w:tc>
      </w:tr>
      <w:tr w:rsidR="000E4635" w:rsidRPr="00456489" w14:paraId="387931DF" w14:textId="77777777" w:rsidTr="004E42DC">
        <w:tc>
          <w:tcPr>
            <w:tcW w:w="3534" w:type="dxa"/>
            <w:tcBorders>
              <w:left w:val="nil"/>
              <w:bottom w:val="nil"/>
              <w:right w:val="nil"/>
            </w:tcBorders>
            <w:shd w:val="clear" w:color="auto" w:fill="auto"/>
            <w:vAlign w:val="bottom"/>
          </w:tcPr>
          <w:p w14:paraId="71323804" w14:textId="1C7B074A"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Disposal/write-off - net</w:t>
            </w:r>
          </w:p>
        </w:tc>
        <w:tc>
          <w:tcPr>
            <w:tcW w:w="1169" w:type="dxa"/>
            <w:tcBorders>
              <w:left w:val="nil"/>
              <w:right w:val="nil"/>
            </w:tcBorders>
            <w:shd w:val="clear" w:color="auto" w:fill="auto"/>
            <w:vAlign w:val="bottom"/>
          </w:tcPr>
          <w:p w14:paraId="2E9BD6E8" w14:textId="095DC439"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35" w:type="dxa"/>
            <w:tcBorders>
              <w:left w:val="nil"/>
              <w:right w:val="nil"/>
            </w:tcBorders>
            <w:shd w:val="clear" w:color="auto" w:fill="auto"/>
            <w:vAlign w:val="bottom"/>
          </w:tcPr>
          <w:p w14:paraId="2B905A06" w14:textId="690A69FA"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68" w:type="dxa"/>
            <w:tcBorders>
              <w:left w:val="nil"/>
              <w:right w:val="nil"/>
            </w:tcBorders>
            <w:shd w:val="clear" w:color="auto" w:fill="auto"/>
            <w:vAlign w:val="bottom"/>
          </w:tcPr>
          <w:p w14:paraId="5BDA668E" w14:textId="77E13951"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(39,014)</w:t>
            </w:r>
          </w:p>
        </w:tc>
        <w:tc>
          <w:tcPr>
            <w:tcW w:w="1145" w:type="dxa"/>
            <w:tcBorders>
              <w:left w:val="nil"/>
              <w:right w:val="nil"/>
            </w:tcBorders>
            <w:shd w:val="clear" w:color="auto" w:fill="auto"/>
            <w:vAlign w:val="bottom"/>
          </w:tcPr>
          <w:p w14:paraId="649D2F46" w14:textId="1B5AF623"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(449,252)</w:t>
            </w:r>
          </w:p>
        </w:tc>
        <w:tc>
          <w:tcPr>
            <w:tcW w:w="1146" w:type="dxa"/>
            <w:tcBorders>
              <w:left w:val="nil"/>
              <w:right w:val="nil"/>
            </w:tcBorders>
            <w:shd w:val="clear" w:color="auto" w:fill="auto"/>
            <w:vAlign w:val="bottom"/>
          </w:tcPr>
          <w:p w14:paraId="7D2B7A86" w14:textId="46DBD5FB"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(158,395)</w:t>
            </w:r>
          </w:p>
        </w:tc>
        <w:tc>
          <w:tcPr>
            <w:tcW w:w="1274" w:type="dxa"/>
            <w:tcBorders>
              <w:left w:val="nil"/>
              <w:right w:val="nil"/>
            </w:tcBorders>
            <w:shd w:val="clear" w:color="auto" w:fill="auto"/>
            <w:vAlign w:val="bottom"/>
          </w:tcPr>
          <w:p w14:paraId="08086EAE" w14:textId="2FFAC565"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(54,357,449)</w:t>
            </w:r>
          </w:p>
        </w:tc>
        <w:tc>
          <w:tcPr>
            <w:tcW w:w="1145" w:type="dxa"/>
            <w:tcBorders>
              <w:left w:val="nil"/>
              <w:right w:val="nil"/>
            </w:tcBorders>
            <w:shd w:val="clear" w:color="auto" w:fill="auto"/>
            <w:vAlign w:val="bottom"/>
          </w:tcPr>
          <w:p w14:paraId="468AB066" w14:textId="2DB11CB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(47,557)</w:t>
            </w:r>
          </w:p>
        </w:tc>
        <w:tc>
          <w:tcPr>
            <w:tcW w:w="1126" w:type="dxa"/>
            <w:tcBorders>
              <w:left w:val="nil"/>
              <w:right w:val="nil"/>
            </w:tcBorders>
            <w:shd w:val="clear" w:color="auto" w:fill="auto"/>
            <w:vAlign w:val="bottom"/>
          </w:tcPr>
          <w:p w14:paraId="519E12D1" w14:textId="75642D4A"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w:t>
            </w:r>
          </w:p>
        </w:tc>
        <w:tc>
          <w:tcPr>
            <w:tcW w:w="1274" w:type="dxa"/>
            <w:tcBorders>
              <w:left w:val="nil"/>
              <w:right w:val="nil"/>
            </w:tcBorders>
            <w:shd w:val="clear" w:color="auto" w:fill="auto"/>
            <w:vAlign w:val="bottom"/>
          </w:tcPr>
          <w:p w14:paraId="3844CCFE" w14:textId="55B1CE2A"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274" w:type="dxa"/>
            <w:tcBorders>
              <w:left w:val="nil"/>
              <w:right w:val="nil"/>
            </w:tcBorders>
            <w:shd w:val="clear" w:color="auto" w:fill="auto"/>
            <w:vAlign w:val="bottom"/>
          </w:tcPr>
          <w:p w14:paraId="427909C9" w14:textId="75E78E0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lang w:val="en-US"/>
              </w:rPr>
              <w:t>(55,051,669)</w:t>
            </w:r>
          </w:p>
        </w:tc>
      </w:tr>
      <w:tr w:rsidR="000E4635" w:rsidRPr="00456489" w14:paraId="01B5FA47" w14:textId="77777777" w:rsidTr="004E42DC">
        <w:tc>
          <w:tcPr>
            <w:tcW w:w="3534" w:type="dxa"/>
            <w:tcBorders>
              <w:left w:val="nil"/>
              <w:bottom w:val="nil"/>
              <w:right w:val="nil"/>
            </w:tcBorders>
            <w:shd w:val="clear" w:color="auto" w:fill="auto"/>
            <w:vAlign w:val="bottom"/>
          </w:tcPr>
          <w:p w14:paraId="403286ED" w14:textId="3D4F37BB"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Depreciation charge</w:t>
            </w:r>
          </w:p>
        </w:tc>
        <w:tc>
          <w:tcPr>
            <w:tcW w:w="1169" w:type="dxa"/>
            <w:tcBorders>
              <w:left w:val="nil"/>
              <w:bottom w:val="single" w:sz="4" w:space="0" w:color="auto"/>
              <w:right w:val="nil"/>
            </w:tcBorders>
            <w:shd w:val="clear" w:color="auto" w:fill="auto"/>
            <w:vAlign w:val="bottom"/>
          </w:tcPr>
          <w:p w14:paraId="6D6F185F" w14:textId="7D880CF1"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135" w:type="dxa"/>
            <w:tcBorders>
              <w:left w:val="nil"/>
              <w:bottom w:val="single" w:sz="4" w:space="0" w:color="auto"/>
              <w:right w:val="nil"/>
            </w:tcBorders>
            <w:shd w:val="clear" w:color="auto" w:fill="auto"/>
            <w:vAlign w:val="bottom"/>
          </w:tcPr>
          <w:p w14:paraId="5A06F264" w14:textId="391CA86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(8,571,950)</w:t>
            </w:r>
          </w:p>
        </w:tc>
        <w:tc>
          <w:tcPr>
            <w:tcW w:w="1168" w:type="dxa"/>
            <w:tcBorders>
              <w:left w:val="nil"/>
              <w:bottom w:val="single" w:sz="4" w:space="0" w:color="auto"/>
              <w:right w:val="nil"/>
            </w:tcBorders>
            <w:shd w:val="clear" w:color="auto" w:fill="auto"/>
            <w:vAlign w:val="bottom"/>
          </w:tcPr>
          <w:p w14:paraId="578DC629" w14:textId="6192128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(106,365,676)</w:t>
            </w:r>
          </w:p>
        </w:tc>
        <w:tc>
          <w:tcPr>
            <w:tcW w:w="1145" w:type="dxa"/>
            <w:tcBorders>
              <w:left w:val="nil"/>
              <w:bottom w:val="single" w:sz="4" w:space="0" w:color="auto"/>
              <w:right w:val="nil"/>
            </w:tcBorders>
            <w:shd w:val="clear" w:color="auto" w:fill="auto"/>
            <w:vAlign w:val="bottom"/>
          </w:tcPr>
          <w:p w14:paraId="74F7F8F2" w14:textId="232FC34F"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(32,121,741)</w:t>
            </w:r>
          </w:p>
        </w:tc>
        <w:tc>
          <w:tcPr>
            <w:tcW w:w="1146" w:type="dxa"/>
            <w:tcBorders>
              <w:left w:val="nil"/>
              <w:bottom w:val="single" w:sz="4" w:space="0" w:color="auto"/>
              <w:right w:val="nil"/>
            </w:tcBorders>
            <w:shd w:val="clear" w:color="auto" w:fill="auto"/>
            <w:vAlign w:val="bottom"/>
          </w:tcPr>
          <w:p w14:paraId="681644E3" w14:textId="781BEB14"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(16,886,892)</w:t>
            </w:r>
          </w:p>
        </w:tc>
        <w:tc>
          <w:tcPr>
            <w:tcW w:w="1274" w:type="dxa"/>
            <w:tcBorders>
              <w:left w:val="nil"/>
              <w:bottom w:val="single" w:sz="4" w:space="0" w:color="auto"/>
              <w:right w:val="nil"/>
            </w:tcBorders>
            <w:shd w:val="clear" w:color="auto" w:fill="auto"/>
            <w:vAlign w:val="bottom"/>
          </w:tcPr>
          <w:p w14:paraId="395DA4BD" w14:textId="0BA0DC78"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(478,209,064)</w:t>
            </w:r>
          </w:p>
        </w:tc>
        <w:tc>
          <w:tcPr>
            <w:tcW w:w="1145" w:type="dxa"/>
            <w:tcBorders>
              <w:left w:val="nil"/>
              <w:bottom w:val="single" w:sz="4" w:space="0" w:color="auto"/>
              <w:right w:val="nil"/>
            </w:tcBorders>
            <w:shd w:val="clear" w:color="auto" w:fill="auto"/>
            <w:vAlign w:val="bottom"/>
          </w:tcPr>
          <w:p w14:paraId="5885AC31" w14:textId="0CCD9D5C"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(30,221,792)</w:t>
            </w:r>
          </w:p>
        </w:tc>
        <w:tc>
          <w:tcPr>
            <w:tcW w:w="1126" w:type="dxa"/>
            <w:tcBorders>
              <w:left w:val="nil"/>
              <w:bottom w:val="single" w:sz="4" w:space="0" w:color="auto"/>
              <w:right w:val="nil"/>
            </w:tcBorders>
            <w:shd w:val="clear" w:color="auto" w:fill="auto"/>
            <w:vAlign w:val="bottom"/>
          </w:tcPr>
          <w:p w14:paraId="1B2BC339" w14:textId="5E9B4538"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(655,512)</w:t>
            </w:r>
          </w:p>
        </w:tc>
        <w:tc>
          <w:tcPr>
            <w:tcW w:w="1274" w:type="dxa"/>
            <w:tcBorders>
              <w:left w:val="nil"/>
              <w:bottom w:val="single" w:sz="4" w:space="0" w:color="auto"/>
              <w:right w:val="nil"/>
            </w:tcBorders>
            <w:shd w:val="clear" w:color="auto" w:fill="auto"/>
            <w:vAlign w:val="bottom"/>
          </w:tcPr>
          <w:p w14:paraId="78ED1900" w14:textId="7E88E7D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274" w:type="dxa"/>
            <w:tcBorders>
              <w:left w:val="nil"/>
              <w:bottom w:val="single" w:sz="4" w:space="0" w:color="auto"/>
              <w:right w:val="nil"/>
            </w:tcBorders>
            <w:shd w:val="clear" w:color="auto" w:fill="auto"/>
            <w:vAlign w:val="bottom"/>
          </w:tcPr>
          <w:p w14:paraId="3AE51727" w14:textId="099E9C0A" w:rsidR="000E4635" w:rsidRPr="00456489" w:rsidRDefault="000E4635" w:rsidP="000E4635">
            <w:pPr>
              <w:overflowPunct/>
              <w:autoSpaceDE/>
              <w:autoSpaceDN/>
              <w:adjustRightInd/>
              <w:ind w:right="-72"/>
              <w:jc w:val="right"/>
              <w:textAlignment w:val="auto"/>
              <w:rPr>
                <w:rFonts w:ascii="Arial" w:hAnsi="Arial" w:cs="Arial"/>
                <w:sz w:val="16"/>
                <w:szCs w:val="16"/>
                <w:lang w:val="en-US"/>
              </w:rPr>
            </w:pPr>
            <w:r w:rsidRPr="00456489">
              <w:rPr>
                <w:rFonts w:ascii="Arial" w:hAnsi="Arial" w:cs="Arial"/>
                <w:sz w:val="16"/>
                <w:szCs w:val="16"/>
              </w:rPr>
              <w:t>(673,032,627)</w:t>
            </w:r>
          </w:p>
        </w:tc>
      </w:tr>
      <w:tr w:rsidR="000E4635" w:rsidRPr="00456489" w14:paraId="4137A6A7" w14:textId="77777777" w:rsidTr="004E42DC">
        <w:tc>
          <w:tcPr>
            <w:tcW w:w="3534" w:type="dxa"/>
            <w:tcBorders>
              <w:left w:val="nil"/>
              <w:bottom w:val="nil"/>
              <w:right w:val="nil"/>
            </w:tcBorders>
            <w:shd w:val="clear" w:color="auto" w:fill="auto"/>
            <w:vAlign w:val="bottom"/>
          </w:tcPr>
          <w:p w14:paraId="71C7126B" w14:textId="77777777"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auto" w:fill="auto"/>
            <w:vAlign w:val="bottom"/>
          </w:tcPr>
          <w:p w14:paraId="7D1A8210"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auto" w:fill="auto"/>
            <w:vAlign w:val="bottom"/>
          </w:tcPr>
          <w:p w14:paraId="7CFC8EEE"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auto"/>
            <w:vAlign w:val="bottom"/>
          </w:tcPr>
          <w:p w14:paraId="000428B1"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3A99B4E4"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auto"/>
            <w:vAlign w:val="bottom"/>
          </w:tcPr>
          <w:p w14:paraId="35BD5736"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3BC785CA"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706461A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auto" w:fill="auto"/>
            <w:vAlign w:val="bottom"/>
          </w:tcPr>
          <w:p w14:paraId="56046578"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01B57FD8"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2AF62D61"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r>
      <w:tr w:rsidR="000E4635" w:rsidRPr="00456489" w14:paraId="3CFD5C03" w14:textId="77777777" w:rsidTr="004E42DC">
        <w:tc>
          <w:tcPr>
            <w:tcW w:w="3534" w:type="dxa"/>
            <w:tcBorders>
              <w:left w:val="nil"/>
              <w:bottom w:val="nil"/>
              <w:right w:val="nil"/>
            </w:tcBorders>
            <w:shd w:val="clear" w:color="auto" w:fill="auto"/>
            <w:vAlign w:val="bottom"/>
          </w:tcPr>
          <w:p w14:paraId="575296C4" w14:textId="5EBFB734"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auto" w:fill="auto"/>
            <w:vAlign w:val="bottom"/>
          </w:tcPr>
          <w:p w14:paraId="166EBF23" w14:textId="15E1A865"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auto" w:fill="auto"/>
            <w:vAlign w:val="bottom"/>
          </w:tcPr>
          <w:p w14:paraId="31A764B4" w14:textId="34992FC3"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673,245,170</w:t>
            </w:r>
          </w:p>
        </w:tc>
        <w:tc>
          <w:tcPr>
            <w:tcW w:w="1168" w:type="dxa"/>
            <w:tcBorders>
              <w:left w:val="nil"/>
              <w:bottom w:val="single" w:sz="4" w:space="0" w:color="auto"/>
              <w:right w:val="nil"/>
            </w:tcBorders>
            <w:shd w:val="clear" w:color="auto" w:fill="auto"/>
            <w:vAlign w:val="bottom"/>
          </w:tcPr>
          <w:p w14:paraId="7DCF0FB3" w14:textId="2965804E"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2,123,257,432</w:t>
            </w:r>
          </w:p>
        </w:tc>
        <w:tc>
          <w:tcPr>
            <w:tcW w:w="1145" w:type="dxa"/>
            <w:tcBorders>
              <w:left w:val="nil"/>
              <w:bottom w:val="single" w:sz="4" w:space="0" w:color="auto"/>
              <w:right w:val="nil"/>
            </w:tcBorders>
            <w:shd w:val="clear" w:color="auto" w:fill="auto"/>
            <w:vAlign w:val="bottom"/>
          </w:tcPr>
          <w:p w14:paraId="0B9A3CB8" w14:textId="0338E53D"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521,164,697</w:t>
            </w:r>
          </w:p>
        </w:tc>
        <w:tc>
          <w:tcPr>
            <w:tcW w:w="1146" w:type="dxa"/>
            <w:tcBorders>
              <w:left w:val="nil"/>
              <w:bottom w:val="single" w:sz="4" w:space="0" w:color="auto"/>
              <w:right w:val="nil"/>
            </w:tcBorders>
            <w:shd w:val="clear" w:color="auto" w:fill="auto"/>
            <w:vAlign w:val="bottom"/>
          </w:tcPr>
          <w:p w14:paraId="37180788" w14:textId="11038630"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108,466,100</w:t>
            </w:r>
          </w:p>
        </w:tc>
        <w:tc>
          <w:tcPr>
            <w:tcW w:w="1274" w:type="dxa"/>
            <w:tcBorders>
              <w:left w:val="nil"/>
              <w:bottom w:val="single" w:sz="4" w:space="0" w:color="auto"/>
              <w:right w:val="nil"/>
            </w:tcBorders>
            <w:shd w:val="clear" w:color="auto" w:fill="auto"/>
            <w:vAlign w:val="bottom"/>
          </w:tcPr>
          <w:p w14:paraId="2FE5B816" w14:textId="2158DE48"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10,949,070,472</w:t>
            </w:r>
          </w:p>
        </w:tc>
        <w:tc>
          <w:tcPr>
            <w:tcW w:w="1145" w:type="dxa"/>
            <w:tcBorders>
              <w:left w:val="nil"/>
              <w:bottom w:val="single" w:sz="4" w:space="0" w:color="auto"/>
              <w:right w:val="nil"/>
            </w:tcBorders>
            <w:shd w:val="clear" w:color="auto" w:fill="auto"/>
            <w:vAlign w:val="bottom"/>
          </w:tcPr>
          <w:p w14:paraId="1AD3E901" w14:textId="763196C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lang w:val="en-US"/>
              </w:rPr>
              <w:t>83,586,326</w:t>
            </w:r>
          </w:p>
        </w:tc>
        <w:tc>
          <w:tcPr>
            <w:tcW w:w="1126" w:type="dxa"/>
            <w:tcBorders>
              <w:left w:val="nil"/>
              <w:bottom w:val="single" w:sz="4" w:space="0" w:color="auto"/>
              <w:right w:val="nil"/>
            </w:tcBorders>
            <w:shd w:val="clear" w:color="auto" w:fill="auto"/>
            <w:vAlign w:val="bottom"/>
          </w:tcPr>
          <w:p w14:paraId="4E9E8A01" w14:textId="3F99D49C"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w:t>
            </w:r>
          </w:p>
        </w:tc>
        <w:tc>
          <w:tcPr>
            <w:tcW w:w="1274" w:type="dxa"/>
            <w:tcBorders>
              <w:left w:val="nil"/>
              <w:bottom w:val="single" w:sz="4" w:space="0" w:color="auto"/>
              <w:right w:val="nil"/>
            </w:tcBorders>
            <w:shd w:val="clear" w:color="auto" w:fill="auto"/>
            <w:vAlign w:val="bottom"/>
          </w:tcPr>
          <w:p w14:paraId="33211C82" w14:textId="0A7C309C"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3,762,986,992</w:t>
            </w:r>
          </w:p>
        </w:tc>
        <w:tc>
          <w:tcPr>
            <w:tcW w:w="1274" w:type="dxa"/>
            <w:tcBorders>
              <w:left w:val="nil"/>
              <w:bottom w:val="single" w:sz="4" w:space="0" w:color="auto"/>
              <w:right w:val="nil"/>
            </w:tcBorders>
            <w:shd w:val="clear" w:color="auto" w:fill="auto"/>
            <w:vAlign w:val="bottom"/>
          </w:tcPr>
          <w:p w14:paraId="184F8065" w14:textId="69B0ED5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19,299,036,775</w:t>
            </w:r>
          </w:p>
        </w:tc>
      </w:tr>
      <w:tr w:rsidR="000E4635" w:rsidRPr="00456489" w14:paraId="45DA912C" w14:textId="77777777" w:rsidTr="004E42DC">
        <w:tc>
          <w:tcPr>
            <w:tcW w:w="3534" w:type="dxa"/>
            <w:tcBorders>
              <w:left w:val="nil"/>
              <w:bottom w:val="nil"/>
              <w:right w:val="nil"/>
            </w:tcBorders>
            <w:shd w:val="clear" w:color="auto" w:fill="auto"/>
            <w:vAlign w:val="bottom"/>
          </w:tcPr>
          <w:p w14:paraId="24736C42" w14:textId="77777777" w:rsidR="000E4635" w:rsidRPr="00456489" w:rsidRDefault="000E4635" w:rsidP="000E4635">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bottom"/>
          </w:tcPr>
          <w:p w14:paraId="7B0CE8E1"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auto" w:fill="auto"/>
            <w:vAlign w:val="bottom"/>
          </w:tcPr>
          <w:p w14:paraId="394EF5D3"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auto"/>
            <w:vAlign w:val="bottom"/>
          </w:tcPr>
          <w:p w14:paraId="253983A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2A7D96DC"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auto"/>
            <w:vAlign w:val="bottom"/>
          </w:tcPr>
          <w:p w14:paraId="2F1137E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429BA6A3"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68549AB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auto" w:fill="auto"/>
            <w:vAlign w:val="bottom"/>
          </w:tcPr>
          <w:p w14:paraId="10C181E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6AA25A8E"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7178E448"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r>
      <w:tr w:rsidR="000E4635" w:rsidRPr="00456489" w14:paraId="50A02F33" w14:textId="77777777" w:rsidTr="004E42DC">
        <w:tc>
          <w:tcPr>
            <w:tcW w:w="3534" w:type="dxa"/>
            <w:tcBorders>
              <w:left w:val="nil"/>
              <w:bottom w:val="nil"/>
              <w:right w:val="nil"/>
            </w:tcBorders>
            <w:shd w:val="clear" w:color="auto" w:fill="auto"/>
            <w:vAlign w:val="bottom"/>
          </w:tcPr>
          <w:p w14:paraId="61B86DF8" w14:textId="05C6C9CA" w:rsidR="000E4635" w:rsidRPr="00456489" w:rsidRDefault="000E4635" w:rsidP="000E4635">
            <w:pPr>
              <w:overflowPunct/>
              <w:autoSpaceDE/>
              <w:autoSpaceDN/>
              <w:adjustRightInd/>
              <w:ind w:left="-113"/>
              <w:textAlignment w:val="auto"/>
              <w:rPr>
                <w:rFonts w:ascii="Arial" w:hAnsi="Arial" w:cs="Arial"/>
                <w:color w:val="000000"/>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31 December 2022</w:t>
            </w:r>
          </w:p>
        </w:tc>
        <w:tc>
          <w:tcPr>
            <w:tcW w:w="1169" w:type="dxa"/>
            <w:tcBorders>
              <w:left w:val="nil"/>
              <w:right w:val="nil"/>
            </w:tcBorders>
            <w:shd w:val="clear" w:color="auto" w:fill="auto"/>
            <w:vAlign w:val="bottom"/>
          </w:tcPr>
          <w:p w14:paraId="7B5F9B82"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auto" w:fill="auto"/>
            <w:vAlign w:val="bottom"/>
          </w:tcPr>
          <w:p w14:paraId="1DDDC7F5"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left w:val="nil"/>
              <w:right w:val="nil"/>
            </w:tcBorders>
            <w:shd w:val="clear" w:color="auto" w:fill="auto"/>
            <w:vAlign w:val="bottom"/>
          </w:tcPr>
          <w:p w14:paraId="604CD40C"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auto" w:fill="auto"/>
            <w:vAlign w:val="bottom"/>
          </w:tcPr>
          <w:p w14:paraId="7E6FCC96"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auto" w:fill="auto"/>
            <w:vAlign w:val="bottom"/>
          </w:tcPr>
          <w:p w14:paraId="22089CD7"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3F75B1CE"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auto" w:fill="auto"/>
            <w:vAlign w:val="bottom"/>
          </w:tcPr>
          <w:p w14:paraId="2133138A"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auto" w:fill="auto"/>
            <w:vAlign w:val="bottom"/>
          </w:tcPr>
          <w:p w14:paraId="3F815798"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600A407A"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auto" w:fill="auto"/>
            <w:vAlign w:val="bottom"/>
          </w:tcPr>
          <w:p w14:paraId="0458757F"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r>
      <w:tr w:rsidR="000E4635" w:rsidRPr="00456489" w14:paraId="15810B84" w14:textId="77777777" w:rsidTr="004E42DC">
        <w:tc>
          <w:tcPr>
            <w:tcW w:w="3534" w:type="dxa"/>
            <w:tcBorders>
              <w:left w:val="nil"/>
              <w:bottom w:val="nil"/>
              <w:right w:val="nil"/>
            </w:tcBorders>
            <w:shd w:val="clear" w:color="auto" w:fill="auto"/>
            <w:vAlign w:val="bottom"/>
          </w:tcPr>
          <w:p w14:paraId="13031308" w14:textId="12A37749" w:rsidR="000E4635" w:rsidRPr="00456489" w:rsidRDefault="000E4635" w:rsidP="000E4635">
            <w:pPr>
              <w:overflowPunct/>
              <w:autoSpaceDE/>
              <w:autoSpaceDN/>
              <w:adjustRightInd/>
              <w:ind w:left="-113"/>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Cost</w:t>
            </w:r>
          </w:p>
        </w:tc>
        <w:tc>
          <w:tcPr>
            <w:tcW w:w="1169" w:type="dxa"/>
            <w:tcBorders>
              <w:left w:val="nil"/>
              <w:right w:val="nil"/>
            </w:tcBorders>
            <w:shd w:val="clear" w:color="auto" w:fill="auto"/>
            <w:vAlign w:val="bottom"/>
          </w:tcPr>
          <w:p w14:paraId="77FDD5B2" w14:textId="1392C579"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1,077,259,579</w:t>
            </w:r>
          </w:p>
        </w:tc>
        <w:tc>
          <w:tcPr>
            <w:tcW w:w="1135" w:type="dxa"/>
            <w:tcBorders>
              <w:left w:val="nil"/>
              <w:right w:val="nil"/>
            </w:tcBorders>
            <w:shd w:val="clear" w:color="auto" w:fill="auto"/>
            <w:vAlign w:val="bottom"/>
          </w:tcPr>
          <w:p w14:paraId="5FFC0BEB" w14:textId="3DC4C030"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685,756,029</w:t>
            </w:r>
          </w:p>
        </w:tc>
        <w:tc>
          <w:tcPr>
            <w:tcW w:w="1168" w:type="dxa"/>
            <w:tcBorders>
              <w:left w:val="nil"/>
              <w:right w:val="nil"/>
            </w:tcBorders>
            <w:shd w:val="clear" w:color="auto" w:fill="auto"/>
            <w:vAlign w:val="bottom"/>
          </w:tcPr>
          <w:p w14:paraId="636212C1" w14:textId="69456212"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2,910,765,254</w:t>
            </w:r>
          </w:p>
        </w:tc>
        <w:tc>
          <w:tcPr>
            <w:tcW w:w="1145" w:type="dxa"/>
            <w:tcBorders>
              <w:left w:val="nil"/>
              <w:right w:val="nil"/>
            </w:tcBorders>
            <w:shd w:val="clear" w:color="auto" w:fill="auto"/>
            <w:vAlign w:val="bottom"/>
          </w:tcPr>
          <w:p w14:paraId="447674E4" w14:textId="3E293FBA"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val="en-US" w:eastAsia="zh-CN"/>
              </w:rPr>
              <w:t>901,186,868</w:t>
            </w:r>
          </w:p>
        </w:tc>
        <w:tc>
          <w:tcPr>
            <w:tcW w:w="1146" w:type="dxa"/>
            <w:tcBorders>
              <w:left w:val="nil"/>
              <w:right w:val="nil"/>
            </w:tcBorders>
            <w:shd w:val="clear" w:color="auto" w:fill="auto"/>
            <w:vAlign w:val="bottom"/>
          </w:tcPr>
          <w:p w14:paraId="0F6F358F" w14:textId="495701E4"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415,444,688</w:t>
            </w:r>
          </w:p>
        </w:tc>
        <w:tc>
          <w:tcPr>
            <w:tcW w:w="1274" w:type="dxa"/>
            <w:tcBorders>
              <w:left w:val="nil"/>
              <w:right w:val="nil"/>
            </w:tcBorders>
            <w:shd w:val="clear" w:color="auto" w:fill="auto"/>
            <w:vAlign w:val="bottom"/>
          </w:tcPr>
          <w:p w14:paraId="3866638D" w14:textId="2E86CC93"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15,723,430,760</w:t>
            </w:r>
          </w:p>
        </w:tc>
        <w:tc>
          <w:tcPr>
            <w:tcW w:w="1145" w:type="dxa"/>
            <w:tcBorders>
              <w:left w:val="nil"/>
              <w:right w:val="nil"/>
            </w:tcBorders>
            <w:shd w:val="clear" w:color="auto" w:fill="auto"/>
            <w:vAlign w:val="bottom"/>
          </w:tcPr>
          <w:p w14:paraId="4B05DF54" w14:textId="3AB437E7"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451,265,282</w:t>
            </w:r>
          </w:p>
        </w:tc>
        <w:tc>
          <w:tcPr>
            <w:tcW w:w="1126" w:type="dxa"/>
            <w:tcBorders>
              <w:left w:val="nil"/>
              <w:right w:val="nil"/>
            </w:tcBorders>
            <w:shd w:val="clear" w:color="auto" w:fill="auto"/>
            <w:vAlign w:val="bottom"/>
          </w:tcPr>
          <w:p w14:paraId="3B5581D1" w14:textId="356B5FC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7,757,933</w:t>
            </w:r>
          </w:p>
        </w:tc>
        <w:tc>
          <w:tcPr>
            <w:tcW w:w="1274" w:type="dxa"/>
            <w:tcBorders>
              <w:left w:val="nil"/>
              <w:right w:val="nil"/>
            </w:tcBorders>
            <w:shd w:val="clear" w:color="auto" w:fill="auto"/>
            <w:vAlign w:val="bottom"/>
          </w:tcPr>
          <w:p w14:paraId="5A6202C5" w14:textId="1725F21E"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3,762,986,992</w:t>
            </w:r>
          </w:p>
        </w:tc>
        <w:tc>
          <w:tcPr>
            <w:tcW w:w="1274" w:type="dxa"/>
            <w:tcBorders>
              <w:left w:val="nil"/>
              <w:right w:val="nil"/>
            </w:tcBorders>
            <w:shd w:val="clear" w:color="auto" w:fill="auto"/>
            <w:vAlign w:val="bottom"/>
          </w:tcPr>
          <w:p w14:paraId="7D112338" w14:textId="6671C25A"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25,935,853,38</w:t>
            </w:r>
            <w:r w:rsidR="006D12F9" w:rsidRPr="00456489">
              <w:rPr>
                <w:rFonts w:ascii="Arial" w:eastAsia="SimSun" w:hAnsi="Arial" w:cs="Arial"/>
                <w:sz w:val="16"/>
                <w:szCs w:val="16"/>
                <w:lang w:eastAsia="zh-CN"/>
              </w:rPr>
              <w:t>5</w:t>
            </w:r>
          </w:p>
        </w:tc>
      </w:tr>
      <w:tr w:rsidR="000E4635" w:rsidRPr="00456489" w14:paraId="4E353E9A" w14:textId="77777777" w:rsidTr="004E42DC">
        <w:tc>
          <w:tcPr>
            <w:tcW w:w="3534" w:type="dxa"/>
            <w:tcBorders>
              <w:left w:val="nil"/>
              <w:bottom w:val="nil"/>
              <w:right w:val="nil"/>
            </w:tcBorders>
            <w:shd w:val="clear" w:color="auto" w:fill="auto"/>
            <w:vAlign w:val="bottom"/>
          </w:tcPr>
          <w:p w14:paraId="3E2414DE" w14:textId="6BAF6818" w:rsidR="000E4635" w:rsidRPr="00456489" w:rsidRDefault="000E4635" w:rsidP="000E4635">
            <w:pPr>
              <w:overflowPunct/>
              <w:autoSpaceDE/>
              <w:autoSpaceDN/>
              <w:adjustRightInd/>
              <w:ind w:left="-113"/>
              <w:textAlignment w:val="auto"/>
              <w:rPr>
                <w:rFonts w:ascii="Arial" w:hAnsi="Arial" w:cs="Arial"/>
                <w:spacing w:val="-4"/>
                <w:sz w:val="16"/>
                <w:szCs w:val="16"/>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9" w:type="dxa"/>
            <w:tcBorders>
              <w:left w:val="nil"/>
              <w:bottom w:val="single" w:sz="4" w:space="0" w:color="auto"/>
              <w:right w:val="nil"/>
            </w:tcBorders>
            <w:shd w:val="clear" w:color="auto" w:fill="auto"/>
            <w:vAlign w:val="bottom"/>
          </w:tcPr>
          <w:p w14:paraId="0941687C" w14:textId="43E729E1"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35" w:type="dxa"/>
            <w:tcBorders>
              <w:left w:val="nil"/>
              <w:bottom w:val="single" w:sz="4" w:space="0" w:color="auto"/>
              <w:right w:val="nil"/>
            </w:tcBorders>
            <w:shd w:val="clear" w:color="auto" w:fill="auto"/>
            <w:vAlign w:val="bottom"/>
          </w:tcPr>
          <w:p w14:paraId="2D521CBD" w14:textId="73B43051"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(12,510,859)</w:t>
            </w:r>
          </w:p>
        </w:tc>
        <w:tc>
          <w:tcPr>
            <w:tcW w:w="1168" w:type="dxa"/>
            <w:tcBorders>
              <w:left w:val="nil"/>
              <w:bottom w:val="single" w:sz="4" w:space="0" w:color="auto"/>
              <w:right w:val="nil"/>
            </w:tcBorders>
            <w:shd w:val="clear" w:color="auto" w:fill="auto"/>
            <w:vAlign w:val="bottom"/>
          </w:tcPr>
          <w:p w14:paraId="42254146" w14:textId="5C7F6EF6"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(787,507,822)</w:t>
            </w:r>
          </w:p>
        </w:tc>
        <w:tc>
          <w:tcPr>
            <w:tcW w:w="1145" w:type="dxa"/>
            <w:tcBorders>
              <w:left w:val="nil"/>
              <w:bottom w:val="single" w:sz="4" w:space="0" w:color="auto"/>
              <w:right w:val="nil"/>
            </w:tcBorders>
            <w:shd w:val="clear" w:color="auto" w:fill="auto"/>
            <w:vAlign w:val="bottom"/>
          </w:tcPr>
          <w:p w14:paraId="2A45E044" w14:textId="24D0AD93"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(380,022,171)</w:t>
            </w:r>
          </w:p>
        </w:tc>
        <w:tc>
          <w:tcPr>
            <w:tcW w:w="1146" w:type="dxa"/>
            <w:tcBorders>
              <w:left w:val="nil"/>
              <w:bottom w:val="single" w:sz="4" w:space="0" w:color="auto"/>
              <w:right w:val="nil"/>
            </w:tcBorders>
            <w:shd w:val="clear" w:color="auto" w:fill="auto"/>
            <w:vAlign w:val="bottom"/>
          </w:tcPr>
          <w:p w14:paraId="55B94F44" w14:textId="2957CC25"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(306,978,588)</w:t>
            </w:r>
          </w:p>
        </w:tc>
        <w:tc>
          <w:tcPr>
            <w:tcW w:w="1274" w:type="dxa"/>
            <w:tcBorders>
              <w:left w:val="nil"/>
              <w:bottom w:val="single" w:sz="4" w:space="0" w:color="auto"/>
              <w:right w:val="nil"/>
            </w:tcBorders>
            <w:shd w:val="clear" w:color="auto" w:fill="auto"/>
            <w:vAlign w:val="bottom"/>
          </w:tcPr>
          <w:p w14:paraId="4122D73E" w14:textId="241F1D8F"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(4,774,360,288)</w:t>
            </w:r>
          </w:p>
        </w:tc>
        <w:tc>
          <w:tcPr>
            <w:tcW w:w="1145" w:type="dxa"/>
            <w:tcBorders>
              <w:left w:val="nil"/>
              <w:bottom w:val="single" w:sz="4" w:space="0" w:color="auto"/>
              <w:right w:val="nil"/>
            </w:tcBorders>
            <w:shd w:val="clear" w:color="auto" w:fill="auto"/>
            <w:vAlign w:val="bottom"/>
          </w:tcPr>
          <w:p w14:paraId="70A842CE" w14:textId="021A086D"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(367,678,956)</w:t>
            </w:r>
          </w:p>
        </w:tc>
        <w:tc>
          <w:tcPr>
            <w:tcW w:w="1126" w:type="dxa"/>
            <w:tcBorders>
              <w:left w:val="nil"/>
              <w:bottom w:val="single" w:sz="4" w:space="0" w:color="auto"/>
              <w:right w:val="nil"/>
            </w:tcBorders>
            <w:shd w:val="clear" w:color="auto" w:fill="auto"/>
            <w:vAlign w:val="bottom"/>
          </w:tcPr>
          <w:p w14:paraId="0217DE83" w14:textId="18954B3D"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(7,757,926)</w:t>
            </w:r>
          </w:p>
        </w:tc>
        <w:tc>
          <w:tcPr>
            <w:tcW w:w="1274" w:type="dxa"/>
            <w:tcBorders>
              <w:left w:val="nil"/>
              <w:bottom w:val="single" w:sz="4" w:space="0" w:color="auto"/>
              <w:right w:val="nil"/>
            </w:tcBorders>
            <w:shd w:val="clear" w:color="auto" w:fill="auto"/>
            <w:vAlign w:val="bottom"/>
          </w:tcPr>
          <w:p w14:paraId="68BFFCDD" w14:textId="2A19A273"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274" w:type="dxa"/>
            <w:tcBorders>
              <w:left w:val="nil"/>
              <w:bottom w:val="single" w:sz="4" w:space="0" w:color="auto"/>
              <w:right w:val="nil"/>
            </w:tcBorders>
            <w:shd w:val="clear" w:color="auto" w:fill="auto"/>
            <w:vAlign w:val="bottom"/>
          </w:tcPr>
          <w:p w14:paraId="285489BF" w14:textId="42A88C11"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(6,636,816,610)</w:t>
            </w:r>
          </w:p>
        </w:tc>
      </w:tr>
      <w:tr w:rsidR="000E4635" w:rsidRPr="00456489" w14:paraId="2A989089" w14:textId="77777777" w:rsidTr="004E42DC">
        <w:tc>
          <w:tcPr>
            <w:tcW w:w="3534" w:type="dxa"/>
            <w:tcBorders>
              <w:left w:val="nil"/>
              <w:bottom w:val="nil"/>
              <w:right w:val="nil"/>
            </w:tcBorders>
            <w:shd w:val="clear" w:color="auto" w:fill="auto"/>
            <w:vAlign w:val="bottom"/>
          </w:tcPr>
          <w:p w14:paraId="161CB3F8" w14:textId="77777777" w:rsidR="000E4635" w:rsidRPr="00456489" w:rsidRDefault="000E4635" w:rsidP="000E4635">
            <w:pPr>
              <w:overflowPunct/>
              <w:autoSpaceDE/>
              <w:autoSpaceDN/>
              <w:adjustRightInd/>
              <w:ind w:left="-113"/>
              <w:textAlignment w:val="auto"/>
              <w:rPr>
                <w:rFonts w:ascii="Arial" w:hAnsi="Arial" w:cs="Arial"/>
                <w:spacing w:val="-4"/>
                <w:sz w:val="16"/>
                <w:szCs w:val="16"/>
                <w:u w:val="single"/>
                <w:lang w:eastAsia="en-GB"/>
              </w:rPr>
            </w:pPr>
          </w:p>
        </w:tc>
        <w:tc>
          <w:tcPr>
            <w:tcW w:w="1169" w:type="dxa"/>
            <w:tcBorders>
              <w:top w:val="single" w:sz="4" w:space="0" w:color="auto"/>
              <w:left w:val="nil"/>
              <w:right w:val="nil"/>
            </w:tcBorders>
            <w:shd w:val="clear" w:color="auto" w:fill="auto"/>
            <w:vAlign w:val="bottom"/>
          </w:tcPr>
          <w:p w14:paraId="6630F25B"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auto" w:fill="auto"/>
            <w:vAlign w:val="bottom"/>
          </w:tcPr>
          <w:p w14:paraId="7ECE6EE9"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auto"/>
            <w:vAlign w:val="bottom"/>
          </w:tcPr>
          <w:p w14:paraId="5081E963"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auto"/>
            <w:vAlign w:val="bottom"/>
          </w:tcPr>
          <w:p w14:paraId="22E367D6"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auto"/>
            <w:vAlign w:val="bottom"/>
          </w:tcPr>
          <w:p w14:paraId="091353AA"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vAlign w:val="bottom"/>
          </w:tcPr>
          <w:p w14:paraId="457D48D8"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45" w:type="dxa"/>
            <w:tcBorders>
              <w:top w:val="single" w:sz="4" w:space="0" w:color="auto"/>
              <w:left w:val="nil"/>
              <w:right w:val="nil"/>
            </w:tcBorders>
            <w:shd w:val="clear" w:color="auto" w:fill="auto"/>
            <w:vAlign w:val="bottom"/>
          </w:tcPr>
          <w:p w14:paraId="72606720"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c>
          <w:tcPr>
            <w:tcW w:w="1126" w:type="dxa"/>
            <w:tcBorders>
              <w:top w:val="single" w:sz="4" w:space="0" w:color="auto"/>
              <w:left w:val="nil"/>
              <w:right w:val="nil"/>
            </w:tcBorders>
            <w:shd w:val="clear" w:color="auto" w:fill="auto"/>
            <w:vAlign w:val="bottom"/>
          </w:tcPr>
          <w:p w14:paraId="77611C99"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63932206" w14:textId="77777777" w:rsidR="000E4635" w:rsidRPr="00456489" w:rsidRDefault="000E4635" w:rsidP="000E4635">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auto"/>
            <w:vAlign w:val="bottom"/>
          </w:tcPr>
          <w:p w14:paraId="1E8D378B" w14:textId="77777777"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p>
        </w:tc>
      </w:tr>
      <w:tr w:rsidR="000E4635" w:rsidRPr="00456489" w14:paraId="10B2772A" w14:textId="77777777" w:rsidTr="004E42DC">
        <w:tc>
          <w:tcPr>
            <w:tcW w:w="3534" w:type="dxa"/>
            <w:tcBorders>
              <w:left w:val="nil"/>
              <w:bottom w:val="nil"/>
              <w:right w:val="nil"/>
            </w:tcBorders>
            <w:shd w:val="clear" w:color="auto" w:fill="auto"/>
            <w:vAlign w:val="bottom"/>
          </w:tcPr>
          <w:p w14:paraId="01E47600" w14:textId="299242A7" w:rsidR="000E4635" w:rsidRPr="00456489" w:rsidRDefault="000E4635" w:rsidP="000E4635">
            <w:pPr>
              <w:overflowPunct/>
              <w:autoSpaceDE/>
              <w:autoSpaceDN/>
              <w:adjustRightInd/>
              <w:ind w:left="-113"/>
              <w:textAlignment w:val="auto"/>
              <w:rPr>
                <w:rFonts w:ascii="Arial" w:hAnsi="Arial" w:cs="Arial"/>
                <w:spacing w:val="-4"/>
                <w:sz w:val="16"/>
                <w:szCs w:val="16"/>
                <w:u w:val="single"/>
                <w:lang w:eastAsia="en-GB"/>
              </w:rPr>
            </w:pPr>
            <w:r w:rsidRPr="00456489">
              <w:rPr>
                <w:rFonts w:ascii="Arial" w:hAnsi="Arial" w:cs="Arial"/>
                <w:spacing w:val="-4"/>
                <w:sz w:val="16"/>
                <w:szCs w:val="16"/>
                <w:lang w:eastAsia="en-GB"/>
              </w:rPr>
              <w:t>Net book amount</w:t>
            </w:r>
          </w:p>
        </w:tc>
        <w:tc>
          <w:tcPr>
            <w:tcW w:w="1169" w:type="dxa"/>
            <w:tcBorders>
              <w:left w:val="nil"/>
              <w:bottom w:val="single" w:sz="4" w:space="0" w:color="auto"/>
              <w:right w:val="nil"/>
            </w:tcBorders>
            <w:shd w:val="clear" w:color="auto" w:fill="auto"/>
            <w:vAlign w:val="bottom"/>
          </w:tcPr>
          <w:p w14:paraId="348F8F87" w14:textId="08C0DB8C"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1,077,259,579</w:t>
            </w:r>
          </w:p>
        </w:tc>
        <w:tc>
          <w:tcPr>
            <w:tcW w:w="1135" w:type="dxa"/>
            <w:tcBorders>
              <w:left w:val="nil"/>
              <w:bottom w:val="single" w:sz="4" w:space="0" w:color="auto"/>
              <w:right w:val="nil"/>
            </w:tcBorders>
            <w:shd w:val="clear" w:color="auto" w:fill="auto"/>
            <w:vAlign w:val="bottom"/>
          </w:tcPr>
          <w:p w14:paraId="02820A5C" w14:textId="1DCBCC54"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673,245,170</w:t>
            </w:r>
          </w:p>
        </w:tc>
        <w:tc>
          <w:tcPr>
            <w:tcW w:w="1168" w:type="dxa"/>
            <w:tcBorders>
              <w:left w:val="nil"/>
              <w:bottom w:val="single" w:sz="4" w:space="0" w:color="auto"/>
              <w:right w:val="nil"/>
            </w:tcBorders>
            <w:shd w:val="clear" w:color="auto" w:fill="auto"/>
            <w:vAlign w:val="bottom"/>
          </w:tcPr>
          <w:p w14:paraId="51D42D82" w14:textId="450539DB"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2,123,257,432</w:t>
            </w:r>
          </w:p>
        </w:tc>
        <w:tc>
          <w:tcPr>
            <w:tcW w:w="1145" w:type="dxa"/>
            <w:tcBorders>
              <w:left w:val="nil"/>
              <w:bottom w:val="single" w:sz="4" w:space="0" w:color="auto"/>
              <w:right w:val="nil"/>
            </w:tcBorders>
            <w:shd w:val="clear" w:color="auto" w:fill="auto"/>
            <w:vAlign w:val="bottom"/>
          </w:tcPr>
          <w:p w14:paraId="53E2B602" w14:textId="561E70E6"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521,164,697</w:t>
            </w:r>
          </w:p>
        </w:tc>
        <w:tc>
          <w:tcPr>
            <w:tcW w:w="1146" w:type="dxa"/>
            <w:tcBorders>
              <w:left w:val="nil"/>
              <w:bottom w:val="single" w:sz="4" w:space="0" w:color="auto"/>
              <w:right w:val="nil"/>
            </w:tcBorders>
            <w:shd w:val="clear" w:color="auto" w:fill="auto"/>
            <w:vAlign w:val="bottom"/>
          </w:tcPr>
          <w:p w14:paraId="3B6D5D25" w14:textId="26EB5CBF"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108,466,100</w:t>
            </w:r>
          </w:p>
        </w:tc>
        <w:tc>
          <w:tcPr>
            <w:tcW w:w="1274" w:type="dxa"/>
            <w:tcBorders>
              <w:left w:val="nil"/>
              <w:bottom w:val="single" w:sz="4" w:space="0" w:color="auto"/>
              <w:right w:val="nil"/>
            </w:tcBorders>
            <w:shd w:val="clear" w:color="auto" w:fill="auto"/>
            <w:vAlign w:val="bottom"/>
          </w:tcPr>
          <w:p w14:paraId="6D9B15ED" w14:textId="1106FA36"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10,949,070,472</w:t>
            </w:r>
          </w:p>
        </w:tc>
        <w:tc>
          <w:tcPr>
            <w:tcW w:w="1145" w:type="dxa"/>
            <w:tcBorders>
              <w:left w:val="nil"/>
              <w:bottom w:val="single" w:sz="4" w:space="0" w:color="auto"/>
              <w:right w:val="nil"/>
            </w:tcBorders>
            <w:shd w:val="clear" w:color="auto" w:fill="auto"/>
            <w:vAlign w:val="bottom"/>
          </w:tcPr>
          <w:p w14:paraId="71A51BDB" w14:textId="30686BBE"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83,586,326</w:t>
            </w:r>
          </w:p>
        </w:tc>
        <w:tc>
          <w:tcPr>
            <w:tcW w:w="1126" w:type="dxa"/>
            <w:tcBorders>
              <w:left w:val="nil"/>
              <w:bottom w:val="single" w:sz="4" w:space="0" w:color="auto"/>
              <w:right w:val="nil"/>
            </w:tcBorders>
            <w:shd w:val="clear" w:color="auto" w:fill="auto"/>
            <w:vAlign w:val="bottom"/>
          </w:tcPr>
          <w:p w14:paraId="662A9D03" w14:textId="08B10476"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7</w:t>
            </w:r>
          </w:p>
        </w:tc>
        <w:tc>
          <w:tcPr>
            <w:tcW w:w="1274" w:type="dxa"/>
            <w:tcBorders>
              <w:left w:val="nil"/>
              <w:bottom w:val="single" w:sz="4" w:space="0" w:color="auto"/>
              <w:right w:val="nil"/>
            </w:tcBorders>
            <w:shd w:val="clear" w:color="auto" w:fill="auto"/>
            <w:vAlign w:val="bottom"/>
          </w:tcPr>
          <w:p w14:paraId="0BD6710E" w14:textId="3042E069" w:rsidR="000E4635" w:rsidRPr="00456489" w:rsidRDefault="000E4635" w:rsidP="000E4635">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3,762,986,992</w:t>
            </w:r>
          </w:p>
        </w:tc>
        <w:tc>
          <w:tcPr>
            <w:tcW w:w="1274" w:type="dxa"/>
            <w:tcBorders>
              <w:left w:val="nil"/>
              <w:bottom w:val="single" w:sz="4" w:space="0" w:color="auto"/>
              <w:right w:val="nil"/>
            </w:tcBorders>
            <w:shd w:val="clear" w:color="auto" w:fill="auto"/>
            <w:vAlign w:val="bottom"/>
          </w:tcPr>
          <w:p w14:paraId="3CBBEE51" w14:textId="0BA5421B" w:rsidR="000E4635" w:rsidRPr="00456489" w:rsidRDefault="000E4635" w:rsidP="000E4635">
            <w:pPr>
              <w:overflowPunct/>
              <w:autoSpaceDE/>
              <w:autoSpaceDN/>
              <w:adjustRightInd/>
              <w:ind w:right="-72"/>
              <w:jc w:val="right"/>
              <w:textAlignment w:val="auto"/>
              <w:rPr>
                <w:rFonts w:ascii="Arial" w:eastAsia="SimSun" w:hAnsi="Arial" w:cs="Arial"/>
                <w:sz w:val="16"/>
                <w:szCs w:val="16"/>
                <w:lang w:eastAsia="zh-CN"/>
              </w:rPr>
            </w:pPr>
            <w:r w:rsidRPr="00456489">
              <w:rPr>
                <w:rFonts w:ascii="Arial" w:hAnsi="Arial" w:cs="Arial"/>
                <w:sz w:val="16"/>
                <w:szCs w:val="16"/>
              </w:rPr>
              <w:t>19,299,036,775</w:t>
            </w:r>
          </w:p>
        </w:tc>
      </w:tr>
      <w:tr w:rsidR="000E4635" w:rsidRPr="00456489" w14:paraId="61221ECB" w14:textId="77777777" w:rsidTr="00AF5361">
        <w:tc>
          <w:tcPr>
            <w:tcW w:w="3534" w:type="dxa"/>
            <w:tcBorders>
              <w:left w:val="nil"/>
              <w:right w:val="nil"/>
            </w:tcBorders>
            <w:shd w:val="clear" w:color="auto" w:fill="auto"/>
            <w:vAlign w:val="bottom"/>
          </w:tcPr>
          <w:p w14:paraId="0B78136B" w14:textId="51F50420" w:rsidR="000E4635" w:rsidRPr="00456489" w:rsidRDefault="000E4635" w:rsidP="002928F2">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cs/>
              </w:rPr>
              <w:tab/>
            </w:r>
          </w:p>
        </w:tc>
        <w:tc>
          <w:tcPr>
            <w:tcW w:w="1169" w:type="dxa"/>
            <w:tcBorders>
              <w:top w:val="single" w:sz="4" w:space="0" w:color="auto"/>
              <w:left w:val="nil"/>
              <w:right w:val="nil"/>
            </w:tcBorders>
            <w:shd w:val="clear" w:color="auto" w:fill="FAFAFA"/>
            <w:vAlign w:val="bottom"/>
          </w:tcPr>
          <w:p w14:paraId="188D9A82" w14:textId="77777777" w:rsidR="000E4635" w:rsidRPr="00456489" w:rsidRDefault="000E4635" w:rsidP="002928F2">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top w:val="single" w:sz="4" w:space="0" w:color="auto"/>
              <w:left w:val="nil"/>
              <w:right w:val="nil"/>
            </w:tcBorders>
            <w:shd w:val="clear" w:color="auto" w:fill="FAFAFA"/>
            <w:vAlign w:val="bottom"/>
          </w:tcPr>
          <w:p w14:paraId="0B6D2E45"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auto" w:fill="FAFAFA"/>
            <w:vAlign w:val="bottom"/>
          </w:tcPr>
          <w:p w14:paraId="7694B3A7"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FAFAFA"/>
            <w:vAlign w:val="bottom"/>
          </w:tcPr>
          <w:p w14:paraId="41BCFC6A"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auto" w:fill="FAFAFA"/>
            <w:vAlign w:val="bottom"/>
          </w:tcPr>
          <w:p w14:paraId="0A2C33F8"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FAFAFA"/>
            <w:vAlign w:val="bottom"/>
          </w:tcPr>
          <w:p w14:paraId="5CD2732E"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auto" w:fill="FAFAFA"/>
            <w:vAlign w:val="bottom"/>
          </w:tcPr>
          <w:p w14:paraId="10998D7F"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auto" w:fill="FAFAFA"/>
            <w:vAlign w:val="bottom"/>
          </w:tcPr>
          <w:p w14:paraId="6DD5F62F"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FAFAFA"/>
            <w:vAlign w:val="bottom"/>
          </w:tcPr>
          <w:p w14:paraId="445259FE"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auto" w:fill="FAFAFA"/>
            <w:vAlign w:val="bottom"/>
          </w:tcPr>
          <w:p w14:paraId="265334ED"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r>
      <w:tr w:rsidR="004E42DC" w:rsidRPr="00456489" w14:paraId="7D42A33B" w14:textId="77777777" w:rsidTr="004E42DC">
        <w:tc>
          <w:tcPr>
            <w:tcW w:w="3534" w:type="dxa"/>
            <w:tcBorders>
              <w:left w:val="nil"/>
              <w:bottom w:val="nil"/>
              <w:right w:val="nil"/>
            </w:tcBorders>
            <w:shd w:val="clear" w:color="auto" w:fill="auto"/>
            <w:vAlign w:val="bottom"/>
          </w:tcPr>
          <w:p w14:paraId="75044283" w14:textId="77777777" w:rsidR="000E4635" w:rsidRPr="00456489" w:rsidRDefault="000E4635" w:rsidP="002928F2">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b/>
                <w:bCs/>
                <w:spacing w:val="-4"/>
                <w:sz w:val="16"/>
                <w:szCs w:val="16"/>
                <w:lang w:eastAsia="en-GB"/>
              </w:rPr>
              <w:t>For the year ended 31 December 2023</w:t>
            </w:r>
          </w:p>
        </w:tc>
        <w:tc>
          <w:tcPr>
            <w:tcW w:w="1169" w:type="dxa"/>
            <w:tcBorders>
              <w:left w:val="nil"/>
              <w:right w:val="nil"/>
            </w:tcBorders>
            <w:shd w:val="clear" w:color="000000" w:fill="FAFAFA"/>
            <w:vAlign w:val="bottom"/>
          </w:tcPr>
          <w:p w14:paraId="3F788397" w14:textId="77777777" w:rsidR="000E4635" w:rsidRPr="00456489" w:rsidRDefault="000E4635" w:rsidP="002928F2">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000000" w:fill="FAFAFA"/>
            <w:vAlign w:val="bottom"/>
          </w:tcPr>
          <w:p w14:paraId="0D5D1632"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68" w:type="dxa"/>
            <w:tcBorders>
              <w:left w:val="nil"/>
              <w:right w:val="nil"/>
            </w:tcBorders>
            <w:shd w:val="clear" w:color="000000" w:fill="FAFAFA"/>
            <w:vAlign w:val="bottom"/>
          </w:tcPr>
          <w:p w14:paraId="47292394"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bottom"/>
          </w:tcPr>
          <w:p w14:paraId="1046AD13"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000000" w:fill="FAFAFA"/>
            <w:vAlign w:val="bottom"/>
          </w:tcPr>
          <w:p w14:paraId="026A703F"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4860D928"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bottom"/>
          </w:tcPr>
          <w:p w14:paraId="4677BD2F"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000000" w:fill="FAFAFA"/>
            <w:vAlign w:val="bottom"/>
          </w:tcPr>
          <w:p w14:paraId="7AA182E5"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21278EB1"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0599EDC0" w14:textId="77777777" w:rsidR="000E4635" w:rsidRPr="00456489" w:rsidRDefault="000E4635" w:rsidP="002928F2">
            <w:pPr>
              <w:overflowPunct/>
              <w:autoSpaceDE/>
              <w:autoSpaceDN/>
              <w:adjustRightInd/>
              <w:ind w:right="-72"/>
              <w:jc w:val="right"/>
              <w:textAlignment w:val="auto"/>
              <w:rPr>
                <w:rFonts w:ascii="Arial" w:hAnsi="Arial" w:cs="Arial"/>
                <w:sz w:val="16"/>
                <w:szCs w:val="16"/>
              </w:rPr>
            </w:pPr>
          </w:p>
        </w:tc>
      </w:tr>
      <w:tr w:rsidR="004E42DC" w:rsidRPr="00456489" w14:paraId="7F703727" w14:textId="77777777" w:rsidTr="004E42DC">
        <w:tc>
          <w:tcPr>
            <w:tcW w:w="3534" w:type="dxa"/>
            <w:tcBorders>
              <w:left w:val="nil"/>
              <w:bottom w:val="nil"/>
              <w:right w:val="nil"/>
            </w:tcBorders>
            <w:shd w:val="clear" w:color="auto" w:fill="auto"/>
            <w:vAlign w:val="bottom"/>
          </w:tcPr>
          <w:p w14:paraId="007D0F64" w14:textId="77777777" w:rsidR="004E42DC" w:rsidRPr="00456489" w:rsidRDefault="004E42DC" w:rsidP="004E42DC">
            <w:pPr>
              <w:overflowPunct/>
              <w:autoSpaceDE/>
              <w:autoSpaceDN/>
              <w:adjustRightInd/>
              <w:ind w:left="-113"/>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 xml:space="preserve">Opening net book amount </w:t>
            </w:r>
          </w:p>
        </w:tc>
        <w:tc>
          <w:tcPr>
            <w:tcW w:w="1169" w:type="dxa"/>
            <w:tcBorders>
              <w:left w:val="nil"/>
              <w:right w:val="nil"/>
            </w:tcBorders>
            <w:shd w:val="clear" w:color="000000" w:fill="FAFAFA"/>
            <w:vAlign w:val="bottom"/>
          </w:tcPr>
          <w:p w14:paraId="58C413AB" w14:textId="4981BAF8" w:rsidR="004E42DC" w:rsidRPr="00456489" w:rsidRDefault="004E42DC" w:rsidP="004E42DC">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1,077,259,579</w:t>
            </w:r>
          </w:p>
        </w:tc>
        <w:tc>
          <w:tcPr>
            <w:tcW w:w="1135" w:type="dxa"/>
            <w:tcBorders>
              <w:left w:val="nil"/>
              <w:right w:val="nil"/>
            </w:tcBorders>
            <w:shd w:val="clear" w:color="000000" w:fill="FAFAFA"/>
            <w:vAlign w:val="bottom"/>
          </w:tcPr>
          <w:p w14:paraId="753364A1" w14:textId="2B796951"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673,245,170</w:t>
            </w:r>
          </w:p>
        </w:tc>
        <w:tc>
          <w:tcPr>
            <w:tcW w:w="1168" w:type="dxa"/>
            <w:tcBorders>
              <w:left w:val="nil"/>
              <w:right w:val="nil"/>
            </w:tcBorders>
            <w:shd w:val="clear" w:color="000000" w:fill="FAFAFA"/>
            <w:vAlign w:val="bottom"/>
          </w:tcPr>
          <w:p w14:paraId="4FA8742A" w14:textId="438BC825"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2,123,257,432</w:t>
            </w:r>
          </w:p>
        </w:tc>
        <w:tc>
          <w:tcPr>
            <w:tcW w:w="1145" w:type="dxa"/>
            <w:tcBorders>
              <w:left w:val="nil"/>
              <w:right w:val="nil"/>
            </w:tcBorders>
            <w:shd w:val="clear" w:color="000000" w:fill="FAFAFA"/>
            <w:vAlign w:val="bottom"/>
          </w:tcPr>
          <w:p w14:paraId="0C7D5CE2" w14:textId="1DD36459"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521,164,697</w:t>
            </w:r>
          </w:p>
        </w:tc>
        <w:tc>
          <w:tcPr>
            <w:tcW w:w="1146" w:type="dxa"/>
            <w:tcBorders>
              <w:left w:val="nil"/>
              <w:right w:val="nil"/>
            </w:tcBorders>
            <w:shd w:val="clear" w:color="000000" w:fill="FAFAFA"/>
            <w:vAlign w:val="bottom"/>
          </w:tcPr>
          <w:p w14:paraId="4060F39D" w14:textId="6DD225AC"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108,466,100</w:t>
            </w:r>
          </w:p>
        </w:tc>
        <w:tc>
          <w:tcPr>
            <w:tcW w:w="1274" w:type="dxa"/>
            <w:tcBorders>
              <w:left w:val="nil"/>
              <w:right w:val="nil"/>
            </w:tcBorders>
            <w:shd w:val="clear" w:color="000000" w:fill="FAFAFA"/>
            <w:vAlign w:val="bottom"/>
          </w:tcPr>
          <w:p w14:paraId="626E99A3" w14:textId="31EBC3F7"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10,949,070,472</w:t>
            </w:r>
          </w:p>
        </w:tc>
        <w:tc>
          <w:tcPr>
            <w:tcW w:w="1145" w:type="dxa"/>
            <w:tcBorders>
              <w:left w:val="nil"/>
              <w:right w:val="nil"/>
            </w:tcBorders>
            <w:shd w:val="clear" w:color="000000" w:fill="FAFAFA"/>
            <w:vAlign w:val="bottom"/>
          </w:tcPr>
          <w:p w14:paraId="4808E69E" w14:textId="1E49D76F"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83,586,326</w:t>
            </w:r>
          </w:p>
        </w:tc>
        <w:tc>
          <w:tcPr>
            <w:tcW w:w="1126" w:type="dxa"/>
            <w:tcBorders>
              <w:left w:val="nil"/>
              <w:right w:val="nil"/>
            </w:tcBorders>
            <w:shd w:val="clear" w:color="000000" w:fill="FAFAFA"/>
            <w:vAlign w:val="bottom"/>
          </w:tcPr>
          <w:p w14:paraId="18842487" w14:textId="051A8F28"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w:t>
            </w:r>
          </w:p>
        </w:tc>
        <w:tc>
          <w:tcPr>
            <w:tcW w:w="1274" w:type="dxa"/>
            <w:tcBorders>
              <w:left w:val="nil"/>
              <w:right w:val="nil"/>
            </w:tcBorders>
            <w:shd w:val="clear" w:color="000000" w:fill="FAFAFA"/>
            <w:vAlign w:val="bottom"/>
          </w:tcPr>
          <w:p w14:paraId="2079FC74" w14:textId="04DF38D8"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3,762,986,992</w:t>
            </w:r>
          </w:p>
        </w:tc>
        <w:tc>
          <w:tcPr>
            <w:tcW w:w="1274" w:type="dxa"/>
            <w:tcBorders>
              <w:left w:val="nil"/>
              <w:right w:val="nil"/>
            </w:tcBorders>
            <w:shd w:val="clear" w:color="000000" w:fill="FAFAFA"/>
            <w:vAlign w:val="bottom"/>
          </w:tcPr>
          <w:p w14:paraId="02D6A478" w14:textId="11B725D7"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19,299,036,775</w:t>
            </w:r>
          </w:p>
        </w:tc>
      </w:tr>
      <w:tr w:rsidR="004E42DC" w:rsidRPr="00456489" w14:paraId="6095FD62" w14:textId="77777777" w:rsidTr="004E42DC">
        <w:tc>
          <w:tcPr>
            <w:tcW w:w="3534" w:type="dxa"/>
            <w:tcBorders>
              <w:left w:val="nil"/>
              <w:bottom w:val="nil"/>
              <w:right w:val="nil"/>
            </w:tcBorders>
            <w:shd w:val="clear" w:color="auto" w:fill="auto"/>
            <w:vAlign w:val="bottom"/>
          </w:tcPr>
          <w:p w14:paraId="0F00CFC8" w14:textId="77777777" w:rsidR="004E42DC" w:rsidRPr="00456489" w:rsidRDefault="004E42DC" w:rsidP="004E42DC">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Addition</w:t>
            </w:r>
          </w:p>
        </w:tc>
        <w:tc>
          <w:tcPr>
            <w:tcW w:w="1169" w:type="dxa"/>
            <w:tcBorders>
              <w:left w:val="nil"/>
              <w:right w:val="nil"/>
            </w:tcBorders>
            <w:shd w:val="clear" w:color="000000" w:fill="FAFAFA"/>
            <w:vAlign w:val="bottom"/>
          </w:tcPr>
          <w:p w14:paraId="2D2FD265" w14:textId="615F32B0" w:rsidR="004E42DC" w:rsidRPr="00456489" w:rsidRDefault="004E42DC" w:rsidP="004E42DC">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35" w:type="dxa"/>
            <w:tcBorders>
              <w:left w:val="nil"/>
              <w:right w:val="nil"/>
            </w:tcBorders>
            <w:shd w:val="clear" w:color="000000" w:fill="FAFAFA"/>
            <w:vAlign w:val="bottom"/>
          </w:tcPr>
          <w:p w14:paraId="1EA74303" w14:textId="56BC019E" w:rsidR="004E42DC" w:rsidRPr="00456489" w:rsidRDefault="004E42DC" w:rsidP="004E42DC">
            <w:pPr>
              <w:overflowPunct/>
              <w:autoSpaceDE/>
              <w:autoSpaceDN/>
              <w:adjustRightInd/>
              <w:ind w:right="-72"/>
              <w:jc w:val="right"/>
              <w:textAlignment w:val="auto"/>
              <w:rPr>
                <w:rFonts w:ascii="Arial" w:hAnsi="Arial" w:cs="Arial"/>
                <w:sz w:val="16"/>
                <w:szCs w:val="16"/>
                <w:cs/>
              </w:rPr>
            </w:pPr>
            <w:r w:rsidRPr="00456489">
              <w:rPr>
                <w:rFonts w:ascii="Arial" w:eastAsia="SimSun" w:hAnsi="Arial" w:cs="Arial"/>
                <w:sz w:val="16"/>
                <w:szCs w:val="16"/>
                <w:lang w:eastAsia="zh-CN"/>
              </w:rPr>
              <w:t>-</w:t>
            </w:r>
          </w:p>
        </w:tc>
        <w:tc>
          <w:tcPr>
            <w:tcW w:w="1168" w:type="dxa"/>
            <w:tcBorders>
              <w:left w:val="nil"/>
              <w:right w:val="nil"/>
            </w:tcBorders>
            <w:shd w:val="clear" w:color="000000" w:fill="FAFAFA"/>
            <w:vAlign w:val="bottom"/>
          </w:tcPr>
          <w:p w14:paraId="11C28729" w14:textId="085D0E3C"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2,724,503</w:t>
            </w:r>
          </w:p>
        </w:tc>
        <w:tc>
          <w:tcPr>
            <w:tcW w:w="1145" w:type="dxa"/>
            <w:tcBorders>
              <w:left w:val="nil"/>
              <w:right w:val="nil"/>
            </w:tcBorders>
            <w:shd w:val="clear" w:color="000000" w:fill="FAFAFA"/>
            <w:vAlign w:val="bottom"/>
          </w:tcPr>
          <w:p w14:paraId="6EC7E4CB" w14:textId="5E93B1E5"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1,525,350</w:t>
            </w:r>
          </w:p>
        </w:tc>
        <w:tc>
          <w:tcPr>
            <w:tcW w:w="1146" w:type="dxa"/>
            <w:tcBorders>
              <w:left w:val="nil"/>
              <w:right w:val="nil"/>
            </w:tcBorders>
            <w:shd w:val="clear" w:color="000000" w:fill="FAFAFA"/>
            <w:vAlign w:val="bottom"/>
          </w:tcPr>
          <w:p w14:paraId="05A122BB" w14:textId="5A90EA66"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5,878,621</w:t>
            </w:r>
          </w:p>
        </w:tc>
        <w:tc>
          <w:tcPr>
            <w:tcW w:w="1274" w:type="dxa"/>
            <w:tcBorders>
              <w:left w:val="nil"/>
              <w:right w:val="nil"/>
            </w:tcBorders>
            <w:shd w:val="clear" w:color="000000" w:fill="FAFAFA"/>
            <w:vAlign w:val="bottom"/>
          </w:tcPr>
          <w:p w14:paraId="11BE1177" w14:textId="75DFCD57"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42,325,58</w:t>
            </w:r>
            <w:r w:rsidR="00685A98" w:rsidRPr="00456489">
              <w:rPr>
                <w:rFonts w:ascii="Arial" w:eastAsia="SimSun" w:hAnsi="Arial" w:cs="Arial"/>
                <w:sz w:val="16"/>
                <w:szCs w:val="16"/>
                <w:lang w:eastAsia="zh-CN"/>
              </w:rPr>
              <w:t>5</w:t>
            </w:r>
          </w:p>
        </w:tc>
        <w:tc>
          <w:tcPr>
            <w:tcW w:w="1145" w:type="dxa"/>
            <w:tcBorders>
              <w:left w:val="nil"/>
              <w:right w:val="nil"/>
            </w:tcBorders>
            <w:shd w:val="clear" w:color="000000" w:fill="FAFAFA"/>
            <w:vAlign w:val="bottom"/>
          </w:tcPr>
          <w:p w14:paraId="43B0B82E" w14:textId="5F4A5C1C"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12,119,341</w:t>
            </w:r>
          </w:p>
        </w:tc>
        <w:tc>
          <w:tcPr>
            <w:tcW w:w="1126" w:type="dxa"/>
            <w:tcBorders>
              <w:left w:val="nil"/>
              <w:right w:val="nil"/>
            </w:tcBorders>
            <w:shd w:val="clear" w:color="000000" w:fill="FAFAFA"/>
            <w:vAlign w:val="bottom"/>
          </w:tcPr>
          <w:p w14:paraId="6D968E28" w14:textId="5412943A"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43D87F61" w14:textId="1C268C73"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3,2</w:t>
            </w:r>
            <w:r w:rsidR="000168FB" w:rsidRPr="00456489">
              <w:rPr>
                <w:rFonts w:ascii="Arial" w:eastAsia="SimSun" w:hAnsi="Arial" w:cs="Arial"/>
                <w:sz w:val="16"/>
                <w:szCs w:val="16"/>
                <w:lang w:eastAsia="zh-CN"/>
              </w:rPr>
              <w:t>85,518,412</w:t>
            </w:r>
          </w:p>
        </w:tc>
        <w:tc>
          <w:tcPr>
            <w:tcW w:w="1274" w:type="dxa"/>
            <w:tcBorders>
              <w:left w:val="nil"/>
              <w:right w:val="nil"/>
            </w:tcBorders>
            <w:shd w:val="clear" w:color="000000" w:fill="FAFAFA"/>
            <w:vAlign w:val="bottom"/>
          </w:tcPr>
          <w:p w14:paraId="639B86F9" w14:textId="239416F4"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3,3</w:t>
            </w:r>
            <w:r w:rsidR="00EB6BE6" w:rsidRPr="00456489">
              <w:rPr>
                <w:rFonts w:ascii="Arial" w:eastAsia="SimSun" w:hAnsi="Arial" w:cs="Arial"/>
                <w:sz w:val="16"/>
                <w:szCs w:val="16"/>
                <w:lang w:eastAsia="zh-CN"/>
              </w:rPr>
              <w:t>50</w:t>
            </w:r>
            <w:r w:rsidR="00685A98" w:rsidRPr="00456489">
              <w:rPr>
                <w:rFonts w:ascii="Arial" w:eastAsia="SimSun" w:hAnsi="Arial" w:cs="Arial"/>
                <w:sz w:val="16"/>
                <w:szCs w:val="16"/>
                <w:lang w:eastAsia="zh-CN"/>
              </w:rPr>
              <w:t>,</w:t>
            </w:r>
            <w:r w:rsidR="00EB6BE6" w:rsidRPr="00456489">
              <w:rPr>
                <w:rFonts w:ascii="Arial" w:eastAsia="SimSun" w:hAnsi="Arial" w:cs="Arial"/>
                <w:sz w:val="16"/>
                <w:szCs w:val="16"/>
                <w:lang w:eastAsia="zh-CN"/>
              </w:rPr>
              <w:t>091,812</w:t>
            </w:r>
          </w:p>
        </w:tc>
      </w:tr>
      <w:tr w:rsidR="004E42DC" w:rsidRPr="00456489" w14:paraId="257211E5" w14:textId="77777777" w:rsidTr="004E42DC">
        <w:tc>
          <w:tcPr>
            <w:tcW w:w="3534" w:type="dxa"/>
            <w:tcBorders>
              <w:left w:val="nil"/>
              <w:bottom w:val="nil"/>
              <w:right w:val="nil"/>
            </w:tcBorders>
            <w:shd w:val="clear" w:color="auto" w:fill="auto"/>
            <w:vAlign w:val="bottom"/>
          </w:tcPr>
          <w:p w14:paraId="4A43112C" w14:textId="049D55C9" w:rsidR="004E42DC" w:rsidRPr="00456489" w:rsidRDefault="00AB7B7A" w:rsidP="004E42DC">
            <w:pPr>
              <w:overflowPunct/>
              <w:autoSpaceDE/>
              <w:autoSpaceDN/>
              <w:adjustRightInd/>
              <w:ind w:left="-113"/>
              <w:textAlignment w:val="auto"/>
              <w:rPr>
                <w:rFonts w:ascii="Arial" w:hAnsi="Arial" w:cs="Arial"/>
                <w:spacing w:val="-4"/>
                <w:sz w:val="16"/>
                <w:szCs w:val="16"/>
                <w:lang w:eastAsia="en-GB"/>
              </w:rPr>
            </w:pPr>
            <w:bookmarkStart w:id="21" w:name="OLE_LINK10"/>
            <w:r w:rsidRPr="00456489">
              <w:rPr>
                <w:rFonts w:ascii="Arial" w:hAnsi="Arial" w:cs="Arial"/>
                <w:spacing w:val="-4"/>
                <w:sz w:val="16"/>
                <w:szCs w:val="16"/>
                <w:lang w:eastAsia="en-GB"/>
              </w:rPr>
              <w:t>Transfer</w:t>
            </w:r>
            <w:bookmarkEnd w:id="21"/>
          </w:p>
        </w:tc>
        <w:tc>
          <w:tcPr>
            <w:tcW w:w="1169" w:type="dxa"/>
            <w:tcBorders>
              <w:left w:val="nil"/>
              <w:right w:val="nil"/>
            </w:tcBorders>
            <w:shd w:val="clear" w:color="000000" w:fill="FAFAFA"/>
            <w:vAlign w:val="bottom"/>
          </w:tcPr>
          <w:p w14:paraId="09F6AA4B" w14:textId="4AA5BABB" w:rsidR="004E42DC" w:rsidRPr="00456489" w:rsidRDefault="004E42DC" w:rsidP="004E42DC">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133,565,013</w:t>
            </w:r>
          </w:p>
        </w:tc>
        <w:tc>
          <w:tcPr>
            <w:tcW w:w="1135" w:type="dxa"/>
            <w:tcBorders>
              <w:left w:val="nil"/>
              <w:right w:val="nil"/>
            </w:tcBorders>
            <w:shd w:val="clear" w:color="000000" w:fill="FAFAFA"/>
            <w:vAlign w:val="bottom"/>
          </w:tcPr>
          <w:p w14:paraId="56EFA289" w14:textId="52F98793"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423B50D0" w14:textId="49D304F8"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2,451,302</w:t>
            </w:r>
          </w:p>
        </w:tc>
        <w:tc>
          <w:tcPr>
            <w:tcW w:w="1145" w:type="dxa"/>
            <w:tcBorders>
              <w:left w:val="nil"/>
              <w:right w:val="nil"/>
            </w:tcBorders>
            <w:shd w:val="clear" w:color="000000" w:fill="FAFAFA"/>
            <w:vAlign w:val="bottom"/>
          </w:tcPr>
          <w:p w14:paraId="78981CBE" w14:textId="3F726D85"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7,066,603</w:t>
            </w:r>
          </w:p>
        </w:tc>
        <w:tc>
          <w:tcPr>
            <w:tcW w:w="1146" w:type="dxa"/>
            <w:tcBorders>
              <w:left w:val="nil"/>
              <w:right w:val="nil"/>
            </w:tcBorders>
            <w:shd w:val="clear" w:color="000000" w:fill="FAFAFA"/>
            <w:vAlign w:val="bottom"/>
          </w:tcPr>
          <w:p w14:paraId="7E93956A" w14:textId="23E04F79"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110,000</w:t>
            </w:r>
          </w:p>
        </w:tc>
        <w:tc>
          <w:tcPr>
            <w:tcW w:w="1274" w:type="dxa"/>
            <w:tcBorders>
              <w:left w:val="nil"/>
              <w:right w:val="nil"/>
            </w:tcBorders>
            <w:shd w:val="clear" w:color="000000" w:fill="FAFAFA"/>
            <w:vAlign w:val="bottom"/>
          </w:tcPr>
          <w:p w14:paraId="7ED7EF07" w14:textId="6F55ABB9"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37,289,077</w:t>
            </w:r>
          </w:p>
        </w:tc>
        <w:tc>
          <w:tcPr>
            <w:tcW w:w="1145" w:type="dxa"/>
            <w:tcBorders>
              <w:left w:val="nil"/>
              <w:right w:val="nil"/>
            </w:tcBorders>
            <w:shd w:val="clear" w:color="000000" w:fill="FAFAFA"/>
            <w:vAlign w:val="bottom"/>
          </w:tcPr>
          <w:p w14:paraId="3CF9D28F" w14:textId="44A9BF15"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9,570,000</w:t>
            </w:r>
          </w:p>
        </w:tc>
        <w:tc>
          <w:tcPr>
            <w:tcW w:w="1126" w:type="dxa"/>
            <w:tcBorders>
              <w:left w:val="nil"/>
              <w:right w:val="nil"/>
            </w:tcBorders>
            <w:shd w:val="clear" w:color="000000" w:fill="FAFAFA"/>
            <w:vAlign w:val="bottom"/>
          </w:tcPr>
          <w:p w14:paraId="570F8AE5" w14:textId="3F14719B" w:rsidR="004E42DC" w:rsidRPr="00456489" w:rsidRDefault="004E42DC" w:rsidP="004E42DC">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0A504FF5" w14:textId="0E570D25"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190,051,995</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46181889" w14:textId="3CA00302" w:rsidR="004E42DC" w:rsidRPr="00456489" w:rsidRDefault="004E42DC" w:rsidP="004E42DC">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r>
      <w:tr w:rsidR="00AB7B7A" w:rsidRPr="00456489" w14:paraId="25DD791F" w14:textId="77777777" w:rsidTr="004E42DC">
        <w:tc>
          <w:tcPr>
            <w:tcW w:w="3534" w:type="dxa"/>
            <w:tcBorders>
              <w:left w:val="nil"/>
              <w:bottom w:val="nil"/>
              <w:right w:val="nil"/>
            </w:tcBorders>
            <w:shd w:val="clear" w:color="auto" w:fill="auto"/>
            <w:vAlign w:val="bottom"/>
          </w:tcPr>
          <w:p w14:paraId="1FB4A2F3" w14:textId="2866D5E1" w:rsidR="00AB7B7A" w:rsidRPr="00456489" w:rsidRDefault="00AB7B7A" w:rsidP="00AB7B7A">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Reclassification</w:t>
            </w:r>
            <w:r w:rsidR="00CE7424" w:rsidRPr="00456489">
              <w:rPr>
                <w:rFonts w:ascii="Arial" w:hAnsi="Arial" w:cs="Arial"/>
                <w:spacing w:val="-4"/>
                <w:sz w:val="16"/>
                <w:szCs w:val="16"/>
                <w:lang w:eastAsia="en-GB"/>
              </w:rPr>
              <w:t xml:space="preserve"> - net</w:t>
            </w:r>
          </w:p>
        </w:tc>
        <w:tc>
          <w:tcPr>
            <w:tcW w:w="1169" w:type="dxa"/>
            <w:tcBorders>
              <w:left w:val="nil"/>
              <w:right w:val="nil"/>
            </w:tcBorders>
            <w:shd w:val="clear" w:color="000000" w:fill="FAFAFA"/>
            <w:vAlign w:val="bottom"/>
          </w:tcPr>
          <w:p w14:paraId="6FDC0D08" w14:textId="61A030E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135" w:type="dxa"/>
            <w:tcBorders>
              <w:left w:val="nil"/>
              <w:right w:val="nil"/>
            </w:tcBorders>
            <w:shd w:val="clear" w:color="000000" w:fill="FAFAFA"/>
            <w:vAlign w:val="bottom"/>
          </w:tcPr>
          <w:p w14:paraId="67ECD40E" w14:textId="5980EB34"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03900983" w14:textId="41CC0933"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145" w:type="dxa"/>
            <w:tcBorders>
              <w:left w:val="nil"/>
              <w:right w:val="nil"/>
            </w:tcBorders>
            <w:shd w:val="clear" w:color="000000" w:fill="FAFAFA"/>
            <w:vAlign w:val="bottom"/>
          </w:tcPr>
          <w:p w14:paraId="47C993B2" w14:textId="4B89C52A"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46" w:type="dxa"/>
            <w:tcBorders>
              <w:left w:val="nil"/>
              <w:right w:val="nil"/>
            </w:tcBorders>
            <w:shd w:val="clear" w:color="000000" w:fill="FAFAFA"/>
            <w:vAlign w:val="bottom"/>
          </w:tcPr>
          <w:p w14:paraId="1B33FAD8" w14:textId="7F5DBBB7"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342AE884" w14:textId="49F7450E"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1,407,328</w:t>
            </w:r>
          </w:p>
        </w:tc>
        <w:tc>
          <w:tcPr>
            <w:tcW w:w="1145" w:type="dxa"/>
            <w:tcBorders>
              <w:left w:val="nil"/>
              <w:right w:val="nil"/>
            </w:tcBorders>
            <w:shd w:val="clear" w:color="000000" w:fill="FAFAFA"/>
            <w:vAlign w:val="bottom"/>
          </w:tcPr>
          <w:p w14:paraId="6D26E4B2" w14:textId="2E210161"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26" w:type="dxa"/>
            <w:tcBorders>
              <w:left w:val="nil"/>
              <w:right w:val="nil"/>
            </w:tcBorders>
            <w:shd w:val="clear" w:color="000000" w:fill="FAFAFA"/>
            <w:vAlign w:val="bottom"/>
          </w:tcPr>
          <w:p w14:paraId="08206B37" w14:textId="433EB12B"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5EBDDBD8" w14:textId="571F8AAC"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34A7D685" w14:textId="7017D055"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1,407,328</w:t>
            </w:r>
          </w:p>
        </w:tc>
      </w:tr>
      <w:tr w:rsidR="00AB7B7A" w:rsidRPr="00456489" w14:paraId="363B9B8E" w14:textId="77777777" w:rsidTr="00AB7B7A">
        <w:trPr>
          <w:trHeight w:val="80"/>
        </w:trPr>
        <w:tc>
          <w:tcPr>
            <w:tcW w:w="3534" w:type="dxa"/>
            <w:tcBorders>
              <w:left w:val="nil"/>
              <w:bottom w:val="nil"/>
              <w:right w:val="nil"/>
            </w:tcBorders>
            <w:shd w:val="clear" w:color="auto" w:fill="auto"/>
            <w:vAlign w:val="bottom"/>
          </w:tcPr>
          <w:p w14:paraId="5B7134D7" w14:textId="72E85111" w:rsidR="00AB7B7A" w:rsidRPr="00456489" w:rsidRDefault="00AB7B7A" w:rsidP="00AB7B7A">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 xml:space="preserve">Disposal/write-off </w:t>
            </w:r>
            <w:r w:rsidR="00CE7424" w:rsidRPr="00456489">
              <w:rPr>
                <w:rFonts w:ascii="Arial" w:hAnsi="Arial" w:cs="Arial"/>
                <w:spacing w:val="-4"/>
                <w:sz w:val="16"/>
                <w:szCs w:val="16"/>
                <w:lang w:eastAsia="en-GB"/>
              </w:rPr>
              <w:t>-</w:t>
            </w:r>
            <w:r w:rsidRPr="00456489">
              <w:rPr>
                <w:rFonts w:ascii="Arial" w:hAnsi="Arial" w:cs="Arial"/>
                <w:spacing w:val="-4"/>
                <w:sz w:val="16"/>
                <w:szCs w:val="16"/>
                <w:lang w:eastAsia="en-GB"/>
              </w:rPr>
              <w:t xml:space="preserve"> net</w:t>
            </w:r>
          </w:p>
        </w:tc>
        <w:tc>
          <w:tcPr>
            <w:tcW w:w="1169" w:type="dxa"/>
            <w:tcBorders>
              <w:left w:val="nil"/>
              <w:right w:val="nil"/>
            </w:tcBorders>
            <w:shd w:val="clear" w:color="000000" w:fill="FAFAFA"/>
            <w:vAlign w:val="bottom"/>
          </w:tcPr>
          <w:p w14:paraId="2105121F" w14:textId="5CA043A4"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135" w:type="dxa"/>
            <w:tcBorders>
              <w:left w:val="nil"/>
              <w:right w:val="nil"/>
            </w:tcBorders>
            <w:shd w:val="clear" w:color="000000" w:fill="FAFAFA"/>
            <w:vAlign w:val="bottom"/>
          </w:tcPr>
          <w:p w14:paraId="5A94E5F5" w14:textId="0B4FC0AD"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1D46D8C6" w14:textId="33B32BE0"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145" w:type="dxa"/>
            <w:tcBorders>
              <w:left w:val="nil"/>
              <w:right w:val="nil"/>
            </w:tcBorders>
            <w:shd w:val="clear" w:color="000000" w:fill="FAFAFA"/>
            <w:vAlign w:val="bottom"/>
          </w:tcPr>
          <w:p w14:paraId="41F6E591" w14:textId="638F6072"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146" w:type="dxa"/>
            <w:tcBorders>
              <w:left w:val="nil"/>
              <w:right w:val="nil"/>
            </w:tcBorders>
            <w:shd w:val="clear" w:color="000000" w:fill="FAFAFA"/>
            <w:vAlign w:val="bottom"/>
          </w:tcPr>
          <w:p w14:paraId="37D1CA03" w14:textId="7ECE7E04"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(462,346</w:t>
            </w:r>
            <w:r w:rsidR="00AB7B7A" w:rsidRPr="00456489">
              <w:rPr>
                <w:rFonts w:ascii="Arial" w:eastAsia="SimSun" w:hAnsi="Arial" w:cs="Arial"/>
                <w:sz w:val="16"/>
                <w:szCs w:val="16"/>
                <w:lang w:eastAsia="zh-CN"/>
              </w:rPr>
              <w:t>)</w:t>
            </w:r>
          </w:p>
        </w:tc>
        <w:tc>
          <w:tcPr>
            <w:tcW w:w="1274" w:type="dxa"/>
            <w:tcBorders>
              <w:left w:val="nil"/>
              <w:right w:val="nil"/>
            </w:tcBorders>
            <w:shd w:val="clear" w:color="000000" w:fill="FAFAFA"/>
            <w:vAlign w:val="bottom"/>
          </w:tcPr>
          <w:p w14:paraId="063FA2DF" w14:textId="56105D6A"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000168FB" w:rsidRPr="00456489">
              <w:rPr>
                <w:rFonts w:ascii="Arial" w:eastAsia="SimSun" w:hAnsi="Arial" w:cs="Arial"/>
                <w:sz w:val="16"/>
                <w:szCs w:val="16"/>
                <w:lang w:eastAsia="zh-CN"/>
              </w:rPr>
              <w:t>13,960,818</w:t>
            </w:r>
            <w:r w:rsidRPr="00456489">
              <w:rPr>
                <w:rFonts w:ascii="Arial" w:eastAsia="SimSun" w:hAnsi="Arial" w:cs="Arial"/>
                <w:sz w:val="16"/>
                <w:szCs w:val="16"/>
                <w:cs/>
                <w:lang w:eastAsia="zh-CN"/>
              </w:rPr>
              <w:t>)</w:t>
            </w:r>
          </w:p>
        </w:tc>
        <w:tc>
          <w:tcPr>
            <w:tcW w:w="1145" w:type="dxa"/>
            <w:tcBorders>
              <w:left w:val="nil"/>
              <w:right w:val="nil"/>
            </w:tcBorders>
            <w:shd w:val="clear" w:color="000000" w:fill="FAFAFA"/>
            <w:vAlign w:val="bottom"/>
          </w:tcPr>
          <w:p w14:paraId="5257E6F4" w14:textId="0CE42F18"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000168FB" w:rsidRPr="00456489">
              <w:rPr>
                <w:rFonts w:ascii="Arial" w:eastAsia="SimSun" w:hAnsi="Arial" w:cs="Arial"/>
                <w:sz w:val="16"/>
                <w:szCs w:val="16"/>
                <w:lang w:eastAsia="zh-CN"/>
              </w:rPr>
              <w:t>56,111</w:t>
            </w:r>
            <w:r w:rsidRPr="00456489">
              <w:rPr>
                <w:rFonts w:ascii="Arial" w:eastAsia="SimSun" w:hAnsi="Arial" w:cs="Arial"/>
                <w:sz w:val="16"/>
                <w:szCs w:val="16"/>
                <w:lang w:eastAsia="zh-CN"/>
              </w:rPr>
              <w:t>)</w:t>
            </w:r>
          </w:p>
        </w:tc>
        <w:tc>
          <w:tcPr>
            <w:tcW w:w="1126" w:type="dxa"/>
            <w:tcBorders>
              <w:left w:val="nil"/>
              <w:right w:val="nil"/>
            </w:tcBorders>
            <w:shd w:val="clear" w:color="000000" w:fill="FAFAFA"/>
            <w:vAlign w:val="bottom"/>
          </w:tcPr>
          <w:p w14:paraId="11440359" w14:textId="5BBD9EF8"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7941259A" w14:textId="70147625"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hAnsi="Arial" w:cs="Arial"/>
                <w:sz w:val="16"/>
                <w:szCs w:val="16"/>
              </w:rPr>
              <w:t>-</w:t>
            </w:r>
          </w:p>
        </w:tc>
        <w:tc>
          <w:tcPr>
            <w:tcW w:w="1274" w:type="dxa"/>
            <w:tcBorders>
              <w:left w:val="nil"/>
              <w:right w:val="nil"/>
            </w:tcBorders>
            <w:shd w:val="clear" w:color="000000" w:fill="FAFAFA"/>
            <w:vAlign w:val="bottom"/>
          </w:tcPr>
          <w:p w14:paraId="534C6E98" w14:textId="18BAE170"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00EB6BE6" w:rsidRPr="00456489">
              <w:rPr>
                <w:rFonts w:ascii="Arial" w:eastAsia="SimSun" w:hAnsi="Arial" w:cs="Arial"/>
                <w:sz w:val="16"/>
                <w:szCs w:val="16"/>
                <w:lang w:eastAsia="zh-CN"/>
              </w:rPr>
              <w:t>14,479,275</w:t>
            </w:r>
            <w:r w:rsidRPr="00456489">
              <w:rPr>
                <w:rFonts w:ascii="Arial" w:eastAsia="SimSun" w:hAnsi="Arial" w:cs="Arial"/>
                <w:sz w:val="16"/>
                <w:szCs w:val="16"/>
                <w:cs/>
                <w:lang w:eastAsia="zh-CN"/>
              </w:rPr>
              <w:t>)</w:t>
            </w:r>
          </w:p>
        </w:tc>
      </w:tr>
      <w:tr w:rsidR="00AB7B7A" w:rsidRPr="00456489" w14:paraId="6A7F1019" w14:textId="77777777" w:rsidTr="004E42DC">
        <w:tc>
          <w:tcPr>
            <w:tcW w:w="3534" w:type="dxa"/>
            <w:tcBorders>
              <w:left w:val="nil"/>
              <w:bottom w:val="nil"/>
              <w:right w:val="nil"/>
            </w:tcBorders>
            <w:shd w:val="clear" w:color="auto" w:fill="auto"/>
            <w:vAlign w:val="bottom"/>
          </w:tcPr>
          <w:p w14:paraId="75268D43" w14:textId="392672AD" w:rsidR="00AB7B7A" w:rsidRPr="00456489" w:rsidRDefault="00CE7424" w:rsidP="00AB7B7A">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spacing w:val="-4"/>
                <w:sz w:val="16"/>
                <w:szCs w:val="16"/>
                <w:lang w:eastAsia="en-GB"/>
              </w:rPr>
              <w:t>Loss on impairment of assets - net</w:t>
            </w:r>
          </w:p>
        </w:tc>
        <w:tc>
          <w:tcPr>
            <w:tcW w:w="1169" w:type="dxa"/>
            <w:tcBorders>
              <w:left w:val="nil"/>
              <w:right w:val="nil"/>
            </w:tcBorders>
            <w:shd w:val="clear" w:color="000000" w:fill="FAFAFA"/>
            <w:vAlign w:val="bottom"/>
          </w:tcPr>
          <w:p w14:paraId="63063C6C" w14:textId="2F99599F"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135" w:type="dxa"/>
            <w:tcBorders>
              <w:left w:val="nil"/>
              <w:right w:val="nil"/>
            </w:tcBorders>
            <w:shd w:val="clear" w:color="000000" w:fill="FAFAFA"/>
            <w:vAlign w:val="bottom"/>
          </w:tcPr>
          <w:p w14:paraId="0148E975" w14:textId="63104458"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6530E865" w14:textId="03513F77"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r w:rsidR="000168FB" w:rsidRPr="00456489">
              <w:rPr>
                <w:rFonts w:ascii="Arial" w:eastAsia="SimSun" w:hAnsi="Arial" w:cs="Arial"/>
                <w:sz w:val="16"/>
                <w:szCs w:val="16"/>
                <w:lang w:eastAsia="zh-CN"/>
              </w:rPr>
              <w:t>27,609,233</w:t>
            </w:r>
            <w:r w:rsidRPr="00456489">
              <w:rPr>
                <w:rFonts w:ascii="Arial" w:eastAsia="SimSun" w:hAnsi="Arial" w:cs="Arial"/>
                <w:sz w:val="16"/>
                <w:szCs w:val="16"/>
                <w:lang w:eastAsia="zh-CN"/>
              </w:rPr>
              <w:t>)</w:t>
            </w:r>
          </w:p>
        </w:tc>
        <w:tc>
          <w:tcPr>
            <w:tcW w:w="1145" w:type="dxa"/>
            <w:tcBorders>
              <w:left w:val="nil"/>
              <w:right w:val="nil"/>
            </w:tcBorders>
            <w:shd w:val="clear" w:color="000000" w:fill="FAFAFA"/>
            <w:vAlign w:val="bottom"/>
          </w:tcPr>
          <w:p w14:paraId="2050620E" w14:textId="79A2A362"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(4,007,658)</w:t>
            </w:r>
          </w:p>
        </w:tc>
        <w:tc>
          <w:tcPr>
            <w:tcW w:w="1146" w:type="dxa"/>
            <w:tcBorders>
              <w:left w:val="nil"/>
              <w:right w:val="nil"/>
            </w:tcBorders>
            <w:shd w:val="clear" w:color="000000" w:fill="FAFAFA"/>
            <w:vAlign w:val="bottom"/>
          </w:tcPr>
          <w:p w14:paraId="46CE7F96" w14:textId="15EE7EBA"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000168FB" w:rsidRPr="00456489">
              <w:rPr>
                <w:rFonts w:ascii="Arial" w:eastAsia="SimSun" w:hAnsi="Arial" w:cs="Arial"/>
                <w:sz w:val="16"/>
                <w:szCs w:val="16"/>
                <w:lang w:eastAsia="zh-CN"/>
              </w:rPr>
              <w:t>913,865</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7B0188C9" w14:textId="5F4E2426"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8</w:t>
            </w:r>
            <w:r w:rsidR="000168FB" w:rsidRPr="00456489">
              <w:rPr>
                <w:rFonts w:ascii="Arial" w:eastAsia="SimSun" w:hAnsi="Arial" w:cs="Arial"/>
                <w:sz w:val="16"/>
                <w:szCs w:val="16"/>
                <w:lang w:eastAsia="zh-CN"/>
              </w:rPr>
              <w:t>6,153,376)</w:t>
            </w:r>
          </w:p>
        </w:tc>
        <w:tc>
          <w:tcPr>
            <w:tcW w:w="1145" w:type="dxa"/>
            <w:tcBorders>
              <w:left w:val="nil"/>
              <w:right w:val="nil"/>
            </w:tcBorders>
            <w:shd w:val="clear" w:color="000000" w:fill="FAFAFA"/>
            <w:vAlign w:val="bottom"/>
          </w:tcPr>
          <w:p w14:paraId="04E98B6C" w14:textId="42E780C3"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000168FB" w:rsidRPr="00456489">
              <w:rPr>
                <w:rFonts w:ascii="Arial" w:eastAsia="SimSun" w:hAnsi="Arial" w:cs="Arial"/>
                <w:sz w:val="16"/>
                <w:szCs w:val="16"/>
                <w:lang w:eastAsia="zh-CN"/>
              </w:rPr>
              <w:t>404,508</w:t>
            </w:r>
            <w:r w:rsidRPr="00456489">
              <w:rPr>
                <w:rFonts w:ascii="Arial" w:eastAsia="SimSun" w:hAnsi="Arial" w:cs="Arial"/>
                <w:sz w:val="16"/>
                <w:szCs w:val="16"/>
                <w:cs/>
                <w:lang w:eastAsia="zh-CN"/>
              </w:rPr>
              <w:t>)</w:t>
            </w:r>
          </w:p>
        </w:tc>
        <w:tc>
          <w:tcPr>
            <w:tcW w:w="1126" w:type="dxa"/>
            <w:tcBorders>
              <w:left w:val="nil"/>
              <w:right w:val="nil"/>
            </w:tcBorders>
            <w:shd w:val="clear" w:color="000000" w:fill="FAFAFA"/>
            <w:vAlign w:val="bottom"/>
          </w:tcPr>
          <w:p w14:paraId="0E966037" w14:textId="6CBD71C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39F5D760" w14:textId="563FB5DC"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2,066,500</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27545CF6" w14:textId="0EB79496"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1</w:t>
            </w:r>
            <w:r w:rsidR="00EB6BE6" w:rsidRPr="00456489">
              <w:rPr>
                <w:rFonts w:ascii="Arial" w:eastAsia="SimSun" w:hAnsi="Arial" w:cs="Arial"/>
                <w:sz w:val="16"/>
                <w:szCs w:val="16"/>
                <w:lang w:eastAsia="zh-CN"/>
              </w:rPr>
              <w:t>21,155,140</w:t>
            </w:r>
            <w:r w:rsidRPr="00456489">
              <w:rPr>
                <w:rFonts w:ascii="Arial" w:eastAsia="SimSun" w:hAnsi="Arial" w:cs="Arial"/>
                <w:sz w:val="16"/>
                <w:szCs w:val="16"/>
                <w:cs/>
                <w:lang w:eastAsia="zh-CN"/>
              </w:rPr>
              <w:t>)</w:t>
            </w:r>
          </w:p>
        </w:tc>
      </w:tr>
      <w:tr w:rsidR="00AB7B7A" w:rsidRPr="00456489" w14:paraId="3DA07FBF" w14:textId="77777777" w:rsidTr="00F15D9A">
        <w:tc>
          <w:tcPr>
            <w:tcW w:w="3534" w:type="dxa"/>
            <w:tcBorders>
              <w:left w:val="nil"/>
              <w:bottom w:val="nil"/>
              <w:right w:val="nil"/>
            </w:tcBorders>
            <w:shd w:val="clear" w:color="auto" w:fill="auto"/>
          </w:tcPr>
          <w:p w14:paraId="175DD335" w14:textId="19F4C209" w:rsidR="00AB7B7A" w:rsidRPr="00456489" w:rsidRDefault="00CE7424" w:rsidP="00CE7424">
            <w:pPr>
              <w:overflowPunct/>
              <w:autoSpaceDE/>
              <w:autoSpaceDN/>
              <w:adjustRightInd/>
              <w:ind w:left="-106"/>
              <w:textAlignment w:val="auto"/>
              <w:rPr>
                <w:rFonts w:ascii="Arial" w:hAnsi="Arial" w:cs="Arial"/>
                <w:spacing w:val="-4"/>
                <w:sz w:val="20"/>
                <w:szCs w:val="20"/>
                <w:cs/>
                <w:lang w:eastAsia="en-GB"/>
              </w:rPr>
            </w:pPr>
            <w:r w:rsidRPr="00456489">
              <w:rPr>
                <w:rFonts w:ascii="Arial" w:hAnsi="Arial" w:cs="Arial"/>
                <w:spacing w:val="-4"/>
                <w:sz w:val="16"/>
                <w:szCs w:val="16"/>
                <w:lang w:eastAsia="en-GB"/>
              </w:rPr>
              <w:t>Depreciation charge</w:t>
            </w:r>
          </w:p>
        </w:tc>
        <w:tc>
          <w:tcPr>
            <w:tcW w:w="1169" w:type="dxa"/>
            <w:tcBorders>
              <w:left w:val="nil"/>
              <w:right w:val="nil"/>
            </w:tcBorders>
            <w:shd w:val="clear" w:color="000000" w:fill="FAFAFA"/>
            <w:vAlign w:val="bottom"/>
          </w:tcPr>
          <w:p w14:paraId="057C4750" w14:textId="49132A3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135" w:type="dxa"/>
            <w:tcBorders>
              <w:left w:val="nil"/>
              <w:right w:val="nil"/>
            </w:tcBorders>
            <w:shd w:val="clear" w:color="000000" w:fill="FAFAFA"/>
            <w:vAlign w:val="bottom"/>
          </w:tcPr>
          <w:p w14:paraId="0BC87E3D" w14:textId="7A4BC05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8,571,950</w:t>
            </w: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259FAA27" w14:textId="0DADA32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110,555,199</w:t>
            </w:r>
            <w:r w:rsidRPr="00456489">
              <w:rPr>
                <w:rFonts w:ascii="Arial" w:eastAsia="SimSun" w:hAnsi="Arial" w:cs="Arial"/>
                <w:sz w:val="16"/>
                <w:szCs w:val="16"/>
                <w:cs/>
                <w:lang w:eastAsia="zh-CN"/>
              </w:rPr>
              <w:t>)</w:t>
            </w:r>
          </w:p>
        </w:tc>
        <w:tc>
          <w:tcPr>
            <w:tcW w:w="1145" w:type="dxa"/>
            <w:tcBorders>
              <w:left w:val="nil"/>
              <w:right w:val="nil"/>
            </w:tcBorders>
            <w:shd w:val="clear" w:color="000000" w:fill="FAFAFA"/>
            <w:vAlign w:val="bottom"/>
          </w:tcPr>
          <w:p w14:paraId="794F5249" w14:textId="47C0EBEB"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(31,800,146)</w:t>
            </w:r>
          </w:p>
        </w:tc>
        <w:tc>
          <w:tcPr>
            <w:tcW w:w="1146" w:type="dxa"/>
            <w:tcBorders>
              <w:left w:val="nil"/>
              <w:right w:val="nil"/>
            </w:tcBorders>
            <w:shd w:val="clear" w:color="000000" w:fill="FAFAFA"/>
            <w:vAlign w:val="bottom"/>
          </w:tcPr>
          <w:p w14:paraId="7314BC98" w14:textId="367BBFA0"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14,435,342</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7D93F9A4" w14:textId="148342B9"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483,734,195</w:t>
            </w:r>
            <w:r w:rsidRPr="00456489">
              <w:rPr>
                <w:rFonts w:ascii="Arial" w:eastAsia="SimSun" w:hAnsi="Arial" w:cs="Arial"/>
                <w:sz w:val="16"/>
                <w:szCs w:val="16"/>
                <w:cs/>
                <w:lang w:eastAsia="zh-CN"/>
              </w:rPr>
              <w:t>)</w:t>
            </w:r>
          </w:p>
        </w:tc>
        <w:tc>
          <w:tcPr>
            <w:tcW w:w="1145" w:type="dxa"/>
            <w:tcBorders>
              <w:left w:val="nil"/>
              <w:right w:val="nil"/>
            </w:tcBorders>
            <w:shd w:val="clear" w:color="000000" w:fill="FAFAFA"/>
            <w:vAlign w:val="bottom"/>
          </w:tcPr>
          <w:p w14:paraId="30DD1478" w14:textId="3A67B095"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31,898,998</w:t>
            </w:r>
            <w:r w:rsidRPr="00456489">
              <w:rPr>
                <w:rFonts w:ascii="Arial" w:eastAsia="SimSun" w:hAnsi="Arial" w:cs="Arial"/>
                <w:sz w:val="16"/>
                <w:szCs w:val="16"/>
                <w:cs/>
                <w:lang w:eastAsia="zh-CN"/>
              </w:rPr>
              <w:t>)</w:t>
            </w:r>
          </w:p>
        </w:tc>
        <w:tc>
          <w:tcPr>
            <w:tcW w:w="1126" w:type="dxa"/>
            <w:tcBorders>
              <w:left w:val="nil"/>
              <w:right w:val="nil"/>
            </w:tcBorders>
            <w:shd w:val="clear" w:color="000000" w:fill="FAFAFA"/>
            <w:vAlign w:val="bottom"/>
          </w:tcPr>
          <w:p w14:paraId="2C671E3B" w14:textId="66CCF29A"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0AFF80B9" w14:textId="62C00BBF"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06F9F108" w14:textId="29A1DC9C"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(680,995,830)</w:t>
            </w:r>
          </w:p>
        </w:tc>
      </w:tr>
      <w:tr w:rsidR="00AB7B7A" w:rsidRPr="00456489" w14:paraId="24E00058" w14:textId="77777777" w:rsidTr="004E42DC">
        <w:tc>
          <w:tcPr>
            <w:tcW w:w="3534" w:type="dxa"/>
            <w:tcBorders>
              <w:left w:val="nil"/>
              <w:bottom w:val="nil"/>
              <w:right w:val="nil"/>
            </w:tcBorders>
            <w:shd w:val="clear" w:color="auto" w:fill="auto"/>
            <w:vAlign w:val="bottom"/>
          </w:tcPr>
          <w:p w14:paraId="7CA13CB2" w14:textId="77777777" w:rsidR="00AB7B7A" w:rsidRPr="00456489" w:rsidRDefault="00AB7B7A" w:rsidP="00AB7B7A">
            <w:pPr>
              <w:overflowPunct/>
              <w:autoSpaceDE/>
              <w:autoSpaceDN/>
              <w:adjustRightInd/>
              <w:ind w:left="-113"/>
              <w:textAlignment w:val="auto"/>
              <w:rPr>
                <w:rFonts w:ascii="Arial" w:hAnsi="Arial" w:cs="Arial"/>
                <w:spacing w:val="-4"/>
                <w:sz w:val="16"/>
                <w:szCs w:val="16"/>
                <w:lang w:eastAsia="en-GB"/>
              </w:rPr>
            </w:pPr>
          </w:p>
        </w:tc>
        <w:tc>
          <w:tcPr>
            <w:tcW w:w="1169" w:type="dxa"/>
            <w:tcBorders>
              <w:top w:val="single" w:sz="4" w:space="0" w:color="auto"/>
              <w:left w:val="nil"/>
              <w:right w:val="nil"/>
            </w:tcBorders>
            <w:shd w:val="clear" w:color="000000" w:fill="FAFAFA"/>
            <w:vAlign w:val="bottom"/>
          </w:tcPr>
          <w:p w14:paraId="50A27891"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03F82EEB"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632C917C"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3FD63104"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172340AB"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3E74AE46"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1D4E7837"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000000" w:fill="FAFAFA"/>
            <w:vAlign w:val="bottom"/>
          </w:tcPr>
          <w:p w14:paraId="6666A614"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0AFE2DC7"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542EDCF8"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r>
      <w:tr w:rsidR="00AB7B7A" w:rsidRPr="00456489" w14:paraId="099E473F" w14:textId="77777777" w:rsidTr="0098240F">
        <w:tc>
          <w:tcPr>
            <w:tcW w:w="3534" w:type="dxa"/>
            <w:tcBorders>
              <w:left w:val="nil"/>
              <w:bottom w:val="nil"/>
              <w:right w:val="nil"/>
            </w:tcBorders>
            <w:shd w:val="clear" w:color="auto" w:fill="auto"/>
            <w:vAlign w:val="bottom"/>
          </w:tcPr>
          <w:p w14:paraId="4079F92D" w14:textId="77777777" w:rsidR="00AB7B7A" w:rsidRPr="00456489" w:rsidRDefault="00AB7B7A" w:rsidP="00AB7B7A">
            <w:pPr>
              <w:overflowPunct/>
              <w:autoSpaceDE/>
              <w:autoSpaceDN/>
              <w:adjustRightInd/>
              <w:ind w:left="-113"/>
              <w:textAlignment w:val="auto"/>
              <w:rPr>
                <w:rFonts w:ascii="Arial" w:hAnsi="Arial" w:cs="Arial"/>
                <w:spacing w:val="-4"/>
                <w:sz w:val="16"/>
                <w:szCs w:val="16"/>
                <w:lang w:eastAsia="en-GB"/>
              </w:rPr>
            </w:pPr>
            <w:r w:rsidRPr="00456489">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000000" w:fill="FAFAFA"/>
            <w:vAlign w:val="center"/>
          </w:tcPr>
          <w:p w14:paraId="2258F895" w14:textId="179ECCA4" w:rsidR="00AB7B7A" w:rsidRPr="00456489" w:rsidRDefault="00AB7B7A" w:rsidP="00AB7B7A">
            <w:pPr>
              <w:overflowPunct/>
              <w:autoSpaceDE/>
              <w:autoSpaceDN/>
              <w:adjustRightInd/>
              <w:ind w:right="-72"/>
              <w:jc w:val="right"/>
              <w:textAlignment w:val="auto"/>
              <w:rPr>
                <w:rFonts w:ascii="Arial" w:hAnsi="Arial" w:cs="Arial"/>
                <w:sz w:val="16"/>
                <w:szCs w:val="16"/>
                <w:cs/>
              </w:rPr>
            </w:pPr>
            <w:r w:rsidRPr="00456489">
              <w:rPr>
                <w:rFonts w:ascii="Arial" w:eastAsia="SimSun" w:hAnsi="Arial" w:cs="Arial"/>
                <w:sz w:val="16"/>
                <w:szCs w:val="16"/>
                <w:lang w:eastAsia="zh-CN"/>
              </w:rPr>
              <w:t>1,210,824,592</w:t>
            </w:r>
          </w:p>
        </w:tc>
        <w:tc>
          <w:tcPr>
            <w:tcW w:w="1135" w:type="dxa"/>
            <w:tcBorders>
              <w:left w:val="nil"/>
              <w:bottom w:val="single" w:sz="4" w:space="0" w:color="auto"/>
              <w:right w:val="nil"/>
            </w:tcBorders>
            <w:shd w:val="clear" w:color="000000" w:fill="FAFAFA"/>
            <w:vAlign w:val="center"/>
          </w:tcPr>
          <w:p w14:paraId="4A453FAC" w14:textId="000E57FD"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664,673,220</w:t>
            </w:r>
          </w:p>
        </w:tc>
        <w:tc>
          <w:tcPr>
            <w:tcW w:w="1168" w:type="dxa"/>
            <w:tcBorders>
              <w:left w:val="nil"/>
              <w:bottom w:val="single" w:sz="4" w:space="0" w:color="auto"/>
              <w:right w:val="nil"/>
            </w:tcBorders>
            <w:shd w:val="clear" w:color="000000" w:fill="FAFAFA"/>
            <w:vAlign w:val="center"/>
          </w:tcPr>
          <w:p w14:paraId="5DA897A1" w14:textId="0BF64C5F"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1,990,268,805</w:t>
            </w:r>
          </w:p>
        </w:tc>
        <w:tc>
          <w:tcPr>
            <w:tcW w:w="1145" w:type="dxa"/>
            <w:tcBorders>
              <w:left w:val="nil"/>
              <w:bottom w:val="single" w:sz="4" w:space="0" w:color="auto"/>
              <w:right w:val="nil"/>
            </w:tcBorders>
            <w:shd w:val="clear" w:color="000000" w:fill="FAFAFA"/>
            <w:vAlign w:val="center"/>
          </w:tcPr>
          <w:p w14:paraId="27CDD5C7" w14:textId="63E48435"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493,948,846</w:t>
            </w:r>
          </w:p>
        </w:tc>
        <w:tc>
          <w:tcPr>
            <w:tcW w:w="1146" w:type="dxa"/>
            <w:tcBorders>
              <w:left w:val="nil"/>
              <w:bottom w:val="single" w:sz="4" w:space="0" w:color="auto"/>
              <w:right w:val="nil"/>
            </w:tcBorders>
            <w:shd w:val="clear" w:color="000000" w:fill="FAFAFA"/>
            <w:vAlign w:val="center"/>
          </w:tcPr>
          <w:p w14:paraId="1E8F086A" w14:textId="4D0A25D7"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98,643,16</w:t>
            </w:r>
            <w:r w:rsidR="000168FB" w:rsidRPr="00456489">
              <w:rPr>
                <w:rFonts w:ascii="Arial" w:eastAsia="SimSun" w:hAnsi="Arial" w:cs="Arial"/>
                <w:sz w:val="16"/>
                <w:szCs w:val="16"/>
                <w:lang w:eastAsia="zh-CN"/>
              </w:rPr>
              <w:t>8</w:t>
            </w:r>
          </w:p>
        </w:tc>
        <w:tc>
          <w:tcPr>
            <w:tcW w:w="1274" w:type="dxa"/>
            <w:tcBorders>
              <w:left w:val="nil"/>
              <w:bottom w:val="single" w:sz="4" w:space="0" w:color="auto"/>
              <w:right w:val="nil"/>
            </w:tcBorders>
            <w:shd w:val="clear" w:color="000000" w:fill="FAFAFA"/>
            <w:vAlign w:val="center"/>
          </w:tcPr>
          <w:p w14:paraId="70428B2B" w14:textId="08D98D7B"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10,446,244,073</w:t>
            </w:r>
          </w:p>
        </w:tc>
        <w:tc>
          <w:tcPr>
            <w:tcW w:w="1145" w:type="dxa"/>
            <w:tcBorders>
              <w:left w:val="nil"/>
              <w:bottom w:val="single" w:sz="4" w:space="0" w:color="auto"/>
              <w:right w:val="nil"/>
            </w:tcBorders>
            <w:shd w:val="clear" w:color="000000" w:fill="FAFAFA"/>
            <w:vAlign w:val="center"/>
          </w:tcPr>
          <w:p w14:paraId="43E1E775" w14:textId="5534DE23"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72,916,050</w:t>
            </w:r>
          </w:p>
        </w:tc>
        <w:tc>
          <w:tcPr>
            <w:tcW w:w="1126" w:type="dxa"/>
            <w:tcBorders>
              <w:left w:val="nil"/>
              <w:bottom w:val="single" w:sz="4" w:space="0" w:color="auto"/>
              <w:right w:val="nil"/>
            </w:tcBorders>
            <w:shd w:val="clear" w:color="000000" w:fill="FAFAFA"/>
            <w:vAlign w:val="center"/>
          </w:tcPr>
          <w:p w14:paraId="4C7950A4" w14:textId="32F784E0"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w:t>
            </w:r>
          </w:p>
        </w:tc>
        <w:tc>
          <w:tcPr>
            <w:tcW w:w="1274" w:type="dxa"/>
            <w:tcBorders>
              <w:left w:val="nil"/>
              <w:bottom w:val="single" w:sz="4" w:space="0" w:color="auto"/>
              <w:right w:val="nil"/>
            </w:tcBorders>
            <w:shd w:val="clear" w:color="000000" w:fill="FAFAFA"/>
            <w:vAlign w:val="center"/>
          </w:tcPr>
          <w:p w14:paraId="651774F3" w14:textId="6ACB72A2"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6,8</w:t>
            </w:r>
            <w:r w:rsidR="000168FB" w:rsidRPr="00456489">
              <w:rPr>
                <w:rFonts w:ascii="Arial" w:eastAsia="SimSun" w:hAnsi="Arial" w:cs="Arial"/>
                <w:sz w:val="16"/>
                <w:szCs w:val="16"/>
                <w:lang w:eastAsia="zh-CN"/>
              </w:rPr>
              <w:t>56,386,909</w:t>
            </w:r>
          </w:p>
        </w:tc>
        <w:tc>
          <w:tcPr>
            <w:tcW w:w="1274" w:type="dxa"/>
            <w:tcBorders>
              <w:left w:val="nil"/>
              <w:bottom w:val="single" w:sz="4" w:space="0" w:color="auto"/>
              <w:right w:val="nil"/>
            </w:tcBorders>
            <w:shd w:val="clear" w:color="000000" w:fill="FAFAFA"/>
            <w:vAlign w:val="center"/>
          </w:tcPr>
          <w:p w14:paraId="4FEE7228" w14:textId="4A624FEB"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21,8</w:t>
            </w:r>
            <w:r w:rsidR="00EB6BE6" w:rsidRPr="00456489">
              <w:rPr>
                <w:rFonts w:ascii="Arial" w:eastAsia="SimSun" w:hAnsi="Arial" w:cs="Arial"/>
                <w:sz w:val="16"/>
                <w:szCs w:val="16"/>
                <w:lang w:eastAsia="zh-CN"/>
              </w:rPr>
              <w:t>33,905,670</w:t>
            </w:r>
          </w:p>
        </w:tc>
      </w:tr>
      <w:tr w:rsidR="00AB7B7A" w:rsidRPr="00456489" w14:paraId="648A70CC" w14:textId="77777777" w:rsidTr="004E42DC">
        <w:tc>
          <w:tcPr>
            <w:tcW w:w="3534" w:type="dxa"/>
            <w:tcBorders>
              <w:left w:val="nil"/>
              <w:bottom w:val="nil"/>
              <w:right w:val="nil"/>
            </w:tcBorders>
            <w:shd w:val="clear" w:color="auto" w:fill="auto"/>
            <w:vAlign w:val="bottom"/>
          </w:tcPr>
          <w:p w14:paraId="181FDFC8" w14:textId="77777777" w:rsidR="00AB7B7A" w:rsidRPr="00456489" w:rsidRDefault="00AB7B7A" w:rsidP="00AB7B7A">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000000" w:fill="FAFAFA"/>
            <w:vAlign w:val="bottom"/>
          </w:tcPr>
          <w:p w14:paraId="19D8AF5C"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28CC1CA3"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3973663E"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1B2627E0"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21D47D91"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6FE1D833"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46300307"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26" w:type="dxa"/>
            <w:tcBorders>
              <w:top w:val="single" w:sz="4" w:space="0" w:color="auto"/>
              <w:left w:val="nil"/>
              <w:right w:val="nil"/>
            </w:tcBorders>
            <w:shd w:val="clear" w:color="000000" w:fill="FAFAFA"/>
            <w:vAlign w:val="bottom"/>
          </w:tcPr>
          <w:p w14:paraId="3AF10FF7"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4CFE4A33"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52716DB4"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r>
      <w:tr w:rsidR="00AB7B7A" w:rsidRPr="00456489" w14:paraId="3C447F15" w14:textId="77777777" w:rsidTr="004E42DC">
        <w:tc>
          <w:tcPr>
            <w:tcW w:w="3534" w:type="dxa"/>
            <w:tcBorders>
              <w:left w:val="nil"/>
              <w:bottom w:val="nil"/>
              <w:right w:val="nil"/>
            </w:tcBorders>
            <w:shd w:val="clear" w:color="auto" w:fill="auto"/>
            <w:vAlign w:val="bottom"/>
          </w:tcPr>
          <w:p w14:paraId="2E163D38" w14:textId="77777777" w:rsidR="00AB7B7A" w:rsidRPr="00456489" w:rsidRDefault="00AB7B7A" w:rsidP="00AB7B7A">
            <w:pPr>
              <w:overflowPunct/>
              <w:autoSpaceDE/>
              <w:autoSpaceDN/>
              <w:adjustRightInd/>
              <w:ind w:left="-113"/>
              <w:textAlignment w:val="auto"/>
              <w:rPr>
                <w:rFonts w:ascii="Arial" w:hAnsi="Arial" w:cs="Arial"/>
                <w:color w:val="000000"/>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31 December 2023</w:t>
            </w:r>
          </w:p>
        </w:tc>
        <w:tc>
          <w:tcPr>
            <w:tcW w:w="1169" w:type="dxa"/>
            <w:tcBorders>
              <w:left w:val="nil"/>
              <w:right w:val="nil"/>
            </w:tcBorders>
            <w:shd w:val="clear" w:color="000000" w:fill="FAFAFA"/>
            <w:vAlign w:val="bottom"/>
          </w:tcPr>
          <w:p w14:paraId="26375188"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c>
          <w:tcPr>
            <w:tcW w:w="1135" w:type="dxa"/>
            <w:tcBorders>
              <w:left w:val="nil"/>
              <w:right w:val="nil"/>
            </w:tcBorders>
            <w:shd w:val="clear" w:color="000000" w:fill="FAFAFA"/>
            <w:vAlign w:val="bottom"/>
          </w:tcPr>
          <w:p w14:paraId="333F8D1F"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c>
          <w:tcPr>
            <w:tcW w:w="1168" w:type="dxa"/>
            <w:tcBorders>
              <w:left w:val="nil"/>
              <w:right w:val="nil"/>
            </w:tcBorders>
            <w:shd w:val="clear" w:color="000000" w:fill="FAFAFA"/>
            <w:vAlign w:val="bottom"/>
          </w:tcPr>
          <w:p w14:paraId="2815B960"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bottom"/>
          </w:tcPr>
          <w:p w14:paraId="64756CEB"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6" w:type="dxa"/>
            <w:tcBorders>
              <w:left w:val="nil"/>
              <w:right w:val="nil"/>
            </w:tcBorders>
            <w:shd w:val="clear" w:color="000000" w:fill="FAFAFA"/>
            <w:vAlign w:val="bottom"/>
          </w:tcPr>
          <w:p w14:paraId="07E0536F"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43ED778E"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left w:val="nil"/>
              <w:right w:val="nil"/>
            </w:tcBorders>
            <w:shd w:val="clear" w:color="000000" w:fill="FAFAFA"/>
            <w:vAlign w:val="bottom"/>
          </w:tcPr>
          <w:p w14:paraId="08105F33"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26" w:type="dxa"/>
            <w:tcBorders>
              <w:left w:val="nil"/>
              <w:right w:val="nil"/>
            </w:tcBorders>
            <w:shd w:val="clear" w:color="000000" w:fill="FAFAFA"/>
            <w:vAlign w:val="bottom"/>
          </w:tcPr>
          <w:p w14:paraId="7720EE7B"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4569E569"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left w:val="nil"/>
              <w:right w:val="nil"/>
            </w:tcBorders>
            <w:shd w:val="clear" w:color="000000" w:fill="FAFAFA"/>
            <w:vAlign w:val="bottom"/>
          </w:tcPr>
          <w:p w14:paraId="0A92C963"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r>
      <w:tr w:rsidR="00AB7B7A" w:rsidRPr="00456489" w14:paraId="04226D65" w14:textId="77777777" w:rsidTr="004E42DC">
        <w:tc>
          <w:tcPr>
            <w:tcW w:w="3534" w:type="dxa"/>
            <w:tcBorders>
              <w:left w:val="nil"/>
              <w:bottom w:val="nil"/>
              <w:right w:val="nil"/>
            </w:tcBorders>
            <w:shd w:val="clear" w:color="auto" w:fill="auto"/>
            <w:vAlign w:val="bottom"/>
          </w:tcPr>
          <w:p w14:paraId="2ACC113C" w14:textId="77777777" w:rsidR="00AB7B7A" w:rsidRPr="00456489" w:rsidRDefault="00AB7B7A" w:rsidP="00AB7B7A">
            <w:pPr>
              <w:overflowPunct/>
              <w:autoSpaceDE/>
              <w:autoSpaceDN/>
              <w:adjustRightInd/>
              <w:ind w:left="-113"/>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Cost</w:t>
            </w:r>
          </w:p>
        </w:tc>
        <w:tc>
          <w:tcPr>
            <w:tcW w:w="1169" w:type="dxa"/>
            <w:tcBorders>
              <w:left w:val="nil"/>
              <w:right w:val="nil"/>
            </w:tcBorders>
            <w:shd w:val="clear" w:color="000000" w:fill="FAFAFA"/>
            <w:vAlign w:val="bottom"/>
          </w:tcPr>
          <w:p w14:paraId="71BE0502" w14:textId="76E43EF2"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 xml:space="preserve">1,210,824,592 </w:t>
            </w:r>
          </w:p>
        </w:tc>
        <w:tc>
          <w:tcPr>
            <w:tcW w:w="1135" w:type="dxa"/>
            <w:tcBorders>
              <w:left w:val="nil"/>
              <w:right w:val="nil"/>
            </w:tcBorders>
            <w:shd w:val="clear" w:color="000000" w:fill="FAFAFA"/>
            <w:vAlign w:val="bottom"/>
          </w:tcPr>
          <w:p w14:paraId="21D3123E" w14:textId="6990CCA4"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685,756,029</w:t>
            </w:r>
          </w:p>
        </w:tc>
        <w:tc>
          <w:tcPr>
            <w:tcW w:w="1168" w:type="dxa"/>
            <w:tcBorders>
              <w:left w:val="nil"/>
              <w:right w:val="nil"/>
            </w:tcBorders>
            <w:shd w:val="clear" w:color="000000" w:fill="FAFAFA"/>
            <w:vAlign w:val="bottom"/>
          </w:tcPr>
          <w:p w14:paraId="396F9962" w14:textId="04ED2B80"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2,879,060,857</w:t>
            </w:r>
          </w:p>
        </w:tc>
        <w:tc>
          <w:tcPr>
            <w:tcW w:w="1145" w:type="dxa"/>
            <w:tcBorders>
              <w:left w:val="nil"/>
              <w:right w:val="nil"/>
            </w:tcBorders>
            <w:shd w:val="clear" w:color="000000" w:fill="FAFAFA"/>
            <w:vAlign w:val="bottom"/>
          </w:tcPr>
          <w:p w14:paraId="095C1BAC" w14:textId="3F16F1FD"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893,913,516</w:t>
            </w:r>
          </w:p>
        </w:tc>
        <w:tc>
          <w:tcPr>
            <w:tcW w:w="1146" w:type="dxa"/>
            <w:tcBorders>
              <w:left w:val="nil"/>
              <w:right w:val="nil"/>
            </w:tcBorders>
            <w:shd w:val="clear" w:color="000000" w:fill="FAFAFA"/>
            <w:vAlign w:val="bottom"/>
          </w:tcPr>
          <w:p w14:paraId="2D9E4B82" w14:textId="4F3193C4"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348,202,583</w:t>
            </w:r>
          </w:p>
        </w:tc>
        <w:tc>
          <w:tcPr>
            <w:tcW w:w="1274" w:type="dxa"/>
            <w:tcBorders>
              <w:left w:val="nil"/>
              <w:right w:val="nil"/>
            </w:tcBorders>
            <w:shd w:val="clear" w:color="000000" w:fill="FAFAFA"/>
            <w:vAlign w:val="bottom"/>
          </w:tcPr>
          <w:p w14:paraId="2CC392A5" w14:textId="5C46FBC1"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15,622,521,52</w:t>
            </w:r>
            <w:r w:rsidR="00685A98" w:rsidRPr="00456489">
              <w:rPr>
                <w:rFonts w:ascii="Arial" w:eastAsia="SimSun" w:hAnsi="Arial" w:cs="Arial"/>
                <w:sz w:val="16"/>
                <w:szCs w:val="16"/>
                <w:lang w:eastAsia="zh-CN"/>
              </w:rPr>
              <w:t>2</w:t>
            </w:r>
          </w:p>
        </w:tc>
        <w:tc>
          <w:tcPr>
            <w:tcW w:w="1145" w:type="dxa"/>
            <w:tcBorders>
              <w:left w:val="nil"/>
              <w:right w:val="nil"/>
            </w:tcBorders>
            <w:shd w:val="clear" w:color="000000" w:fill="FAFAFA"/>
            <w:vAlign w:val="bottom"/>
          </w:tcPr>
          <w:p w14:paraId="65DD844E" w14:textId="24FA10F1"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380,057,261</w:t>
            </w:r>
          </w:p>
        </w:tc>
        <w:tc>
          <w:tcPr>
            <w:tcW w:w="1126" w:type="dxa"/>
            <w:tcBorders>
              <w:left w:val="nil"/>
              <w:right w:val="nil"/>
            </w:tcBorders>
            <w:shd w:val="clear" w:color="000000" w:fill="FAFAFA"/>
            <w:vAlign w:val="bottom"/>
          </w:tcPr>
          <w:p w14:paraId="7E297F4C" w14:textId="53633F48"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7,757,933</w:t>
            </w:r>
          </w:p>
        </w:tc>
        <w:tc>
          <w:tcPr>
            <w:tcW w:w="1274" w:type="dxa"/>
            <w:tcBorders>
              <w:left w:val="nil"/>
              <w:right w:val="nil"/>
            </w:tcBorders>
            <w:shd w:val="clear" w:color="000000" w:fill="FAFAFA"/>
            <w:vAlign w:val="bottom"/>
          </w:tcPr>
          <w:p w14:paraId="19057415" w14:textId="73192827"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6,856,386,909</w:t>
            </w:r>
          </w:p>
        </w:tc>
        <w:tc>
          <w:tcPr>
            <w:tcW w:w="1274" w:type="dxa"/>
            <w:tcBorders>
              <w:left w:val="nil"/>
              <w:right w:val="nil"/>
            </w:tcBorders>
            <w:shd w:val="clear" w:color="000000" w:fill="FAFAFA"/>
            <w:vAlign w:val="bottom"/>
          </w:tcPr>
          <w:p w14:paraId="01430BA5" w14:textId="587161DB"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28,8</w:t>
            </w:r>
            <w:r w:rsidR="00EB6BE6" w:rsidRPr="00456489">
              <w:rPr>
                <w:rFonts w:ascii="Arial" w:eastAsia="SimSun" w:hAnsi="Arial" w:cs="Arial"/>
                <w:sz w:val="16"/>
                <w:szCs w:val="16"/>
                <w:lang w:eastAsia="zh-CN"/>
              </w:rPr>
              <w:t>84,481,202</w:t>
            </w:r>
          </w:p>
        </w:tc>
      </w:tr>
      <w:tr w:rsidR="00AB7B7A" w:rsidRPr="00456489" w14:paraId="4976158A" w14:textId="77777777" w:rsidTr="004E42DC">
        <w:tc>
          <w:tcPr>
            <w:tcW w:w="3534" w:type="dxa"/>
            <w:tcBorders>
              <w:left w:val="nil"/>
              <w:bottom w:val="nil"/>
              <w:right w:val="nil"/>
            </w:tcBorders>
            <w:shd w:val="clear" w:color="auto" w:fill="auto"/>
            <w:vAlign w:val="bottom"/>
          </w:tcPr>
          <w:p w14:paraId="1D4243D7" w14:textId="76E4C8DB" w:rsidR="00AB7B7A" w:rsidRPr="00456489" w:rsidRDefault="009B46BA" w:rsidP="00AB7B7A">
            <w:pPr>
              <w:overflowPunct/>
              <w:autoSpaceDE/>
              <w:autoSpaceDN/>
              <w:adjustRightInd/>
              <w:ind w:left="-113"/>
              <w:textAlignment w:val="auto"/>
              <w:rPr>
                <w:rFonts w:ascii="Arial" w:hAnsi="Arial" w:cs="Arial"/>
                <w:spacing w:val="-4"/>
                <w:sz w:val="20"/>
                <w:szCs w:val="20"/>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9" w:type="dxa"/>
            <w:tcBorders>
              <w:left w:val="nil"/>
              <w:right w:val="nil"/>
            </w:tcBorders>
            <w:shd w:val="clear" w:color="000000" w:fill="FAFAFA"/>
            <w:vAlign w:val="bottom"/>
          </w:tcPr>
          <w:p w14:paraId="123155FE" w14:textId="3705934B"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135" w:type="dxa"/>
            <w:tcBorders>
              <w:left w:val="nil"/>
              <w:right w:val="nil"/>
            </w:tcBorders>
            <w:shd w:val="clear" w:color="000000" w:fill="FAFAFA"/>
            <w:vAlign w:val="bottom"/>
          </w:tcPr>
          <w:p w14:paraId="09BC9E4F" w14:textId="6BF07371"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21,082,809</w:t>
            </w:r>
            <w:r w:rsidRPr="00456489">
              <w:rPr>
                <w:rFonts w:ascii="Arial" w:eastAsia="SimSun" w:hAnsi="Arial" w:cs="Arial"/>
                <w:sz w:val="16"/>
                <w:szCs w:val="16"/>
                <w:cs/>
                <w:lang w:eastAsia="zh-CN"/>
              </w:rPr>
              <w:t>)</w:t>
            </w:r>
          </w:p>
        </w:tc>
        <w:tc>
          <w:tcPr>
            <w:tcW w:w="1168" w:type="dxa"/>
            <w:tcBorders>
              <w:left w:val="nil"/>
              <w:right w:val="nil"/>
            </w:tcBorders>
            <w:shd w:val="clear" w:color="000000" w:fill="FAFAFA"/>
            <w:vAlign w:val="bottom"/>
          </w:tcPr>
          <w:p w14:paraId="2411F68C" w14:textId="0289B608"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883,420,078</w:t>
            </w:r>
            <w:r w:rsidRPr="00456489">
              <w:rPr>
                <w:rFonts w:ascii="Arial" w:eastAsia="SimSun" w:hAnsi="Arial" w:cs="Arial"/>
                <w:sz w:val="16"/>
                <w:szCs w:val="16"/>
                <w:cs/>
                <w:lang w:eastAsia="zh-CN"/>
              </w:rPr>
              <w:t>)</w:t>
            </w:r>
          </w:p>
        </w:tc>
        <w:tc>
          <w:tcPr>
            <w:tcW w:w="1145" w:type="dxa"/>
            <w:tcBorders>
              <w:left w:val="nil"/>
              <w:right w:val="nil"/>
            </w:tcBorders>
            <w:shd w:val="clear" w:color="000000" w:fill="FAFAFA"/>
            <w:vAlign w:val="bottom"/>
          </w:tcPr>
          <w:p w14:paraId="602C1506" w14:textId="78190DAC"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399,964,670</w:t>
            </w:r>
            <w:r w:rsidRPr="00456489">
              <w:rPr>
                <w:rFonts w:ascii="Arial" w:eastAsia="SimSun" w:hAnsi="Arial" w:cs="Arial"/>
                <w:sz w:val="16"/>
                <w:szCs w:val="16"/>
                <w:cs/>
                <w:lang w:eastAsia="zh-CN"/>
              </w:rPr>
              <w:t>)</w:t>
            </w:r>
          </w:p>
        </w:tc>
        <w:tc>
          <w:tcPr>
            <w:tcW w:w="1146" w:type="dxa"/>
            <w:tcBorders>
              <w:left w:val="nil"/>
              <w:right w:val="nil"/>
            </w:tcBorders>
            <w:shd w:val="clear" w:color="000000" w:fill="FAFAFA"/>
            <w:vAlign w:val="bottom"/>
          </w:tcPr>
          <w:p w14:paraId="162F81EA" w14:textId="408C4D84"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249,559,41</w:t>
            </w:r>
            <w:r w:rsidR="000168FB" w:rsidRPr="00456489">
              <w:rPr>
                <w:rFonts w:ascii="Arial" w:eastAsia="SimSun" w:hAnsi="Arial" w:cs="Arial"/>
                <w:sz w:val="16"/>
                <w:szCs w:val="16"/>
                <w:lang w:eastAsia="zh-CN"/>
              </w:rPr>
              <w:t>5</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3797B5B7" w14:textId="1221D23D"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5,160,574,55</w:t>
            </w:r>
            <w:r w:rsidR="000168FB" w:rsidRPr="00456489">
              <w:rPr>
                <w:rFonts w:ascii="Arial" w:eastAsia="SimSun" w:hAnsi="Arial" w:cs="Arial"/>
                <w:sz w:val="16"/>
                <w:szCs w:val="16"/>
                <w:lang w:eastAsia="zh-CN"/>
              </w:rPr>
              <w:t>1</w:t>
            </w:r>
            <w:r w:rsidRPr="00456489">
              <w:rPr>
                <w:rFonts w:ascii="Arial" w:eastAsia="SimSun" w:hAnsi="Arial" w:cs="Arial"/>
                <w:sz w:val="16"/>
                <w:szCs w:val="16"/>
                <w:cs/>
                <w:lang w:eastAsia="zh-CN"/>
              </w:rPr>
              <w:t>)</w:t>
            </w:r>
          </w:p>
        </w:tc>
        <w:tc>
          <w:tcPr>
            <w:tcW w:w="1145" w:type="dxa"/>
            <w:tcBorders>
              <w:left w:val="nil"/>
              <w:right w:val="nil"/>
            </w:tcBorders>
            <w:shd w:val="clear" w:color="000000" w:fill="FAFAFA"/>
            <w:vAlign w:val="bottom"/>
          </w:tcPr>
          <w:p w14:paraId="522300CD" w14:textId="0B4912E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307,141,211</w:t>
            </w:r>
            <w:r w:rsidRPr="00456489">
              <w:rPr>
                <w:rFonts w:ascii="Arial" w:eastAsia="SimSun" w:hAnsi="Arial" w:cs="Arial"/>
                <w:sz w:val="16"/>
                <w:szCs w:val="16"/>
                <w:cs/>
                <w:lang w:eastAsia="zh-CN"/>
              </w:rPr>
              <w:t>)</w:t>
            </w:r>
          </w:p>
        </w:tc>
        <w:tc>
          <w:tcPr>
            <w:tcW w:w="1126" w:type="dxa"/>
            <w:tcBorders>
              <w:left w:val="nil"/>
              <w:right w:val="nil"/>
            </w:tcBorders>
            <w:shd w:val="clear" w:color="000000" w:fill="FAFAFA"/>
            <w:vAlign w:val="bottom"/>
          </w:tcPr>
          <w:p w14:paraId="23E291B7" w14:textId="0D66E8A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7,757,926</w:t>
            </w: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45FCD9C5" w14:textId="3FF84C79"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p>
        </w:tc>
        <w:tc>
          <w:tcPr>
            <w:tcW w:w="1274" w:type="dxa"/>
            <w:tcBorders>
              <w:left w:val="nil"/>
              <w:right w:val="nil"/>
            </w:tcBorders>
            <w:shd w:val="clear" w:color="000000" w:fill="FAFAFA"/>
            <w:vAlign w:val="bottom"/>
          </w:tcPr>
          <w:p w14:paraId="103B2E90" w14:textId="48890DC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cs/>
                <w:lang w:eastAsia="zh-CN"/>
              </w:rPr>
              <w:t>(</w:t>
            </w:r>
            <w:r w:rsidRPr="00456489">
              <w:rPr>
                <w:rFonts w:ascii="Arial" w:eastAsia="SimSun" w:hAnsi="Arial" w:cs="Arial"/>
                <w:sz w:val="16"/>
                <w:szCs w:val="16"/>
                <w:lang w:eastAsia="zh-CN"/>
              </w:rPr>
              <w:t>7,029,500,66</w:t>
            </w:r>
            <w:r w:rsidR="00EB6BE6" w:rsidRPr="00456489">
              <w:rPr>
                <w:rFonts w:ascii="Arial" w:eastAsia="SimSun" w:hAnsi="Arial" w:cs="Arial"/>
                <w:sz w:val="16"/>
                <w:szCs w:val="16"/>
                <w:lang w:eastAsia="zh-CN"/>
              </w:rPr>
              <w:t>0</w:t>
            </w:r>
            <w:r w:rsidRPr="00456489">
              <w:rPr>
                <w:rFonts w:ascii="Arial" w:eastAsia="SimSun" w:hAnsi="Arial" w:cs="Arial"/>
                <w:sz w:val="16"/>
                <w:szCs w:val="16"/>
                <w:cs/>
                <w:lang w:eastAsia="zh-CN"/>
              </w:rPr>
              <w:t>)</w:t>
            </w:r>
          </w:p>
        </w:tc>
      </w:tr>
      <w:tr w:rsidR="00AB7B7A" w:rsidRPr="00456489" w14:paraId="4A8082DD" w14:textId="77777777" w:rsidTr="004E42DC">
        <w:tc>
          <w:tcPr>
            <w:tcW w:w="3534" w:type="dxa"/>
            <w:tcBorders>
              <w:left w:val="nil"/>
              <w:bottom w:val="nil"/>
              <w:right w:val="nil"/>
            </w:tcBorders>
            <w:shd w:val="clear" w:color="auto" w:fill="auto"/>
            <w:vAlign w:val="bottom"/>
          </w:tcPr>
          <w:p w14:paraId="37CB74DD" w14:textId="5B911799" w:rsidR="00AB7B7A" w:rsidRPr="00456489" w:rsidRDefault="00AB7B7A" w:rsidP="00AB7B7A">
            <w:pPr>
              <w:overflowPunct/>
              <w:autoSpaceDE/>
              <w:autoSpaceDN/>
              <w:adjustRightInd/>
              <w:ind w:left="-113"/>
              <w:textAlignment w:val="auto"/>
              <w:rPr>
                <w:rFonts w:ascii="Arial" w:hAnsi="Arial" w:cs="Arial"/>
                <w:spacing w:val="-4"/>
                <w:sz w:val="16"/>
                <w:szCs w:val="16"/>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009B46BA" w:rsidRPr="00456489">
              <w:rPr>
                <w:rFonts w:ascii="Arial" w:hAnsi="Arial" w:cs="Arial"/>
                <w:spacing w:val="-4"/>
                <w:sz w:val="16"/>
                <w:szCs w:val="16"/>
                <w:cs/>
                <w:lang w:eastAsia="en-GB"/>
              </w:rPr>
              <w:t xml:space="preserve"> </w:t>
            </w:r>
            <w:r w:rsidR="009B46BA" w:rsidRPr="00456489">
              <w:rPr>
                <w:rFonts w:ascii="Arial" w:hAnsi="Arial" w:cs="Arial"/>
                <w:spacing w:val="-4"/>
                <w:sz w:val="16"/>
                <w:szCs w:val="16"/>
                <w:lang w:eastAsia="en-GB"/>
              </w:rPr>
              <w:t>impairment</w:t>
            </w:r>
          </w:p>
        </w:tc>
        <w:tc>
          <w:tcPr>
            <w:tcW w:w="1169" w:type="dxa"/>
            <w:tcBorders>
              <w:left w:val="nil"/>
              <w:bottom w:val="single" w:sz="4" w:space="0" w:color="auto"/>
              <w:right w:val="nil"/>
            </w:tcBorders>
            <w:shd w:val="clear" w:color="000000" w:fill="FAFAFA"/>
            <w:vAlign w:val="bottom"/>
          </w:tcPr>
          <w:p w14:paraId="134F17F7" w14:textId="1FE7F778"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35" w:type="dxa"/>
            <w:tcBorders>
              <w:left w:val="nil"/>
              <w:bottom w:val="single" w:sz="4" w:space="0" w:color="auto"/>
              <w:right w:val="nil"/>
            </w:tcBorders>
            <w:shd w:val="clear" w:color="000000" w:fill="FAFAFA"/>
            <w:vAlign w:val="bottom"/>
          </w:tcPr>
          <w:p w14:paraId="5C571281" w14:textId="1DF26073"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68" w:type="dxa"/>
            <w:tcBorders>
              <w:left w:val="nil"/>
              <w:bottom w:val="single" w:sz="4" w:space="0" w:color="auto"/>
              <w:right w:val="nil"/>
            </w:tcBorders>
            <w:shd w:val="clear" w:color="000000" w:fill="FAFAFA"/>
            <w:vAlign w:val="bottom"/>
          </w:tcPr>
          <w:p w14:paraId="136DCC69" w14:textId="7E2FD928"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(5,371,974)</w:t>
            </w:r>
          </w:p>
        </w:tc>
        <w:tc>
          <w:tcPr>
            <w:tcW w:w="1145" w:type="dxa"/>
            <w:tcBorders>
              <w:left w:val="nil"/>
              <w:bottom w:val="single" w:sz="4" w:space="0" w:color="auto"/>
              <w:right w:val="nil"/>
            </w:tcBorders>
            <w:shd w:val="clear" w:color="000000" w:fill="FAFAFA"/>
            <w:vAlign w:val="bottom"/>
          </w:tcPr>
          <w:p w14:paraId="7647A10C" w14:textId="0F8CB06D"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46" w:type="dxa"/>
            <w:tcBorders>
              <w:left w:val="nil"/>
              <w:bottom w:val="single" w:sz="4" w:space="0" w:color="auto"/>
              <w:right w:val="nil"/>
            </w:tcBorders>
            <w:shd w:val="clear" w:color="000000" w:fill="FAFAFA"/>
            <w:vAlign w:val="bottom"/>
          </w:tcPr>
          <w:p w14:paraId="34FA3F73" w14:textId="2AED1652"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vAlign w:val="bottom"/>
          </w:tcPr>
          <w:p w14:paraId="7F60DC71" w14:textId="12907C26"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(15,702,89</w:t>
            </w:r>
            <w:r w:rsidR="000168FB" w:rsidRPr="00456489">
              <w:rPr>
                <w:rFonts w:ascii="Arial" w:eastAsia="SimSun" w:hAnsi="Arial" w:cs="Arial"/>
                <w:sz w:val="16"/>
                <w:szCs w:val="16"/>
                <w:lang w:eastAsia="zh-CN"/>
              </w:rPr>
              <w:t>8</w:t>
            </w:r>
            <w:r w:rsidRPr="00456489">
              <w:rPr>
                <w:rFonts w:ascii="Arial" w:eastAsia="SimSun" w:hAnsi="Arial" w:cs="Arial"/>
                <w:sz w:val="16"/>
                <w:szCs w:val="16"/>
                <w:lang w:eastAsia="zh-CN"/>
              </w:rPr>
              <w:t>)</w:t>
            </w:r>
          </w:p>
        </w:tc>
        <w:tc>
          <w:tcPr>
            <w:tcW w:w="1145" w:type="dxa"/>
            <w:tcBorders>
              <w:left w:val="nil"/>
              <w:bottom w:val="single" w:sz="4" w:space="0" w:color="auto"/>
              <w:right w:val="nil"/>
            </w:tcBorders>
            <w:shd w:val="clear" w:color="000000" w:fill="FAFAFA"/>
            <w:vAlign w:val="bottom"/>
          </w:tcPr>
          <w:p w14:paraId="41F5C7B2" w14:textId="42FBDEC0"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26" w:type="dxa"/>
            <w:tcBorders>
              <w:left w:val="nil"/>
              <w:bottom w:val="single" w:sz="4" w:space="0" w:color="auto"/>
              <w:right w:val="nil"/>
            </w:tcBorders>
            <w:shd w:val="clear" w:color="000000" w:fill="FAFAFA"/>
            <w:vAlign w:val="bottom"/>
          </w:tcPr>
          <w:p w14:paraId="0CFAE031" w14:textId="5224D34E"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vAlign w:val="bottom"/>
          </w:tcPr>
          <w:p w14:paraId="0F777A31" w14:textId="33B456D0"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vAlign w:val="bottom"/>
          </w:tcPr>
          <w:p w14:paraId="75975ABA" w14:textId="37A52564"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(21,074,87</w:t>
            </w:r>
            <w:r w:rsidR="00EB6BE6" w:rsidRPr="00456489">
              <w:rPr>
                <w:rFonts w:ascii="Arial" w:eastAsia="SimSun" w:hAnsi="Arial" w:cs="Arial"/>
                <w:sz w:val="16"/>
                <w:szCs w:val="16"/>
                <w:lang w:eastAsia="zh-CN"/>
              </w:rPr>
              <w:t>2</w:t>
            </w:r>
            <w:r w:rsidRPr="00456489">
              <w:rPr>
                <w:rFonts w:ascii="Arial" w:eastAsia="SimSun" w:hAnsi="Arial" w:cs="Arial"/>
                <w:sz w:val="16"/>
                <w:szCs w:val="16"/>
                <w:lang w:eastAsia="zh-CN"/>
              </w:rPr>
              <w:t>)</w:t>
            </w:r>
          </w:p>
        </w:tc>
      </w:tr>
      <w:tr w:rsidR="00AB7B7A" w:rsidRPr="00456489" w14:paraId="654B697D" w14:textId="77777777" w:rsidTr="004E42DC">
        <w:tc>
          <w:tcPr>
            <w:tcW w:w="3534" w:type="dxa"/>
            <w:tcBorders>
              <w:left w:val="nil"/>
              <w:bottom w:val="nil"/>
              <w:right w:val="nil"/>
            </w:tcBorders>
            <w:shd w:val="clear" w:color="auto" w:fill="auto"/>
            <w:vAlign w:val="bottom"/>
          </w:tcPr>
          <w:p w14:paraId="3F292456" w14:textId="77777777" w:rsidR="00AB7B7A" w:rsidRPr="00456489" w:rsidRDefault="00AB7B7A" w:rsidP="00AB7B7A">
            <w:pPr>
              <w:overflowPunct/>
              <w:autoSpaceDE/>
              <w:autoSpaceDN/>
              <w:adjustRightInd/>
              <w:ind w:left="-113"/>
              <w:textAlignment w:val="auto"/>
              <w:rPr>
                <w:rFonts w:ascii="Arial" w:hAnsi="Arial" w:cs="Arial"/>
                <w:spacing w:val="-4"/>
                <w:sz w:val="16"/>
                <w:szCs w:val="16"/>
                <w:u w:val="single"/>
                <w:lang w:eastAsia="en-GB"/>
              </w:rPr>
            </w:pPr>
          </w:p>
        </w:tc>
        <w:tc>
          <w:tcPr>
            <w:tcW w:w="1169" w:type="dxa"/>
            <w:tcBorders>
              <w:top w:val="single" w:sz="4" w:space="0" w:color="auto"/>
              <w:left w:val="nil"/>
              <w:right w:val="nil"/>
            </w:tcBorders>
            <w:shd w:val="clear" w:color="000000" w:fill="FAFAFA"/>
            <w:vAlign w:val="bottom"/>
          </w:tcPr>
          <w:p w14:paraId="2863DF18"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35" w:type="dxa"/>
            <w:tcBorders>
              <w:top w:val="single" w:sz="4" w:space="0" w:color="auto"/>
              <w:left w:val="nil"/>
              <w:right w:val="nil"/>
            </w:tcBorders>
            <w:shd w:val="clear" w:color="000000" w:fill="FAFAFA"/>
            <w:vAlign w:val="bottom"/>
          </w:tcPr>
          <w:p w14:paraId="1A726C1F"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68" w:type="dxa"/>
            <w:tcBorders>
              <w:top w:val="single" w:sz="4" w:space="0" w:color="auto"/>
              <w:left w:val="nil"/>
              <w:right w:val="nil"/>
            </w:tcBorders>
            <w:shd w:val="clear" w:color="000000" w:fill="FAFAFA"/>
            <w:vAlign w:val="bottom"/>
          </w:tcPr>
          <w:p w14:paraId="32AA90EB"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5" w:type="dxa"/>
            <w:tcBorders>
              <w:top w:val="single" w:sz="4" w:space="0" w:color="auto"/>
              <w:left w:val="nil"/>
              <w:right w:val="nil"/>
            </w:tcBorders>
            <w:shd w:val="clear" w:color="000000" w:fill="FAFAFA"/>
            <w:vAlign w:val="bottom"/>
          </w:tcPr>
          <w:p w14:paraId="54864EED"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146" w:type="dxa"/>
            <w:tcBorders>
              <w:top w:val="single" w:sz="4" w:space="0" w:color="auto"/>
              <w:left w:val="nil"/>
              <w:right w:val="nil"/>
            </w:tcBorders>
            <w:shd w:val="clear" w:color="000000" w:fill="FAFAFA"/>
            <w:vAlign w:val="bottom"/>
          </w:tcPr>
          <w:p w14:paraId="3F8EC5D8"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vAlign w:val="bottom"/>
          </w:tcPr>
          <w:p w14:paraId="6348D0F3"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c>
          <w:tcPr>
            <w:tcW w:w="1145" w:type="dxa"/>
            <w:tcBorders>
              <w:top w:val="single" w:sz="4" w:space="0" w:color="auto"/>
              <w:left w:val="nil"/>
              <w:right w:val="nil"/>
            </w:tcBorders>
            <w:shd w:val="clear" w:color="000000" w:fill="FAFAFA"/>
            <w:vAlign w:val="bottom"/>
          </w:tcPr>
          <w:p w14:paraId="7B84E02D"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c>
          <w:tcPr>
            <w:tcW w:w="1126" w:type="dxa"/>
            <w:tcBorders>
              <w:top w:val="single" w:sz="4" w:space="0" w:color="auto"/>
              <w:left w:val="nil"/>
              <w:right w:val="nil"/>
            </w:tcBorders>
            <w:shd w:val="clear" w:color="000000" w:fill="FAFAFA"/>
            <w:vAlign w:val="bottom"/>
          </w:tcPr>
          <w:p w14:paraId="33991FC0"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1463D6E7" w14:textId="77777777" w:rsidR="00AB7B7A" w:rsidRPr="00456489" w:rsidRDefault="00AB7B7A" w:rsidP="00AB7B7A">
            <w:pPr>
              <w:overflowPunct/>
              <w:autoSpaceDE/>
              <w:autoSpaceDN/>
              <w:adjustRightInd/>
              <w:ind w:right="-72"/>
              <w:jc w:val="right"/>
              <w:textAlignment w:val="auto"/>
              <w:rPr>
                <w:rFonts w:ascii="Arial" w:hAnsi="Arial" w:cs="Arial"/>
                <w:sz w:val="16"/>
                <w:szCs w:val="16"/>
              </w:rPr>
            </w:pPr>
          </w:p>
        </w:tc>
        <w:tc>
          <w:tcPr>
            <w:tcW w:w="1274" w:type="dxa"/>
            <w:tcBorders>
              <w:top w:val="single" w:sz="4" w:space="0" w:color="auto"/>
              <w:left w:val="nil"/>
              <w:right w:val="nil"/>
            </w:tcBorders>
            <w:shd w:val="clear" w:color="000000" w:fill="FAFAFA"/>
            <w:vAlign w:val="bottom"/>
          </w:tcPr>
          <w:p w14:paraId="553820B4" w14:textId="77777777"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p>
        </w:tc>
      </w:tr>
      <w:tr w:rsidR="00AB7B7A" w:rsidRPr="00456489" w14:paraId="3A0E03D7" w14:textId="77777777" w:rsidTr="001E4878">
        <w:tc>
          <w:tcPr>
            <w:tcW w:w="3534" w:type="dxa"/>
            <w:tcBorders>
              <w:left w:val="nil"/>
              <w:bottom w:val="nil"/>
              <w:right w:val="nil"/>
            </w:tcBorders>
            <w:shd w:val="clear" w:color="auto" w:fill="auto"/>
            <w:vAlign w:val="bottom"/>
          </w:tcPr>
          <w:p w14:paraId="191AC0EC" w14:textId="77777777" w:rsidR="00AB7B7A" w:rsidRPr="00456489" w:rsidRDefault="00AB7B7A" w:rsidP="00AB7B7A">
            <w:pPr>
              <w:overflowPunct/>
              <w:autoSpaceDE/>
              <w:autoSpaceDN/>
              <w:adjustRightInd/>
              <w:ind w:left="-113"/>
              <w:textAlignment w:val="auto"/>
              <w:rPr>
                <w:rFonts w:ascii="Arial" w:hAnsi="Arial" w:cs="Arial"/>
                <w:spacing w:val="-4"/>
                <w:sz w:val="16"/>
                <w:szCs w:val="16"/>
                <w:u w:val="single"/>
                <w:lang w:eastAsia="en-GB"/>
              </w:rPr>
            </w:pPr>
            <w:r w:rsidRPr="00456489">
              <w:rPr>
                <w:rFonts w:ascii="Arial" w:hAnsi="Arial" w:cs="Arial"/>
                <w:spacing w:val="-4"/>
                <w:sz w:val="16"/>
                <w:szCs w:val="16"/>
                <w:lang w:eastAsia="en-GB"/>
              </w:rPr>
              <w:t>Net book amount</w:t>
            </w:r>
          </w:p>
        </w:tc>
        <w:tc>
          <w:tcPr>
            <w:tcW w:w="1169" w:type="dxa"/>
            <w:tcBorders>
              <w:left w:val="nil"/>
              <w:bottom w:val="single" w:sz="4" w:space="0" w:color="auto"/>
              <w:right w:val="nil"/>
            </w:tcBorders>
            <w:shd w:val="clear" w:color="000000" w:fill="FAFAFA"/>
            <w:vAlign w:val="center"/>
          </w:tcPr>
          <w:p w14:paraId="3267CF6A" w14:textId="46E4B180"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1,210,824,592</w:t>
            </w:r>
          </w:p>
        </w:tc>
        <w:tc>
          <w:tcPr>
            <w:tcW w:w="1135" w:type="dxa"/>
            <w:tcBorders>
              <w:left w:val="nil"/>
              <w:bottom w:val="single" w:sz="4" w:space="0" w:color="auto"/>
              <w:right w:val="nil"/>
            </w:tcBorders>
            <w:shd w:val="clear" w:color="000000" w:fill="FAFAFA"/>
            <w:vAlign w:val="center"/>
          </w:tcPr>
          <w:p w14:paraId="538CD964" w14:textId="47D22923"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664,673,220</w:t>
            </w:r>
          </w:p>
        </w:tc>
        <w:tc>
          <w:tcPr>
            <w:tcW w:w="1168" w:type="dxa"/>
            <w:tcBorders>
              <w:left w:val="nil"/>
              <w:bottom w:val="single" w:sz="4" w:space="0" w:color="auto"/>
              <w:right w:val="nil"/>
            </w:tcBorders>
            <w:shd w:val="clear" w:color="000000" w:fill="FAFAFA"/>
            <w:vAlign w:val="center"/>
          </w:tcPr>
          <w:p w14:paraId="5D7CC0E5" w14:textId="44103C4F"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1,990,268,805</w:t>
            </w:r>
          </w:p>
        </w:tc>
        <w:tc>
          <w:tcPr>
            <w:tcW w:w="1145" w:type="dxa"/>
            <w:tcBorders>
              <w:left w:val="nil"/>
              <w:bottom w:val="single" w:sz="4" w:space="0" w:color="auto"/>
              <w:right w:val="nil"/>
            </w:tcBorders>
            <w:shd w:val="clear" w:color="000000" w:fill="FAFAFA"/>
            <w:vAlign w:val="center"/>
          </w:tcPr>
          <w:p w14:paraId="1600FCCB" w14:textId="4E8988B3"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493,948,846</w:t>
            </w:r>
          </w:p>
        </w:tc>
        <w:tc>
          <w:tcPr>
            <w:tcW w:w="1146" w:type="dxa"/>
            <w:tcBorders>
              <w:left w:val="nil"/>
              <w:bottom w:val="single" w:sz="4" w:space="0" w:color="auto"/>
              <w:right w:val="nil"/>
            </w:tcBorders>
            <w:shd w:val="clear" w:color="000000" w:fill="FAFAFA"/>
            <w:vAlign w:val="center"/>
          </w:tcPr>
          <w:p w14:paraId="3EEEA4EE" w14:textId="0579DD93"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98,643,16</w:t>
            </w:r>
            <w:r w:rsidR="000168FB" w:rsidRPr="00456489">
              <w:rPr>
                <w:rFonts w:ascii="Arial" w:eastAsia="SimSun" w:hAnsi="Arial" w:cs="Arial"/>
                <w:sz w:val="16"/>
                <w:szCs w:val="16"/>
                <w:lang w:eastAsia="zh-CN"/>
              </w:rPr>
              <w:t>8</w:t>
            </w:r>
          </w:p>
        </w:tc>
        <w:tc>
          <w:tcPr>
            <w:tcW w:w="1274" w:type="dxa"/>
            <w:tcBorders>
              <w:left w:val="nil"/>
              <w:bottom w:val="single" w:sz="4" w:space="0" w:color="auto"/>
              <w:right w:val="nil"/>
            </w:tcBorders>
            <w:shd w:val="clear" w:color="000000" w:fill="FAFAFA"/>
            <w:vAlign w:val="center"/>
          </w:tcPr>
          <w:p w14:paraId="643A063E" w14:textId="6894DE84"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10,446,244,073</w:t>
            </w:r>
          </w:p>
        </w:tc>
        <w:tc>
          <w:tcPr>
            <w:tcW w:w="1145" w:type="dxa"/>
            <w:tcBorders>
              <w:left w:val="nil"/>
              <w:bottom w:val="single" w:sz="4" w:space="0" w:color="auto"/>
              <w:right w:val="nil"/>
            </w:tcBorders>
            <w:shd w:val="clear" w:color="000000" w:fill="FAFAFA"/>
            <w:vAlign w:val="center"/>
          </w:tcPr>
          <w:p w14:paraId="210E52D0" w14:textId="76BF30E1"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72,916,050</w:t>
            </w:r>
          </w:p>
        </w:tc>
        <w:tc>
          <w:tcPr>
            <w:tcW w:w="1126" w:type="dxa"/>
            <w:tcBorders>
              <w:left w:val="nil"/>
              <w:bottom w:val="single" w:sz="4" w:space="0" w:color="auto"/>
              <w:right w:val="nil"/>
            </w:tcBorders>
            <w:shd w:val="clear" w:color="000000" w:fill="FAFAFA"/>
            <w:vAlign w:val="center"/>
          </w:tcPr>
          <w:p w14:paraId="3D8BCAAE" w14:textId="19A43F8C" w:rsidR="00AB7B7A" w:rsidRPr="00456489" w:rsidRDefault="00AB7B7A"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7</w:t>
            </w:r>
          </w:p>
        </w:tc>
        <w:tc>
          <w:tcPr>
            <w:tcW w:w="1274" w:type="dxa"/>
            <w:tcBorders>
              <w:left w:val="nil"/>
              <w:bottom w:val="single" w:sz="4" w:space="0" w:color="auto"/>
              <w:right w:val="nil"/>
            </w:tcBorders>
            <w:shd w:val="clear" w:color="000000" w:fill="FAFAFA"/>
            <w:vAlign w:val="center"/>
          </w:tcPr>
          <w:p w14:paraId="36EB5C3D" w14:textId="0AFEC0BC" w:rsidR="00AB7B7A" w:rsidRPr="00456489" w:rsidRDefault="000168FB" w:rsidP="00AB7B7A">
            <w:pPr>
              <w:overflowPunct/>
              <w:autoSpaceDE/>
              <w:autoSpaceDN/>
              <w:adjustRightInd/>
              <w:ind w:right="-72"/>
              <w:jc w:val="right"/>
              <w:textAlignment w:val="auto"/>
              <w:rPr>
                <w:rFonts w:ascii="Arial" w:hAnsi="Arial" w:cs="Arial"/>
                <w:sz w:val="16"/>
                <w:szCs w:val="16"/>
              </w:rPr>
            </w:pPr>
            <w:r w:rsidRPr="00456489">
              <w:rPr>
                <w:rFonts w:ascii="Arial" w:eastAsia="SimSun" w:hAnsi="Arial" w:cs="Arial"/>
                <w:sz w:val="16"/>
                <w:szCs w:val="16"/>
                <w:lang w:eastAsia="zh-CN"/>
              </w:rPr>
              <w:t>6,856,386,909</w:t>
            </w:r>
          </w:p>
        </w:tc>
        <w:tc>
          <w:tcPr>
            <w:tcW w:w="1274" w:type="dxa"/>
            <w:tcBorders>
              <w:left w:val="nil"/>
              <w:bottom w:val="single" w:sz="4" w:space="0" w:color="auto"/>
              <w:right w:val="nil"/>
            </w:tcBorders>
            <w:shd w:val="clear" w:color="000000" w:fill="FAFAFA"/>
            <w:vAlign w:val="center"/>
          </w:tcPr>
          <w:p w14:paraId="7E3E60A1" w14:textId="0A64FAEE" w:rsidR="00AB7B7A" w:rsidRPr="00456489" w:rsidRDefault="00AB7B7A" w:rsidP="00AB7B7A">
            <w:pPr>
              <w:overflowPunct/>
              <w:autoSpaceDE/>
              <w:autoSpaceDN/>
              <w:adjustRightInd/>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21,8</w:t>
            </w:r>
            <w:r w:rsidR="00EB6BE6" w:rsidRPr="00456489">
              <w:rPr>
                <w:rFonts w:ascii="Arial" w:eastAsia="SimSun" w:hAnsi="Arial" w:cs="Arial"/>
                <w:sz w:val="16"/>
                <w:szCs w:val="16"/>
                <w:lang w:eastAsia="zh-CN"/>
              </w:rPr>
              <w:t>33,905,670</w:t>
            </w:r>
          </w:p>
        </w:tc>
      </w:tr>
    </w:tbl>
    <w:p w14:paraId="2E0B8849" w14:textId="77777777" w:rsidR="000E4635" w:rsidRPr="00456489" w:rsidRDefault="000E4635" w:rsidP="00AC6E1D">
      <w:pPr>
        <w:overflowPunct/>
        <w:autoSpaceDE/>
        <w:autoSpaceDN/>
        <w:adjustRightInd/>
        <w:spacing w:line="276" w:lineRule="auto"/>
        <w:textAlignment w:val="auto"/>
        <w:rPr>
          <w:rFonts w:ascii="Arial" w:hAnsi="Arial" w:cs="Arial"/>
          <w:spacing w:val="-4"/>
          <w:sz w:val="18"/>
          <w:szCs w:val="18"/>
        </w:rPr>
      </w:pPr>
    </w:p>
    <w:p w14:paraId="6D384DB6" w14:textId="2E528CD2" w:rsidR="000E4635" w:rsidRPr="00456489" w:rsidRDefault="000E4635" w:rsidP="00AC6E1D">
      <w:pPr>
        <w:overflowPunct/>
        <w:autoSpaceDE/>
        <w:autoSpaceDN/>
        <w:adjustRightInd/>
        <w:spacing w:line="276" w:lineRule="auto"/>
        <w:textAlignment w:val="auto"/>
        <w:rPr>
          <w:rFonts w:ascii="Arial" w:hAnsi="Arial" w:cs="Arial"/>
          <w:spacing w:val="-4"/>
          <w:sz w:val="18"/>
          <w:szCs w:val="18"/>
        </w:rPr>
        <w:sectPr w:rsidR="000E4635" w:rsidRPr="00456489" w:rsidSect="00354E2F">
          <w:pgSz w:w="16834" w:h="11909" w:orient="landscape" w:code="9"/>
          <w:pgMar w:top="1440" w:right="720" w:bottom="720" w:left="720" w:header="706" w:footer="706" w:gutter="0"/>
          <w:cols w:space="720"/>
          <w:docGrid w:linePitch="360"/>
        </w:sectPr>
      </w:pPr>
    </w:p>
    <w:p w14:paraId="5BFE43FE" w14:textId="77777777" w:rsidR="003D29E8" w:rsidRPr="00456489" w:rsidRDefault="003D29E8">
      <w:pPr>
        <w:rPr>
          <w:rFonts w:ascii="Arial" w:hAnsi="Arial" w:cs="Arial"/>
          <w:sz w:val="18"/>
          <w:szCs w:val="18"/>
        </w:rPr>
      </w:pPr>
    </w:p>
    <w:tbl>
      <w:tblPr>
        <w:tblW w:w="15403" w:type="dxa"/>
        <w:tblInd w:w="108" w:type="dxa"/>
        <w:tblLook w:val="04A0" w:firstRow="1" w:lastRow="0" w:firstColumn="1" w:lastColumn="0" w:noHBand="0" w:noVBand="1"/>
      </w:tblPr>
      <w:tblGrid>
        <w:gridCol w:w="3413"/>
        <w:gridCol w:w="1168"/>
        <w:gridCol w:w="1152"/>
        <w:gridCol w:w="1168"/>
        <w:gridCol w:w="1152"/>
        <w:gridCol w:w="1152"/>
        <w:gridCol w:w="1274"/>
        <w:gridCol w:w="1152"/>
        <w:gridCol w:w="1152"/>
        <w:gridCol w:w="1274"/>
        <w:gridCol w:w="1346"/>
      </w:tblGrid>
      <w:tr w:rsidR="00A51778" w:rsidRPr="00456489" w14:paraId="30522FBD" w14:textId="77777777" w:rsidTr="00AB7B7A">
        <w:tc>
          <w:tcPr>
            <w:tcW w:w="3413" w:type="dxa"/>
            <w:tcBorders>
              <w:top w:val="nil"/>
              <w:left w:val="nil"/>
              <w:bottom w:val="nil"/>
              <w:right w:val="nil"/>
            </w:tcBorders>
            <w:shd w:val="clear" w:color="auto" w:fill="auto"/>
            <w:noWrap/>
            <w:vAlign w:val="bottom"/>
          </w:tcPr>
          <w:p w14:paraId="63798022" w14:textId="77777777" w:rsidR="00A51778" w:rsidRPr="00456489" w:rsidRDefault="00A51778" w:rsidP="007475CD">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1990" w:type="dxa"/>
            <w:gridSpan w:val="10"/>
            <w:tcBorders>
              <w:top w:val="single" w:sz="4" w:space="0" w:color="auto"/>
              <w:left w:val="nil"/>
              <w:bottom w:val="single" w:sz="4" w:space="0" w:color="auto"/>
              <w:right w:val="nil"/>
            </w:tcBorders>
            <w:shd w:val="clear" w:color="auto" w:fill="auto"/>
            <w:noWrap/>
            <w:vAlign w:val="bottom"/>
          </w:tcPr>
          <w:p w14:paraId="7E58D0E0" w14:textId="54FF87D9" w:rsidR="00A51778" w:rsidRPr="00456489" w:rsidRDefault="00A51778" w:rsidP="007475CD">
            <w:pPr>
              <w:overflowPunct/>
              <w:autoSpaceDE/>
              <w:autoSpaceDN/>
              <w:adjustRightInd/>
              <w:spacing w:line="180" w:lineRule="exact"/>
              <w:ind w:right="-72"/>
              <w:jc w:val="right"/>
              <w:textAlignment w:val="auto"/>
              <w:rPr>
                <w:rFonts w:ascii="Arial" w:hAnsi="Arial" w:cs="Arial"/>
                <w:b/>
                <w:bCs/>
                <w:color w:val="000000"/>
                <w:sz w:val="16"/>
                <w:szCs w:val="16"/>
                <w:lang w:eastAsia="en-GB"/>
              </w:rPr>
            </w:pPr>
            <w:r w:rsidRPr="00456489">
              <w:rPr>
                <w:rFonts w:ascii="Arial" w:hAnsi="Arial" w:cs="Arial"/>
                <w:b/>
                <w:bCs/>
                <w:color w:val="000000"/>
                <w:spacing w:val="-4"/>
                <w:sz w:val="16"/>
                <w:szCs w:val="16"/>
                <w:lang w:eastAsia="en-GB"/>
              </w:rPr>
              <w:t>(Unit: Baht)</w:t>
            </w:r>
          </w:p>
        </w:tc>
      </w:tr>
      <w:tr w:rsidR="003D29E8" w:rsidRPr="00456489" w14:paraId="1AF77C55" w14:textId="77777777" w:rsidTr="00AB7B7A">
        <w:tc>
          <w:tcPr>
            <w:tcW w:w="3413" w:type="dxa"/>
            <w:tcBorders>
              <w:top w:val="nil"/>
              <w:left w:val="nil"/>
              <w:bottom w:val="nil"/>
              <w:right w:val="nil"/>
            </w:tcBorders>
            <w:shd w:val="clear" w:color="auto" w:fill="auto"/>
            <w:noWrap/>
            <w:vAlign w:val="bottom"/>
          </w:tcPr>
          <w:p w14:paraId="33AA42B5" w14:textId="77777777" w:rsidR="003D29E8" w:rsidRPr="00456489" w:rsidRDefault="003D29E8" w:rsidP="007475CD">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1990" w:type="dxa"/>
            <w:gridSpan w:val="10"/>
            <w:tcBorders>
              <w:top w:val="single" w:sz="4" w:space="0" w:color="auto"/>
              <w:left w:val="nil"/>
              <w:bottom w:val="single" w:sz="4" w:space="0" w:color="auto"/>
              <w:right w:val="nil"/>
            </w:tcBorders>
            <w:shd w:val="clear" w:color="auto" w:fill="auto"/>
            <w:noWrap/>
            <w:vAlign w:val="bottom"/>
          </w:tcPr>
          <w:p w14:paraId="4EE0A3C4" w14:textId="77BB5406" w:rsidR="003D29E8" w:rsidRPr="00456489" w:rsidRDefault="003D29E8" w:rsidP="007475CD">
            <w:pPr>
              <w:overflowPunct/>
              <w:autoSpaceDE/>
              <w:autoSpaceDN/>
              <w:adjustRightInd/>
              <w:spacing w:line="180" w:lineRule="exact"/>
              <w:ind w:right="-72"/>
              <w:jc w:val="center"/>
              <w:textAlignment w:val="auto"/>
              <w:rPr>
                <w:rFonts w:ascii="Arial" w:hAnsi="Arial" w:cs="Arial"/>
                <w:b/>
                <w:bCs/>
                <w:color w:val="000000"/>
                <w:sz w:val="16"/>
                <w:szCs w:val="16"/>
                <w:lang w:eastAsia="en-GB"/>
              </w:rPr>
            </w:pPr>
            <w:r w:rsidRPr="00456489">
              <w:rPr>
                <w:rFonts w:ascii="Arial" w:hAnsi="Arial" w:cs="Arial"/>
                <w:b/>
                <w:bCs/>
                <w:color w:val="000000"/>
                <w:spacing w:val="-4"/>
                <w:sz w:val="16"/>
                <w:szCs w:val="16"/>
                <w:lang w:eastAsia="en-GB"/>
              </w:rPr>
              <w:t>Separate financial statements</w:t>
            </w:r>
          </w:p>
        </w:tc>
      </w:tr>
      <w:tr w:rsidR="003D29E8" w:rsidRPr="00456489" w14:paraId="2B70CBE6" w14:textId="77777777" w:rsidTr="00AB7B7A">
        <w:tc>
          <w:tcPr>
            <w:tcW w:w="3413" w:type="dxa"/>
            <w:tcBorders>
              <w:top w:val="nil"/>
              <w:left w:val="nil"/>
              <w:bottom w:val="nil"/>
              <w:right w:val="nil"/>
            </w:tcBorders>
            <w:shd w:val="clear" w:color="auto" w:fill="auto"/>
            <w:noWrap/>
            <w:vAlign w:val="bottom"/>
          </w:tcPr>
          <w:p w14:paraId="55E8C782" w14:textId="77777777" w:rsidR="003D29E8" w:rsidRPr="00456489" w:rsidRDefault="003D29E8" w:rsidP="007475CD">
            <w:pPr>
              <w:overflowPunct/>
              <w:autoSpaceDE/>
              <w:autoSpaceDN/>
              <w:adjustRightInd/>
              <w:spacing w:line="180" w:lineRule="exact"/>
              <w:ind w:left="-110" w:right="-72"/>
              <w:textAlignment w:val="auto"/>
              <w:rPr>
                <w:rFonts w:ascii="Arial" w:hAnsi="Arial" w:cs="Arial"/>
                <w:b/>
                <w:bCs/>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E3AAEE6" w14:textId="5E9F530D" w:rsidR="003D29E8" w:rsidRPr="00456489" w:rsidRDefault="003D29E8" w:rsidP="007475CD">
            <w:pPr>
              <w:overflowPunct/>
              <w:autoSpaceDE/>
              <w:autoSpaceDN/>
              <w:adjustRightInd/>
              <w:spacing w:line="180" w:lineRule="exact"/>
              <w:ind w:right="-72"/>
              <w:jc w:val="right"/>
              <w:textAlignment w:val="auto"/>
              <w:rPr>
                <w:rFonts w:ascii="Arial" w:hAnsi="Arial" w:cs="Arial"/>
                <w:b/>
                <w:bCs/>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C54A43F" w14:textId="4C867E12"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262DAD93" w14:textId="0083EA9E" w:rsidR="003D29E8" w:rsidRPr="00456489" w:rsidRDefault="003D29E8" w:rsidP="007475CD">
            <w:pPr>
              <w:overflowPunct/>
              <w:autoSpaceDE/>
              <w:autoSpaceDN/>
              <w:adjustRightInd/>
              <w:spacing w:line="180" w:lineRule="exact"/>
              <w:ind w:right="-72"/>
              <w:jc w:val="right"/>
              <w:textAlignment w:val="auto"/>
              <w:rPr>
                <w:rFonts w:ascii="Arial" w:hAnsi="Arial" w:cs="Arial"/>
                <w:b/>
                <w:bCs/>
                <w:color w:val="000000"/>
                <w:spacing w:val="-4"/>
                <w:sz w:val="16"/>
                <w:szCs w:val="16"/>
                <w:lang w:eastAsia="en-GB"/>
              </w:rPr>
            </w:pPr>
            <w:r w:rsidRPr="00456489">
              <w:rPr>
                <w:rFonts w:ascii="Arial" w:hAnsi="Arial" w:cs="Arial"/>
                <w:b/>
                <w:bCs/>
                <w:color w:val="000000"/>
                <w:spacing w:val="-4"/>
                <w:sz w:val="16"/>
                <w:szCs w:val="16"/>
                <w:lang w:eastAsia="en-GB"/>
              </w:rPr>
              <w:t xml:space="preserve">Pumping </w:t>
            </w:r>
          </w:p>
        </w:tc>
        <w:tc>
          <w:tcPr>
            <w:tcW w:w="1152" w:type="dxa"/>
            <w:tcBorders>
              <w:top w:val="single" w:sz="4" w:space="0" w:color="auto"/>
              <w:left w:val="nil"/>
              <w:right w:val="nil"/>
            </w:tcBorders>
            <w:shd w:val="clear" w:color="auto" w:fill="auto"/>
            <w:noWrap/>
            <w:vAlign w:val="bottom"/>
          </w:tcPr>
          <w:p w14:paraId="4168AC15" w14:textId="225D56FB"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679E66A3" w14:textId="5ABFE806"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Building</w:t>
            </w:r>
          </w:p>
        </w:tc>
        <w:tc>
          <w:tcPr>
            <w:tcW w:w="1274" w:type="dxa"/>
            <w:tcBorders>
              <w:top w:val="single" w:sz="4" w:space="0" w:color="auto"/>
              <w:left w:val="nil"/>
              <w:right w:val="nil"/>
            </w:tcBorders>
            <w:shd w:val="clear" w:color="auto" w:fill="auto"/>
            <w:noWrap/>
            <w:vAlign w:val="bottom"/>
          </w:tcPr>
          <w:p w14:paraId="42D46038" w14:textId="0F3515A9"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Machinery and</w:t>
            </w:r>
          </w:p>
        </w:tc>
        <w:tc>
          <w:tcPr>
            <w:tcW w:w="1152" w:type="dxa"/>
            <w:tcBorders>
              <w:top w:val="single" w:sz="4" w:space="0" w:color="auto"/>
              <w:left w:val="nil"/>
              <w:right w:val="nil"/>
            </w:tcBorders>
            <w:shd w:val="clear" w:color="auto" w:fill="auto"/>
            <w:noWrap/>
            <w:vAlign w:val="bottom"/>
          </w:tcPr>
          <w:p w14:paraId="687C187C" w14:textId="68591A5B"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 xml:space="preserve">Office </w:t>
            </w:r>
          </w:p>
        </w:tc>
        <w:tc>
          <w:tcPr>
            <w:tcW w:w="1152" w:type="dxa"/>
            <w:tcBorders>
              <w:top w:val="single" w:sz="4" w:space="0" w:color="auto"/>
              <w:left w:val="nil"/>
              <w:right w:val="nil"/>
            </w:tcBorders>
            <w:shd w:val="clear" w:color="auto" w:fill="auto"/>
            <w:noWrap/>
            <w:vAlign w:val="bottom"/>
          </w:tcPr>
          <w:p w14:paraId="7BC44C92" w14:textId="76C7DAFF"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4BA8316" w14:textId="322E559C" w:rsidR="003D29E8" w:rsidRPr="00456489" w:rsidRDefault="003D29E8"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Construction</w:t>
            </w:r>
          </w:p>
        </w:tc>
        <w:tc>
          <w:tcPr>
            <w:tcW w:w="1346" w:type="dxa"/>
            <w:tcBorders>
              <w:top w:val="single" w:sz="4" w:space="0" w:color="auto"/>
              <w:left w:val="nil"/>
              <w:right w:val="nil"/>
            </w:tcBorders>
            <w:shd w:val="clear" w:color="auto" w:fill="auto"/>
            <w:noWrap/>
            <w:vAlign w:val="bottom"/>
          </w:tcPr>
          <w:p w14:paraId="7243BB2E" w14:textId="654E7C95" w:rsidR="003D29E8" w:rsidRPr="00456489" w:rsidRDefault="003D29E8" w:rsidP="007475CD">
            <w:pPr>
              <w:overflowPunct/>
              <w:autoSpaceDE/>
              <w:autoSpaceDN/>
              <w:adjustRightInd/>
              <w:spacing w:line="180" w:lineRule="exact"/>
              <w:ind w:right="-72"/>
              <w:jc w:val="right"/>
              <w:textAlignment w:val="auto"/>
              <w:rPr>
                <w:rFonts w:ascii="Arial" w:hAnsi="Arial" w:cs="Arial"/>
                <w:sz w:val="16"/>
                <w:szCs w:val="16"/>
                <w:lang w:eastAsia="en-GB"/>
              </w:rPr>
            </w:pPr>
          </w:p>
        </w:tc>
      </w:tr>
      <w:tr w:rsidR="0012729E" w:rsidRPr="00456489" w14:paraId="39AE4E65" w14:textId="77777777" w:rsidTr="00AB7B7A">
        <w:tc>
          <w:tcPr>
            <w:tcW w:w="3413" w:type="dxa"/>
            <w:tcBorders>
              <w:top w:val="nil"/>
              <w:left w:val="nil"/>
              <w:bottom w:val="nil"/>
              <w:right w:val="nil"/>
            </w:tcBorders>
            <w:shd w:val="clear" w:color="auto" w:fill="auto"/>
            <w:noWrap/>
            <w:vAlign w:val="bottom"/>
          </w:tcPr>
          <w:p w14:paraId="6CEB113B" w14:textId="77777777" w:rsidR="0012729E" w:rsidRPr="00456489" w:rsidRDefault="0012729E" w:rsidP="007475CD">
            <w:pPr>
              <w:overflowPunct/>
              <w:autoSpaceDE/>
              <w:autoSpaceDN/>
              <w:adjustRightInd/>
              <w:spacing w:line="180" w:lineRule="exact"/>
              <w:ind w:left="-110" w:right="-72"/>
              <w:textAlignment w:val="auto"/>
              <w:rPr>
                <w:rFonts w:ascii="Arial" w:hAnsi="Arial" w:cs="Arial"/>
                <w:b/>
                <w:bCs/>
                <w:spacing w:val="-4"/>
                <w:sz w:val="16"/>
                <w:szCs w:val="16"/>
                <w:lang w:eastAsia="en-GB"/>
              </w:rPr>
            </w:pPr>
          </w:p>
        </w:tc>
        <w:tc>
          <w:tcPr>
            <w:tcW w:w="1168" w:type="dxa"/>
            <w:tcBorders>
              <w:top w:val="nil"/>
              <w:left w:val="nil"/>
              <w:bottom w:val="single" w:sz="4" w:space="0" w:color="auto"/>
              <w:right w:val="nil"/>
            </w:tcBorders>
            <w:shd w:val="clear" w:color="auto" w:fill="auto"/>
            <w:noWrap/>
            <w:vAlign w:val="bottom"/>
          </w:tcPr>
          <w:p w14:paraId="1100EB17" w14:textId="21E3AED6" w:rsidR="0012729E" w:rsidRPr="00456489" w:rsidRDefault="0012729E" w:rsidP="007475CD">
            <w:pPr>
              <w:overflowPunct/>
              <w:autoSpaceDE/>
              <w:autoSpaceDN/>
              <w:adjustRightInd/>
              <w:spacing w:line="180" w:lineRule="exact"/>
              <w:ind w:right="-72"/>
              <w:jc w:val="right"/>
              <w:textAlignment w:val="auto"/>
              <w:rPr>
                <w:rFonts w:ascii="Arial" w:hAnsi="Arial" w:cs="Arial"/>
                <w:b/>
                <w:bCs/>
                <w:spacing w:val="-4"/>
                <w:sz w:val="16"/>
                <w:szCs w:val="16"/>
                <w:lang w:eastAsia="en-GB"/>
              </w:rPr>
            </w:pPr>
            <w:r w:rsidRPr="00456489">
              <w:rPr>
                <w:rFonts w:ascii="Arial" w:hAnsi="Arial" w:cs="Arial"/>
                <w:b/>
                <w:bCs/>
                <w:color w:val="000000"/>
                <w:spacing w:val="-4"/>
                <w:sz w:val="16"/>
                <w:szCs w:val="16"/>
                <w:lang w:eastAsia="en-GB"/>
              </w:rPr>
              <w:t>Land</w:t>
            </w:r>
          </w:p>
        </w:tc>
        <w:tc>
          <w:tcPr>
            <w:tcW w:w="1152" w:type="dxa"/>
            <w:tcBorders>
              <w:top w:val="nil"/>
              <w:left w:val="nil"/>
              <w:bottom w:val="single" w:sz="4" w:space="0" w:color="auto"/>
              <w:right w:val="nil"/>
            </w:tcBorders>
            <w:shd w:val="clear" w:color="auto" w:fill="auto"/>
            <w:noWrap/>
            <w:vAlign w:val="bottom"/>
          </w:tcPr>
          <w:p w14:paraId="6B477F22" w14:textId="36B70F00"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Reservoir</w:t>
            </w:r>
          </w:p>
        </w:tc>
        <w:tc>
          <w:tcPr>
            <w:tcW w:w="1168" w:type="dxa"/>
            <w:tcBorders>
              <w:top w:val="nil"/>
              <w:left w:val="nil"/>
              <w:bottom w:val="single" w:sz="4" w:space="0" w:color="auto"/>
              <w:right w:val="nil"/>
            </w:tcBorders>
            <w:shd w:val="clear" w:color="auto" w:fill="auto"/>
            <w:noWrap/>
            <w:vAlign w:val="bottom"/>
          </w:tcPr>
          <w:p w14:paraId="30E53AE1" w14:textId="6F025453"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plants</w:t>
            </w:r>
          </w:p>
        </w:tc>
        <w:tc>
          <w:tcPr>
            <w:tcW w:w="1152" w:type="dxa"/>
            <w:tcBorders>
              <w:top w:val="nil"/>
              <w:left w:val="nil"/>
              <w:bottom w:val="single" w:sz="4" w:space="0" w:color="auto"/>
              <w:right w:val="nil"/>
            </w:tcBorders>
            <w:shd w:val="clear" w:color="auto" w:fill="auto"/>
            <w:noWrap/>
            <w:vAlign w:val="bottom"/>
          </w:tcPr>
          <w:p w14:paraId="6510A992" w14:textId="71DE9939"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Buildings</w:t>
            </w:r>
          </w:p>
        </w:tc>
        <w:tc>
          <w:tcPr>
            <w:tcW w:w="1152" w:type="dxa"/>
            <w:tcBorders>
              <w:top w:val="nil"/>
              <w:left w:val="nil"/>
              <w:bottom w:val="single" w:sz="4" w:space="0" w:color="auto"/>
              <w:right w:val="nil"/>
            </w:tcBorders>
            <w:shd w:val="clear" w:color="auto" w:fill="auto"/>
            <w:noWrap/>
            <w:vAlign w:val="bottom"/>
          </w:tcPr>
          <w:p w14:paraId="4B462C17" w14:textId="38E9CE9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improvement</w:t>
            </w:r>
          </w:p>
        </w:tc>
        <w:tc>
          <w:tcPr>
            <w:tcW w:w="1274" w:type="dxa"/>
            <w:tcBorders>
              <w:top w:val="nil"/>
              <w:left w:val="nil"/>
              <w:bottom w:val="single" w:sz="4" w:space="0" w:color="auto"/>
              <w:right w:val="nil"/>
            </w:tcBorders>
            <w:shd w:val="clear" w:color="auto" w:fill="auto"/>
            <w:noWrap/>
            <w:vAlign w:val="bottom"/>
          </w:tcPr>
          <w:p w14:paraId="5E165754" w14:textId="4964463A"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bottom"/>
          </w:tcPr>
          <w:p w14:paraId="1A211DB7" w14:textId="0F242230"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bottom"/>
          </w:tcPr>
          <w:p w14:paraId="037DB40D" w14:textId="6C29640B"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Vehicles</w:t>
            </w:r>
          </w:p>
        </w:tc>
        <w:tc>
          <w:tcPr>
            <w:tcW w:w="1274" w:type="dxa"/>
            <w:tcBorders>
              <w:top w:val="nil"/>
              <w:left w:val="nil"/>
              <w:bottom w:val="single" w:sz="4" w:space="0" w:color="auto"/>
              <w:right w:val="nil"/>
            </w:tcBorders>
            <w:shd w:val="clear" w:color="auto" w:fill="auto"/>
            <w:noWrap/>
            <w:vAlign w:val="bottom"/>
          </w:tcPr>
          <w:p w14:paraId="0870FD8A" w14:textId="74DFD01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r w:rsidRPr="00456489">
              <w:rPr>
                <w:rFonts w:ascii="Arial" w:hAnsi="Arial" w:cs="Arial"/>
                <w:b/>
                <w:bCs/>
                <w:color w:val="000000"/>
                <w:spacing w:val="-4"/>
                <w:sz w:val="16"/>
                <w:szCs w:val="16"/>
                <w:lang w:eastAsia="en-GB"/>
              </w:rPr>
              <w:t>in progress</w:t>
            </w:r>
          </w:p>
        </w:tc>
        <w:tc>
          <w:tcPr>
            <w:tcW w:w="1346" w:type="dxa"/>
            <w:tcBorders>
              <w:top w:val="nil"/>
              <w:left w:val="nil"/>
              <w:bottom w:val="single" w:sz="4" w:space="0" w:color="auto"/>
              <w:right w:val="nil"/>
            </w:tcBorders>
            <w:shd w:val="clear" w:color="auto" w:fill="auto"/>
            <w:noWrap/>
            <w:vAlign w:val="bottom"/>
          </w:tcPr>
          <w:p w14:paraId="71BB4E0D" w14:textId="0F0E49B5" w:rsidR="0012729E" w:rsidRPr="00456489" w:rsidRDefault="0012729E" w:rsidP="007475CD">
            <w:pPr>
              <w:overflowPunct/>
              <w:autoSpaceDE/>
              <w:autoSpaceDN/>
              <w:adjustRightInd/>
              <w:spacing w:line="180" w:lineRule="exact"/>
              <w:ind w:right="-72"/>
              <w:jc w:val="right"/>
              <w:textAlignment w:val="auto"/>
              <w:rPr>
                <w:rFonts w:ascii="Arial" w:hAnsi="Arial" w:cs="Arial"/>
                <w:sz w:val="16"/>
                <w:szCs w:val="16"/>
                <w:lang w:eastAsia="en-GB"/>
              </w:rPr>
            </w:pPr>
            <w:r w:rsidRPr="00456489">
              <w:rPr>
                <w:rFonts w:ascii="Arial" w:hAnsi="Arial" w:cs="Arial"/>
                <w:b/>
                <w:bCs/>
                <w:color w:val="000000"/>
                <w:spacing w:val="-4"/>
                <w:sz w:val="16"/>
                <w:szCs w:val="16"/>
                <w:lang w:eastAsia="en-GB"/>
              </w:rPr>
              <w:t>Total</w:t>
            </w:r>
          </w:p>
        </w:tc>
      </w:tr>
      <w:tr w:rsidR="0012729E" w:rsidRPr="00456489" w14:paraId="09E52CB0" w14:textId="77777777" w:rsidTr="00AB7B7A">
        <w:trPr>
          <w:trHeight w:val="70"/>
        </w:trPr>
        <w:tc>
          <w:tcPr>
            <w:tcW w:w="3413" w:type="dxa"/>
            <w:tcBorders>
              <w:top w:val="nil"/>
              <w:left w:val="nil"/>
              <w:bottom w:val="nil"/>
              <w:right w:val="nil"/>
            </w:tcBorders>
            <w:shd w:val="clear" w:color="auto" w:fill="auto"/>
            <w:noWrap/>
            <w:vAlign w:val="bottom"/>
            <w:hideMark/>
          </w:tcPr>
          <w:p w14:paraId="3F007908" w14:textId="6CD9BE36" w:rsidR="0012729E" w:rsidRPr="00456489" w:rsidRDefault="00952485" w:rsidP="007475CD">
            <w:pPr>
              <w:overflowPunct/>
              <w:autoSpaceDE/>
              <w:autoSpaceDN/>
              <w:adjustRightInd/>
              <w:spacing w:line="180" w:lineRule="exact"/>
              <w:ind w:left="-110" w:right="-72"/>
              <w:textAlignment w:val="auto"/>
              <w:rPr>
                <w:rFonts w:ascii="Arial" w:hAnsi="Arial" w:cs="Arial"/>
                <w:b/>
                <w:bCs/>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1 January </w:t>
            </w:r>
            <w:r w:rsidR="00523DF5" w:rsidRPr="00456489">
              <w:rPr>
                <w:rFonts w:ascii="Arial" w:hAnsi="Arial" w:cs="Arial"/>
                <w:b/>
                <w:bCs/>
                <w:spacing w:val="-4"/>
                <w:sz w:val="16"/>
                <w:szCs w:val="16"/>
                <w:lang w:eastAsia="en-GB"/>
              </w:rPr>
              <w:t>2022</w:t>
            </w:r>
          </w:p>
        </w:tc>
        <w:tc>
          <w:tcPr>
            <w:tcW w:w="1168" w:type="dxa"/>
            <w:tcBorders>
              <w:top w:val="nil"/>
              <w:left w:val="nil"/>
              <w:right w:val="nil"/>
            </w:tcBorders>
            <w:shd w:val="clear" w:color="auto" w:fill="auto"/>
            <w:noWrap/>
            <w:vAlign w:val="bottom"/>
            <w:hideMark/>
          </w:tcPr>
          <w:p w14:paraId="102FEBF2"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b/>
                <w:bCs/>
                <w:spacing w:val="-4"/>
                <w:sz w:val="16"/>
                <w:szCs w:val="16"/>
                <w:lang w:eastAsia="en-GB"/>
              </w:rPr>
            </w:pPr>
          </w:p>
        </w:tc>
        <w:tc>
          <w:tcPr>
            <w:tcW w:w="1152" w:type="dxa"/>
            <w:tcBorders>
              <w:top w:val="nil"/>
              <w:left w:val="nil"/>
              <w:right w:val="nil"/>
            </w:tcBorders>
            <w:shd w:val="clear" w:color="auto" w:fill="auto"/>
            <w:noWrap/>
            <w:vAlign w:val="bottom"/>
            <w:hideMark/>
          </w:tcPr>
          <w:p w14:paraId="197B53B2"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68" w:type="dxa"/>
            <w:tcBorders>
              <w:top w:val="nil"/>
              <w:left w:val="nil"/>
              <w:right w:val="nil"/>
            </w:tcBorders>
            <w:shd w:val="clear" w:color="auto" w:fill="auto"/>
            <w:noWrap/>
            <w:vAlign w:val="bottom"/>
            <w:hideMark/>
          </w:tcPr>
          <w:p w14:paraId="2B4690A8"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bottom"/>
            <w:hideMark/>
          </w:tcPr>
          <w:p w14:paraId="4D285153"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bottom"/>
            <w:hideMark/>
          </w:tcPr>
          <w:p w14:paraId="1EC4C442"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bottom"/>
            <w:hideMark/>
          </w:tcPr>
          <w:p w14:paraId="7DA9C90D"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bottom"/>
            <w:hideMark/>
          </w:tcPr>
          <w:p w14:paraId="7592F6F3"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152" w:type="dxa"/>
            <w:tcBorders>
              <w:top w:val="nil"/>
              <w:left w:val="nil"/>
              <w:right w:val="nil"/>
            </w:tcBorders>
            <w:shd w:val="clear" w:color="auto" w:fill="auto"/>
            <w:noWrap/>
            <w:vAlign w:val="bottom"/>
            <w:hideMark/>
          </w:tcPr>
          <w:p w14:paraId="2218B29A"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274" w:type="dxa"/>
            <w:tcBorders>
              <w:top w:val="nil"/>
              <w:left w:val="nil"/>
              <w:right w:val="nil"/>
            </w:tcBorders>
            <w:shd w:val="clear" w:color="auto" w:fill="auto"/>
            <w:noWrap/>
            <w:vAlign w:val="bottom"/>
            <w:hideMark/>
          </w:tcPr>
          <w:p w14:paraId="28888E32"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pacing w:val="-4"/>
                <w:sz w:val="16"/>
                <w:szCs w:val="16"/>
                <w:lang w:eastAsia="en-GB"/>
              </w:rPr>
            </w:pPr>
          </w:p>
        </w:tc>
        <w:tc>
          <w:tcPr>
            <w:tcW w:w="1346" w:type="dxa"/>
            <w:tcBorders>
              <w:top w:val="nil"/>
              <w:left w:val="nil"/>
              <w:right w:val="nil"/>
            </w:tcBorders>
            <w:shd w:val="clear" w:color="auto" w:fill="auto"/>
            <w:noWrap/>
            <w:vAlign w:val="bottom"/>
            <w:hideMark/>
          </w:tcPr>
          <w:p w14:paraId="19C3DC3F" w14:textId="77777777" w:rsidR="0012729E" w:rsidRPr="00456489" w:rsidRDefault="0012729E" w:rsidP="007475CD">
            <w:pPr>
              <w:overflowPunct/>
              <w:autoSpaceDE/>
              <w:autoSpaceDN/>
              <w:adjustRightInd/>
              <w:spacing w:line="180" w:lineRule="exact"/>
              <w:ind w:right="-72"/>
              <w:jc w:val="right"/>
              <w:textAlignment w:val="auto"/>
              <w:rPr>
                <w:rFonts w:ascii="Arial" w:hAnsi="Arial" w:cs="Arial"/>
                <w:sz w:val="16"/>
                <w:szCs w:val="16"/>
                <w:lang w:eastAsia="en-GB"/>
              </w:rPr>
            </w:pPr>
          </w:p>
        </w:tc>
      </w:tr>
      <w:tr w:rsidR="000E4635" w:rsidRPr="00456489" w14:paraId="6B424979" w14:textId="77777777" w:rsidTr="00AB7B7A">
        <w:tc>
          <w:tcPr>
            <w:tcW w:w="3413" w:type="dxa"/>
            <w:tcBorders>
              <w:top w:val="nil"/>
              <w:left w:val="nil"/>
              <w:bottom w:val="nil"/>
              <w:right w:val="nil"/>
            </w:tcBorders>
            <w:shd w:val="clear" w:color="auto" w:fill="auto"/>
            <w:noWrap/>
            <w:vAlign w:val="bottom"/>
            <w:hideMark/>
          </w:tcPr>
          <w:p w14:paraId="37F02093" w14:textId="77777777"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Cost</w:t>
            </w:r>
          </w:p>
        </w:tc>
        <w:tc>
          <w:tcPr>
            <w:tcW w:w="1168" w:type="dxa"/>
            <w:tcBorders>
              <w:top w:val="nil"/>
              <w:left w:val="nil"/>
              <w:right w:val="nil"/>
            </w:tcBorders>
            <w:shd w:val="clear" w:color="auto" w:fill="auto"/>
            <w:noWrap/>
            <w:vAlign w:val="bottom"/>
            <w:hideMark/>
          </w:tcPr>
          <w:p w14:paraId="121E6991" w14:textId="6BEC1C7F"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1,016,673,192</w:t>
            </w:r>
          </w:p>
        </w:tc>
        <w:tc>
          <w:tcPr>
            <w:tcW w:w="1152" w:type="dxa"/>
            <w:tcBorders>
              <w:top w:val="nil"/>
              <w:left w:val="nil"/>
              <w:right w:val="nil"/>
            </w:tcBorders>
            <w:shd w:val="clear" w:color="auto" w:fill="auto"/>
            <w:noWrap/>
            <w:vAlign w:val="bottom"/>
            <w:hideMark/>
          </w:tcPr>
          <w:p w14:paraId="33C4A210" w14:textId="246E683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685,756,029</w:t>
            </w:r>
          </w:p>
        </w:tc>
        <w:tc>
          <w:tcPr>
            <w:tcW w:w="1168" w:type="dxa"/>
            <w:tcBorders>
              <w:top w:val="nil"/>
              <w:left w:val="nil"/>
              <w:right w:val="nil"/>
            </w:tcBorders>
            <w:shd w:val="clear" w:color="auto" w:fill="auto"/>
            <w:noWrap/>
            <w:vAlign w:val="bottom"/>
            <w:hideMark/>
          </w:tcPr>
          <w:p w14:paraId="198A171B" w14:textId="4F20A31D"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2,712,306,856</w:t>
            </w:r>
          </w:p>
        </w:tc>
        <w:tc>
          <w:tcPr>
            <w:tcW w:w="1152" w:type="dxa"/>
            <w:tcBorders>
              <w:top w:val="nil"/>
              <w:left w:val="nil"/>
              <w:right w:val="nil"/>
            </w:tcBorders>
            <w:shd w:val="clear" w:color="auto" w:fill="auto"/>
            <w:noWrap/>
            <w:vAlign w:val="bottom"/>
            <w:hideMark/>
          </w:tcPr>
          <w:p w14:paraId="61A531BC" w14:textId="577A8E7B"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848,875,715</w:t>
            </w:r>
          </w:p>
        </w:tc>
        <w:tc>
          <w:tcPr>
            <w:tcW w:w="1152" w:type="dxa"/>
            <w:tcBorders>
              <w:top w:val="nil"/>
              <w:left w:val="nil"/>
              <w:right w:val="nil"/>
            </w:tcBorders>
            <w:shd w:val="clear" w:color="auto" w:fill="auto"/>
            <w:noWrap/>
            <w:vAlign w:val="bottom"/>
            <w:hideMark/>
          </w:tcPr>
          <w:p w14:paraId="1971EBB7" w14:textId="377C9DFF"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341,884,129</w:t>
            </w:r>
          </w:p>
        </w:tc>
        <w:tc>
          <w:tcPr>
            <w:tcW w:w="1274" w:type="dxa"/>
            <w:tcBorders>
              <w:top w:val="nil"/>
              <w:left w:val="nil"/>
              <w:right w:val="nil"/>
            </w:tcBorders>
            <w:shd w:val="clear" w:color="auto" w:fill="auto"/>
            <w:noWrap/>
            <w:vAlign w:val="bottom"/>
            <w:hideMark/>
          </w:tcPr>
          <w:p w14:paraId="426C8CF8" w14:textId="452B0AB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14,788,204,669</w:t>
            </w:r>
          </w:p>
        </w:tc>
        <w:tc>
          <w:tcPr>
            <w:tcW w:w="1152" w:type="dxa"/>
            <w:tcBorders>
              <w:top w:val="nil"/>
              <w:left w:val="nil"/>
              <w:right w:val="nil"/>
            </w:tcBorders>
            <w:shd w:val="clear" w:color="auto" w:fill="auto"/>
            <w:noWrap/>
            <w:vAlign w:val="bottom"/>
            <w:hideMark/>
          </w:tcPr>
          <w:p w14:paraId="5968D67E" w14:textId="0C5761AD"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384,674,778</w:t>
            </w:r>
          </w:p>
        </w:tc>
        <w:tc>
          <w:tcPr>
            <w:tcW w:w="1152" w:type="dxa"/>
            <w:tcBorders>
              <w:top w:val="nil"/>
              <w:left w:val="nil"/>
              <w:right w:val="nil"/>
            </w:tcBorders>
            <w:shd w:val="clear" w:color="auto" w:fill="auto"/>
            <w:noWrap/>
            <w:vAlign w:val="bottom"/>
            <w:hideMark/>
          </w:tcPr>
          <w:p w14:paraId="25F975CB" w14:textId="4991C2DD"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5,910,095</w:t>
            </w:r>
          </w:p>
        </w:tc>
        <w:tc>
          <w:tcPr>
            <w:tcW w:w="1274" w:type="dxa"/>
            <w:tcBorders>
              <w:top w:val="nil"/>
              <w:left w:val="nil"/>
              <w:right w:val="nil"/>
            </w:tcBorders>
            <w:shd w:val="clear" w:color="auto" w:fill="auto"/>
            <w:noWrap/>
            <w:vAlign w:val="bottom"/>
            <w:hideMark/>
          </w:tcPr>
          <w:p w14:paraId="6E28B44D" w14:textId="6A1234E0"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2,477,230,230</w:t>
            </w:r>
          </w:p>
        </w:tc>
        <w:tc>
          <w:tcPr>
            <w:tcW w:w="1346" w:type="dxa"/>
            <w:tcBorders>
              <w:top w:val="nil"/>
              <w:left w:val="nil"/>
              <w:right w:val="nil"/>
            </w:tcBorders>
            <w:shd w:val="clear" w:color="auto" w:fill="auto"/>
            <w:noWrap/>
            <w:vAlign w:val="bottom"/>
            <w:hideMark/>
          </w:tcPr>
          <w:p w14:paraId="2A99D9B9" w14:textId="650F70CE"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z w:val="16"/>
                <w:szCs w:val="16"/>
                <w:lang w:eastAsia="en-GB"/>
              </w:rPr>
            </w:pPr>
            <w:r w:rsidRPr="00456489">
              <w:rPr>
                <w:rFonts w:ascii="Arial" w:eastAsia="SimSun" w:hAnsi="Arial" w:cs="Arial"/>
                <w:sz w:val="16"/>
                <w:szCs w:val="16"/>
                <w:lang w:eastAsia="zh-CN"/>
              </w:rPr>
              <w:t>23,261,515,693</w:t>
            </w:r>
          </w:p>
        </w:tc>
      </w:tr>
      <w:tr w:rsidR="000E4635" w:rsidRPr="00456489" w14:paraId="4EEF8017" w14:textId="77777777" w:rsidTr="00AB7B7A">
        <w:tc>
          <w:tcPr>
            <w:tcW w:w="3413" w:type="dxa"/>
            <w:tcBorders>
              <w:top w:val="nil"/>
              <w:left w:val="nil"/>
              <w:right w:val="nil"/>
            </w:tcBorders>
            <w:shd w:val="clear" w:color="auto" w:fill="auto"/>
            <w:noWrap/>
            <w:vAlign w:val="bottom"/>
            <w:hideMark/>
          </w:tcPr>
          <w:p w14:paraId="69099ACB" w14:textId="77777777"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u w:val="single"/>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8" w:type="dxa"/>
            <w:tcBorders>
              <w:top w:val="nil"/>
              <w:left w:val="nil"/>
              <w:bottom w:val="single" w:sz="4" w:space="0" w:color="auto"/>
              <w:right w:val="nil"/>
            </w:tcBorders>
            <w:shd w:val="clear" w:color="auto" w:fill="auto"/>
            <w:noWrap/>
            <w:vAlign w:val="bottom"/>
            <w:hideMark/>
          </w:tcPr>
          <w:p w14:paraId="3084570E" w14:textId="4718FBA8"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hAnsi="Arial" w:cs="Arial"/>
                <w:sz w:val="16"/>
                <w:szCs w:val="16"/>
              </w:rPr>
              <w:t>-</w:t>
            </w:r>
          </w:p>
        </w:tc>
        <w:tc>
          <w:tcPr>
            <w:tcW w:w="1152" w:type="dxa"/>
            <w:tcBorders>
              <w:top w:val="nil"/>
              <w:left w:val="nil"/>
              <w:bottom w:val="single" w:sz="4" w:space="0" w:color="auto"/>
              <w:right w:val="nil"/>
            </w:tcBorders>
            <w:shd w:val="clear" w:color="auto" w:fill="auto"/>
            <w:noWrap/>
            <w:vAlign w:val="bottom"/>
            <w:hideMark/>
          </w:tcPr>
          <w:p w14:paraId="600C90D8" w14:textId="259AC003"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(3,938,909)</w:t>
            </w:r>
          </w:p>
        </w:tc>
        <w:tc>
          <w:tcPr>
            <w:tcW w:w="1168" w:type="dxa"/>
            <w:tcBorders>
              <w:top w:val="nil"/>
              <w:left w:val="nil"/>
              <w:bottom w:val="single" w:sz="4" w:space="0" w:color="auto"/>
              <w:right w:val="nil"/>
            </w:tcBorders>
            <w:shd w:val="clear" w:color="auto" w:fill="auto"/>
            <w:noWrap/>
            <w:vAlign w:val="bottom"/>
            <w:hideMark/>
          </w:tcPr>
          <w:p w14:paraId="5D1DA9B9" w14:textId="6E1ADD4E"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(681,661,695)</w:t>
            </w:r>
          </w:p>
        </w:tc>
        <w:tc>
          <w:tcPr>
            <w:tcW w:w="1152" w:type="dxa"/>
            <w:tcBorders>
              <w:top w:val="nil"/>
              <w:left w:val="nil"/>
              <w:bottom w:val="single" w:sz="4" w:space="0" w:color="auto"/>
              <w:right w:val="nil"/>
            </w:tcBorders>
            <w:shd w:val="clear" w:color="auto" w:fill="auto"/>
            <w:noWrap/>
            <w:vAlign w:val="bottom"/>
            <w:hideMark/>
          </w:tcPr>
          <w:p w14:paraId="560516B1" w14:textId="445DE437"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(331,616,655)</w:t>
            </w:r>
          </w:p>
        </w:tc>
        <w:tc>
          <w:tcPr>
            <w:tcW w:w="1152" w:type="dxa"/>
            <w:tcBorders>
              <w:top w:val="nil"/>
              <w:left w:val="nil"/>
              <w:bottom w:val="single" w:sz="4" w:space="0" w:color="auto"/>
              <w:right w:val="nil"/>
            </w:tcBorders>
            <w:shd w:val="clear" w:color="auto" w:fill="auto"/>
            <w:noWrap/>
            <w:vAlign w:val="bottom"/>
            <w:hideMark/>
          </w:tcPr>
          <w:p w14:paraId="1C446124" w14:textId="2B57AAFA"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(269,419,931)</w:t>
            </w:r>
          </w:p>
        </w:tc>
        <w:tc>
          <w:tcPr>
            <w:tcW w:w="1274" w:type="dxa"/>
            <w:tcBorders>
              <w:top w:val="nil"/>
              <w:left w:val="nil"/>
              <w:bottom w:val="single" w:sz="4" w:space="0" w:color="auto"/>
              <w:right w:val="nil"/>
            </w:tcBorders>
            <w:shd w:val="clear" w:color="auto" w:fill="auto"/>
            <w:noWrap/>
            <w:vAlign w:val="bottom"/>
            <w:hideMark/>
          </w:tcPr>
          <w:p w14:paraId="064F5795" w14:textId="06458161"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4</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161</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614</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245</w:t>
            </w:r>
            <w:r w:rsidRPr="00456489">
              <w:rPr>
                <w:rFonts w:ascii="Arial" w:eastAsia="SimSun" w:hAnsi="Arial" w:cs="Arial"/>
                <w:sz w:val="16"/>
                <w:szCs w:val="16"/>
                <w:lang w:val="en-US" w:eastAsia="zh-CN"/>
              </w:rPr>
              <w:t>)</w:t>
            </w:r>
          </w:p>
        </w:tc>
        <w:tc>
          <w:tcPr>
            <w:tcW w:w="1152" w:type="dxa"/>
            <w:tcBorders>
              <w:top w:val="nil"/>
              <w:left w:val="nil"/>
              <w:bottom w:val="single" w:sz="4" w:space="0" w:color="auto"/>
              <w:right w:val="nil"/>
            </w:tcBorders>
            <w:shd w:val="clear" w:color="auto" w:fill="auto"/>
            <w:noWrap/>
            <w:vAlign w:val="bottom"/>
            <w:hideMark/>
          </w:tcPr>
          <w:p w14:paraId="2CDF96C4" w14:textId="7979C206"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(299,954,682)</w:t>
            </w:r>
          </w:p>
        </w:tc>
        <w:tc>
          <w:tcPr>
            <w:tcW w:w="1152" w:type="dxa"/>
            <w:tcBorders>
              <w:top w:val="nil"/>
              <w:left w:val="nil"/>
              <w:bottom w:val="single" w:sz="4" w:space="0" w:color="auto"/>
              <w:right w:val="nil"/>
            </w:tcBorders>
            <w:shd w:val="clear" w:color="auto" w:fill="auto"/>
            <w:noWrap/>
            <w:vAlign w:val="bottom"/>
            <w:hideMark/>
          </w:tcPr>
          <w:p w14:paraId="18A7BA6B" w14:textId="7E56AD01"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(5,513,925)</w:t>
            </w:r>
          </w:p>
        </w:tc>
        <w:tc>
          <w:tcPr>
            <w:tcW w:w="1274" w:type="dxa"/>
            <w:tcBorders>
              <w:top w:val="nil"/>
              <w:left w:val="nil"/>
              <w:bottom w:val="single" w:sz="4" w:space="0" w:color="auto"/>
              <w:right w:val="nil"/>
            </w:tcBorders>
            <w:shd w:val="clear" w:color="auto" w:fill="auto"/>
            <w:noWrap/>
            <w:vAlign w:val="bottom"/>
            <w:hideMark/>
          </w:tcPr>
          <w:p w14:paraId="75A74CD8" w14:textId="22C1ED1D"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w:t>
            </w:r>
          </w:p>
        </w:tc>
        <w:tc>
          <w:tcPr>
            <w:tcW w:w="1346" w:type="dxa"/>
            <w:tcBorders>
              <w:top w:val="nil"/>
              <w:left w:val="nil"/>
              <w:bottom w:val="single" w:sz="4" w:space="0" w:color="auto"/>
              <w:right w:val="nil"/>
            </w:tcBorders>
            <w:shd w:val="clear" w:color="auto" w:fill="auto"/>
            <w:noWrap/>
            <w:vAlign w:val="bottom"/>
            <w:hideMark/>
          </w:tcPr>
          <w:p w14:paraId="2E3C0098" w14:textId="46BA96C8"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z w:val="16"/>
                <w:szCs w:val="16"/>
                <w:lang w:eastAsia="en-GB"/>
              </w:rPr>
            </w:pP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5</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753</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720</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042</w:t>
            </w:r>
            <w:r w:rsidRPr="00456489">
              <w:rPr>
                <w:rFonts w:ascii="Arial" w:eastAsia="SimSun" w:hAnsi="Arial" w:cs="Arial"/>
                <w:sz w:val="16"/>
                <w:szCs w:val="16"/>
                <w:lang w:val="en-US" w:eastAsia="zh-CN"/>
              </w:rPr>
              <w:t>)</w:t>
            </w:r>
          </w:p>
        </w:tc>
      </w:tr>
      <w:tr w:rsidR="000E4635" w:rsidRPr="00456489" w14:paraId="0C2E754B" w14:textId="77777777" w:rsidTr="00AB7B7A">
        <w:tc>
          <w:tcPr>
            <w:tcW w:w="3413" w:type="dxa"/>
            <w:tcBorders>
              <w:top w:val="nil"/>
              <w:left w:val="nil"/>
              <w:right w:val="nil"/>
            </w:tcBorders>
            <w:shd w:val="clear" w:color="auto" w:fill="auto"/>
            <w:noWrap/>
            <w:vAlign w:val="bottom"/>
          </w:tcPr>
          <w:p w14:paraId="4DFC02C4" w14:textId="77777777" w:rsidR="000E4635" w:rsidRPr="00456489" w:rsidRDefault="000E4635" w:rsidP="007475CD">
            <w:pPr>
              <w:overflowPunct/>
              <w:autoSpaceDE/>
              <w:autoSpaceDN/>
              <w:adjustRightInd/>
              <w:spacing w:line="100" w:lineRule="exact"/>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auto" w:fill="auto"/>
            <w:noWrap/>
            <w:vAlign w:val="bottom"/>
          </w:tcPr>
          <w:p w14:paraId="580306E6"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72C7C66"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0AD1C89"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1C2C988D"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5E51876"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70E84C64"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1AC79D54"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6EB62E0"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F3D1087"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bottom"/>
          </w:tcPr>
          <w:p w14:paraId="24AFED47"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color w:val="000000"/>
                <w:sz w:val="16"/>
                <w:szCs w:val="16"/>
                <w:lang w:eastAsia="en-GB"/>
              </w:rPr>
            </w:pPr>
          </w:p>
        </w:tc>
      </w:tr>
      <w:tr w:rsidR="000E4635" w:rsidRPr="00456489" w14:paraId="5F045255" w14:textId="77777777" w:rsidTr="00AB7B7A">
        <w:tc>
          <w:tcPr>
            <w:tcW w:w="3413" w:type="dxa"/>
            <w:tcBorders>
              <w:top w:val="nil"/>
              <w:left w:val="nil"/>
              <w:bottom w:val="nil"/>
              <w:right w:val="nil"/>
            </w:tcBorders>
            <w:shd w:val="clear" w:color="auto" w:fill="auto"/>
            <w:noWrap/>
            <w:vAlign w:val="bottom"/>
            <w:hideMark/>
          </w:tcPr>
          <w:p w14:paraId="64C2AF35" w14:textId="77777777"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Net book amount</w:t>
            </w:r>
          </w:p>
        </w:tc>
        <w:tc>
          <w:tcPr>
            <w:tcW w:w="1168" w:type="dxa"/>
            <w:tcBorders>
              <w:top w:val="nil"/>
              <w:left w:val="nil"/>
              <w:bottom w:val="single" w:sz="4" w:space="0" w:color="auto"/>
              <w:right w:val="nil"/>
            </w:tcBorders>
            <w:shd w:val="clear" w:color="auto" w:fill="auto"/>
            <w:noWrap/>
            <w:vAlign w:val="bottom"/>
            <w:hideMark/>
          </w:tcPr>
          <w:p w14:paraId="1BC8704E" w14:textId="0637DF6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1,016,673,192</w:t>
            </w:r>
          </w:p>
        </w:tc>
        <w:tc>
          <w:tcPr>
            <w:tcW w:w="1152" w:type="dxa"/>
            <w:tcBorders>
              <w:top w:val="nil"/>
              <w:left w:val="nil"/>
              <w:bottom w:val="single" w:sz="4" w:space="0" w:color="auto"/>
              <w:right w:val="nil"/>
            </w:tcBorders>
            <w:shd w:val="clear" w:color="auto" w:fill="auto"/>
            <w:noWrap/>
            <w:vAlign w:val="bottom"/>
            <w:hideMark/>
          </w:tcPr>
          <w:p w14:paraId="738910F6" w14:textId="2F0C9417"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681,817,120</w:t>
            </w:r>
          </w:p>
        </w:tc>
        <w:tc>
          <w:tcPr>
            <w:tcW w:w="1168" w:type="dxa"/>
            <w:tcBorders>
              <w:top w:val="nil"/>
              <w:left w:val="nil"/>
              <w:bottom w:val="single" w:sz="4" w:space="0" w:color="auto"/>
              <w:right w:val="nil"/>
            </w:tcBorders>
            <w:shd w:val="clear" w:color="auto" w:fill="auto"/>
            <w:noWrap/>
            <w:vAlign w:val="bottom"/>
            <w:hideMark/>
          </w:tcPr>
          <w:p w14:paraId="6C5CA925" w14:textId="0097696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2,030,645,161</w:t>
            </w:r>
          </w:p>
        </w:tc>
        <w:tc>
          <w:tcPr>
            <w:tcW w:w="1152" w:type="dxa"/>
            <w:tcBorders>
              <w:top w:val="nil"/>
              <w:left w:val="nil"/>
              <w:bottom w:val="single" w:sz="4" w:space="0" w:color="auto"/>
              <w:right w:val="nil"/>
            </w:tcBorders>
            <w:shd w:val="clear" w:color="auto" w:fill="auto"/>
            <w:noWrap/>
            <w:vAlign w:val="bottom"/>
            <w:hideMark/>
          </w:tcPr>
          <w:p w14:paraId="39D1F358" w14:textId="42FD6D93"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517,259,060</w:t>
            </w:r>
          </w:p>
        </w:tc>
        <w:tc>
          <w:tcPr>
            <w:tcW w:w="1152" w:type="dxa"/>
            <w:tcBorders>
              <w:top w:val="nil"/>
              <w:left w:val="nil"/>
              <w:bottom w:val="single" w:sz="4" w:space="0" w:color="auto"/>
              <w:right w:val="nil"/>
            </w:tcBorders>
            <w:shd w:val="clear" w:color="auto" w:fill="auto"/>
            <w:noWrap/>
            <w:vAlign w:val="bottom"/>
            <w:hideMark/>
          </w:tcPr>
          <w:p w14:paraId="46713708" w14:textId="2806206F"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72,464,198</w:t>
            </w:r>
          </w:p>
        </w:tc>
        <w:tc>
          <w:tcPr>
            <w:tcW w:w="1274" w:type="dxa"/>
            <w:tcBorders>
              <w:top w:val="nil"/>
              <w:left w:val="nil"/>
              <w:bottom w:val="single" w:sz="4" w:space="0" w:color="auto"/>
              <w:right w:val="nil"/>
            </w:tcBorders>
            <w:shd w:val="clear" w:color="auto" w:fill="auto"/>
            <w:noWrap/>
            <w:vAlign w:val="bottom"/>
            <w:hideMark/>
          </w:tcPr>
          <w:p w14:paraId="0059135D" w14:textId="22A6E23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10,626,590,424</w:t>
            </w:r>
          </w:p>
        </w:tc>
        <w:tc>
          <w:tcPr>
            <w:tcW w:w="1152" w:type="dxa"/>
            <w:tcBorders>
              <w:top w:val="nil"/>
              <w:left w:val="nil"/>
              <w:bottom w:val="single" w:sz="4" w:space="0" w:color="auto"/>
              <w:right w:val="nil"/>
            </w:tcBorders>
            <w:shd w:val="clear" w:color="auto" w:fill="auto"/>
            <w:noWrap/>
            <w:vAlign w:val="bottom"/>
            <w:hideMark/>
          </w:tcPr>
          <w:p w14:paraId="74488803" w14:textId="2430CE99"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84,720,096</w:t>
            </w:r>
          </w:p>
        </w:tc>
        <w:tc>
          <w:tcPr>
            <w:tcW w:w="1152" w:type="dxa"/>
            <w:tcBorders>
              <w:top w:val="nil"/>
              <w:left w:val="nil"/>
              <w:bottom w:val="single" w:sz="4" w:space="0" w:color="auto"/>
              <w:right w:val="nil"/>
            </w:tcBorders>
            <w:shd w:val="clear" w:color="auto" w:fill="auto"/>
            <w:noWrap/>
            <w:vAlign w:val="bottom"/>
            <w:hideMark/>
          </w:tcPr>
          <w:p w14:paraId="1D96C1E5" w14:textId="6708F834"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396,170</w:t>
            </w:r>
          </w:p>
        </w:tc>
        <w:tc>
          <w:tcPr>
            <w:tcW w:w="1274" w:type="dxa"/>
            <w:tcBorders>
              <w:top w:val="nil"/>
              <w:left w:val="nil"/>
              <w:bottom w:val="single" w:sz="4" w:space="0" w:color="auto"/>
              <w:right w:val="nil"/>
            </w:tcBorders>
            <w:shd w:val="clear" w:color="auto" w:fill="auto"/>
            <w:noWrap/>
            <w:vAlign w:val="bottom"/>
            <w:hideMark/>
          </w:tcPr>
          <w:p w14:paraId="3B993825" w14:textId="11B2861F"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456489">
              <w:rPr>
                <w:rFonts w:ascii="Arial" w:eastAsia="SimSun" w:hAnsi="Arial" w:cs="Arial"/>
                <w:sz w:val="16"/>
                <w:szCs w:val="16"/>
                <w:lang w:eastAsia="zh-CN"/>
              </w:rPr>
              <w:t>2,477,230,230</w:t>
            </w:r>
          </w:p>
        </w:tc>
        <w:tc>
          <w:tcPr>
            <w:tcW w:w="1346" w:type="dxa"/>
            <w:tcBorders>
              <w:top w:val="nil"/>
              <w:left w:val="nil"/>
              <w:bottom w:val="single" w:sz="4" w:space="0" w:color="auto"/>
              <w:right w:val="nil"/>
            </w:tcBorders>
            <w:shd w:val="clear" w:color="auto" w:fill="auto"/>
            <w:noWrap/>
            <w:vAlign w:val="bottom"/>
            <w:hideMark/>
          </w:tcPr>
          <w:p w14:paraId="000BC800" w14:textId="3279717C" w:rsidR="000E4635" w:rsidRPr="00456489" w:rsidRDefault="000E4635" w:rsidP="007475CD">
            <w:pPr>
              <w:overflowPunct/>
              <w:autoSpaceDE/>
              <w:autoSpaceDN/>
              <w:adjustRightInd/>
              <w:spacing w:line="180" w:lineRule="exact"/>
              <w:ind w:right="-72"/>
              <w:jc w:val="right"/>
              <w:textAlignment w:val="auto"/>
              <w:rPr>
                <w:rFonts w:ascii="Arial" w:hAnsi="Arial" w:cs="Arial"/>
                <w:color w:val="000000"/>
                <w:sz w:val="16"/>
                <w:szCs w:val="16"/>
                <w:lang w:eastAsia="en-GB"/>
              </w:rPr>
            </w:pPr>
            <w:r w:rsidRPr="00456489">
              <w:rPr>
                <w:rFonts w:ascii="Arial" w:eastAsia="SimSun" w:hAnsi="Arial" w:cs="Arial"/>
                <w:sz w:val="16"/>
                <w:szCs w:val="16"/>
                <w:lang w:eastAsia="zh-CN"/>
              </w:rPr>
              <w:t>17,507,795,651</w:t>
            </w:r>
          </w:p>
        </w:tc>
      </w:tr>
      <w:tr w:rsidR="000E4635" w:rsidRPr="00456489" w14:paraId="42A3455D" w14:textId="77777777" w:rsidTr="00AB7B7A">
        <w:tc>
          <w:tcPr>
            <w:tcW w:w="3413" w:type="dxa"/>
            <w:tcBorders>
              <w:top w:val="nil"/>
              <w:left w:val="nil"/>
              <w:bottom w:val="nil"/>
              <w:right w:val="nil"/>
            </w:tcBorders>
            <w:shd w:val="clear" w:color="auto" w:fill="auto"/>
            <w:noWrap/>
            <w:vAlign w:val="bottom"/>
          </w:tcPr>
          <w:p w14:paraId="408FE35C" w14:textId="77777777" w:rsidR="000E4635" w:rsidRPr="00456489" w:rsidRDefault="000E4635" w:rsidP="007475CD">
            <w:pPr>
              <w:overflowPunct/>
              <w:autoSpaceDE/>
              <w:autoSpaceDN/>
              <w:adjustRightInd/>
              <w:spacing w:line="12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bottom w:val="nil"/>
              <w:right w:val="nil"/>
            </w:tcBorders>
            <w:shd w:val="clear" w:color="auto" w:fill="auto"/>
            <w:noWrap/>
            <w:vAlign w:val="bottom"/>
          </w:tcPr>
          <w:p w14:paraId="6B121DEE"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vAlign w:val="bottom"/>
          </w:tcPr>
          <w:p w14:paraId="311327AD"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bottom w:val="nil"/>
              <w:right w:val="nil"/>
            </w:tcBorders>
            <w:shd w:val="clear" w:color="auto" w:fill="auto"/>
            <w:noWrap/>
            <w:vAlign w:val="bottom"/>
          </w:tcPr>
          <w:p w14:paraId="46E5E732"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vAlign w:val="bottom"/>
          </w:tcPr>
          <w:p w14:paraId="7CE350B6"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vAlign w:val="bottom"/>
          </w:tcPr>
          <w:p w14:paraId="379C575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auto"/>
            <w:noWrap/>
            <w:vAlign w:val="bottom"/>
          </w:tcPr>
          <w:p w14:paraId="03D097BB"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vAlign w:val="bottom"/>
          </w:tcPr>
          <w:p w14:paraId="74598798"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auto"/>
            <w:noWrap/>
            <w:vAlign w:val="bottom"/>
          </w:tcPr>
          <w:p w14:paraId="29B3C7E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auto"/>
            <w:noWrap/>
            <w:vAlign w:val="bottom"/>
          </w:tcPr>
          <w:p w14:paraId="7109DD16"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bottom w:val="nil"/>
              <w:right w:val="nil"/>
            </w:tcBorders>
            <w:shd w:val="clear" w:color="auto" w:fill="auto"/>
            <w:noWrap/>
            <w:vAlign w:val="bottom"/>
          </w:tcPr>
          <w:p w14:paraId="227376DA"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r>
      <w:tr w:rsidR="000E4635" w:rsidRPr="00456489" w14:paraId="126C17C3" w14:textId="77777777" w:rsidTr="00AB7B7A">
        <w:tc>
          <w:tcPr>
            <w:tcW w:w="3413" w:type="dxa"/>
            <w:tcBorders>
              <w:top w:val="nil"/>
              <w:left w:val="nil"/>
              <w:bottom w:val="nil"/>
              <w:right w:val="nil"/>
            </w:tcBorders>
            <w:shd w:val="clear" w:color="auto" w:fill="auto"/>
            <w:noWrap/>
            <w:vAlign w:val="bottom"/>
          </w:tcPr>
          <w:p w14:paraId="2466316B" w14:textId="25D00D3A"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b/>
                <w:bCs/>
                <w:spacing w:val="-4"/>
                <w:sz w:val="16"/>
                <w:szCs w:val="16"/>
                <w:lang w:eastAsia="en-GB"/>
              </w:rPr>
              <w:t>For the year ended 31 December 202</w:t>
            </w:r>
            <w:r w:rsidR="00CC6B11" w:rsidRPr="00456489">
              <w:rPr>
                <w:rFonts w:ascii="Arial" w:hAnsi="Arial" w:cs="Arial"/>
                <w:b/>
                <w:bCs/>
                <w:spacing w:val="-4"/>
                <w:sz w:val="16"/>
                <w:szCs w:val="16"/>
                <w:lang w:eastAsia="en-GB"/>
              </w:rPr>
              <w:t>2</w:t>
            </w:r>
          </w:p>
        </w:tc>
        <w:tc>
          <w:tcPr>
            <w:tcW w:w="1168" w:type="dxa"/>
            <w:tcBorders>
              <w:top w:val="nil"/>
              <w:left w:val="nil"/>
              <w:right w:val="nil"/>
            </w:tcBorders>
            <w:shd w:val="clear" w:color="auto" w:fill="auto"/>
            <w:noWrap/>
            <w:vAlign w:val="bottom"/>
          </w:tcPr>
          <w:p w14:paraId="7F82A6DD"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auto" w:fill="auto"/>
            <w:noWrap/>
            <w:vAlign w:val="bottom"/>
          </w:tcPr>
          <w:p w14:paraId="52487A0C"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68" w:type="dxa"/>
            <w:tcBorders>
              <w:top w:val="nil"/>
              <w:left w:val="nil"/>
              <w:right w:val="nil"/>
            </w:tcBorders>
            <w:shd w:val="clear" w:color="auto" w:fill="auto"/>
            <w:noWrap/>
            <w:vAlign w:val="bottom"/>
          </w:tcPr>
          <w:p w14:paraId="417F11AD"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auto" w:fill="auto"/>
            <w:noWrap/>
            <w:vAlign w:val="bottom"/>
          </w:tcPr>
          <w:p w14:paraId="42D5E23B"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auto" w:fill="auto"/>
            <w:noWrap/>
            <w:vAlign w:val="bottom"/>
          </w:tcPr>
          <w:p w14:paraId="2254B6BF"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auto" w:fill="auto"/>
            <w:noWrap/>
            <w:vAlign w:val="bottom"/>
          </w:tcPr>
          <w:p w14:paraId="26F3718A"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auto" w:fill="auto"/>
            <w:noWrap/>
            <w:vAlign w:val="bottom"/>
          </w:tcPr>
          <w:p w14:paraId="64577ECB"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auto" w:fill="auto"/>
            <w:noWrap/>
            <w:vAlign w:val="bottom"/>
          </w:tcPr>
          <w:p w14:paraId="0BA80C6A"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auto" w:fill="auto"/>
            <w:noWrap/>
            <w:vAlign w:val="bottom"/>
          </w:tcPr>
          <w:p w14:paraId="48F0E9BE"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346" w:type="dxa"/>
            <w:tcBorders>
              <w:top w:val="nil"/>
              <w:left w:val="nil"/>
              <w:right w:val="nil"/>
            </w:tcBorders>
            <w:shd w:val="clear" w:color="auto" w:fill="auto"/>
            <w:noWrap/>
            <w:vAlign w:val="bottom"/>
          </w:tcPr>
          <w:p w14:paraId="5D43F071"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r>
      <w:tr w:rsidR="000E4635" w:rsidRPr="00456489" w14:paraId="2F0D0898" w14:textId="77777777" w:rsidTr="00AB7B7A">
        <w:tc>
          <w:tcPr>
            <w:tcW w:w="3413" w:type="dxa"/>
            <w:tcBorders>
              <w:top w:val="nil"/>
              <w:left w:val="nil"/>
              <w:bottom w:val="nil"/>
              <w:right w:val="nil"/>
            </w:tcBorders>
            <w:shd w:val="clear" w:color="auto" w:fill="auto"/>
            <w:noWrap/>
            <w:vAlign w:val="bottom"/>
          </w:tcPr>
          <w:p w14:paraId="4AEC140B" w14:textId="4C929819"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 xml:space="preserve">Opening net book amount </w:t>
            </w:r>
          </w:p>
        </w:tc>
        <w:tc>
          <w:tcPr>
            <w:tcW w:w="1168" w:type="dxa"/>
            <w:tcBorders>
              <w:top w:val="nil"/>
              <w:left w:val="nil"/>
              <w:bottom w:val="nil"/>
              <w:right w:val="nil"/>
            </w:tcBorders>
            <w:shd w:val="clear" w:color="auto" w:fill="auto"/>
            <w:noWrap/>
            <w:vAlign w:val="bottom"/>
          </w:tcPr>
          <w:p w14:paraId="5DC9B765" w14:textId="2E0C943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1,016,673,192</w:t>
            </w:r>
          </w:p>
        </w:tc>
        <w:tc>
          <w:tcPr>
            <w:tcW w:w="1152" w:type="dxa"/>
            <w:tcBorders>
              <w:top w:val="nil"/>
              <w:left w:val="nil"/>
              <w:bottom w:val="nil"/>
              <w:right w:val="nil"/>
            </w:tcBorders>
            <w:shd w:val="clear" w:color="auto" w:fill="auto"/>
            <w:noWrap/>
            <w:vAlign w:val="bottom"/>
          </w:tcPr>
          <w:p w14:paraId="1E8D8FE2" w14:textId="53E1815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681,817,120</w:t>
            </w:r>
          </w:p>
        </w:tc>
        <w:tc>
          <w:tcPr>
            <w:tcW w:w="1168" w:type="dxa"/>
            <w:tcBorders>
              <w:top w:val="nil"/>
              <w:left w:val="nil"/>
              <w:bottom w:val="nil"/>
              <w:right w:val="nil"/>
            </w:tcBorders>
            <w:shd w:val="clear" w:color="auto" w:fill="auto"/>
            <w:noWrap/>
            <w:vAlign w:val="bottom"/>
          </w:tcPr>
          <w:p w14:paraId="37D5A40C" w14:textId="443A23E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2,030,645,161</w:t>
            </w:r>
          </w:p>
        </w:tc>
        <w:tc>
          <w:tcPr>
            <w:tcW w:w="1152" w:type="dxa"/>
            <w:tcBorders>
              <w:top w:val="nil"/>
              <w:left w:val="nil"/>
              <w:bottom w:val="nil"/>
              <w:right w:val="nil"/>
            </w:tcBorders>
            <w:shd w:val="clear" w:color="auto" w:fill="auto"/>
            <w:noWrap/>
            <w:vAlign w:val="bottom"/>
          </w:tcPr>
          <w:p w14:paraId="1A033D20" w14:textId="7D5E1AF6"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517,259,060</w:t>
            </w:r>
          </w:p>
        </w:tc>
        <w:tc>
          <w:tcPr>
            <w:tcW w:w="1152" w:type="dxa"/>
            <w:tcBorders>
              <w:top w:val="nil"/>
              <w:left w:val="nil"/>
              <w:bottom w:val="nil"/>
              <w:right w:val="nil"/>
            </w:tcBorders>
            <w:shd w:val="clear" w:color="auto" w:fill="auto"/>
            <w:noWrap/>
            <w:vAlign w:val="bottom"/>
          </w:tcPr>
          <w:p w14:paraId="094CA329" w14:textId="3255F806"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72,464,198</w:t>
            </w:r>
          </w:p>
        </w:tc>
        <w:tc>
          <w:tcPr>
            <w:tcW w:w="1274" w:type="dxa"/>
            <w:tcBorders>
              <w:top w:val="nil"/>
              <w:left w:val="nil"/>
              <w:bottom w:val="nil"/>
              <w:right w:val="nil"/>
            </w:tcBorders>
            <w:shd w:val="clear" w:color="auto" w:fill="auto"/>
            <w:noWrap/>
            <w:vAlign w:val="bottom"/>
          </w:tcPr>
          <w:p w14:paraId="5C1C07A7" w14:textId="7E5232ED"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10,626,590,424</w:t>
            </w:r>
          </w:p>
        </w:tc>
        <w:tc>
          <w:tcPr>
            <w:tcW w:w="1152" w:type="dxa"/>
            <w:tcBorders>
              <w:top w:val="nil"/>
              <w:left w:val="nil"/>
              <w:bottom w:val="nil"/>
              <w:right w:val="nil"/>
            </w:tcBorders>
            <w:shd w:val="clear" w:color="auto" w:fill="auto"/>
            <w:noWrap/>
            <w:vAlign w:val="bottom"/>
          </w:tcPr>
          <w:p w14:paraId="3A5E6E81" w14:textId="59C97CE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84,720,096</w:t>
            </w:r>
          </w:p>
        </w:tc>
        <w:tc>
          <w:tcPr>
            <w:tcW w:w="1152" w:type="dxa"/>
            <w:tcBorders>
              <w:top w:val="nil"/>
              <w:left w:val="nil"/>
              <w:bottom w:val="nil"/>
              <w:right w:val="nil"/>
            </w:tcBorders>
            <w:shd w:val="clear" w:color="auto" w:fill="auto"/>
            <w:noWrap/>
            <w:vAlign w:val="bottom"/>
          </w:tcPr>
          <w:p w14:paraId="53C226B9" w14:textId="413C89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396,170</w:t>
            </w:r>
          </w:p>
        </w:tc>
        <w:tc>
          <w:tcPr>
            <w:tcW w:w="1274" w:type="dxa"/>
            <w:tcBorders>
              <w:top w:val="nil"/>
              <w:left w:val="nil"/>
              <w:bottom w:val="nil"/>
              <w:right w:val="nil"/>
            </w:tcBorders>
            <w:shd w:val="clear" w:color="auto" w:fill="auto"/>
            <w:noWrap/>
            <w:vAlign w:val="bottom"/>
          </w:tcPr>
          <w:p w14:paraId="5A547B92" w14:textId="21AB216E"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2,477,230,230</w:t>
            </w:r>
          </w:p>
        </w:tc>
        <w:tc>
          <w:tcPr>
            <w:tcW w:w="1346" w:type="dxa"/>
            <w:tcBorders>
              <w:top w:val="nil"/>
              <w:left w:val="nil"/>
              <w:bottom w:val="nil"/>
              <w:right w:val="nil"/>
            </w:tcBorders>
            <w:shd w:val="clear" w:color="auto" w:fill="auto"/>
            <w:noWrap/>
            <w:vAlign w:val="bottom"/>
          </w:tcPr>
          <w:p w14:paraId="76156D3F" w14:textId="34CC786A"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17,507,795,651</w:t>
            </w:r>
          </w:p>
        </w:tc>
      </w:tr>
      <w:tr w:rsidR="000E4635" w:rsidRPr="00456489" w14:paraId="2DD0C3F8" w14:textId="77777777" w:rsidTr="00AB7B7A">
        <w:tc>
          <w:tcPr>
            <w:tcW w:w="3413" w:type="dxa"/>
            <w:tcBorders>
              <w:top w:val="nil"/>
              <w:left w:val="nil"/>
              <w:bottom w:val="nil"/>
              <w:right w:val="nil"/>
            </w:tcBorders>
            <w:shd w:val="clear" w:color="auto" w:fill="auto"/>
            <w:noWrap/>
            <w:vAlign w:val="bottom"/>
          </w:tcPr>
          <w:p w14:paraId="1F46F554" w14:textId="0A667BEA"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Addition</w:t>
            </w:r>
          </w:p>
        </w:tc>
        <w:tc>
          <w:tcPr>
            <w:tcW w:w="1168" w:type="dxa"/>
            <w:tcBorders>
              <w:top w:val="nil"/>
              <w:left w:val="nil"/>
              <w:bottom w:val="nil"/>
              <w:right w:val="nil"/>
            </w:tcBorders>
            <w:shd w:val="clear" w:color="auto" w:fill="auto"/>
            <w:noWrap/>
            <w:vAlign w:val="bottom"/>
          </w:tcPr>
          <w:p w14:paraId="003E5051" w14:textId="26E5AAEA"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bottom w:val="nil"/>
              <w:right w:val="nil"/>
            </w:tcBorders>
            <w:shd w:val="clear" w:color="auto" w:fill="auto"/>
            <w:noWrap/>
            <w:vAlign w:val="bottom"/>
          </w:tcPr>
          <w:p w14:paraId="719BDAC3" w14:textId="053488E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val="en-US"/>
              </w:rPr>
              <w:t>-</w:t>
            </w:r>
          </w:p>
        </w:tc>
        <w:tc>
          <w:tcPr>
            <w:tcW w:w="1168" w:type="dxa"/>
            <w:tcBorders>
              <w:top w:val="nil"/>
              <w:left w:val="nil"/>
              <w:bottom w:val="nil"/>
              <w:right w:val="nil"/>
            </w:tcBorders>
            <w:shd w:val="clear" w:color="auto" w:fill="auto"/>
            <w:noWrap/>
            <w:vAlign w:val="bottom"/>
          </w:tcPr>
          <w:p w14:paraId="0324528C" w14:textId="38C4F0C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val="en-US"/>
              </w:rPr>
              <w:t>765,450</w:t>
            </w:r>
          </w:p>
        </w:tc>
        <w:tc>
          <w:tcPr>
            <w:tcW w:w="1152" w:type="dxa"/>
            <w:tcBorders>
              <w:top w:val="nil"/>
              <w:left w:val="nil"/>
              <w:bottom w:val="nil"/>
              <w:right w:val="nil"/>
            </w:tcBorders>
            <w:shd w:val="clear" w:color="auto" w:fill="auto"/>
            <w:noWrap/>
            <w:vAlign w:val="bottom"/>
          </w:tcPr>
          <w:p w14:paraId="237F6F59" w14:textId="3D201F16"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1,032,220</w:t>
            </w:r>
          </w:p>
        </w:tc>
        <w:tc>
          <w:tcPr>
            <w:tcW w:w="1152" w:type="dxa"/>
            <w:tcBorders>
              <w:top w:val="nil"/>
              <w:left w:val="nil"/>
              <w:bottom w:val="nil"/>
              <w:right w:val="nil"/>
            </w:tcBorders>
            <w:shd w:val="clear" w:color="auto" w:fill="auto"/>
            <w:noWrap/>
            <w:vAlign w:val="bottom"/>
          </w:tcPr>
          <w:p w14:paraId="6ADF5C6F" w14:textId="2A22566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114,500</w:t>
            </w:r>
          </w:p>
        </w:tc>
        <w:tc>
          <w:tcPr>
            <w:tcW w:w="1274" w:type="dxa"/>
            <w:tcBorders>
              <w:top w:val="nil"/>
              <w:left w:val="nil"/>
              <w:bottom w:val="nil"/>
              <w:right w:val="nil"/>
            </w:tcBorders>
            <w:shd w:val="clear" w:color="auto" w:fill="auto"/>
            <w:noWrap/>
            <w:vAlign w:val="bottom"/>
          </w:tcPr>
          <w:p w14:paraId="15E9FA86" w14:textId="1F5BB49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22,028,235</w:t>
            </w:r>
          </w:p>
        </w:tc>
        <w:tc>
          <w:tcPr>
            <w:tcW w:w="1152" w:type="dxa"/>
            <w:tcBorders>
              <w:top w:val="nil"/>
              <w:left w:val="nil"/>
              <w:bottom w:val="nil"/>
              <w:right w:val="nil"/>
            </w:tcBorders>
            <w:shd w:val="clear" w:color="auto" w:fill="auto"/>
            <w:noWrap/>
            <w:vAlign w:val="bottom"/>
          </w:tcPr>
          <w:p w14:paraId="4C3CA53F" w14:textId="5F619E8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7,119,51</w:t>
            </w:r>
            <w:r w:rsidR="006D12F9" w:rsidRPr="00456489">
              <w:rPr>
                <w:rFonts w:ascii="Arial" w:eastAsia="SimSun" w:hAnsi="Arial" w:cs="Arial"/>
                <w:sz w:val="16"/>
                <w:szCs w:val="16"/>
                <w:lang w:eastAsia="zh-CN"/>
              </w:rPr>
              <w:t>3</w:t>
            </w:r>
          </w:p>
        </w:tc>
        <w:tc>
          <w:tcPr>
            <w:tcW w:w="1152" w:type="dxa"/>
            <w:tcBorders>
              <w:top w:val="nil"/>
              <w:left w:val="nil"/>
              <w:bottom w:val="nil"/>
              <w:right w:val="nil"/>
            </w:tcBorders>
            <w:shd w:val="clear" w:color="auto" w:fill="auto"/>
            <w:noWrap/>
            <w:vAlign w:val="bottom"/>
          </w:tcPr>
          <w:p w14:paraId="4D9C2F10" w14:textId="5C07FA9D"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bottom w:val="nil"/>
              <w:right w:val="nil"/>
            </w:tcBorders>
            <w:shd w:val="clear" w:color="auto" w:fill="auto"/>
            <w:noWrap/>
            <w:vAlign w:val="bottom"/>
          </w:tcPr>
          <w:p w14:paraId="7BC65618" w14:textId="6C7E191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2,270,151,87</w:t>
            </w:r>
            <w:r w:rsidR="006D12F9" w:rsidRPr="00456489">
              <w:rPr>
                <w:rFonts w:ascii="Arial" w:eastAsia="SimSun" w:hAnsi="Arial" w:cs="Arial"/>
                <w:sz w:val="16"/>
                <w:szCs w:val="16"/>
                <w:lang w:val="en-US" w:eastAsia="zh-CN"/>
              </w:rPr>
              <w:t>4</w:t>
            </w:r>
          </w:p>
        </w:tc>
        <w:tc>
          <w:tcPr>
            <w:tcW w:w="1346" w:type="dxa"/>
            <w:tcBorders>
              <w:top w:val="nil"/>
              <w:left w:val="nil"/>
              <w:bottom w:val="nil"/>
              <w:right w:val="nil"/>
            </w:tcBorders>
            <w:shd w:val="clear" w:color="auto" w:fill="auto"/>
            <w:noWrap/>
            <w:vAlign w:val="bottom"/>
          </w:tcPr>
          <w:p w14:paraId="02E1DC65" w14:textId="300FD80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2,301,211,792</w:t>
            </w:r>
          </w:p>
        </w:tc>
      </w:tr>
      <w:tr w:rsidR="000E4635" w:rsidRPr="00456489" w14:paraId="4C5DFD90" w14:textId="77777777" w:rsidTr="00AB7B7A">
        <w:tc>
          <w:tcPr>
            <w:tcW w:w="3413" w:type="dxa"/>
            <w:tcBorders>
              <w:top w:val="nil"/>
              <w:left w:val="nil"/>
              <w:bottom w:val="nil"/>
              <w:right w:val="nil"/>
            </w:tcBorders>
            <w:shd w:val="clear" w:color="auto" w:fill="auto"/>
            <w:noWrap/>
            <w:vAlign w:val="bottom"/>
          </w:tcPr>
          <w:p w14:paraId="3F4E5109" w14:textId="5F64D879"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Transfer</w:t>
            </w:r>
          </w:p>
        </w:tc>
        <w:tc>
          <w:tcPr>
            <w:tcW w:w="1168" w:type="dxa"/>
            <w:tcBorders>
              <w:top w:val="nil"/>
              <w:left w:val="nil"/>
              <w:right w:val="nil"/>
            </w:tcBorders>
            <w:shd w:val="clear" w:color="auto" w:fill="auto"/>
            <w:noWrap/>
            <w:vAlign w:val="bottom"/>
          </w:tcPr>
          <w:p w14:paraId="3A878D01" w14:textId="29202D5C"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val="en-US"/>
              </w:rPr>
              <w:t>-</w:t>
            </w:r>
          </w:p>
        </w:tc>
        <w:tc>
          <w:tcPr>
            <w:tcW w:w="1152" w:type="dxa"/>
            <w:tcBorders>
              <w:top w:val="nil"/>
              <w:left w:val="nil"/>
              <w:right w:val="nil"/>
            </w:tcBorders>
            <w:shd w:val="clear" w:color="auto" w:fill="auto"/>
            <w:noWrap/>
            <w:vAlign w:val="bottom"/>
          </w:tcPr>
          <w:p w14:paraId="7D3924D2" w14:textId="065B690D"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68" w:type="dxa"/>
            <w:tcBorders>
              <w:top w:val="nil"/>
              <w:left w:val="nil"/>
              <w:right w:val="nil"/>
            </w:tcBorders>
            <w:shd w:val="clear" w:color="auto" w:fill="auto"/>
            <w:noWrap/>
            <w:vAlign w:val="bottom"/>
          </w:tcPr>
          <w:p w14:paraId="144674BE" w14:textId="6C74FF49"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200,606,319</w:t>
            </w:r>
          </w:p>
        </w:tc>
        <w:tc>
          <w:tcPr>
            <w:tcW w:w="1152" w:type="dxa"/>
            <w:tcBorders>
              <w:top w:val="nil"/>
              <w:left w:val="nil"/>
              <w:right w:val="nil"/>
            </w:tcBorders>
            <w:shd w:val="clear" w:color="auto" w:fill="auto"/>
            <w:noWrap/>
            <w:vAlign w:val="bottom"/>
          </w:tcPr>
          <w:p w14:paraId="6DF95897" w14:textId="45F69BD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26,147,769</w:t>
            </w:r>
          </w:p>
        </w:tc>
        <w:tc>
          <w:tcPr>
            <w:tcW w:w="1152" w:type="dxa"/>
            <w:tcBorders>
              <w:top w:val="nil"/>
              <w:left w:val="nil"/>
              <w:right w:val="nil"/>
            </w:tcBorders>
            <w:shd w:val="clear" w:color="auto" w:fill="auto"/>
            <w:noWrap/>
            <w:vAlign w:val="bottom"/>
          </w:tcPr>
          <w:p w14:paraId="11C88235" w14:textId="65FE8E6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22,233,468</w:t>
            </w:r>
          </w:p>
        </w:tc>
        <w:tc>
          <w:tcPr>
            <w:tcW w:w="1274" w:type="dxa"/>
            <w:tcBorders>
              <w:top w:val="nil"/>
              <w:left w:val="nil"/>
              <w:right w:val="nil"/>
            </w:tcBorders>
            <w:shd w:val="clear" w:color="auto" w:fill="auto"/>
            <w:noWrap/>
            <w:vAlign w:val="bottom"/>
          </w:tcPr>
          <w:p w14:paraId="5437EDB7" w14:textId="1990DE2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732,975,312</w:t>
            </w:r>
          </w:p>
        </w:tc>
        <w:tc>
          <w:tcPr>
            <w:tcW w:w="1152" w:type="dxa"/>
            <w:tcBorders>
              <w:top w:val="nil"/>
              <w:left w:val="nil"/>
              <w:right w:val="nil"/>
            </w:tcBorders>
            <w:shd w:val="clear" w:color="auto" w:fill="auto"/>
            <w:noWrap/>
            <w:vAlign w:val="bottom"/>
          </w:tcPr>
          <w:p w14:paraId="00A763BF" w14:textId="36A6DF9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2,834,22</w:t>
            </w:r>
            <w:r w:rsidR="006D12F9" w:rsidRPr="00456489">
              <w:rPr>
                <w:rFonts w:ascii="Arial" w:eastAsia="SimSun" w:hAnsi="Arial" w:cs="Arial"/>
                <w:sz w:val="16"/>
                <w:szCs w:val="16"/>
                <w:lang w:eastAsia="zh-CN"/>
              </w:rPr>
              <w:t>3</w:t>
            </w:r>
          </w:p>
        </w:tc>
        <w:tc>
          <w:tcPr>
            <w:tcW w:w="1152" w:type="dxa"/>
            <w:tcBorders>
              <w:top w:val="nil"/>
              <w:left w:val="nil"/>
              <w:right w:val="nil"/>
            </w:tcBorders>
            <w:shd w:val="clear" w:color="auto" w:fill="auto"/>
            <w:noWrap/>
            <w:vAlign w:val="bottom"/>
          </w:tcPr>
          <w:p w14:paraId="30AA36D5" w14:textId="5EF3B9FA"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right w:val="nil"/>
            </w:tcBorders>
            <w:shd w:val="clear" w:color="auto" w:fill="auto"/>
            <w:noWrap/>
            <w:vAlign w:val="bottom"/>
          </w:tcPr>
          <w:p w14:paraId="0D0655CF" w14:textId="048DD6F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(984,797,091)</w:t>
            </w:r>
          </w:p>
        </w:tc>
        <w:tc>
          <w:tcPr>
            <w:tcW w:w="1346" w:type="dxa"/>
            <w:tcBorders>
              <w:top w:val="nil"/>
              <w:left w:val="nil"/>
              <w:right w:val="nil"/>
            </w:tcBorders>
            <w:shd w:val="clear" w:color="auto" w:fill="auto"/>
            <w:noWrap/>
            <w:vAlign w:val="bottom"/>
          </w:tcPr>
          <w:p w14:paraId="4716AFAB" w14:textId="5546B024"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r>
      <w:tr w:rsidR="000E4635" w:rsidRPr="00456489" w14:paraId="7BA10F6D" w14:textId="77777777" w:rsidTr="00AB7B7A">
        <w:tc>
          <w:tcPr>
            <w:tcW w:w="3413" w:type="dxa"/>
            <w:tcBorders>
              <w:top w:val="nil"/>
              <w:left w:val="nil"/>
              <w:bottom w:val="nil"/>
              <w:right w:val="nil"/>
            </w:tcBorders>
            <w:shd w:val="clear" w:color="auto" w:fill="auto"/>
            <w:noWrap/>
            <w:vAlign w:val="bottom"/>
          </w:tcPr>
          <w:p w14:paraId="1A94F614" w14:textId="58398A20"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Disposal/write-off - net</w:t>
            </w:r>
          </w:p>
        </w:tc>
        <w:tc>
          <w:tcPr>
            <w:tcW w:w="1168" w:type="dxa"/>
            <w:tcBorders>
              <w:top w:val="nil"/>
              <w:left w:val="nil"/>
              <w:right w:val="nil"/>
            </w:tcBorders>
            <w:shd w:val="clear" w:color="auto" w:fill="auto"/>
            <w:noWrap/>
            <w:vAlign w:val="bottom"/>
          </w:tcPr>
          <w:p w14:paraId="5FB118D5" w14:textId="1AAB5C9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right w:val="nil"/>
            </w:tcBorders>
            <w:shd w:val="clear" w:color="auto" w:fill="auto"/>
            <w:noWrap/>
            <w:vAlign w:val="bottom"/>
          </w:tcPr>
          <w:p w14:paraId="28128CBB" w14:textId="4C90B20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68" w:type="dxa"/>
            <w:tcBorders>
              <w:top w:val="nil"/>
              <w:left w:val="nil"/>
              <w:right w:val="nil"/>
            </w:tcBorders>
            <w:shd w:val="clear" w:color="auto" w:fill="auto"/>
            <w:noWrap/>
            <w:vAlign w:val="bottom"/>
          </w:tcPr>
          <w:p w14:paraId="6AADA43E" w14:textId="54ACEFC9"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(39,015)</w:t>
            </w:r>
          </w:p>
        </w:tc>
        <w:tc>
          <w:tcPr>
            <w:tcW w:w="1152" w:type="dxa"/>
            <w:tcBorders>
              <w:top w:val="nil"/>
              <w:left w:val="nil"/>
              <w:right w:val="nil"/>
            </w:tcBorders>
            <w:shd w:val="clear" w:color="auto" w:fill="auto"/>
            <w:noWrap/>
            <w:vAlign w:val="bottom"/>
          </w:tcPr>
          <w:p w14:paraId="2282D536" w14:textId="54786139"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(449,252)</w:t>
            </w:r>
          </w:p>
        </w:tc>
        <w:tc>
          <w:tcPr>
            <w:tcW w:w="1152" w:type="dxa"/>
            <w:tcBorders>
              <w:top w:val="nil"/>
              <w:left w:val="nil"/>
              <w:right w:val="nil"/>
            </w:tcBorders>
            <w:shd w:val="clear" w:color="auto" w:fill="auto"/>
            <w:noWrap/>
            <w:vAlign w:val="bottom"/>
          </w:tcPr>
          <w:p w14:paraId="103A47AB" w14:textId="2F19F27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(119,817)</w:t>
            </w:r>
          </w:p>
        </w:tc>
        <w:tc>
          <w:tcPr>
            <w:tcW w:w="1274" w:type="dxa"/>
            <w:tcBorders>
              <w:top w:val="nil"/>
              <w:left w:val="nil"/>
              <w:right w:val="nil"/>
            </w:tcBorders>
            <w:shd w:val="clear" w:color="auto" w:fill="auto"/>
            <w:noWrap/>
            <w:vAlign w:val="bottom"/>
          </w:tcPr>
          <w:p w14:paraId="26DC36CD" w14:textId="5C3D825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(54,124,297)</w:t>
            </w:r>
          </w:p>
        </w:tc>
        <w:tc>
          <w:tcPr>
            <w:tcW w:w="1152" w:type="dxa"/>
            <w:tcBorders>
              <w:top w:val="nil"/>
              <w:left w:val="nil"/>
              <w:right w:val="nil"/>
            </w:tcBorders>
            <w:shd w:val="clear" w:color="auto" w:fill="auto"/>
            <w:noWrap/>
            <w:vAlign w:val="bottom"/>
          </w:tcPr>
          <w:p w14:paraId="692F1B7B" w14:textId="21BE85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(4,35</w:t>
            </w:r>
            <w:r w:rsidR="006D12F9" w:rsidRPr="00456489">
              <w:rPr>
                <w:rFonts w:ascii="Arial" w:eastAsia="SimSun" w:hAnsi="Arial" w:cs="Arial"/>
                <w:sz w:val="16"/>
                <w:szCs w:val="16"/>
                <w:lang w:eastAsia="zh-CN"/>
              </w:rPr>
              <w:t>8</w:t>
            </w:r>
            <w:r w:rsidRPr="00456489">
              <w:rPr>
                <w:rFonts w:ascii="Arial" w:eastAsia="SimSun" w:hAnsi="Arial" w:cs="Arial"/>
                <w:sz w:val="16"/>
                <w:szCs w:val="16"/>
                <w:lang w:eastAsia="zh-CN"/>
              </w:rPr>
              <w:t>)</w:t>
            </w:r>
          </w:p>
        </w:tc>
        <w:tc>
          <w:tcPr>
            <w:tcW w:w="1152" w:type="dxa"/>
            <w:tcBorders>
              <w:top w:val="nil"/>
              <w:left w:val="nil"/>
              <w:right w:val="nil"/>
            </w:tcBorders>
            <w:shd w:val="clear" w:color="auto" w:fill="auto"/>
            <w:noWrap/>
            <w:vAlign w:val="bottom"/>
          </w:tcPr>
          <w:p w14:paraId="4F3E22B0" w14:textId="0E0C063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w:t>
            </w:r>
          </w:p>
        </w:tc>
        <w:tc>
          <w:tcPr>
            <w:tcW w:w="1274" w:type="dxa"/>
            <w:tcBorders>
              <w:top w:val="nil"/>
              <w:left w:val="nil"/>
              <w:right w:val="nil"/>
            </w:tcBorders>
            <w:shd w:val="clear" w:color="auto" w:fill="auto"/>
            <w:noWrap/>
            <w:vAlign w:val="bottom"/>
          </w:tcPr>
          <w:p w14:paraId="1DC58E16" w14:textId="56F606E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346" w:type="dxa"/>
            <w:tcBorders>
              <w:top w:val="nil"/>
              <w:left w:val="nil"/>
              <w:right w:val="nil"/>
            </w:tcBorders>
            <w:shd w:val="clear" w:color="auto" w:fill="auto"/>
            <w:noWrap/>
            <w:vAlign w:val="bottom"/>
          </w:tcPr>
          <w:p w14:paraId="3EE894CB" w14:textId="2BE7859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(54,736,741)</w:t>
            </w:r>
          </w:p>
        </w:tc>
      </w:tr>
      <w:tr w:rsidR="000E4635" w:rsidRPr="00456489" w14:paraId="220F2BD0" w14:textId="77777777" w:rsidTr="00AB7B7A">
        <w:tc>
          <w:tcPr>
            <w:tcW w:w="3413" w:type="dxa"/>
            <w:tcBorders>
              <w:top w:val="nil"/>
              <w:left w:val="nil"/>
              <w:bottom w:val="nil"/>
              <w:right w:val="nil"/>
            </w:tcBorders>
            <w:shd w:val="clear" w:color="auto" w:fill="auto"/>
            <w:noWrap/>
            <w:vAlign w:val="bottom"/>
          </w:tcPr>
          <w:p w14:paraId="235B8BA2" w14:textId="3B1087A1"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Depreciation charge</w:t>
            </w:r>
          </w:p>
        </w:tc>
        <w:tc>
          <w:tcPr>
            <w:tcW w:w="1168" w:type="dxa"/>
            <w:tcBorders>
              <w:left w:val="nil"/>
              <w:bottom w:val="single" w:sz="4" w:space="0" w:color="auto"/>
              <w:right w:val="nil"/>
            </w:tcBorders>
            <w:shd w:val="clear" w:color="auto" w:fill="auto"/>
            <w:noWrap/>
            <w:vAlign w:val="bottom"/>
          </w:tcPr>
          <w:p w14:paraId="0A0883F9" w14:textId="3664EFDF"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hAnsi="Arial" w:cs="Arial"/>
                <w:sz w:val="16"/>
                <w:szCs w:val="16"/>
              </w:rPr>
              <w:t>-</w:t>
            </w:r>
          </w:p>
        </w:tc>
        <w:tc>
          <w:tcPr>
            <w:tcW w:w="1152" w:type="dxa"/>
            <w:tcBorders>
              <w:left w:val="nil"/>
              <w:bottom w:val="single" w:sz="4" w:space="0" w:color="auto"/>
              <w:right w:val="nil"/>
            </w:tcBorders>
            <w:shd w:val="clear" w:color="auto" w:fill="auto"/>
            <w:noWrap/>
            <w:vAlign w:val="bottom"/>
          </w:tcPr>
          <w:p w14:paraId="03BB8AD4" w14:textId="635F5C85"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(8,571,950)</w:t>
            </w:r>
          </w:p>
        </w:tc>
        <w:tc>
          <w:tcPr>
            <w:tcW w:w="1168" w:type="dxa"/>
            <w:tcBorders>
              <w:left w:val="nil"/>
              <w:bottom w:val="single" w:sz="4" w:space="0" w:color="auto"/>
              <w:right w:val="nil"/>
            </w:tcBorders>
            <w:shd w:val="clear" w:color="auto" w:fill="auto"/>
            <w:noWrap/>
            <w:vAlign w:val="bottom"/>
          </w:tcPr>
          <w:p w14:paraId="4CC9904D" w14:textId="6961BB8E"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(106,365,676)</w:t>
            </w:r>
          </w:p>
        </w:tc>
        <w:tc>
          <w:tcPr>
            <w:tcW w:w="1152" w:type="dxa"/>
            <w:tcBorders>
              <w:left w:val="nil"/>
              <w:bottom w:val="single" w:sz="4" w:space="0" w:color="auto"/>
              <w:right w:val="nil"/>
            </w:tcBorders>
            <w:shd w:val="clear" w:color="auto" w:fill="auto"/>
            <w:noWrap/>
            <w:vAlign w:val="bottom"/>
          </w:tcPr>
          <w:p w14:paraId="6BB1B708" w14:textId="7697B931"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val="en-US" w:eastAsia="zh-CN"/>
              </w:rPr>
              <w:t>(31,542,731)</w:t>
            </w:r>
          </w:p>
        </w:tc>
        <w:tc>
          <w:tcPr>
            <w:tcW w:w="1152" w:type="dxa"/>
            <w:tcBorders>
              <w:left w:val="nil"/>
              <w:bottom w:val="single" w:sz="4" w:space="0" w:color="auto"/>
              <w:right w:val="nil"/>
            </w:tcBorders>
            <w:shd w:val="clear" w:color="auto" w:fill="auto"/>
            <w:noWrap/>
            <w:vAlign w:val="bottom"/>
          </w:tcPr>
          <w:p w14:paraId="1BC79EAD" w14:textId="1AE9172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(14,650,305)</w:t>
            </w:r>
          </w:p>
        </w:tc>
        <w:tc>
          <w:tcPr>
            <w:tcW w:w="1274" w:type="dxa"/>
            <w:tcBorders>
              <w:left w:val="nil"/>
              <w:bottom w:val="single" w:sz="4" w:space="0" w:color="auto"/>
              <w:right w:val="nil"/>
            </w:tcBorders>
            <w:shd w:val="clear" w:color="auto" w:fill="auto"/>
            <w:noWrap/>
            <w:vAlign w:val="bottom"/>
          </w:tcPr>
          <w:p w14:paraId="541F148F" w14:textId="791612E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(456,098,891)</w:t>
            </w:r>
          </w:p>
        </w:tc>
        <w:tc>
          <w:tcPr>
            <w:tcW w:w="1152" w:type="dxa"/>
            <w:tcBorders>
              <w:left w:val="nil"/>
              <w:bottom w:val="single" w:sz="4" w:space="0" w:color="auto"/>
              <w:right w:val="nil"/>
            </w:tcBorders>
            <w:shd w:val="clear" w:color="auto" w:fill="auto"/>
            <w:noWrap/>
            <w:vAlign w:val="bottom"/>
          </w:tcPr>
          <w:p w14:paraId="47649741" w14:textId="4AD41BC0"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(25,107,503)</w:t>
            </w:r>
          </w:p>
        </w:tc>
        <w:tc>
          <w:tcPr>
            <w:tcW w:w="1152" w:type="dxa"/>
            <w:tcBorders>
              <w:left w:val="nil"/>
              <w:bottom w:val="single" w:sz="4" w:space="0" w:color="auto"/>
              <w:right w:val="nil"/>
            </w:tcBorders>
            <w:shd w:val="clear" w:color="auto" w:fill="auto"/>
            <w:noWrap/>
            <w:vAlign w:val="bottom"/>
          </w:tcPr>
          <w:p w14:paraId="790B6244" w14:textId="266DF058"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(396,163)</w:t>
            </w:r>
          </w:p>
        </w:tc>
        <w:tc>
          <w:tcPr>
            <w:tcW w:w="1274" w:type="dxa"/>
            <w:tcBorders>
              <w:left w:val="nil"/>
              <w:bottom w:val="single" w:sz="4" w:space="0" w:color="auto"/>
              <w:right w:val="nil"/>
            </w:tcBorders>
            <w:shd w:val="clear" w:color="auto" w:fill="auto"/>
            <w:noWrap/>
            <w:vAlign w:val="bottom"/>
          </w:tcPr>
          <w:p w14:paraId="44C5B9BF" w14:textId="36E5F27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346" w:type="dxa"/>
            <w:tcBorders>
              <w:left w:val="nil"/>
              <w:bottom w:val="single" w:sz="4" w:space="0" w:color="auto"/>
              <w:right w:val="nil"/>
            </w:tcBorders>
            <w:shd w:val="clear" w:color="auto" w:fill="auto"/>
            <w:noWrap/>
            <w:vAlign w:val="bottom"/>
          </w:tcPr>
          <w:p w14:paraId="7073B5B7" w14:textId="72131A4D"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(642,733,219)</w:t>
            </w:r>
          </w:p>
        </w:tc>
      </w:tr>
      <w:tr w:rsidR="000E4635" w:rsidRPr="00456489" w14:paraId="13AAEF58" w14:textId="77777777" w:rsidTr="00AB7B7A">
        <w:tc>
          <w:tcPr>
            <w:tcW w:w="3413" w:type="dxa"/>
            <w:tcBorders>
              <w:top w:val="nil"/>
              <w:left w:val="nil"/>
              <w:bottom w:val="nil"/>
              <w:right w:val="nil"/>
            </w:tcBorders>
            <w:shd w:val="clear" w:color="auto" w:fill="auto"/>
            <w:noWrap/>
            <w:vAlign w:val="bottom"/>
          </w:tcPr>
          <w:p w14:paraId="090748B0" w14:textId="77777777" w:rsidR="000E4635" w:rsidRPr="00456489" w:rsidRDefault="000E4635" w:rsidP="007475CD">
            <w:pPr>
              <w:overflowPunct/>
              <w:autoSpaceDE/>
              <w:autoSpaceDN/>
              <w:adjustRightInd/>
              <w:spacing w:line="10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777C356A"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auto" w:fill="auto"/>
            <w:noWrap/>
            <w:vAlign w:val="bottom"/>
          </w:tcPr>
          <w:p w14:paraId="731A2D86"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vAlign w:val="bottom"/>
          </w:tcPr>
          <w:p w14:paraId="4E515DFF"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228FE444"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auto" w:fill="auto"/>
            <w:noWrap/>
            <w:vAlign w:val="bottom"/>
          </w:tcPr>
          <w:p w14:paraId="0534DC60"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57F6EFEB"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375EE82F"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4EFE166F"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04AF857B"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sz w:val="16"/>
                <w:szCs w:val="16"/>
              </w:rPr>
            </w:pPr>
          </w:p>
        </w:tc>
        <w:tc>
          <w:tcPr>
            <w:tcW w:w="1346" w:type="dxa"/>
            <w:tcBorders>
              <w:top w:val="single" w:sz="4" w:space="0" w:color="auto"/>
              <w:left w:val="nil"/>
              <w:right w:val="nil"/>
            </w:tcBorders>
            <w:shd w:val="clear" w:color="auto" w:fill="auto"/>
            <w:noWrap/>
            <w:vAlign w:val="bottom"/>
          </w:tcPr>
          <w:p w14:paraId="5CA07B66"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r>
      <w:tr w:rsidR="000E4635" w:rsidRPr="00456489" w14:paraId="479CAFA7" w14:textId="77777777" w:rsidTr="00AB7B7A">
        <w:tc>
          <w:tcPr>
            <w:tcW w:w="3413" w:type="dxa"/>
            <w:tcBorders>
              <w:top w:val="nil"/>
              <w:left w:val="nil"/>
              <w:bottom w:val="nil"/>
              <w:right w:val="nil"/>
            </w:tcBorders>
            <w:shd w:val="clear" w:color="auto" w:fill="auto"/>
            <w:noWrap/>
            <w:vAlign w:val="bottom"/>
          </w:tcPr>
          <w:p w14:paraId="3BC9F32C" w14:textId="610B80B1"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Closing net book amount</w:t>
            </w:r>
          </w:p>
        </w:tc>
        <w:tc>
          <w:tcPr>
            <w:tcW w:w="1168" w:type="dxa"/>
            <w:tcBorders>
              <w:left w:val="nil"/>
              <w:bottom w:val="single" w:sz="4" w:space="0" w:color="auto"/>
              <w:right w:val="nil"/>
            </w:tcBorders>
            <w:shd w:val="clear" w:color="auto" w:fill="auto"/>
            <w:noWrap/>
            <w:vAlign w:val="bottom"/>
          </w:tcPr>
          <w:p w14:paraId="4D82A3C5" w14:textId="54478978"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1,016,673,192</w:t>
            </w:r>
          </w:p>
        </w:tc>
        <w:tc>
          <w:tcPr>
            <w:tcW w:w="1152" w:type="dxa"/>
            <w:tcBorders>
              <w:left w:val="nil"/>
              <w:bottom w:val="single" w:sz="4" w:space="0" w:color="auto"/>
              <w:right w:val="nil"/>
            </w:tcBorders>
            <w:shd w:val="clear" w:color="auto" w:fill="auto"/>
            <w:noWrap/>
            <w:vAlign w:val="bottom"/>
          </w:tcPr>
          <w:p w14:paraId="27D18CAB" w14:textId="3FA83EAE"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673,245,170</w:t>
            </w:r>
          </w:p>
        </w:tc>
        <w:tc>
          <w:tcPr>
            <w:tcW w:w="1168" w:type="dxa"/>
            <w:tcBorders>
              <w:left w:val="nil"/>
              <w:bottom w:val="single" w:sz="4" w:space="0" w:color="auto"/>
              <w:right w:val="nil"/>
            </w:tcBorders>
            <w:shd w:val="clear" w:color="auto" w:fill="auto"/>
            <w:noWrap/>
            <w:vAlign w:val="bottom"/>
          </w:tcPr>
          <w:p w14:paraId="2D0E3644" w14:textId="34283569"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2,125,612,239</w:t>
            </w:r>
          </w:p>
        </w:tc>
        <w:tc>
          <w:tcPr>
            <w:tcW w:w="1152" w:type="dxa"/>
            <w:tcBorders>
              <w:left w:val="nil"/>
              <w:bottom w:val="single" w:sz="4" w:space="0" w:color="auto"/>
              <w:right w:val="nil"/>
            </w:tcBorders>
            <w:shd w:val="clear" w:color="auto" w:fill="auto"/>
            <w:noWrap/>
            <w:vAlign w:val="bottom"/>
          </w:tcPr>
          <w:p w14:paraId="1544A6BF" w14:textId="5ED2E55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val="en-US" w:eastAsia="zh-CN"/>
              </w:rPr>
              <w:t>512,447,066</w:t>
            </w:r>
          </w:p>
        </w:tc>
        <w:tc>
          <w:tcPr>
            <w:tcW w:w="1152" w:type="dxa"/>
            <w:tcBorders>
              <w:left w:val="nil"/>
              <w:bottom w:val="single" w:sz="4" w:space="0" w:color="auto"/>
              <w:right w:val="nil"/>
            </w:tcBorders>
            <w:shd w:val="clear" w:color="auto" w:fill="auto"/>
            <w:noWrap/>
            <w:vAlign w:val="bottom"/>
          </w:tcPr>
          <w:p w14:paraId="05BDB147" w14:textId="3607722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80,042,044</w:t>
            </w:r>
          </w:p>
        </w:tc>
        <w:tc>
          <w:tcPr>
            <w:tcW w:w="1274" w:type="dxa"/>
            <w:tcBorders>
              <w:left w:val="nil"/>
              <w:bottom w:val="single" w:sz="4" w:space="0" w:color="auto"/>
              <w:right w:val="nil"/>
            </w:tcBorders>
            <w:shd w:val="clear" w:color="auto" w:fill="auto"/>
            <w:noWrap/>
            <w:vAlign w:val="bottom"/>
          </w:tcPr>
          <w:p w14:paraId="594693A2" w14:textId="1650756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10,871,370,783</w:t>
            </w:r>
          </w:p>
        </w:tc>
        <w:tc>
          <w:tcPr>
            <w:tcW w:w="1152" w:type="dxa"/>
            <w:tcBorders>
              <w:left w:val="nil"/>
              <w:bottom w:val="single" w:sz="4" w:space="0" w:color="auto"/>
              <w:right w:val="nil"/>
            </w:tcBorders>
            <w:shd w:val="clear" w:color="auto" w:fill="auto"/>
            <w:noWrap/>
            <w:vAlign w:val="bottom"/>
          </w:tcPr>
          <w:p w14:paraId="039A9974" w14:textId="5A0002D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69,561,971</w:t>
            </w:r>
          </w:p>
        </w:tc>
        <w:tc>
          <w:tcPr>
            <w:tcW w:w="1152" w:type="dxa"/>
            <w:tcBorders>
              <w:left w:val="nil"/>
              <w:bottom w:val="single" w:sz="4" w:space="0" w:color="auto"/>
              <w:right w:val="nil"/>
            </w:tcBorders>
            <w:shd w:val="clear" w:color="auto" w:fill="auto"/>
            <w:noWrap/>
            <w:vAlign w:val="bottom"/>
          </w:tcPr>
          <w:p w14:paraId="5CFDA452" w14:textId="598E1B2A"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w:t>
            </w:r>
          </w:p>
        </w:tc>
        <w:tc>
          <w:tcPr>
            <w:tcW w:w="1274" w:type="dxa"/>
            <w:tcBorders>
              <w:left w:val="nil"/>
              <w:bottom w:val="single" w:sz="4" w:space="0" w:color="auto"/>
              <w:right w:val="nil"/>
            </w:tcBorders>
            <w:shd w:val="clear" w:color="auto" w:fill="auto"/>
            <w:noWrap/>
            <w:vAlign w:val="bottom"/>
          </w:tcPr>
          <w:p w14:paraId="0995CBF0" w14:textId="29B4615B"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val="en-US" w:eastAsia="zh-CN"/>
              </w:rPr>
              <w:t>3,762,585,013</w:t>
            </w:r>
          </w:p>
        </w:tc>
        <w:tc>
          <w:tcPr>
            <w:tcW w:w="1346" w:type="dxa"/>
            <w:tcBorders>
              <w:left w:val="nil"/>
              <w:bottom w:val="single" w:sz="4" w:space="0" w:color="auto"/>
              <w:right w:val="nil"/>
            </w:tcBorders>
            <w:shd w:val="clear" w:color="auto" w:fill="auto"/>
            <w:noWrap/>
            <w:vAlign w:val="bottom"/>
          </w:tcPr>
          <w:p w14:paraId="52BD6A1D" w14:textId="2ABB868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19,111,537,483</w:t>
            </w:r>
          </w:p>
        </w:tc>
      </w:tr>
      <w:tr w:rsidR="000E4635" w:rsidRPr="00456489" w14:paraId="582D6E01" w14:textId="77777777" w:rsidTr="00AB7B7A">
        <w:tc>
          <w:tcPr>
            <w:tcW w:w="3413" w:type="dxa"/>
            <w:tcBorders>
              <w:top w:val="nil"/>
              <w:left w:val="nil"/>
              <w:bottom w:val="nil"/>
              <w:right w:val="nil"/>
            </w:tcBorders>
            <w:shd w:val="clear" w:color="auto" w:fill="auto"/>
            <w:noWrap/>
            <w:vAlign w:val="bottom"/>
          </w:tcPr>
          <w:p w14:paraId="0D843BE3" w14:textId="77777777" w:rsidR="000E4635" w:rsidRPr="00456489" w:rsidRDefault="000E4635" w:rsidP="007475CD">
            <w:pPr>
              <w:overflowPunct/>
              <w:autoSpaceDE/>
              <w:autoSpaceDN/>
              <w:adjustRightInd/>
              <w:spacing w:line="12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24FA37E0"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2E3E5FF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vAlign w:val="bottom"/>
          </w:tcPr>
          <w:p w14:paraId="29F58863"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4B7E1422"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3ED731D8"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60A00EF9"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776B48A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69D066CB"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7B047872"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auto" w:fill="auto"/>
            <w:noWrap/>
            <w:vAlign w:val="bottom"/>
          </w:tcPr>
          <w:p w14:paraId="758DB388"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r>
      <w:tr w:rsidR="000E4635" w:rsidRPr="00456489" w14:paraId="2AC88E57" w14:textId="77777777" w:rsidTr="00AB7B7A">
        <w:tc>
          <w:tcPr>
            <w:tcW w:w="3413" w:type="dxa"/>
            <w:tcBorders>
              <w:top w:val="nil"/>
              <w:left w:val="nil"/>
              <w:bottom w:val="nil"/>
              <w:right w:val="nil"/>
            </w:tcBorders>
            <w:shd w:val="clear" w:color="auto" w:fill="auto"/>
            <w:noWrap/>
            <w:vAlign w:val="bottom"/>
          </w:tcPr>
          <w:p w14:paraId="790DA317" w14:textId="1C956B51"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31 December 202</w:t>
            </w:r>
            <w:r w:rsidR="00CC6B11" w:rsidRPr="00456489">
              <w:rPr>
                <w:rFonts w:ascii="Arial" w:hAnsi="Arial" w:cs="Arial"/>
                <w:b/>
                <w:bCs/>
                <w:spacing w:val="-4"/>
                <w:sz w:val="16"/>
                <w:szCs w:val="16"/>
                <w:lang w:eastAsia="en-GB"/>
              </w:rPr>
              <w:t>2</w:t>
            </w:r>
          </w:p>
        </w:tc>
        <w:tc>
          <w:tcPr>
            <w:tcW w:w="1168" w:type="dxa"/>
            <w:tcBorders>
              <w:left w:val="nil"/>
              <w:right w:val="nil"/>
            </w:tcBorders>
            <w:shd w:val="clear" w:color="auto" w:fill="auto"/>
            <w:noWrap/>
            <w:vAlign w:val="bottom"/>
          </w:tcPr>
          <w:p w14:paraId="1B36A909"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auto" w:fill="auto"/>
            <w:noWrap/>
            <w:vAlign w:val="bottom"/>
          </w:tcPr>
          <w:p w14:paraId="1AFF8587"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68" w:type="dxa"/>
            <w:tcBorders>
              <w:left w:val="nil"/>
              <w:right w:val="nil"/>
            </w:tcBorders>
            <w:shd w:val="clear" w:color="auto" w:fill="auto"/>
            <w:noWrap/>
            <w:vAlign w:val="bottom"/>
          </w:tcPr>
          <w:p w14:paraId="57B25BEA"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auto" w:fill="auto"/>
            <w:noWrap/>
            <w:vAlign w:val="bottom"/>
          </w:tcPr>
          <w:p w14:paraId="707D11F9"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auto" w:fill="auto"/>
            <w:noWrap/>
            <w:vAlign w:val="bottom"/>
          </w:tcPr>
          <w:p w14:paraId="092761DD"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left w:val="nil"/>
              <w:right w:val="nil"/>
            </w:tcBorders>
            <w:shd w:val="clear" w:color="auto" w:fill="auto"/>
            <w:noWrap/>
            <w:vAlign w:val="bottom"/>
          </w:tcPr>
          <w:p w14:paraId="46E21E0C"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auto" w:fill="auto"/>
            <w:noWrap/>
            <w:vAlign w:val="bottom"/>
          </w:tcPr>
          <w:p w14:paraId="6BA78620"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auto" w:fill="auto"/>
            <w:noWrap/>
            <w:vAlign w:val="bottom"/>
          </w:tcPr>
          <w:p w14:paraId="14D17CAD"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left w:val="nil"/>
              <w:right w:val="nil"/>
            </w:tcBorders>
            <w:shd w:val="clear" w:color="auto" w:fill="auto"/>
            <w:noWrap/>
            <w:vAlign w:val="bottom"/>
          </w:tcPr>
          <w:p w14:paraId="43A8C6D9"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346" w:type="dxa"/>
            <w:tcBorders>
              <w:left w:val="nil"/>
              <w:right w:val="nil"/>
            </w:tcBorders>
            <w:shd w:val="clear" w:color="auto" w:fill="auto"/>
            <w:noWrap/>
            <w:vAlign w:val="bottom"/>
          </w:tcPr>
          <w:p w14:paraId="3CE1500B"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r>
      <w:tr w:rsidR="000E4635" w:rsidRPr="00456489" w14:paraId="4C213453" w14:textId="77777777" w:rsidTr="00AB7B7A">
        <w:tc>
          <w:tcPr>
            <w:tcW w:w="3413" w:type="dxa"/>
            <w:tcBorders>
              <w:top w:val="nil"/>
              <w:left w:val="nil"/>
              <w:bottom w:val="nil"/>
              <w:right w:val="nil"/>
            </w:tcBorders>
            <w:shd w:val="clear" w:color="auto" w:fill="auto"/>
            <w:noWrap/>
            <w:vAlign w:val="bottom"/>
          </w:tcPr>
          <w:p w14:paraId="1FC14FB5" w14:textId="30E12B98" w:rsidR="000E4635" w:rsidRPr="00456489" w:rsidRDefault="000E4635" w:rsidP="007475CD">
            <w:pPr>
              <w:overflowPunct/>
              <w:autoSpaceDE/>
              <w:autoSpaceDN/>
              <w:adjustRightInd/>
              <w:spacing w:line="180" w:lineRule="exact"/>
              <w:ind w:left="-110" w:right="-72"/>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Cost</w:t>
            </w:r>
          </w:p>
        </w:tc>
        <w:tc>
          <w:tcPr>
            <w:tcW w:w="1168" w:type="dxa"/>
            <w:tcBorders>
              <w:left w:val="nil"/>
              <w:right w:val="nil"/>
            </w:tcBorders>
            <w:shd w:val="clear" w:color="auto" w:fill="auto"/>
            <w:noWrap/>
            <w:vAlign w:val="bottom"/>
          </w:tcPr>
          <w:p w14:paraId="561B900C" w14:textId="1529019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016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673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192</w:t>
            </w:r>
          </w:p>
        </w:tc>
        <w:tc>
          <w:tcPr>
            <w:tcW w:w="1152" w:type="dxa"/>
            <w:tcBorders>
              <w:left w:val="nil"/>
              <w:right w:val="nil"/>
            </w:tcBorders>
            <w:shd w:val="clear" w:color="auto" w:fill="auto"/>
            <w:noWrap/>
            <w:vAlign w:val="bottom"/>
          </w:tcPr>
          <w:p w14:paraId="7A71F3FC" w14:textId="33C3754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685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756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029</w:t>
            </w:r>
          </w:p>
        </w:tc>
        <w:tc>
          <w:tcPr>
            <w:tcW w:w="1168" w:type="dxa"/>
            <w:tcBorders>
              <w:left w:val="nil"/>
              <w:right w:val="nil"/>
            </w:tcBorders>
            <w:shd w:val="clear" w:color="auto" w:fill="auto"/>
            <w:noWrap/>
            <w:vAlign w:val="bottom"/>
          </w:tcPr>
          <w:p w14:paraId="00AA07FB" w14:textId="0B4F97E6"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913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625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579</w:t>
            </w:r>
          </w:p>
        </w:tc>
        <w:tc>
          <w:tcPr>
            <w:tcW w:w="1152" w:type="dxa"/>
            <w:tcBorders>
              <w:left w:val="nil"/>
              <w:right w:val="nil"/>
            </w:tcBorders>
            <w:shd w:val="clear" w:color="auto" w:fill="auto"/>
            <w:noWrap/>
            <w:vAlign w:val="bottom"/>
          </w:tcPr>
          <w:p w14:paraId="1600DE5C" w14:textId="4B1A951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874,537,704</w:t>
            </w:r>
          </w:p>
        </w:tc>
        <w:tc>
          <w:tcPr>
            <w:tcW w:w="1152" w:type="dxa"/>
            <w:tcBorders>
              <w:left w:val="nil"/>
              <w:right w:val="nil"/>
            </w:tcBorders>
            <w:shd w:val="clear" w:color="auto" w:fill="auto"/>
            <w:noWrap/>
            <w:vAlign w:val="bottom"/>
          </w:tcPr>
          <w:p w14:paraId="3A5F2F6A" w14:textId="210207FD"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363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898</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926</w:t>
            </w:r>
          </w:p>
        </w:tc>
        <w:tc>
          <w:tcPr>
            <w:tcW w:w="1274" w:type="dxa"/>
            <w:tcBorders>
              <w:left w:val="nil"/>
              <w:right w:val="nil"/>
            </w:tcBorders>
            <w:shd w:val="clear" w:color="auto" w:fill="auto"/>
            <w:noWrap/>
            <w:vAlign w:val="bottom"/>
          </w:tcPr>
          <w:p w14:paraId="70AAB921" w14:textId="269A011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15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471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196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867</w:t>
            </w:r>
          </w:p>
        </w:tc>
        <w:tc>
          <w:tcPr>
            <w:tcW w:w="1152" w:type="dxa"/>
            <w:tcBorders>
              <w:left w:val="nil"/>
              <w:right w:val="nil"/>
            </w:tcBorders>
            <w:shd w:val="clear" w:color="auto" w:fill="auto"/>
            <w:noWrap/>
            <w:vAlign w:val="bottom"/>
          </w:tcPr>
          <w:p w14:paraId="608D1163" w14:textId="0C82268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388</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965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908</w:t>
            </w:r>
          </w:p>
        </w:tc>
        <w:tc>
          <w:tcPr>
            <w:tcW w:w="1152" w:type="dxa"/>
            <w:tcBorders>
              <w:left w:val="nil"/>
              <w:right w:val="nil"/>
            </w:tcBorders>
            <w:shd w:val="clear" w:color="auto" w:fill="auto"/>
            <w:noWrap/>
            <w:vAlign w:val="bottom"/>
          </w:tcPr>
          <w:p w14:paraId="1EE0DA1C" w14:textId="24C722FA"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726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917</w:t>
            </w:r>
          </w:p>
        </w:tc>
        <w:tc>
          <w:tcPr>
            <w:tcW w:w="1274" w:type="dxa"/>
            <w:tcBorders>
              <w:left w:val="nil"/>
              <w:right w:val="nil"/>
            </w:tcBorders>
            <w:shd w:val="clear" w:color="auto" w:fill="auto"/>
            <w:noWrap/>
            <w:vAlign w:val="bottom"/>
          </w:tcPr>
          <w:p w14:paraId="331C212A" w14:textId="3567F696"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762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585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013</w:t>
            </w:r>
          </w:p>
        </w:tc>
        <w:tc>
          <w:tcPr>
            <w:tcW w:w="1346" w:type="dxa"/>
            <w:tcBorders>
              <w:left w:val="nil"/>
              <w:right w:val="nil"/>
            </w:tcBorders>
            <w:shd w:val="clear" w:color="auto" w:fill="auto"/>
            <w:noWrap/>
            <w:vAlign w:val="bottom"/>
          </w:tcPr>
          <w:p w14:paraId="59311C8D" w14:textId="5FA121A4"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25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482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966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13</w:t>
            </w:r>
            <w:r w:rsidR="006D12F9" w:rsidRPr="00456489">
              <w:rPr>
                <w:rFonts w:ascii="Arial" w:eastAsia="SimSun" w:hAnsi="Arial" w:cs="Arial"/>
                <w:sz w:val="16"/>
                <w:szCs w:val="16"/>
                <w:lang w:val="en-US" w:eastAsia="zh-CN"/>
              </w:rPr>
              <w:t>5</w:t>
            </w:r>
          </w:p>
        </w:tc>
      </w:tr>
      <w:tr w:rsidR="000E4635" w:rsidRPr="00456489" w14:paraId="212472EF" w14:textId="77777777" w:rsidTr="00AB7B7A">
        <w:tc>
          <w:tcPr>
            <w:tcW w:w="3413" w:type="dxa"/>
            <w:tcBorders>
              <w:top w:val="nil"/>
              <w:left w:val="nil"/>
              <w:bottom w:val="nil"/>
              <w:right w:val="nil"/>
            </w:tcBorders>
            <w:shd w:val="clear" w:color="auto" w:fill="auto"/>
            <w:noWrap/>
            <w:vAlign w:val="bottom"/>
          </w:tcPr>
          <w:p w14:paraId="307DD8FE" w14:textId="0E5A07B4"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8" w:type="dxa"/>
            <w:tcBorders>
              <w:left w:val="nil"/>
              <w:bottom w:val="single" w:sz="4" w:space="0" w:color="auto"/>
              <w:right w:val="nil"/>
            </w:tcBorders>
            <w:shd w:val="clear" w:color="auto" w:fill="auto"/>
            <w:noWrap/>
            <w:vAlign w:val="bottom"/>
          </w:tcPr>
          <w:p w14:paraId="66FA49AF" w14:textId="572DB2C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left w:val="nil"/>
              <w:bottom w:val="single" w:sz="4" w:space="0" w:color="auto"/>
              <w:right w:val="nil"/>
            </w:tcBorders>
            <w:shd w:val="clear" w:color="auto" w:fill="auto"/>
            <w:noWrap/>
            <w:vAlign w:val="bottom"/>
          </w:tcPr>
          <w:p w14:paraId="2AE9AE5E" w14:textId="384EAF6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510</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859</w:t>
            </w:r>
            <w:r w:rsidRPr="00456489">
              <w:rPr>
                <w:rFonts w:ascii="Arial" w:eastAsia="SimSun" w:hAnsi="Arial" w:cs="Arial"/>
                <w:sz w:val="16"/>
                <w:szCs w:val="16"/>
                <w:lang w:eastAsia="zh-CN"/>
              </w:rPr>
              <w:t>)</w:t>
            </w:r>
          </w:p>
        </w:tc>
        <w:tc>
          <w:tcPr>
            <w:tcW w:w="1168" w:type="dxa"/>
            <w:tcBorders>
              <w:left w:val="nil"/>
              <w:bottom w:val="single" w:sz="4" w:space="0" w:color="auto"/>
              <w:right w:val="nil"/>
            </w:tcBorders>
            <w:shd w:val="clear" w:color="auto" w:fill="auto"/>
            <w:noWrap/>
            <w:vAlign w:val="bottom"/>
          </w:tcPr>
          <w:p w14:paraId="61D32649" w14:textId="6F22FF8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788</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013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340</w:t>
            </w:r>
            <w:r w:rsidRPr="00456489">
              <w:rPr>
                <w:rFonts w:ascii="Arial" w:eastAsia="SimSun" w:hAnsi="Arial" w:cs="Arial"/>
                <w:sz w:val="16"/>
                <w:szCs w:val="16"/>
                <w:lang w:eastAsia="zh-CN"/>
              </w:rPr>
              <w:t>)</w:t>
            </w:r>
          </w:p>
        </w:tc>
        <w:tc>
          <w:tcPr>
            <w:tcW w:w="1152" w:type="dxa"/>
            <w:tcBorders>
              <w:left w:val="nil"/>
              <w:bottom w:val="single" w:sz="4" w:space="0" w:color="auto"/>
              <w:right w:val="nil"/>
            </w:tcBorders>
            <w:shd w:val="clear" w:color="auto" w:fill="auto"/>
            <w:noWrap/>
            <w:vAlign w:val="bottom"/>
          </w:tcPr>
          <w:p w14:paraId="7C70AC10" w14:textId="26D71B03"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362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090</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638</w:t>
            </w:r>
            <w:r w:rsidRPr="00456489">
              <w:rPr>
                <w:rFonts w:ascii="Arial" w:eastAsia="SimSun" w:hAnsi="Arial" w:cs="Arial"/>
                <w:sz w:val="16"/>
                <w:szCs w:val="16"/>
                <w:lang w:eastAsia="zh-CN"/>
              </w:rPr>
              <w:t>)</w:t>
            </w:r>
          </w:p>
        </w:tc>
        <w:tc>
          <w:tcPr>
            <w:tcW w:w="1152" w:type="dxa"/>
            <w:tcBorders>
              <w:left w:val="nil"/>
              <w:bottom w:val="single" w:sz="4" w:space="0" w:color="auto"/>
              <w:right w:val="nil"/>
            </w:tcBorders>
            <w:shd w:val="clear" w:color="auto" w:fill="auto"/>
            <w:noWrap/>
            <w:vAlign w:val="bottom"/>
          </w:tcPr>
          <w:p w14:paraId="0985D116" w14:textId="567D208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283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856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882</w:t>
            </w: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auto" w:fill="auto"/>
            <w:noWrap/>
            <w:vAlign w:val="bottom"/>
          </w:tcPr>
          <w:p w14:paraId="6DB2E26D" w14:textId="2110538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(4,599,826,084)</w:t>
            </w:r>
          </w:p>
        </w:tc>
        <w:tc>
          <w:tcPr>
            <w:tcW w:w="1152" w:type="dxa"/>
            <w:tcBorders>
              <w:left w:val="nil"/>
              <w:bottom w:val="single" w:sz="4" w:space="0" w:color="auto"/>
              <w:right w:val="nil"/>
            </w:tcBorders>
            <w:shd w:val="clear" w:color="auto" w:fill="auto"/>
            <w:noWrap/>
            <w:vAlign w:val="bottom"/>
          </w:tcPr>
          <w:p w14:paraId="02A55A99" w14:textId="2FE6A7FB"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319</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403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937</w:t>
            </w:r>
            <w:r w:rsidRPr="00456489">
              <w:rPr>
                <w:rFonts w:ascii="Arial" w:eastAsia="SimSun" w:hAnsi="Arial" w:cs="Arial"/>
                <w:sz w:val="16"/>
                <w:szCs w:val="16"/>
                <w:lang w:eastAsia="zh-CN"/>
              </w:rPr>
              <w:t>)</w:t>
            </w:r>
          </w:p>
        </w:tc>
        <w:tc>
          <w:tcPr>
            <w:tcW w:w="1152" w:type="dxa"/>
            <w:tcBorders>
              <w:left w:val="nil"/>
              <w:bottom w:val="single" w:sz="4" w:space="0" w:color="auto"/>
              <w:right w:val="nil"/>
            </w:tcBorders>
            <w:shd w:val="clear" w:color="auto" w:fill="auto"/>
            <w:noWrap/>
            <w:vAlign w:val="bottom"/>
          </w:tcPr>
          <w:p w14:paraId="1C9161BF" w14:textId="788AF0AF"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726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912</w:t>
            </w: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auto" w:fill="auto"/>
            <w:noWrap/>
            <w:vAlign w:val="bottom"/>
          </w:tcPr>
          <w:p w14:paraId="105F9EC7" w14:textId="134667B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346" w:type="dxa"/>
            <w:tcBorders>
              <w:left w:val="nil"/>
              <w:bottom w:val="single" w:sz="4" w:space="0" w:color="auto"/>
              <w:right w:val="nil"/>
            </w:tcBorders>
            <w:shd w:val="clear" w:color="auto" w:fill="auto"/>
            <w:noWrap/>
            <w:vAlign w:val="bottom"/>
          </w:tcPr>
          <w:p w14:paraId="3F5B0039" w14:textId="2FD77BA4"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(6,371,428,65</w:t>
            </w:r>
            <w:r w:rsidR="006D12F9" w:rsidRPr="00456489">
              <w:rPr>
                <w:rFonts w:ascii="Arial" w:eastAsia="SimSun" w:hAnsi="Arial" w:cs="Arial"/>
                <w:sz w:val="16"/>
                <w:szCs w:val="16"/>
                <w:lang w:val="en-US" w:eastAsia="zh-CN"/>
              </w:rPr>
              <w:t>2</w:t>
            </w:r>
            <w:r w:rsidRPr="00456489">
              <w:rPr>
                <w:rFonts w:ascii="Arial" w:eastAsia="SimSun" w:hAnsi="Arial" w:cs="Arial"/>
                <w:sz w:val="16"/>
                <w:szCs w:val="16"/>
                <w:lang w:val="en-US" w:eastAsia="zh-CN"/>
              </w:rPr>
              <w:t>)</w:t>
            </w:r>
          </w:p>
        </w:tc>
      </w:tr>
      <w:tr w:rsidR="000E4635" w:rsidRPr="00456489" w14:paraId="16428404" w14:textId="77777777" w:rsidTr="00AB7B7A">
        <w:tc>
          <w:tcPr>
            <w:tcW w:w="3413" w:type="dxa"/>
            <w:tcBorders>
              <w:top w:val="nil"/>
              <w:left w:val="nil"/>
              <w:bottom w:val="nil"/>
              <w:right w:val="nil"/>
            </w:tcBorders>
            <w:shd w:val="clear" w:color="auto" w:fill="auto"/>
            <w:noWrap/>
            <w:vAlign w:val="bottom"/>
          </w:tcPr>
          <w:p w14:paraId="7B4481B8" w14:textId="77777777" w:rsidR="000E4635" w:rsidRPr="00456489" w:rsidRDefault="000E4635" w:rsidP="007475CD">
            <w:pPr>
              <w:overflowPunct/>
              <w:autoSpaceDE/>
              <w:autoSpaceDN/>
              <w:adjustRightInd/>
              <w:spacing w:line="100" w:lineRule="exact"/>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auto" w:fill="auto"/>
            <w:noWrap/>
            <w:vAlign w:val="bottom"/>
          </w:tcPr>
          <w:p w14:paraId="0E316A6E" w14:textId="77777777" w:rsidR="000E4635" w:rsidRPr="00456489" w:rsidRDefault="000E4635" w:rsidP="007475CD">
            <w:pPr>
              <w:overflowPunct/>
              <w:autoSpaceDE/>
              <w:autoSpaceDN/>
              <w:adjustRightInd/>
              <w:spacing w:line="100" w:lineRule="exact"/>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auto" w:fill="auto"/>
            <w:noWrap/>
            <w:vAlign w:val="bottom"/>
          </w:tcPr>
          <w:p w14:paraId="18CCB7BC"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auto" w:fill="auto"/>
            <w:noWrap/>
            <w:vAlign w:val="bottom"/>
          </w:tcPr>
          <w:p w14:paraId="00B15C80"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2F364CA1"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512683D2"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4D9BF1A2"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auto" w:fill="auto"/>
            <w:noWrap/>
            <w:vAlign w:val="bottom"/>
          </w:tcPr>
          <w:p w14:paraId="7291AA04"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auto" w:fill="auto"/>
            <w:noWrap/>
            <w:vAlign w:val="bottom"/>
          </w:tcPr>
          <w:p w14:paraId="5934574F"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auto" w:fill="auto"/>
            <w:noWrap/>
            <w:vAlign w:val="bottom"/>
          </w:tcPr>
          <w:p w14:paraId="48065547"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auto" w:fill="auto"/>
            <w:noWrap/>
            <w:vAlign w:val="bottom"/>
          </w:tcPr>
          <w:p w14:paraId="36026DFE" w14:textId="77777777" w:rsidR="000E4635" w:rsidRPr="00456489" w:rsidRDefault="000E4635"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r>
      <w:tr w:rsidR="000E4635" w:rsidRPr="00456489" w14:paraId="62516377" w14:textId="77777777" w:rsidTr="00AB7B7A">
        <w:tc>
          <w:tcPr>
            <w:tcW w:w="3413" w:type="dxa"/>
            <w:tcBorders>
              <w:top w:val="nil"/>
              <w:left w:val="nil"/>
              <w:bottom w:val="nil"/>
              <w:right w:val="nil"/>
            </w:tcBorders>
            <w:shd w:val="clear" w:color="auto" w:fill="auto"/>
            <w:noWrap/>
            <w:vAlign w:val="bottom"/>
          </w:tcPr>
          <w:p w14:paraId="2D43A98F" w14:textId="6761BB1F"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u w:val="single"/>
                <w:lang w:eastAsia="en-GB"/>
              </w:rPr>
            </w:pPr>
            <w:r w:rsidRPr="00456489">
              <w:rPr>
                <w:rFonts w:ascii="Arial" w:hAnsi="Arial" w:cs="Arial"/>
                <w:spacing w:val="-4"/>
                <w:sz w:val="16"/>
                <w:szCs w:val="16"/>
                <w:lang w:eastAsia="en-GB"/>
              </w:rPr>
              <w:t>Net book amount</w:t>
            </w:r>
          </w:p>
        </w:tc>
        <w:tc>
          <w:tcPr>
            <w:tcW w:w="1168" w:type="dxa"/>
            <w:tcBorders>
              <w:left w:val="nil"/>
              <w:bottom w:val="single" w:sz="4" w:space="0" w:color="auto"/>
              <w:right w:val="nil"/>
            </w:tcBorders>
            <w:shd w:val="clear" w:color="auto" w:fill="auto"/>
            <w:noWrap/>
            <w:vAlign w:val="bottom"/>
          </w:tcPr>
          <w:p w14:paraId="17CCAA18" w14:textId="0BCC771C" w:rsidR="000E4635" w:rsidRPr="00456489" w:rsidRDefault="000E4635"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val="en-US" w:eastAsia="zh-CN"/>
              </w:rPr>
              <w:t>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016</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673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192</w:t>
            </w:r>
          </w:p>
        </w:tc>
        <w:tc>
          <w:tcPr>
            <w:tcW w:w="1152" w:type="dxa"/>
            <w:tcBorders>
              <w:left w:val="nil"/>
              <w:bottom w:val="single" w:sz="4" w:space="0" w:color="auto"/>
              <w:right w:val="nil"/>
            </w:tcBorders>
            <w:shd w:val="clear" w:color="auto" w:fill="auto"/>
            <w:noWrap/>
            <w:vAlign w:val="bottom"/>
          </w:tcPr>
          <w:p w14:paraId="21A617B6" w14:textId="71D0DBCD"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673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245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170</w:t>
            </w:r>
          </w:p>
        </w:tc>
        <w:tc>
          <w:tcPr>
            <w:tcW w:w="1168" w:type="dxa"/>
            <w:tcBorders>
              <w:left w:val="nil"/>
              <w:bottom w:val="single" w:sz="4" w:space="0" w:color="auto"/>
              <w:right w:val="nil"/>
            </w:tcBorders>
            <w:shd w:val="clear" w:color="auto" w:fill="auto"/>
            <w:noWrap/>
            <w:vAlign w:val="bottom"/>
          </w:tcPr>
          <w:p w14:paraId="7BE87568" w14:textId="6BE3BF8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125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612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239</w:t>
            </w:r>
          </w:p>
        </w:tc>
        <w:tc>
          <w:tcPr>
            <w:tcW w:w="1152" w:type="dxa"/>
            <w:tcBorders>
              <w:left w:val="nil"/>
              <w:bottom w:val="single" w:sz="4" w:space="0" w:color="auto"/>
              <w:right w:val="nil"/>
            </w:tcBorders>
            <w:shd w:val="clear" w:color="auto" w:fill="auto"/>
            <w:noWrap/>
            <w:vAlign w:val="bottom"/>
          </w:tcPr>
          <w:p w14:paraId="1FED2440" w14:textId="1C0F83A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512,447,066</w:t>
            </w:r>
          </w:p>
        </w:tc>
        <w:tc>
          <w:tcPr>
            <w:tcW w:w="1152" w:type="dxa"/>
            <w:tcBorders>
              <w:left w:val="nil"/>
              <w:bottom w:val="single" w:sz="4" w:space="0" w:color="auto"/>
              <w:right w:val="nil"/>
            </w:tcBorders>
            <w:shd w:val="clear" w:color="auto" w:fill="auto"/>
            <w:noWrap/>
            <w:vAlign w:val="bottom"/>
          </w:tcPr>
          <w:p w14:paraId="67945C53" w14:textId="30BC5055"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80</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042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044</w:t>
            </w:r>
          </w:p>
        </w:tc>
        <w:tc>
          <w:tcPr>
            <w:tcW w:w="1274" w:type="dxa"/>
            <w:tcBorders>
              <w:left w:val="nil"/>
              <w:bottom w:val="single" w:sz="4" w:space="0" w:color="auto"/>
              <w:right w:val="nil"/>
            </w:tcBorders>
            <w:shd w:val="clear" w:color="auto" w:fill="auto"/>
            <w:noWrap/>
            <w:vAlign w:val="bottom"/>
          </w:tcPr>
          <w:p w14:paraId="41A6DB61" w14:textId="3707FC08"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val="en-US" w:eastAsia="zh-CN"/>
              </w:rPr>
              <w:t>10</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871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370</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783</w:t>
            </w:r>
          </w:p>
        </w:tc>
        <w:tc>
          <w:tcPr>
            <w:tcW w:w="1152" w:type="dxa"/>
            <w:tcBorders>
              <w:left w:val="nil"/>
              <w:bottom w:val="single" w:sz="4" w:space="0" w:color="auto"/>
              <w:right w:val="nil"/>
            </w:tcBorders>
            <w:shd w:val="clear" w:color="auto" w:fill="auto"/>
            <w:noWrap/>
            <w:vAlign w:val="bottom"/>
          </w:tcPr>
          <w:p w14:paraId="393B026A" w14:textId="2051AC1C"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69</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561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971</w:t>
            </w:r>
          </w:p>
        </w:tc>
        <w:tc>
          <w:tcPr>
            <w:tcW w:w="1152" w:type="dxa"/>
            <w:tcBorders>
              <w:left w:val="nil"/>
              <w:bottom w:val="single" w:sz="4" w:space="0" w:color="auto"/>
              <w:right w:val="nil"/>
            </w:tcBorders>
            <w:shd w:val="clear" w:color="auto" w:fill="auto"/>
            <w:noWrap/>
            <w:vAlign w:val="bottom"/>
          </w:tcPr>
          <w:p w14:paraId="27D85EBF" w14:textId="72F5886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5</w:t>
            </w:r>
          </w:p>
        </w:tc>
        <w:tc>
          <w:tcPr>
            <w:tcW w:w="1274" w:type="dxa"/>
            <w:tcBorders>
              <w:left w:val="nil"/>
              <w:bottom w:val="single" w:sz="4" w:space="0" w:color="auto"/>
              <w:right w:val="nil"/>
            </w:tcBorders>
            <w:shd w:val="clear" w:color="auto" w:fill="auto"/>
            <w:noWrap/>
            <w:vAlign w:val="bottom"/>
          </w:tcPr>
          <w:p w14:paraId="32B78EBE" w14:textId="07D5AE22"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3</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762</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585</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013</w:t>
            </w:r>
          </w:p>
        </w:tc>
        <w:tc>
          <w:tcPr>
            <w:tcW w:w="1346" w:type="dxa"/>
            <w:tcBorders>
              <w:left w:val="nil"/>
              <w:bottom w:val="single" w:sz="4" w:space="0" w:color="auto"/>
              <w:right w:val="nil"/>
            </w:tcBorders>
            <w:shd w:val="clear" w:color="auto" w:fill="auto"/>
            <w:noWrap/>
            <w:vAlign w:val="bottom"/>
          </w:tcPr>
          <w:p w14:paraId="46EBE232" w14:textId="4F265201"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val="en-US" w:eastAsia="zh-CN"/>
              </w:rPr>
              <w:t>19</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111</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537</w:t>
            </w:r>
            <w:r w:rsidRPr="00456489">
              <w:rPr>
                <w:rFonts w:ascii="Arial" w:eastAsia="SimSun" w:hAnsi="Arial" w:cs="Arial"/>
                <w:sz w:val="16"/>
                <w:szCs w:val="16"/>
                <w:lang w:eastAsia="zh-CN"/>
              </w:rPr>
              <w:t>,</w:t>
            </w:r>
            <w:r w:rsidRPr="00456489">
              <w:rPr>
                <w:rFonts w:ascii="Arial" w:eastAsia="SimSun" w:hAnsi="Arial" w:cs="Arial"/>
                <w:sz w:val="16"/>
                <w:szCs w:val="16"/>
                <w:lang w:val="en-US" w:eastAsia="zh-CN"/>
              </w:rPr>
              <w:t>483</w:t>
            </w:r>
          </w:p>
        </w:tc>
      </w:tr>
      <w:tr w:rsidR="000E4635" w:rsidRPr="00456489" w14:paraId="457522FD" w14:textId="77777777" w:rsidTr="00AF5361">
        <w:tc>
          <w:tcPr>
            <w:tcW w:w="3413" w:type="dxa"/>
            <w:tcBorders>
              <w:top w:val="nil"/>
              <w:left w:val="nil"/>
              <w:bottom w:val="nil"/>
              <w:right w:val="nil"/>
            </w:tcBorders>
            <w:shd w:val="clear" w:color="auto" w:fill="auto"/>
            <w:noWrap/>
            <w:vAlign w:val="bottom"/>
          </w:tcPr>
          <w:p w14:paraId="3498A87F" w14:textId="77777777" w:rsidR="000E4635" w:rsidRPr="00456489" w:rsidRDefault="000E4635" w:rsidP="007475CD">
            <w:pPr>
              <w:overflowPunct/>
              <w:autoSpaceDE/>
              <w:autoSpaceDN/>
              <w:adjustRightInd/>
              <w:spacing w:line="12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bottom w:val="nil"/>
              <w:right w:val="nil"/>
            </w:tcBorders>
            <w:shd w:val="clear" w:color="auto" w:fill="FAFAFA"/>
            <w:noWrap/>
            <w:vAlign w:val="bottom"/>
          </w:tcPr>
          <w:p w14:paraId="5F84E661"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FAFAFA"/>
            <w:noWrap/>
            <w:vAlign w:val="bottom"/>
          </w:tcPr>
          <w:p w14:paraId="0886F3B4"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bottom w:val="nil"/>
              <w:right w:val="nil"/>
            </w:tcBorders>
            <w:shd w:val="clear" w:color="auto" w:fill="FAFAFA"/>
            <w:noWrap/>
            <w:vAlign w:val="bottom"/>
          </w:tcPr>
          <w:p w14:paraId="3C3FF969"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FAFAFA"/>
            <w:noWrap/>
            <w:vAlign w:val="bottom"/>
          </w:tcPr>
          <w:p w14:paraId="7D5013B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FAFAFA"/>
            <w:noWrap/>
            <w:vAlign w:val="bottom"/>
          </w:tcPr>
          <w:p w14:paraId="04128817"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FAFAFA"/>
            <w:noWrap/>
            <w:vAlign w:val="bottom"/>
          </w:tcPr>
          <w:p w14:paraId="55FB9E04"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FAFAFA"/>
            <w:noWrap/>
            <w:vAlign w:val="bottom"/>
          </w:tcPr>
          <w:p w14:paraId="30E9DA1E"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bottom w:val="nil"/>
              <w:right w:val="nil"/>
            </w:tcBorders>
            <w:shd w:val="clear" w:color="auto" w:fill="FAFAFA"/>
            <w:noWrap/>
            <w:vAlign w:val="bottom"/>
          </w:tcPr>
          <w:p w14:paraId="16618280"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bottom w:val="nil"/>
              <w:right w:val="nil"/>
            </w:tcBorders>
            <w:shd w:val="clear" w:color="auto" w:fill="FAFAFA"/>
            <w:noWrap/>
            <w:vAlign w:val="bottom"/>
          </w:tcPr>
          <w:p w14:paraId="35D8148F"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bottom w:val="nil"/>
              <w:right w:val="nil"/>
            </w:tcBorders>
            <w:shd w:val="clear" w:color="auto" w:fill="FAFAFA"/>
            <w:noWrap/>
            <w:vAlign w:val="bottom"/>
          </w:tcPr>
          <w:p w14:paraId="3D99844C" w14:textId="77777777" w:rsidR="000E4635" w:rsidRPr="00456489" w:rsidRDefault="000E4635"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r>
      <w:tr w:rsidR="000E4635" w:rsidRPr="00456489" w14:paraId="5E640A51" w14:textId="77777777" w:rsidTr="00AB7B7A">
        <w:tc>
          <w:tcPr>
            <w:tcW w:w="3413" w:type="dxa"/>
            <w:tcBorders>
              <w:top w:val="nil"/>
              <w:left w:val="nil"/>
              <w:bottom w:val="nil"/>
              <w:right w:val="nil"/>
            </w:tcBorders>
            <w:shd w:val="clear" w:color="auto" w:fill="auto"/>
            <w:noWrap/>
            <w:vAlign w:val="bottom"/>
          </w:tcPr>
          <w:p w14:paraId="39CC1369" w14:textId="77777777" w:rsidR="000E4635" w:rsidRPr="00456489" w:rsidRDefault="000E4635"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b/>
                <w:bCs/>
                <w:spacing w:val="-4"/>
                <w:sz w:val="16"/>
                <w:szCs w:val="16"/>
                <w:lang w:eastAsia="en-GB"/>
              </w:rPr>
              <w:t>For the year ended 31 December 2023</w:t>
            </w:r>
          </w:p>
        </w:tc>
        <w:tc>
          <w:tcPr>
            <w:tcW w:w="1168" w:type="dxa"/>
            <w:tcBorders>
              <w:top w:val="nil"/>
              <w:left w:val="nil"/>
              <w:right w:val="nil"/>
            </w:tcBorders>
            <w:shd w:val="clear" w:color="000000" w:fill="FAFAFA"/>
            <w:noWrap/>
            <w:vAlign w:val="bottom"/>
          </w:tcPr>
          <w:p w14:paraId="65117244"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bottom"/>
          </w:tcPr>
          <w:p w14:paraId="695993B6"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68" w:type="dxa"/>
            <w:tcBorders>
              <w:top w:val="nil"/>
              <w:left w:val="nil"/>
              <w:right w:val="nil"/>
            </w:tcBorders>
            <w:shd w:val="clear" w:color="000000" w:fill="FAFAFA"/>
            <w:noWrap/>
            <w:vAlign w:val="bottom"/>
          </w:tcPr>
          <w:p w14:paraId="2C84945F"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bottom"/>
          </w:tcPr>
          <w:p w14:paraId="753CBF86"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bottom"/>
          </w:tcPr>
          <w:p w14:paraId="368C6EAB"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000000" w:fill="FAFAFA"/>
            <w:noWrap/>
            <w:vAlign w:val="bottom"/>
          </w:tcPr>
          <w:p w14:paraId="447E5AAE"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bottom"/>
          </w:tcPr>
          <w:p w14:paraId="3E69A6C5"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top w:val="nil"/>
              <w:left w:val="nil"/>
              <w:right w:val="nil"/>
            </w:tcBorders>
            <w:shd w:val="clear" w:color="000000" w:fill="FAFAFA"/>
            <w:noWrap/>
            <w:vAlign w:val="bottom"/>
          </w:tcPr>
          <w:p w14:paraId="762F9A12"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top w:val="nil"/>
              <w:left w:val="nil"/>
              <w:right w:val="nil"/>
            </w:tcBorders>
            <w:shd w:val="clear" w:color="000000" w:fill="FAFAFA"/>
            <w:noWrap/>
            <w:vAlign w:val="bottom"/>
          </w:tcPr>
          <w:p w14:paraId="1B36A1D2"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346" w:type="dxa"/>
            <w:tcBorders>
              <w:top w:val="nil"/>
              <w:left w:val="nil"/>
              <w:right w:val="nil"/>
            </w:tcBorders>
            <w:shd w:val="clear" w:color="000000" w:fill="FAFAFA"/>
            <w:noWrap/>
            <w:vAlign w:val="bottom"/>
          </w:tcPr>
          <w:p w14:paraId="19EAC3BE" w14:textId="77777777" w:rsidR="000E4635" w:rsidRPr="00456489" w:rsidRDefault="000E4635"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r>
      <w:tr w:rsidR="00AB7B7A" w:rsidRPr="00456489" w14:paraId="4EAB2D83" w14:textId="77777777" w:rsidTr="00AB7B7A">
        <w:tc>
          <w:tcPr>
            <w:tcW w:w="3413" w:type="dxa"/>
            <w:tcBorders>
              <w:top w:val="nil"/>
              <w:left w:val="nil"/>
              <w:bottom w:val="nil"/>
              <w:right w:val="nil"/>
            </w:tcBorders>
            <w:shd w:val="clear" w:color="auto" w:fill="auto"/>
            <w:noWrap/>
            <w:vAlign w:val="bottom"/>
          </w:tcPr>
          <w:p w14:paraId="3EECAB67" w14:textId="77777777" w:rsidR="004E42DC" w:rsidRPr="00456489" w:rsidRDefault="004E42DC"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 xml:space="preserve">Opening net book amount </w:t>
            </w:r>
          </w:p>
        </w:tc>
        <w:tc>
          <w:tcPr>
            <w:tcW w:w="1168" w:type="dxa"/>
            <w:tcBorders>
              <w:top w:val="nil"/>
              <w:left w:val="nil"/>
              <w:bottom w:val="nil"/>
              <w:right w:val="nil"/>
            </w:tcBorders>
            <w:shd w:val="clear" w:color="000000" w:fill="FAFAFA"/>
            <w:noWrap/>
            <w:vAlign w:val="bottom"/>
          </w:tcPr>
          <w:p w14:paraId="1878706D" w14:textId="72FA4F2B"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1,016,673,192</w:t>
            </w:r>
          </w:p>
        </w:tc>
        <w:tc>
          <w:tcPr>
            <w:tcW w:w="1152" w:type="dxa"/>
            <w:tcBorders>
              <w:top w:val="nil"/>
              <w:left w:val="nil"/>
              <w:bottom w:val="nil"/>
              <w:right w:val="nil"/>
            </w:tcBorders>
            <w:shd w:val="clear" w:color="000000" w:fill="FAFAFA"/>
            <w:noWrap/>
            <w:vAlign w:val="bottom"/>
          </w:tcPr>
          <w:p w14:paraId="5F7DCF8D" w14:textId="5875DD78"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673,245,170</w:t>
            </w:r>
          </w:p>
        </w:tc>
        <w:tc>
          <w:tcPr>
            <w:tcW w:w="1168" w:type="dxa"/>
            <w:tcBorders>
              <w:top w:val="nil"/>
              <w:left w:val="nil"/>
              <w:bottom w:val="nil"/>
              <w:right w:val="nil"/>
            </w:tcBorders>
            <w:shd w:val="clear" w:color="000000" w:fill="FAFAFA"/>
            <w:noWrap/>
            <w:vAlign w:val="bottom"/>
          </w:tcPr>
          <w:p w14:paraId="789038C6" w14:textId="66546677"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2,125,612,239</w:t>
            </w:r>
          </w:p>
        </w:tc>
        <w:tc>
          <w:tcPr>
            <w:tcW w:w="1152" w:type="dxa"/>
            <w:tcBorders>
              <w:top w:val="nil"/>
              <w:left w:val="nil"/>
              <w:bottom w:val="nil"/>
              <w:right w:val="nil"/>
            </w:tcBorders>
            <w:shd w:val="clear" w:color="000000" w:fill="FAFAFA"/>
            <w:noWrap/>
            <w:vAlign w:val="bottom"/>
          </w:tcPr>
          <w:p w14:paraId="4FDEFAFD" w14:textId="492ADA63"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512</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447</w:t>
            </w:r>
            <w:r w:rsidRPr="00456489">
              <w:rPr>
                <w:rFonts w:ascii="Arial" w:eastAsia="SimSun" w:hAnsi="Arial" w:cs="Arial"/>
                <w:sz w:val="16"/>
                <w:szCs w:val="16"/>
                <w:lang w:val="en-US" w:eastAsia="zh-CN"/>
              </w:rPr>
              <w:t>,</w:t>
            </w:r>
            <w:r w:rsidRPr="00456489">
              <w:rPr>
                <w:rFonts w:ascii="Arial" w:eastAsia="SimSun" w:hAnsi="Arial" w:cs="Arial"/>
                <w:sz w:val="16"/>
                <w:szCs w:val="16"/>
                <w:lang w:eastAsia="zh-CN"/>
              </w:rPr>
              <w:t>066</w:t>
            </w:r>
          </w:p>
        </w:tc>
        <w:tc>
          <w:tcPr>
            <w:tcW w:w="1152" w:type="dxa"/>
            <w:tcBorders>
              <w:top w:val="nil"/>
              <w:left w:val="nil"/>
              <w:bottom w:val="nil"/>
              <w:right w:val="nil"/>
            </w:tcBorders>
            <w:shd w:val="clear" w:color="000000" w:fill="FAFAFA"/>
            <w:noWrap/>
            <w:vAlign w:val="bottom"/>
          </w:tcPr>
          <w:p w14:paraId="384FADE0" w14:textId="4A7B1CA3"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80,042,044</w:t>
            </w:r>
          </w:p>
        </w:tc>
        <w:tc>
          <w:tcPr>
            <w:tcW w:w="1274" w:type="dxa"/>
            <w:tcBorders>
              <w:top w:val="nil"/>
              <w:left w:val="nil"/>
              <w:bottom w:val="nil"/>
              <w:right w:val="nil"/>
            </w:tcBorders>
            <w:shd w:val="clear" w:color="000000" w:fill="FAFAFA"/>
            <w:noWrap/>
            <w:vAlign w:val="bottom"/>
          </w:tcPr>
          <w:p w14:paraId="63CE4EC7" w14:textId="45ABECE6"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10,871,370,783</w:t>
            </w:r>
          </w:p>
        </w:tc>
        <w:tc>
          <w:tcPr>
            <w:tcW w:w="1152" w:type="dxa"/>
            <w:tcBorders>
              <w:top w:val="nil"/>
              <w:left w:val="nil"/>
              <w:bottom w:val="nil"/>
              <w:right w:val="nil"/>
            </w:tcBorders>
            <w:shd w:val="clear" w:color="000000" w:fill="FAFAFA"/>
            <w:noWrap/>
            <w:vAlign w:val="bottom"/>
          </w:tcPr>
          <w:p w14:paraId="7CB1116A" w14:textId="38B29489"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69,561,971</w:t>
            </w:r>
          </w:p>
        </w:tc>
        <w:tc>
          <w:tcPr>
            <w:tcW w:w="1152" w:type="dxa"/>
            <w:tcBorders>
              <w:top w:val="nil"/>
              <w:left w:val="nil"/>
              <w:bottom w:val="nil"/>
              <w:right w:val="nil"/>
            </w:tcBorders>
            <w:shd w:val="clear" w:color="000000" w:fill="FAFAFA"/>
            <w:noWrap/>
            <w:vAlign w:val="bottom"/>
          </w:tcPr>
          <w:p w14:paraId="2FF609A4" w14:textId="2E814D3F"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w:t>
            </w:r>
          </w:p>
        </w:tc>
        <w:tc>
          <w:tcPr>
            <w:tcW w:w="1274" w:type="dxa"/>
            <w:tcBorders>
              <w:top w:val="nil"/>
              <w:left w:val="nil"/>
              <w:bottom w:val="nil"/>
              <w:right w:val="nil"/>
            </w:tcBorders>
            <w:shd w:val="clear" w:color="000000" w:fill="FAFAFA"/>
            <w:noWrap/>
            <w:vAlign w:val="bottom"/>
          </w:tcPr>
          <w:p w14:paraId="0CDCB56B" w14:textId="2C6B55F4"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3,762,585,013</w:t>
            </w:r>
          </w:p>
        </w:tc>
        <w:tc>
          <w:tcPr>
            <w:tcW w:w="1346" w:type="dxa"/>
            <w:tcBorders>
              <w:top w:val="nil"/>
              <w:left w:val="nil"/>
              <w:bottom w:val="nil"/>
              <w:right w:val="nil"/>
            </w:tcBorders>
            <w:shd w:val="clear" w:color="000000" w:fill="FAFAFA"/>
            <w:noWrap/>
            <w:vAlign w:val="bottom"/>
          </w:tcPr>
          <w:p w14:paraId="0A287F60" w14:textId="573DA8BD"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19,111,537,483</w:t>
            </w:r>
          </w:p>
        </w:tc>
      </w:tr>
      <w:tr w:rsidR="00AB7B7A" w:rsidRPr="00456489" w14:paraId="5E2AE0BF" w14:textId="77777777" w:rsidTr="00AB7B7A">
        <w:tc>
          <w:tcPr>
            <w:tcW w:w="3413" w:type="dxa"/>
            <w:tcBorders>
              <w:top w:val="nil"/>
              <w:left w:val="nil"/>
              <w:bottom w:val="nil"/>
              <w:right w:val="nil"/>
            </w:tcBorders>
            <w:shd w:val="clear" w:color="auto" w:fill="auto"/>
            <w:noWrap/>
            <w:vAlign w:val="bottom"/>
          </w:tcPr>
          <w:p w14:paraId="17FDD7CE" w14:textId="77777777" w:rsidR="004E42DC" w:rsidRPr="00456489" w:rsidRDefault="004E42DC"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Addition</w:t>
            </w:r>
          </w:p>
        </w:tc>
        <w:tc>
          <w:tcPr>
            <w:tcW w:w="1168" w:type="dxa"/>
            <w:tcBorders>
              <w:top w:val="nil"/>
              <w:left w:val="nil"/>
              <w:bottom w:val="nil"/>
              <w:right w:val="nil"/>
            </w:tcBorders>
            <w:shd w:val="clear" w:color="000000" w:fill="FAFAFA"/>
            <w:noWrap/>
            <w:vAlign w:val="bottom"/>
          </w:tcPr>
          <w:p w14:paraId="004CABD1" w14:textId="74248C1D"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bottom w:val="nil"/>
              <w:right w:val="nil"/>
            </w:tcBorders>
            <w:shd w:val="clear" w:color="000000" w:fill="FAFAFA"/>
            <w:noWrap/>
            <w:vAlign w:val="bottom"/>
          </w:tcPr>
          <w:p w14:paraId="18682A53" w14:textId="239F87E4"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cs/>
                <w:lang w:val="en-US"/>
              </w:rPr>
              <w:t>-</w:t>
            </w:r>
          </w:p>
        </w:tc>
        <w:tc>
          <w:tcPr>
            <w:tcW w:w="1168" w:type="dxa"/>
            <w:tcBorders>
              <w:top w:val="nil"/>
              <w:left w:val="nil"/>
              <w:bottom w:val="nil"/>
              <w:right w:val="nil"/>
            </w:tcBorders>
            <w:shd w:val="clear" w:color="000000" w:fill="FAFAFA"/>
            <w:noWrap/>
            <w:vAlign w:val="bottom"/>
          </w:tcPr>
          <w:p w14:paraId="6F2C6ADF" w14:textId="6C4095FE"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val="en-US"/>
              </w:rPr>
              <w:t>2,724,503</w:t>
            </w:r>
          </w:p>
        </w:tc>
        <w:tc>
          <w:tcPr>
            <w:tcW w:w="1152" w:type="dxa"/>
            <w:tcBorders>
              <w:top w:val="nil"/>
              <w:left w:val="nil"/>
              <w:bottom w:val="nil"/>
              <w:right w:val="nil"/>
            </w:tcBorders>
            <w:shd w:val="clear" w:color="000000" w:fill="FAFAFA"/>
            <w:noWrap/>
            <w:vAlign w:val="bottom"/>
          </w:tcPr>
          <w:p w14:paraId="160CE87A" w14:textId="649776F8"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1,525,352</w:t>
            </w:r>
          </w:p>
        </w:tc>
        <w:tc>
          <w:tcPr>
            <w:tcW w:w="1152" w:type="dxa"/>
            <w:tcBorders>
              <w:top w:val="nil"/>
              <w:left w:val="nil"/>
              <w:bottom w:val="nil"/>
              <w:right w:val="nil"/>
            </w:tcBorders>
            <w:shd w:val="clear" w:color="000000" w:fill="FAFAFA"/>
            <w:noWrap/>
            <w:vAlign w:val="bottom"/>
          </w:tcPr>
          <w:p w14:paraId="083F58EE" w14:textId="44AE47C2"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5,500,105</w:t>
            </w:r>
          </w:p>
        </w:tc>
        <w:tc>
          <w:tcPr>
            <w:tcW w:w="1274" w:type="dxa"/>
            <w:tcBorders>
              <w:top w:val="nil"/>
              <w:left w:val="nil"/>
              <w:bottom w:val="nil"/>
              <w:right w:val="nil"/>
            </w:tcBorders>
            <w:shd w:val="clear" w:color="000000" w:fill="FAFAFA"/>
            <w:noWrap/>
            <w:vAlign w:val="bottom"/>
          </w:tcPr>
          <w:p w14:paraId="01435651" w14:textId="4A115DF9"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34,713,69</w:t>
            </w:r>
            <w:r w:rsidR="00685A98" w:rsidRPr="00456489">
              <w:rPr>
                <w:rFonts w:ascii="Arial" w:eastAsia="SimSun" w:hAnsi="Arial" w:cs="Arial"/>
                <w:sz w:val="16"/>
                <w:szCs w:val="16"/>
                <w:lang w:eastAsia="zh-CN"/>
              </w:rPr>
              <w:t>1</w:t>
            </w:r>
          </w:p>
        </w:tc>
        <w:tc>
          <w:tcPr>
            <w:tcW w:w="1152" w:type="dxa"/>
            <w:tcBorders>
              <w:top w:val="nil"/>
              <w:left w:val="nil"/>
              <w:bottom w:val="nil"/>
              <w:right w:val="nil"/>
            </w:tcBorders>
            <w:shd w:val="clear" w:color="000000" w:fill="FAFAFA"/>
            <w:noWrap/>
            <w:vAlign w:val="bottom"/>
          </w:tcPr>
          <w:p w14:paraId="0F530937" w14:textId="35D727D0"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7,632,519</w:t>
            </w:r>
          </w:p>
        </w:tc>
        <w:tc>
          <w:tcPr>
            <w:tcW w:w="1152" w:type="dxa"/>
            <w:tcBorders>
              <w:top w:val="nil"/>
              <w:left w:val="nil"/>
              <w:bottom w:val="nil"/>
              <w:right w:val="nil"/>
            </w:tcBorders>
            <w:shd w:val="clear" w:color="000000" w:fill="FAFAFA"/>
            <w:noWrap/>
            <w:vAlign w:val="bottom"/>
          </w:tcPr>
          <w:p w14:paraId="7F9547C3" w14:textId="3A42E913"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bottom w:val="nil"/>
              <w:right w:val="nil"/>
            </w:tcBorders>
            <w:shd w:val="clear" w:color="000000" w:fill="FAFAFA"/>
            <w:noWrap/>
            <w:vAlign w:val="bottom"/>
          </w:tcPr>
          <w:p w14:paraId="1CEF05CE" w14:textId="71C71313"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3,2</w:t>
            </w:r>
            <w:r w:rsidR="004F2BF6" w:rsidRPr="00456489">
              <w:rPr>
                <w:rFonts w:ascii="Arial" w:eastAsia="SimSun" w:hAnsi="Arial" w:cs="Arial"/>
                <w:sz w:val="16"/>
                <w:szCs w:val="16"/>
                <w:lang w:val="en-US" w:eastAsia="zh-CN"/>
              </w:rPr>
              <w:t>91,878,410</w:t>
            </w:r>
          </w:p>
        </w:tc>
        <w:tc>
          <w:tcPr>
            <w:tcW w:w="1346" w:type="dxa"/>
            <w:tcBorders>
              <w:top w:val="nil"/>
              <w:left w:val="nil"/>
              <w:bottom w:val="nil"/>
              <w:right w:val="nil"/>
            </w:tcBorders>
            <w:shd w:val="clear" w:color="000000" w:fill="FAFAFA"/>
            <w:noWrap/>
            <w:vAlign w:val="bottom"/>
          </w:tcPr>
          <w:p w14:paraId="18BE78BE" w14:textId="038EBD25"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3,3</w:t>
            </w:r>
            <w:r w:rsidR="006E6C98" w:rsidRPr="00456489">
              <w:rPr>
                <w:rFonts w:ascii="Arial" w:eastAsia="SimSun" w:hAnsi="Arial" w:cs="Arial"/>
                <w:sz w:val="16"/>
                <w:szCs w:val="16"/>
                <w:lang w:eastAsia="zh-CN"/>
              </w:rPr>
              <w:t>43,974,580</w:t>
            </w:r>
          </w:p>
        </w:tc>
      </w:tr>
      <w:tr w:rsidR="00AB7B7A" w:rsidRPr="00456489" w14:paraId="1E3BF141" w14:textId="77777777" w:rsidTr="00AB7B7A">
        <w:tc>
          <w:tcPr>
            <w:tcW w:w="3413" w:type="dxa"/>
            <w:tcBorders>
              <w:top w:val="nil"/>
              <w:left w:val="nil"/>
              <w:bottom w:val="nil"/>
              <w:right w:val="nil"/>
            </w:tcBorders>
            <w:shd w:val="clear" w:color="auto" w:fill="auto"/>
            <w:noWrap/>
            <w:vAlign w:val="bottom"/>
          </w:tcPr>
          <w:p w14:paraId="2DFCE36B" w14:textId="77777777" w:rsidR="004E42DC" w:rsidRPr="00456489" w:rsidRDefault="004E42DC"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Transfer</w:t>
            </w:r>
          </w:p>
        </w:tc>
        <w:tc>
          <w:tcPr>
            <w:tcW w:w="1168" w:type="dxa"/>
            <w:tcBorders>
              <w:top w:val="nil"/>
              <w:left w:val="nil"/>
              <w:right w:val="nil"/>
            </w:tcBorders>
            <w:shd w:val="clear" w:color="000000" w:fill="FAFAFA"/>
            <w:noWrap/>
            <w:vAlign w:val="bottom"/>
          </w:tcPr>
          <w:p w14:paraId="59AD4627" w14:textId="7EBAD015"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val="en-US"/>
              </w:rPr>
              <w:t>133,565,013</w:t>
            </w:r>
          </w:p>
        </w:tc>
        <w:tc>
          <w:tcPr>
            <w:tcW w:w="1152" w:type="dxa"/>
            <w:tcBorders>
              <w:top w:val="nil"/>
              <w:left w:val="nil"/>
              <w:right w:val="nil"/>
            </w:tcBorders>
            <w:shd w:val="clear" w:color="000000" w:fill="FAFAFA"/>
            <w:noWrap/>
            <w:vAlign w:val="bottom"/>
          </w:tcPr>
          <w:p w14:paraId="67692E8A" w14:textId="73FEA484"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cs/>
              </w:rPr>
              <w:t>-</w:t>
            </w:r>
          </w:p>
        </w:tc>
        <w:tc>
          <w:tcPr>
            <w:tcW w:w="1168" w:type="dxa"/>
            <w:tcBorders>
              <w:top w:val="nil"/>
              <w:left w:val="nil"/>
              <w:right w:val="nil"/>
            </w:tcBorders>
            <w:shd w:val="clear" w:color="000000" w:fill="FAFAFA"/>
            <w:noWrap/>
            <w:vAlign w:val="bottom"/>
          </w:tcPr>
          <w:p w14:paraId="492B654F" w14:textId="411BA2CD"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2,451,302</w:t>
            </w:r>
          </w:p>
        </w:tc>
        <w:tc>
          <w:tcPr>
            <w:tcW w:w="1152" w:type="dxa"/>
            <w:tcBorders>
              <w:top w:val="nil"/>
              <w:left w:val="nil"/>
              <w:right w:val="nil"/>
            </w:tcBorders>
            <w:shd w:val="clear" w:color="000000" w:fill="FAFAFA"/>
            <w:noWrap/>
            <w:vAlign w:val="bottom"/>
          </w:tcPr>
          <w:p w14:paraId="20DA673C" w14:textId="51D44E0A"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7,066,603</w:t>
            </w:r>
          </w:p>
        </w:tc>
        <w:tc>
          <w:tcPr>
            <w:tcW w:w="1152" w:type="dxa"/>
            <w:tcBorders>
              <w:top w:val="nil"/>
              <w:left w:val="nil"/>
              <w:right w:val="nil"/>
            </w:tcBorders>
            <w:shd w:val="clear" w:color="000000" w:fill="FAFAFA"/>
            <w:noWrap/>
            <w:vAlign w:val="bottom"/>
          </w:tcPr>
          <w:p w14:paraId="75B732F9" w14:textId="41A151CF"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110,000</w:t>
            </w:r>
          </w:p>
        </w:tc>
        <w:tc>
          <w:tcPr>
            <w:tcW w:w="1274" w:type="dxa"/>
            <w:tcBorders>
              <w:top w:val="nil"/>
              <w:left w:val="nil"/>
              <w:right w:val="nil"/>
            </w:tcBorders>
            <w:shd w:val="clear" w:color="000000" w:fill="FAFAFA"/>
            <w:noWrap/>
            <w:vAlign w:val="bottom"/>
          </w:tcPr>
          <w:p w14:paraId="102B73EB" w14:textId="0ACAA19D"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37,289,077</w:t>
            </w:r>
          </w:p>
        </w:tc>
        <w:tc>
          <w:tcPr>
            <w:tcW w:w="1152" w:type="dxa"/>
            <w:tcBorders>
              <w:top w:val="nil"/>
              <w:left w:val="nil"/>
              <w:right w:val="nil"/>
            </w:tcBorders>
            <w:shd w:val="clear" w:color="000000" w:fill="FAFAFA"/>
            <w:noWrap/>
            <w:vAlign w:val="bottom"/>
          </w:tcPr>
          <w:p w14:paraId="6E0AC2C7" w14:textId="080357F7"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9,570,000</w:t>
            </w:r>
          </w:p>
        </w:tc>
        <w:tc>
          <w:tcPr>
            <w:tcW w:w="1152" w:type="dxa"/>
            <w:tcBorders>
              <w:top w:val="nil"/>
              <w:left w:val="nil"/>
              <w:right w:val="nil"/>
            </w:tcBorders>
            <w:shd w:val="clear" w:color="000000" w:fill="FAFAFA"/>
            <w:noWrap/>
            <w:vAlign w:val="bottom"/>
          </w:tcPr>
          <w:p w14:paraId="2DDF4647" w14:textId="086AA9F4"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right w:val="nil"/>
            </w:tcBorders>
            <w:shd w:val="clear" w:color="000000" w:fill="FAFAFA"/>
            <w:noWrap/>
            <w:vAlign w:val="bottom"/>
          </w:tcPr>
          <w:p w14:paraId="6997E08A" w14:textId="408C8A4B"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(190,051,995)</w:t>
            </w:r>
          </w:p>
        </w:tc>
        <w:tc>
          <w:tcPr>
            <w:tcW w:w="1346" w:type="dxa"/>
            <w:tcBorders>
              <w:top w:val="nil"/>
              <w:left w:val="nil"/>
              <w:right w:val="nil"/>
            </w:tcBorders>
            <w:shd w:val="clear" w:color="000000" w:fill="FAFAFA"/>
            <w:noWrap/>
            <w:vAlign w:val="bottom"/>
          </w:tcPr>
          <w:p w14:paraId="028E0AAB" w14:textId="6BD3D9E7" w:rsidR="004E42DC" w:rsidRPr="00456489" w:rsidRDefault="004E42DC"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r>
      <w:tr w:rsidR="00AB7B7A" w:rsidRPr="00456489" w14:paraId="68A80E30" w14:textId="77777777" w:rsidTr="00AE7E5E">
        <w:tc>
          <w:tcPr>
            <w:tcW w:w="3413" w:type="dxa"/>
            <w:tcBorders>
              <w:top w:val="nil"/>
              <w:left w:val="nil"/>
              <w:bottom w:val="nil"/>
              <w:right w:val="nil"/>
            </w:tcBorders>
            <w:shd w:val="clear" w:color="auto" w:fill="auto"/>
            <w:noWrap/>
          </w:tcPr>
          <w:p w14:paraId="5D1FCA08" w14:textId="3C382294" w:rsidR="00AB7B7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Disposal/write-off - net</w:t>
            </w:r>
          </w:p>
        </w:tc>
        <w:tc>
          <w:tcPr>
            <w:tcW w:w="1168" w:type="dxa"/>
            <w:tcBorders>
              <w:top w:val="nil"/>
              <w:left w:val="nil"/>
              <w:right w:val="nil"/>
            </w:tcBorders>
            <w:shd w:val="clear" w:color="000000" w:fill="FAFAFA"/>
            <w:noWrap/>
            <w:vAlign w:val="bottom"/>
          </w:tcPr>
          <w:p w14:paraId="27968753" w14:textId="0461FDC1"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right w:val="nil"/>
            </w:tcBorders>
            <w:shd w:val="clear" w:color="000000" w:fill="FAFAFA"/>
            <w:noWrap/>
            <w:vAlign w:val="bottom"/>
          </w:tcPr>
          <w:p w14:paraId="54D23CA4" w14:textId="3252BD81"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cs/>
              </w:rPr>
              <w:t>-</w:t>
            </w:r>
          </w:p>
        </w:tc>
        <w:tc>
          <w:tcPr>
            <w:tcW w:w="1168" w:type="dxa"/>
            <w:tcBorders>
              <w:top w:val="nil"/>
              <w:left w:val="nil"/>
              <w:right w:val="nil"/>
            </w:tcBorders>
            <w:shd w:val="clear" w:color="000000" w:fill="FAFAFA"/>
            <w:noWrap/>
            <w:vAlign w:val="bottom"/>
          </w:tcPr>
          <w:p w14:paraId="206D2FFA" w14:textId="757AB326" w:rsidR="00AB7B7A" w:rsidRPr="00456489" w:rsidRDefault="00216623"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lang w:eastAsia="zh-CN"/>
              </w:rPr>
              <w:t>-</w:t>
            </w:r>
          </w:p>
        </w:tc>
        <w:tc>
          <w:tcPr>
            <w:tcW w:w="1152" w:type="dxa"/>
            <w:tcBorders>
              <w:top w:val="nil"/>
              <w:left w:val="nil"/>
              <w:right w:val="nil"/>
            </w:tcBorders>
            <w:shd w:val="clear" w:color="000000" w:fill="FAFAFA"/>
            <w:noWrap/>
            <w:vAlign w:val="bottom"/>
          </w:tcPr>
          <w:p w14:paraId="17D65FD7" w14:textId="4F6DF244" w:rsidR="00AB7B7A" w:rsidRPr="00456489" w:rsidRDefault="00216623"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right w:val="nil"/>
            </w:tcBorders>
            <w:shd w:val="clear" w:color="000000" w:fill="FAFAFA"/>
            <w:noWrap/>
            <w:vAlign w:val="bottom"/>
          </w:tcPr>
          <w:p w14:paraId="162782AA" w14:textId="47B93562" w:rsidR="00AB7B7A" w:rsidRPr="00456489" w:rsidRDefault="004F2BF6"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top w:val="nil"/>
              <w:left w:val="nil"/>
              <w:right w:val="nil"/>
            </w:tcBorders>
            <w:shd w:val="clear" w:color="000000" w:fill="FAFAFA"/>
            <w:noWrap/>
            <w:vAlign w:val="bottom"/>
          </w:tcPr>
          <w:p w14:paraId="04CC7925" w14:textId="18FEB785"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004F2BF6" w:rsidRPr="00456489">
              <w:rPr>
                <w:rFonts w:ascii="Arial" w:eastAsia="SimSun" w:hAnsi="Arial" w:cs="Arial"/>
                <w:sz w:val="16"/>
                <w:szCs w:val="16"/>
                <w:lang w:eastAsia="zh-CN"/>
              </w:rPr>
              <w:t>12,253,119</w:t>
            </w:r>
            <w:r w:rsidRPr="00456489">
              <w:rPr>
                <w:rFonts w:ascii="Arial" w:eastAsia="SimSun" w:hAnsi="Arial" w:cs="Arial"/>
                <w:sz w:val="16"/>
                <w:szCs w:val="16"/>
                <w:lang w:eastAsia="zh-CN"/>
              </w:rPr>
              <w:t>)</w:t>
            </w:r>
          </w:p>
        </w:tc>
        <w:tc>
          <w:tcPr>
            <w:tcW w:w="1152" w:type="dxa"/>
            <w:tcBorders>
              <w:top w:val="nil"/>
              <w:left w:val="nil"/>
              <w:right w:val="nil"/>
            </w:tcBorders>
            <w:shd w:val="clear" w:color="000000" w:fill="FAFAFA"/>
            <w:noWrap/>
            <w:vAlign w:val="bottom"/>
          </w:tcPr>
          <w:p w14:paraId="33503B90" w14:textId="0833BD46"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(4</w:t>
            </w:r>
            <w:r w:rsidR="004F2BF6" w:rsidRPr="00456489">
              <w:rPr>
                <w:rFonts w:ascii="Arial" w:eastAsia="SimSun" w:hAnsi="Arial" w:cs="Arial"/>
                <w:sz w:val="16"/>
                <w:szCs w:val="16"/>
                <w:lang w:eastAsia="zh-CN"/>
              </w:rPr>
              <w:t>7,698</w:t>
            </w:r>
            <w:r w:rsidRPr="00456489">
              <w:rPr>
                <w:rFonts w:ascii="Arial" w:eastAsia="SimSun" w:hAnsi="Arial" w:cs="Arial"/>
                <w:sz w:val="16"/>
                <w:szCs w:val="16"/>
                <w:lang w:eastAsia="zh-CN"/>
              </w:rPr>
              <w:t>)</w:t>
            </w:r>
          </w:p>
        </w:tc>
        <w:tc>
          <w:tcPr>
            <w:tcW w:w="1152" w:type="dxa"/>
            <w:tcBorders>
              <w:top w:val="nil"/>
              <w:left w:val="nil"/>
              <w:right w:val="nil"/>
            </w:tcBorders>
            <w:shd w:val="clear" w:color="000000" w:fill="FAFAFA"/>
            <w:noWrap/>
            <w:vAlign w:val="bottom"/>
          </w:tcPr>
          <w:p w14:paraId="2809C2DA" w14:textId="759D2263"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right w:val="nil"/>
            </w:tcBorders>
            <w:shd w:val="clear" w:color="000000" w:fill="FAFAFA"/>
            <w:noWrap/>
            <w:vAlign w:val="bottom"/>
          </w:tcPr>
          <w:p w14:paraId="1985003C" w14:textId="4529DFE2" w:rsidR="00AB7B7A" w:rsidRPr="00456489" w:rsidRDefault="004F2BF6"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346" w:type="dxa"/>
            <w:tcBorders>
              <w:top w:val="nil"/>
              <w:left w:val="nil"/>
              <w:right w:val="nil"/>
            </w:tcBorders>
            <w:shd w:val="clear" w:color="000000" w:fill="FAFAFA"/>
            <w:noWrap/>
            <w:vAlign w:val="bottom"/>
          </w:tcPr>
          <w:p w14:paraId="1E66CBE0" w14:textId="24421BDA"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(1</w:t>
            </w:r>
            <w:r w:rsidR="006E6C98" w:rsidRPr="00456489">
              <w:rPr>
                <w:rFonts w:ascii="Arial" w:hAnsi="Arial" w:cs="Arial"/>
                <w:sz w:val="16"/>
                <w:szCs w:val="16"/>
              </w:rPr>
              <w:t>2,300,817</w:t>
            </w:r>
            <w:r w:rsidRPr="00456489">
              <w:rPr>
                <w:rFonts w:ascii="Arial" w:hAnsi="Arial" w:cs="Arial"/>
                <w:sz w:val="16"/>
                <w:szCs w:val="16"/>
              </w:rPr>
              <w:t>)</w:t>
            </w:r>
          </w:p>
        </w:tc>
      </w:tr>
      <w:tr w:rsidR="00AB7B7A" w:rsidRPr="00456489" w14:paraId="56D2AF05" w14:textId="77777777" w:rsidTr="00AB7B7A">
        <w:tc>
          <w:tcPr>
            <w:tcW w:w="3413" w:type="dxa"/>
            <w:tcBorders>
              <w:top w:val="nil"/>
              <w:left w:val="nil"/>
              <w:bottom w:val="nil"/>
              <w:right w:val="nil"/>
            </w:tcBorders>
            <w:shd w:val="clear" w:color="auto" w:fill="auto"/>
            <w:noWrap/>
            <w:vAlign w:val="bottom"/>
          </w:tcPr>
          <w:p w14:paraId="2A16236E" w14:textId="1682FE63" w:rsidR="00AB7B7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Loss on impairment of assets - net</w:t>
            </w:r>
          </w:p>
        </w:tc>
        <w:tc>
          <w:tcPr>
            <w:tcW w:w="1168" w:type="dxa"/>
            <w:tcBorders>
              <w:top w:val="nil"/>
              <w:left w:val="nil"/>
              <w:right w:val="nil"/>
            </w:tcBorders>
            <w:shd w:val="clear" w:color="000000" w:fill="FAFAFA"/>
            <w:noWrap/>
            <w:vAlign w:val="bottom"/>
          </w:tcPr>
          <w:p w14:paraId="2E59F0EE" w14:textId="7C550705"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top w:val="nil"/>
              <w:left w:val="nil"/>
              <w:right w:val="nil"/>
            </w:tcBorders>
            <w:shd w:val="clear" w:color="000000" w:fill="FAFAFA"/>
            <w:noWrap/>
            <w:vAlign w:val="bottom"/>
          </w:tcPr>
          <w:p w14:paraId="4B7C9641" w14:textId="1959DB0B"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68" w:type="dxa"/>
            <w:tcBorders>
              <w:top w:val="nil"/>
              <w:left w:val="nil"/>
              <w:right w:val="nil"/>
            </w:tcBorders>
            <w:shd w:val="clear" w:color="000000" w:fill="FAFAFA"/>
            <w:noWrap/>
            <w:vAlign w:val="bottom"/>
          </w:tcPr>
          <w:p w14:paraId="059D1382" w14:textId="7484AF40"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(2</w:t>
            </w:r>
            <w:r w:rsidR="00216623" w:rsidRPr="00456489">
              <w:rPr>
                <w:rFonts w:ascii="Arial" w:hAnsi="Arial" w:cs="Arial"/>
                <w:sz w:val="16"/>
                <w:szCs w:val="16"/>
              </w:rPr>
              <w:t>7,609,233</w:t>
            </w:r>
            <w:r w:rsidRPr="00456489">
              <w:rPr>
                <w:rFonts w:ascii="Arial" w:hAnsi="Arial" w:cs="Arial"/>
                <w:sz w:val="16"/>
                <w:szCs w:val="16"/>
              </w:rPr>
              <w:t>)</w:t>
            </w:r>
          </w:p>
        </w:tc>
        <w:tc>
          <w:tcPr>
            <w:tcW w:w="1152" w:type="dxa"/>
            <w:tcBorders>
              <w:top w:val="nil"/>
              <w:left w:val="nil"/>
              <w:right w:val="nil"/>
            </w:tcBorders>
            <w:shd w:val="clear" w:color="000000" w:fill="FAFAFA"/>
            <w:noWrap/>
            <w:vAlign w:val="bottom"/>
          </w:tcPr>
          <w:p w14:paraId="7602182C" w14:textId="342D3EBF"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r w:rsidR="00216623" w:rsidRPr="00456489">
              <w:rPr>
                <w:rFonts w:ascii="Arial" w:hAnsi="Arial" w:cs="Arial"/>
                <w:sz w:val="16"/>
                <w:szCs w:val="16"/>
              </w:rPr>
              <w:t>4,007,658</w:t>
            </w:r>
            <w:r w:rsidRPr="00456489">
              <w:rPr>
                <w:rFonts w:ascii="Arial" w:hAnsi="Arial" w:cs="Arial"/>
                <w:sz w:val="16"/>
                <w:szCs w:val="16"/>
              </w:rPr>
              <w:t>)</w:t>
            </w:r>
          </w:p>
        </w:tc>
        <w:tc>
          <w:tcPr>
            <w:tcW w:w="1152" w:type="dxa"/>
            <w:tcBorders>
              <w:top w:val="nil"/>
              <w:left w:val="nil"/>
              <w:right w:val="nil"/>
            </w:tcBorders>
            <w:shd w:val="clear" w:color="000000" w:fill="FAFAFA"/>
            <w:noWrap/>
            <w:vAlign w:val="bottom"/>
          </w:tcPr>
          <w:p w14:paraId="496647CB" w14:textId="01CF757C"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000D7BD0" w:rsidRPr="00456489">
              <w:rPr>
                <w:rFonts w:ascii="Arial" w:eastAsia="SimSun" w:hAnsi="Arial" w:cs="Arial"/>
                <w:sz w:val="16"/>
                <w:szCs w:val="16"/>
                <w:lang w:eastAsia="zh-CN"/>
              </w:rPr>
              <w:t>9</w:t>
            </w:r>
            <w:r w:rsidR="004F2BF6" w:rsidRPr="00456489">
              <w:rPr>
                <w:rFonts w:ascii="Arial" w:eastAsia="SimSun" w:hAnsi="Arial" w:cs="Arial"/>
                <w:sz w:val="16"/>
                <w:szCs w:val="16"/>
                <w:lang w:eastAsia="zh-CN"/>
              </w:rPr>
              <w:t>13,865</w:t>
            </w:r>
            <w:r w:rsidRPr="00456489">
              <w:rPr>
                <w:rFonts w:ascii="Arial" w:eastAsia="SimSun" w:hAnsi="Arial" w:cs="Arial"/>
                <w:sz w:val="16"/>
                <w:szCs w:val="16"/>
                <w:lang w:eastAsia="zh-CN"/>
              </w:rPr>
              <w:t>)</w:t>
            </w:r>
          </w:p>
        </w:tc>
        <w:tc>
          <w:tcPr>
            <w:tcW w:w="1274" w:type="dxa"/>
            <w:tcBorders>
              <w:top w:val="nil"/>
              <w:left w:val="nil"/>
              <w:right w:val="nil"/>
            </w:tcBorders>
            <w:shd w:val="clear" w:color="000000" w:fill="FAFAFA"/>
            <w:noWrap/>
            <w:vAlign w:val="bottom"/>
          </w:tcPr>
          <w:p w14:paraId="73DD21AA" w14:textId="771E6A1D"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w:t>
            </w:r>
            <w:r w:rsidR="004F2BF6" w:rsidRPr="00456489">
              <w:rPr>
                <w:rFonts w:ascii="Arial" w:eastAsia="SimSun" w:hAnsi="Arial" w:cs="Arial"/>
                <w:sz w:val="16"/>
                <w:szCs w:val="16"/>
                <w:lang w:eastAsia="zh-CN"/>
              </w:rPr>
              <w:t>6,153,376</w:t>
            </w:r>
            <w:r w:rsidRPr="00456489">
              <w:rPr>
                <w:rFonts w:ascii="Arial" w:eastAsia="SimSun" w:hAnsi="Arial" w:cs="Arial"/>
                <w:sz w:val="16"/>
                <w:szCs w:val="16"/>
                <w:lang w:eastAsia="zh-CN"/>
              </w:rPr>
              <w:t>)</w:t>
            </w:r>
          </w:p>
        </w:tc>
        <w:tc>
          <w:tcPr>
            <w:tcW w:w="1152" w:type="dxa"/>
            <w:tcBorders>
              <w:top w:val="nil"/>
              <w:left w:val="nil"/>
              <w:right w:val="nil"/>
            </w:tcBorders>
            <w:shd w:val="clear" w:color="000000" w:fill="FAFAFA"/>
            <w:noWrap/>
            <w:vAlign w:val="bottom"/>
          </w:tcPr>
          <w:p w14:paraId="05617EAF" w14:textId="67E8A4AF"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r w:rsidR="004F2BF6" w:rsidRPr="00456489">
              <w:rPr>
                <w:rFonts w:ascii="Arial" w:eastAsia="SimSun" w:hAnsi="Arial" w:cs="Arial"/>
                <w:sz w:val="16"/>
                <w:szCs w:val="16"/>
                <w:lang w:eastAsia="zh-CN"/>
              </w:rPr>
              <w:t>404,508</w:t>
            </w:r>
            <w:r w:rsidRPr="00456489">
              <w:rPr>
                <w:rFonts w:ascii="Arial" w:eastAsia="SimSun" w:hAnsi="Arial" w:cs="Arial"/>
                <w:sz w:val="16"/>
                <w:szCs w:val="16"/>
                <w:lang w:eastAsia="zh-CN"/>
              </w:rPr>
              <w:t>)</w:t>
            </w:r>
          </w:p>
        </w:tc>
        <w:tc>
          <w:tcPr>
            <w:tcW w:w="1152" w:type="dxa"/>
            <w:tcBorders>
              <w:top w:val="nil"/>
              <w:left w:val="nil"/>
              <w:right w:val="nil"/>
            </w:tcBorders>
            <w:shd w:val="clear" w:color="000000" w:fill="FAFAFA"/>
            <w:noWrap/>
            <w:vAlign w:val="bottom"/>
          </w:tcPr>
          <w:p w14:paraId="08459FDF" w14:textId="3105CCD5"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274" w:type="dxa"/>
            <w:tcBorders>
              <w:top w:val="nil"/>
              <w:left w:val="nil"/>
              <w:right w:val="nil"/>
            </w:tcBorders>
            <w:shd w:val="clear" w:color="000000" w:fill="FAFAFA"/>
            <w:noWrap/>
            <w:vAlign w:val="bottom"/>
          </w:tcPr>
          <w:p w14:paraId="7212EC80" w14:textId="2A3879E3" w:rsidR="00AB7B7A" w:rsidRPr="00456489" w:rsidRDefault="004F2BF6"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(2,066,500)</w:t>
            </w:r>
          </w:p>
        </w:tc>
        <w:tc>
          <w:tcPr>
            <w:tcW w:w="1346" w:type="dxa"/>
            <w:tcBorders>
              <w:top w:val="nil"/>
              <w:left w:val="nil"/>
              <w:right w:val="nil"/>
            </w:tcBorders>
            <w:shd w:val="clear" w:color="000000" w:fill="FAFAFA"/>
            <w:noWrap/>
            <w:vAlign w:val="bottom"/>
          </w:tcPr>
          <w:p w14:paraId="5B07D712" w14:textId="2C2D366B" w:rsidR="00AB7B7A" w:rsidRPr="00456489" w:rsidRDefault="00AB7B7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(1</w:t>
            </w:r>
            <w:r w:rsidR="006E6C98" w:rsidRPr="00456489">
              <w:rPr>
                <w:rFonts w:ascii="Arial" w:hAnsi="Arial" w:cs="Arial"/>
                <w:sz w:val="16"/>
                <w:szCs w:val="16"/>
              </w:rPr>
              <w:t>21,155,140</w:t>
            </w:r>
            <w:r w:rsidRPr="00456489">
              <w:rPr>
                <w:rFonts w:ascii="Arial" w:hAnsi="Arial" w:cs="Arial"/>
                <w:sz w:val="16"/>
                <w:szCs w:val="16"/>
              </w:rPr>
              <w:t>)</w:t>
            </w:r>
          </w:p>
        </w:tc>
      </w:tr>
      <w:tr w:rsidR="009B46BA" w:rsidRPr="00456489" w14:paraId="441F6368" w14:textId="77777777" w:rsidTr="00AB7B7A">
        <w:tc>
          <w:tcPr>
            <w:tcW w:w="3413" w:type="dxa"/>
            <w:tcBorders>
              <w:top w:val="nil"/>
              <w:left w:val="nil"/>
              <w:bottom w:val="nil"/>
              <w:right w:val="nil"/>
            </w:tcBorders>
            <w:shd w:val="clear" w:color="auto" w:fill="auto"/>
            <w:noWrap/>
            <w:vAlign w:val="bottom"/>
          </w:tcPr>
          <w:p w14:paraId="68B97B9D" w14:textId="6CD4BBEA"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Depreciation charge</w:t>
            </w:r>
          </w:p>
        </w:tc>
        <w:tc>
          <w:tcPr>
            <w:tcW w:w="1168" w:type="dxa"/>
            <w:tcBorders>
              <w:left w:val="nil"/>
              <w:bottom w:val="single" w:sz="4" w:space="0" w:color="auto"/>
              <w:right w:val="nil"/>
            </w:tcBorders>
            <w:shd w:val="clear" w:color="000000" w:fill="FAFAFA"/>
            <w:noWrap/>
            <w:vAlign w:val="bottom"/>
          </w:tcPr>
          <w:p w14:paraId="2EC8248E" w14:textId="56C83EEB"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hAnsi="Arial" w:cs="Arial"/>
                <w:sz w:val="16"/>
                <w:szCs w:val="16"/>
              </w:rPr>
              <w:t>-</w:t>
            </w:r>
          </w:p>
        </w:tc>
        <w:tc>
          <w:tcPr>
            <w:tcW w:w="1152" w:type="dxa"/>
            <w:tcBorders>
              <w:left w:val="nil"/>
              <w:bottom w:val="single" w:sz="4" w:space="0" w:color="auto"/>
              <w:right w:val="nil"/>
            </w:tcBorders>
            <w:shd w:val="clear" w:color="000000" w:fill="FAFAFA"/>
            <w:noWrap/>
            <w:vAlign w:val="bottom"/>
          </w:tcPr>
          <w:p w14:paraId="4F2F325A" w14:textId="5C823C96"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w:t>
            </w:r>
            <w:r w:rsidRPr="00456489">
              <w:rPr>
                <w:rFonts w:ascii="Arial" w:eastAsia="SimSun" w:hAnsi="Arial" w:cs="Arial"/>
                <w:sz w:val="16"/>
                <w:szCs w:val="16"/>
                <w:cs/>
                <w:lang w:eastAsia="zh-CN"/>
              </w:rPr>
              <w:t>8</w:t>
            </w:r>
            <w:r w:rsidRPr="00456489">
              <w:rPr>
                <w:rFonts w:ascii="Arial" w:eastAsia="SimSun" w:hAnsi="Arial" w:cs="Arial"/>
                <w:sz w:val="16"/>
                <w:szCs w:val="16"/>
                <w:lang w:val="en-US" w:eastAsia="zh-CN"/>
              </w:rPr>
              <w:t>,571,950)</w:t>
            </w:r>
          </w:p>
        </w:tc>
        <w:tc>
          <w:tcPr>
            <w:tcW w:w="1168" w:type="dxa"/>
            <w:tcBorders>
              <w:left w:val="nil"/>
              <w:bottom w:val="single" w:sz="4" w:space="0" w:color="auto"/>
              <w:right w:val="nil"/>
            </w:tcBorders>
            <w:shd w:val="clear" w:color="000000" w:fill="FAFAFA"/>
            <w:noWrap/>
            <w:vAlign w:val="bottom"/>
          </w:tcPr>
          <w:p w14:paraId="60AB8D92" w14:textId="42028DE8"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(110,555,199)</w:t>
            </w:r>
          </w:p>
        </w:tc>
        <w:tc>
          <w:tcPr>
            <w:tcW w:w="1152" w:type="dxa"/>
            <w:tcBorders>
              <w:left w:val="nil"/>
              <w:bottom w:val="single" w:sz="4" w:space="0" w:color="auto"/>
              <w:right w:val="nil"/>
            </w:tcBorders>
            <w:shd w:val="clear" w:color="000000" w:fill="FAFAFA"/>
            <w:noWrap/>
            <w:vAlign w:val="bottom"/>
          </w:tcPr>
          <w:p w14:paraId="306302F1" w14:textId="72C3D645"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val="en-US" w:eastAsia="zh-CN"/>
              </w:rPr>
              <w:t>(31,216,047)</w:t>
            </w:r>
          </w:p>
        </w:tc>
        <w:tc>
          <w:tcPr>
            <w:tcW w:w="1152" w:type="dxa"/>
            <w:tcBorders>
              <w:left w:val="nil"/>
              <w:bottom w:val="single" w:sz="4" w:space="0" w:color="auto"/>
              <w:right w:val="nil"/>
            </w:tcBorders>
            <w:shd w:val="clear" w:color="000000" w:fill="FAFAFA"/>
            <w:noWrap/>
            <w:vAlign w:val="bottom"/>
          </w:tcPr>
          <w:p w14:paraId="6174966A" w14:textId="453F7E2D"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(12,516,681)</w:t>
            </w:r>
          </w:p>
        </w:tc>
        <w:tc>
          <w:tcPr>
            <w:tcW w:w="1274" w:type="dxa"/>
            <w:tcBorders>
              <w:left w:val="nil"/>
              <w:bottom w:val="single" w:sz="4" w:space="0" w:color="auto"/>
              <w:right w:val="nil"/>
            </w:tcBorders>
            <w:shd w:val="clear" w:color="000000" w:fill="FAFAFA"/>
            <w:noWrap/>
            <w:vAlign w:val="bottom"/>
          </w:tcPr>
          <w:p w14:paraId="50BB498E" w14:textId="17C52A1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(465,293,187)</w:t>
            </w:r>
          </w:p>
        </w:tc>
        <w:tc>
          <w:tcPr>
            <w:tcW w:w="1152" w:type="dxa"/>
            <w:tcBorders>
              <w:left w:val="nil"/>
              <w:bottom w:val="single" w:sz="4" w:space="0" w:color="auto"/>
              <w:right w:val="nil"/>
            </w:tcBorders>
            <w:shd w:val="clear" w:color="000000" w:fill="FAFAFA"/>
            <w:noWrap/>
            <w:vAlign w:val="bottom"/>
          </w:tcPr>
          <w:p w14:paraId="3C01BFC0" w14:textId="6788AED5"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(27,072,511)</w:t>
            </w:r>
          </w:p>
        </w:tc>
        <w:tc>
          <w:tcPr>
            <w:tcW w:w="1152" w:type="dxa"/>
            <w:tcBorders>
              <w:left w:val="nil"/>
              <w:bottom w:val="single" w:sz="4" w:space="0" w:color="auto"/>
              <w:right w:val="nil"/>
            </w:tcBorders>
            <w:shd w:val="clear" w:color="000000" w:fill="FAFAFA"/>
            <w:noWrap/>
            <w:vAlign w:val="bottom"/>
          </w:tcPr>
          <w:p w14:paraId="2A26098F" w14:textId="2499D94E"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noWrap/>
            <w:vAlign w:val="bottom"/>
          </w:tcPr>
          <w:p w14:paraId="10498081" w14:textId="4D947FE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346" w:type="dxa"/>
            <w:tcBorders>
              <w:left w:val="nil"/>
              <w:bottom w:val="single" w:sz="4" w:space="0" w:color="auto"/>
              <w:right w:val="nil"/>
            </w:tcBorders>
            <w:shd w:val="clear" w:color="000000" w:fill="FAFAFA"/>
            <w:noWrap/>
            <w:vAlign w:val="bottom"/>
          </w:tcPr>
          <w:p w14:paraId="6ED38843" w14:textId="3CE97973"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(655,225,575)</w:t>
            </w:r>
          </w:p>
        </w:tc>
      </w:tr>
      <w:tr w:rsidR="009B46BA" w:rsidRPr="00456489" w14:paraId="5EF891F1" w14:textId="77777777" w:rsidTr="00AB7B7A">
        <w:tc>
          <w:tcPr>
            <w:tcW w:w="3413" w:type="dxa"/>
            <w:tcBorders>
              <w:top w:val="nil"/>
              <w:left w:val="nil"/>
              <w:bottom w:val="nil"/>
              <w:right w:val="nil"/>
            </w:tcBorders>
            <w:shd w:val="clear" w:color="auto" w:fill="auto"/>
            <w:noWrap/>
            <w:vAlign w:val="bottom"/>
          </w:tcPr>
          <w:p w14:paraId="03356A5F" w14:textId="77777777" w:rsidR="009B46BA" w:rsidRPr="00456489" w:rsidRDefault="009B46BA" w:rsidP="007475CD">
            <w:pPr>
              <w:overflowPunct/>
              <w:autoSpaceDE/>
              <w:autoSpaceDN/>
              <w:adjustRightInd/>
              <w:spacing w:line="10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000000" w:fill="FAFAFA"/>
            <w:noWrap/>
            <w:vAlign w:val="bottom"/>
          </w:tcPr>
          <w:p w14:paraId="333E6CF8" w14:textId="77777777" w:rsidR="009B46BA" w:rsidRPr="00456489" w:rsidRDefault="009B46BA" w:rsidP="007475CD">
            <w:pPr>
              <w:overflowPunct/>
              <w:autoSpaceDE/>
              <w:autoSpaceDN/>
              <w:adjustRightInd/>
              <w:spacing w:line="100" w:lineRule="exact"/>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vAlign w:val="bottom"/>
          </w:tcPr>
          <w:p w14:paraId="7CE7313F"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vAlign w:val="bottom"/>
          </w:tcPr>
          <w:p w14:paraId="4C5935D9"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15739855"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vAlign w:val="bottom"/>
          </w:tcPr>
          <w:p w14:paraId="0EA7A7D5"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50DE5DA3"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7DBB0616"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0AE56BF6"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1E6B7A7C" w14:textId="77777777" w:rsidR="009B46BA" w:rsidRPr="00456489" w:rsidRDefault="009B46BA" w:rsidP="007475CD">
            <w:pPr>
              <w:overflowPunct/>
              <w:autoSpaceDE/>
              <w:autoSpaceDN/>
              <w:adjustRightInd/>
              <w:spacing w:line="100" w:lineRule="exact"/>
              <w:ind w:right="-72"/>
              <w:jc w:val="right"/>
              <w:textAlignment w:val="auto"/>
              <w:rPr>
                <w:rFonts w:ascii="Arial" w:hAnsi="Arial" w:cs="Arial"/>
                <w:sz w:val="16"/>
                <w:szCs w:val="16"/>
              </w:rPr>
            </w:pPr>
          </w:p>
        </w:tc>
        <w:tc>
          <w:tcPr>
            <w:tcW w:w="1346" w:type="dxa"/>
            <w:tcBorders>
              <w:top w:val="single" w:sz="4" w:space="0" w:color="auto"/>
              <w:left w:val="nil"/>
              <w:right w:val="nil"/>
            </w:tcBorders>
            <w:shd w:val="clear" w:color="000000" w:fill="FAFAFA"/>
            <w:noWrap/>
            <w:vAlign w:val="bottom"/>
          </w:tcPr>
          <w:p w14:paraId="1C46B0C7" w14:textId="77777777"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r>
      <w:tr w:rsidR="009B46BA" w:rsidRPr="00456489" w14:paraId="2E75792B" w14:textId="77777777" w:rsidTr="00AB7B7A">
        <w:tc>
          <w:tcPr>
            <w:tcW w:w="3413" w:type="dxa"/>
            <w:tcBorders>
              <w:top w:val="nil"/>
              <w:left w:val="nil"/>
              <w:bottom w:val="nil"/>
              <w:right w:val="nil"/>
            </w:tcBorders>
            <w:shd w:val="clear" w:color="auto" w:fill="auto"/>
            <w:noWrap/>
            <w:vAlign w:val="bottom"/>
          </w:tcPr>
          <w:p w14:paraId="0103A79E" w14:textId="77777777"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r w:rsidRPr="00456489">
              <w:rPr>
                <w:rFonts w:ascii="Arial" w:hAnsi="Arial" w:cs="Arial"/>
                <w:spacing w:val="-4"/>
                <w:sz w:val="16"/>
                <w:szCs w:val="16"/>
                <w:lang w:eastAsia="en-GB"/>
              </w:rPr>
              <w:t>Closing net book amount</w:t>
            </w:r>
          </w:p>
        </w:tc>
        <w:tc>
          <w:tcPr>
            <w:tcW w:w="1168" w:type="dxa"/>
            <w:tcBorders>
              <w:left w:val="nil"/>
              <w:bottom w:val="single" w:sz="4" w:space="0" w:color="auto"/>
              <w:right w:val="nil"/>
            </w:tcBorders>
            <w:shd w:val="clear" w:color="000000" w:fill="FAFAFA"/>
            <w:noWrap/>
            <w:vAlign w:val="bottom"/>
          </w:tcPr>
          <w:p w14:paraId="0441FC71" w14:textId="2255C7BF"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1,150,238,205</w:t>
            </w:r>
          </w:p>
        </w:tc>
        <w:tc>
          <w:tcPr>
            <w:tcW w:w="1152" w:type="dxa"/>
            <w:tcBorders>
              <w:left w:val="nil"/>
              <w:bottom w:val="single" w:sz="4" w:space="0" w:color="auto"/>
              <w:right w:val="nil"/>
            </w:tcBorders>
            <w:shd w:val="clear" w:color="000000" w:fill="FAFAFA"/>
            <w:noWrap/>
            <w:vAlign w:val="bottom"/>
          </w:tcPr>
          <w:p w14:paraId="727E3CB0" w14:textId="60DCD3B6"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664,673,220</w:t>
            </w:r>
          </w:p>
        </w:tc>
        <w:tc>
          <w:tcPr>
            <w:tcW w:w="1168" w:type="dxa"/>
            <w:tcBorders>
              <w:left w:val="nil"/>
              <w:bottom w:val="single" w:sz="4" w:space="0" w:color="auto"/>
              <w:right w:val="nil"/>
            </w:tcBorders>
            <w:shd w:val="clear" w:color="000000" w:fill="FAFAFA"/>
            <w:noWrap/>
            <w:vAlign w:val="bottom"/>
          </w:tcPr>
          <w:p w14:paraId="6FEB15C4" w14:textId="6FD2335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1,992,623,612</w:t>
            </w:r>
          </w:p>
        </w:tc>
        <w:tc>
          <w:tcPr>
            <w:tcW w:w="1152" w:type="dxa"/>
            <w:tcBorders>
              <w:left w:val="nil"/>
              <w:bottom w:val="single" w:sz="4" w:space="0" w:color="auto"/>
              <w:right w:val="nil"/>
            </w:tcBorders>
            <w:shd w:val="clear" w:color="000000" w:fill="FAFAFA"/>
            <w:noWrap/>
            <w:vAlign w:val="bottom"/>
          </w:tcPr>
          <w:p w14:paraId="28AEFB76" w14:textId="2CC9ABBC"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val="en-US" w:eastAsia="zh-CN"/>
              </w:rPr>
              <w:t>485,815,316</w:t>
            </w:r>
          </w:p>
        </w:tc>
        <w:tc>
          <w:tcPr>
            <w:tcW w:w="1152" w:type="dxa"/>
            <w:tcBorders>
              <w:left w:val="nil"/>
              <w:bottom w:val="single" w:sz="4" w:space="0" w:color="auto"/>
              <w:right w:val="nil"/>
            </w:tcBorders>
            <w:shd w:val="clear" w:color="000000" w:fill="FAFAFA"/>
            <w:noWrap/>
            <w:vAlign w:val="bottom"/>
          </w:tcPr>
          <w:p w14:paraId="5BF1B010" w14:textId="2F2C272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72,221,603</w:t>
            </w:r>
          </w:p>
        </w:tc>
        <w:tc>
          <w:tcPr>
            <w:tcW w:w="1274" w:type="dxa"/>
            <w:tcBorders>
              <w:left w:val="nil"/>
              <w:bottom w:val="single" w:sz="4" w:space="0" w:color="auto"/>
              <w:right w:val="nil"/>
            </w:tcBorders>
            <w:shd w:val="clear" w:color="000000" w:fill="FAFAFA"/>
            <w:noWrap/>
            <w:vAlign w:val="bottom"/>
          </w:tcPr>
          <w:p w14:paraId="61FC399E" w14:textId="6F04D21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10,379,673,869</w:t>
            </w:r>
          </w:p>
        </w:tc>
        <w:tc>
          <w:tcPr>
            <w:tcW w:w="1152" w:type="dxa"/>
            <w:tcBorders>
              <w:left w:val="nil"/>
              <w:bottom w:val="single" w:sz="4" w:space="0" w:color="auto"/>
              <w:right w:val="nil"/>
            </w:tcBorders>
            <w:shd w:val="clear" w:color="000000" w:fill="FAFAFA"/>
            <w:noWrap/>
            <w:vAlign w:val="bottom"/>
          </w:tcPr>
          <w:p w14:paraId="243B3A24" w14:textId="2E9FB9CD"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59,239,773</w:t>
            </w:r>
          </w:p>
        </w:tc>
        <w:tc>
          <w:tcPr>
            <w:tcW w:w="1152" w:type="dxa"/>
            <w:tcBorders>
              <w:left w:val="nil"/>
              <w:bottom w:val="single" w:sz="4" w:space="0" w:color="auto"/>
              <w:right w:val="nil"/>
            </w:tcBorders>
            <w:shd w:val="clear" w:color="000000" w:fill="FAFAFA"/>
            <w:noWrap/>
            <w:vAlign w:val="bottom"/>
          </w:tcPr>
          <w:p w14:paraId="0F324575" w14:textId="003432A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w:t>
            </w:r>
          </w:p>
        </w:tc>
        <w:tc>
          <w:tcPr>
            <w:tcW w:w="1274" w:type="dxa"/>
            <w:tcBorders>
              <w:left w:val="nil"/>
              <w:bottom w:val="single" w:sz="4" w:space="0" w:color="auto"/>
              <w:right w:val="nil"/>
            </w:tcBorders>
            <w:shd w:val="clear" w:color="000000" w:fill="FAFAFA"/>
            <w:noWrap/>
            <w:vAlign w:val="bottom"/>
          </w:tcPr>
          <w:p w14:paraId="169F4CD5" w14:textId="0C30202E"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val="en-US" w:eastAsia="zh-CN"/>
              </w:rPr>
              <w:t>6,8</w:t>
            </w:r>
            <w:r w:rsidR="004F2BF6" w:rsidRPr="00456489">
              <w:rPr>
                <w:rFonts w:ascii="Arial" w:eastAsia="SimSun" w:hAnsi="Arial" w:cs="Arial"/>
                <w:sz w:val="16"/>
                <w:szCs w:val="16"/>
                <w:lang w:val="en-US" w:eastAsia="zh-CN"/>
              </w:rPr>
              <w:t>62,344,928</w:t>
            </w:r>
          </w:p>
        </w:tc>
        <w:tc>
          <w:tcPr>
            <w:tcW w:w="1346" w:type="dxa"/>
            <w:tcBorders>
              <w:left w:val="nil"/>
              <w:bottom w:val="single" w:sz="4" w:space="0" w:color="auto"/>
              <w:right w:val="nil"/>
            </w:tcBorders>
            <w:shd w:val="clear" w:color="000000" w:fill="FAFAFA"/>
            <w:noWrap/>
            <w:vAlign w:val="bottom"/>
          </w:tcPr>
          <w:p w14:paraId="78534B1C" w14:textId="39318635"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21,6</w:t>
            </w:r>
            <w:r w:rsidR="006E6C98" w:rsidRPr="00456489">
              <w:rPr>
                <w:rFonts w:ascii="Arial" w:eastAsia="SimSun" w:hAnsi="Arial" w:cs="Arial"/>
                <w:sz w:val="16"/>
                <w:szCs w:val="16"/>
                <w:lang w:eastAsia="zh-CN"/>
              </w:rPr>
              <w:t>66,830,531</w:t>
            </w:r>
          </w:p>
        </w:tc>
      </w:tr>
      <w:tr w:rsidR="009B46BA" w:rsidRPr="00456489" w14:paraId="5A04678B" w14:textId="77777777" w:rsidTr="00AB7B7A">
        <w:tc>
          <w:tcPr>
            <w:tcW w:w="3413" w:type="dxa"/>
            <w:tcBorders>
              <w:top w:val="nil"/>
              <w:left w:val="nil"/>
              <w:bottom w:val="nil"/>
              <w:right w:val="nil"/>
            </w:tcBorders>
            <w:shd w:val="clear" w:color="auto" w:fill="auto"/>
            <w:noWrap/>
            <w:vAlign w:val="bottom"/>
          </w:tcPr>
          <w:p w14:paraId="6BB6342B" w14:textId="77777777" w:rsidR="009B46BA" w:rsidRPr="00456489" w:rsidRDefault="009B46BA" w:rsidP="007475CD">
            <w:pPr>
              <w:overflowPunct/>
              <w:autoSpaceDE/>
              <w:autoSpaceDN/>
              <w:adjustRightInd/>
              <w:spacing w:line="120" w:lineRule="exact"/>
              <w:ind w:left="-110" w:right="-72"/>
              <w:textAlignment w:val="auto"/>
              <w:rPr>
                <w:rFonts w:ascii="Arial" w:hAnsi="Arial" w:cs="Arial"/>
                <w:spacing w:val="-4"/>
                <w:sz w:val="16"/>
                <w:szCs w:val="16"/>
                <w:lang w:eastAsia="en-GB"/>
              </w:rPr>
            </w:pPr>
          </w:p>
        </w:tc>
        <w:tc>
          <w:tcPr>
            <w:tcW w:w="1168" w:type="dxa"/>
            <w:tcBorders>
              <w:top w:val="single" w:sz="4" w:space="0" w:color="auto"/>
              <w:left w:val="nil"/>
              <w:right w:val="nil"/>
            </w:tcBorders>
            <w:shd w:val="clear" w:color="000000" w:fill="FAFAFA"/>
            <w:noWrap/>
            <w:vAlign w:val="bottom"/>
          </w:tcPr>
          <w:p w14:paraId="47FC55C0"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3672719B"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vAlign w:val="bottom"/>
          </w:tcPr>
          <w:p w14:paraId="5F7D0C64"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5B51444C"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57B60DFF"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7E43C92C"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09899F83"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7FB9283F"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7D49F9E9"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000000" w:fill="FAFAFA"/>
            <w:noWrap/>
            <w:vAlign w:val="bottom"/>
          </w:tcPr>
          <w:p w14:paraId="1A0557C2" w14:textId="77777777" w:rsidR="009B46BA" w:rsidRPr="00456489" w:rsidRDefault="009B46BA" w:rsidP="007475CD">
            <w:pPr>
              <w:overflowPunct/>
              <w:autoSpaceDE/>
              <w:autoSpaceDN/>
              <w:adjustRightInd/>
              <w:spacing w:line="120" w:lineRule="exact"/>
              <w:ind w:right="-72"/>
              <w:jc w:val="right"/>
              <w:textAlignment w:val="auto"/>
              <w:rPr>
                <w:rFonts w:ascii="Arial" w:eastAsia="SimSun" w:hAnsi="Arial" w:cs="Arial"/>
                <w:sz w:val="16"/>
                <w:szCs w:val="16"/>
                <w:lang w:eastAsia="zh-CN"/>
              </w:rPr>
            </w:pPr>
          </w:p>
        </w:tc>
      </w:tr>
      <w:tr w:rsidR="009B46BA" w:rsidRPr="00456489" w14:paraId="6D0A8393" w14:textId="77777777" w:rsidTr="00AB7B7A">
        <w:tc>
          <w:tcPr>
            <w:tcW w:w="3413" w:type="dxa"/>
            <w:tcBorders>
              <w:top w:val="nil"/>
              <w:left w:val="nil"/>
              <w:bottom w:val="nil"/>
              <w:right w:val="nil"/>
            </w:tcBorders>
            <w:shd w:val="clear" w:color="auto" w:fill="auto"/>
            <w:noWrap/>
            <w:vAlign w:val="bottom"/>
          </w:tcPr>
          <w:p w14:paraId="760536EE" w14:textId="77777777"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proofErr w:type="gramStart"/>
            <w:r w:rsidRPr="00456489">
              <w:rPr>
                <w:rFonts w:ascii="Arial" w:hAnsi="Arial" w:cs="Arial"/>
                <w:b/>
                <w:bCs/>
                <w:spacing w:val="-4"/>
                <w:sz w:val="16"/>
                <w:szCs w:val="16"/>
                <w:lang w:eastAsia="en-GB"/>
              </w:rPr>
              <w:t>At</w:t>
            </w:r>
            <w:proofErr w:type="gramEnd"/>
            <w:r w:rsidRPr="00456489">
              <w:rPr>
                <w:rFonts w:ascii="Arial" w:hAnsi="Arial" w:cs="Arial"/>
                <w:b/>
                <w:bCs/>
                <w:spacing w:val="-4"/>
                <w:sz w:val="16"/>
                <w:szCs w:val="16"/>
                <w:lang w:eastAsia="en-GB"/>
              </w:rPr>
              <w:t xml:space="preserve"> 31 December 2023</w:t>
            </w:r>
          </w:p>
        </w:tc>
        <w:tc>
          <w:tcPr>
            <w:tcW w:w="1168" w:type="dxa"/>
            <w:tcBorders>
              <w:left w:val="nil"/>
              <w:right w:val="nil"/>
            </w:tcBorders>
            <w:shd w:val="clear" w:color="000000" w:fill="FAFAFA"/>
            <w:noWrap/>
            <w:vAlign w:val="bottom"/>
          </w:tcPr>
          <w:p w14:paraId="411936D5"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bottom"/>
          </w:tcPr>
          <w:p w14:paraId="7F595248"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68" w:type="dxa"/>
            <w:tcBorders>
              <w:left w:val="nil"/>
              <w:right w:val="nil"/>
            </w:tcBorders>
            <w:shd w:val="clear" w:color="000000" w:fill="FAFAFA"/>
            <w:noWrap/>
            <w:vAlign w:val="bottom"/>
          </w:tcPr>
          <w:p w14:paraId="20B68A3F"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bottom"/>
          </w:tcPr>
          <w:p w14:paraId="15E2508E"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bottom"/>
          </w:tcPr>
          <w:p w14:paraId="26391DDF"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left w:val="nil"/>
              <w:right w:val="nil"/>
            </w:tcBorders>
            <w:shd w:val="clear" w:color="000000" w:fill="FAFAFA"/>
            <w:noWrap/>
            <w:vAlign w:val="bottom"/>
          </w:tcPr>
          <w:p w14:paraId="783BB605"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bottom"/>
          </w:tcPr>
          <w:p w14:paraId="25C2DEFF"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152" w:type="dxa"/>
            <w:tcBorders>
              <w:left w:val="nil"/>
              <w:right w:val="nil"/>
            </w:tcBorders>
            <w:shd w:val="clear" w:color="000000" w:fill="FAFAFA"/>
            <w:noWrap/>
            <w:vAlign w:val="bottom"/>
          </w:tcPr>
          <w:p w14:paraId="3FF195CF"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274" w:type="dxa"/>
            <w:tcBorders>
              <w:left w:val="nil"/>
              <w:right w:val="nil"/>
            </w:tcBorders>
            <w:shd w:val="clear" w:color="000000" w:fill="FAFAFA"/>
            <w:noWrap/>
            <w:vAlign w:val="bottom"/>
          </w:tcPr>
          <w:p w14:paraId="320CF061"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c>
          <w:tcPr>
            <w:tcW w:w="1346" w:type="dxa"/>
            <w:tcBorders>
              <w:left w:val="nil"/>
              <w:right w:val="nil"/>
            </w:tcBorders>
            <w:shd w:val="clear" w:color="000000" w:fill="FAFAFA"/>
            <w:noWrap/>
            <w:vAlign w:val="bottom"/>
          </w:tcPr>
          <w:p w14:paraId="356E8C56" w14:textId="777777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p>
        </w:tc>
      </w:tr>
      <w:tr w:rsidR="009B46BA" w:rsidRPr="00456489" w14:paraId="5DD101EB" w14:textId="77777777" w:rsidTr="00AB7B7A">
        <w:tc>
          <w:tcPr>
            <w:tcW w:w="3413" w:type="dxa"/>
            <w:tcBorders>
              <w:top w:val="nil"/>
              <w:left w:val="nil"/>
              <w:bottom w:val="nil"/>
              <w:right w:val="nil"/>
            </w:tcBorders>
            <w:shd w:val="clear" w:color="auto" w:fill="auto"/>
            <w:noWrap/>
            <w:vAlign w:val="bottom"/>
          </w:tcPr>
          <w:p w14:paraId="4766916B" w14:textId="77777777" w:rsidR="009B46BA" w:rsidRPr="00456489" w:rsidRDefault="009B46BA" w:rsidP="007475CD">
            <w:pPr>
              <w:overflowPunct/>
              <w:autoSpaceDE/>
              <w:autoSpaceDN/>
              <w:adjustRightInd/>
              <w:spacing w:line="180" w:lineRule="exact"/>
              <w:ind w:left="-110" w:right="-72"/>
              <w:textAlignment w:val="auto"/>
              <w:rPr>
                <w:rFonts w:ascii="Arial" w:hAnsi="Arial" w:cs="Arial"/>
                <w:b/>
                <w:bCs/>
                <w:spacing w:val="-4"/>
                <w:sz w:val="16"/>
                <w:szCs w:val="16"/>
                <w:lang w:eastAsia="en-GB"/>
              </w:rPr>
            </w:pPr>
            <w:r w:rsidRPr="00456489">
              <w:rPr>
                <w:rFonts w:ascii="Arial" w:hAnsi="Arial" w:cs="Arial"/>
                <w:spacing w:val="-4"/>
                <w:sz w:val="16"/>
                <w:szCs w:val="16"/>
                <w:lang w:eastAsia="en-GB"/>
              </w:rPr>
              <w:t>Cost</w:t>
            </w:r>
          </w:p>
        </w:tc>
        <w:tc>
          <w:tcPr>
            <w:tcW w:w="1168" w:type="dxa"/>
            <w:tcBorders>
              <w:left w:val="nil"/>
              <w:right w:val="nil"/>
            </w:tcBorders>
            <w:shd w:val="clear" w:color="000000" w:fill="FAFAFA"/>
            <w:noWrap/>
            <w:vAlign w:val="bottom"/>
          </w:tcPr>
          <w:p w14:paraId="44E588D1" w14:textId="7F833388"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1,150,238,205</w:t>
            </w:r>
          </w:p>
        </w:tc>
        <w:tc>
          <w:tcPr>
            <w:tcW w:w="1152" w:type="dxa"/>
            <w:tcBorders>
              <w:left w:val="nil"/>
              <w:right w:val="nil"/>
            </w:tcBorders>
            <w:shd w:val="clear" w:color="000000" w:fill="FAFAFA"/>
            <w:noWrap/>
            <w:vAlign w:val="bottom"/>
          </w:tcPr>
          <w:p w14:paraId="34BE96B0" w14:textId="6FDC16DE"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685,756,029</w:t>
            </w:r>
          </w:p>
        </w:tc>
        <w:tc>
          <w:tcPr>
            <w:tcW w:w="1168" w:type="dxa"/>
            <w:tcBorders>
              <w:left w:val="nil"/>
              <w:right w:val="nil"/>
            </w:tcBorders>
            <w:shd w:val="clear" w:color="000000" w:fill="FAFAFA"/>
            <w:noWrap/>
            <w:vAlign w:val="bottom"/>
          </w:tcPr>
          <w:p w14:paraId="0EA7B2D6" w14:textId="11FD2415"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2,881,921,182</w:t>
            </w:r>
          </w:p>
        </w:tc>
        <w:tc>
          <w:tcPr>
            <w:tcW w:w="1152" w:type="dxa"/>
            <w:tcBorders>
              <w:left w:val="nil"/>
              <w:right w:val="nil"/>
            </w:tcBorders>
            <w:shd w:val="clear" w:color="000000" w:fill="FAFAFA"/>
            <w:noWrap/>
            <w:vAlign w:val="bottom"/>
          </w:tcPr>
          <w:p w14:paraId="52846780" w14:textId="2A860929"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867,264,354</w:t>
            </w:r>
          </w:p>
        </w:tc>
        <w:tc>
          <w:tcPr>
            <w:tcW w:w="1152" w:type="dxa"/>
            <w:tcBorders>
              <w:left w:val="nil"/>
              <w:right w:val="nil"/>
            </w:tcBorders>
            <w:shd w:val="clear" w:color="000000" w:fill="FAFAFA"/>
            <w:noWrap/>
            <w:vAlign w:val="bottom"/>
          </w:tcPr>
          <w:p w14:paraId="3C837656" w14:textId="51353A0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297,733,070</w:t>
            </w:r>
          </w:p>
        </w:tc>
        <w:tc>
          <w:tcPr>
            <w:tcW w:w="1274" w:type="dxa"/>
            <w:tcBorders>
              <w:left w:val="nil"/>
              <w:right w:val="nil"/>
            </w:tcBorders>
            <w:shd w:val="clear" w:color="000000" w:fill="FAFAFA"/>
            <w:noWrap/>
            <w:vAlign w:val="bottom"/>
          </w:tcPr>
          <w:p w14:paraId="1A5F9D1B" w14:textId="11E63639"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15,371,945,5</w:t>
            </w:r>
            <w:r w:rsidR="00685A98" w:rsidRPr="00456489">
              <w:rPr>
                <w:rFonts w:ascii="Arial" w:eastAsia="SimSun" w:hAnsi="Arial" w:cs="Arial"/>
                <w:sz w:val="16"/>
                <w:szCs w:val="16"/>
                <w:lang w:eastAsia="zh-CN"/>
              </w:rPr>
              <w:t>7</w:t>
            </w:r>
            <w:r w:rsidR="004F2BF6" w:rsidRPr="00456489">
              <w:rPr>
                <w:rFonts w:ascii="Arial" w:eastAsia="SimSun" w:hAnsi="Arial" w:cs="Arial"/>
                <w:sz w:val="16"/>
                <w:szCs w:val="16"/>
                <w:lang w:eastAsia="zh-CN"/>
              </w:rPr>
              <w:t>9</w:t>
            </w:r>
          </w:p>
        </w:tc>
        <w:tc>
          <w:tcPr>
            <w:tcW w:w="1152" w:type="dxa"/>
            <w:tcBorders>
              <w:left w:val="nil"/>
              <w:right w:val="nil"/>
            </w:tcBorders>
            <w:shd w:val="clear" w:color="000000" w:fill="FAFAFA"/>
            <w:noWrap/>
            <w:vAlign w:val="bottom"/>
          </w:tcPr>
          <w:p w14:paraId="611AE2CF" w14:textId="77EAEFE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319,555,389</w:t>
            </w:r>
          </w:p>
        </w:tc>
        <w:tc>
          <w:tcPr>
            <w:tcW w:w="1152" w:type="dxa"/>
            <w:tcBorders>
              <w:left w:val="nil"/>
              <w:right w:val="nil"/>
            </w:tcBorders>
            <w:shd w:val="clear" w:color="000000" w:fill="FAFAFA"/>
            <w:noWrap/>
            <w:vAlign w:val="bottom"/>
          </w:tcPr>
          <w:p w14:paraId="5F7BFC69" w14:textId="7772A75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5,726,917</w:t>
            </w:r>
          </w:p>
        </w:tc>
        <w:tc>
          <w:tcPr>
            <w:tcW w:w="1274" w:type="dxa"/>
            <w:tcBorders>
              <w:left w:val="nil"/>
              <w:right w:val="nil"/>
            </w:tcBorders>
            <w:shd w:val="clear" w:color="000000" w:fill="FAFAFA"/>
            <w:noWrap/>
            <w:vAlign w:val="bottom"/>
          </w:tcPr>
          <w:p w14:paraId="328F207C" w14:textId="6AD84A4A" w:rsidR="009B46BA" w:rsidRPr="00456489" w:rsidRDefault="004F2BF6"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6,862,344,928</w:t>
            </w:r>
          </w:p>
        </w:tc>
        <w:tc>
          <w:tcPr>
            <w:tcW w:w="1346" w:type="dxa"/>
            <w:tcBorders>
              <w:left w:val="nil"/>
              <w:right w:val="nil"/>
            </w:tcBorders>
            <w:shd w:val="clear" w:color="000000" w:fill="FAFAFA"/>
            <w:noWrap/>
            <w:vAlign w:val="bottom"/>
          </w:tcPr>
          <w:p w14:paraId="37DE14CE" w14:textId="605D0D0E"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28,4</w:t>
            </w:r>
            <w:r w:rsidR="006E6C98" w:rsidRPr="00456489">
              <w:rPr>
                <w:rFonts w:ascii="Arial" w:eastAsia="SimSun" w:hAnsi="Arial" w:cs="Arial"/>
                <w:sz w:val="16"/>
                <w:szCs w:val="16"/>
                <w:lang w:eastAsia="zh-CN"/>
              </w:rPr>
              <w:t>42,485,653</w:t>
            </w:r>
          </w:p>
        </w:tc>
      </w:tr>
      <w:tr w:rsidR="009B46BA" w:rsidRPr="00456489" w14:paraId="782F00DA" w14:textId="77777777" w:rsidTr="00954643">
        <w:tc>
          <w:tcPr>
            <w:tcW w:w="3413" w:type="dxa"/>
            <w:tcBorders>
              <w:top w:val="nil"/>
              <w:left w:val="nil"/>
              <w:bottom w:val="nil"/>
              <w:right w:val="nil"/>
            </w:tcBorders>
            <w:shd w:val="clear" w:color="auto" w:fill="auto"/>
            <w:noWrap/>
          </w:tcPr>
          <w:p w14:paraId="70A68581" w14:textId="25D65E27"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depreciation</w:t>
            </w:r>
          </w:p>
        </w:tc>
        <w:tc>
          <w:tcPr>
            <w:tcW w:w="1168" w:type="dxa"/>
            <w:tcBorders>
              <w:left w:val="nil"/>
              <w:right w:val="nil"/>
            </w:tcBorders>
            <w:shd w:val="clear" w:color="000000" w:fill="FAFAFA"/>
            <w:noWrap/>
            <w:vAlign w:val="bottom"/>
          </w:tcPr>
          <w:p w14:paraId="3F5CA0D2" w14:textId="4672A6A1"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left w:val="nil"/>
              <w:right w:val="nil"/>
            </w:tcBorders>
            <w:shd w:val="clear" w:color="000000" w:fill="FAFAFA"/>
            <w:noWrap/>
            <w:vAlign w:val="bottom"/>
          </w:tcPr>
          <w:p w14:paraId="5F9274F9" w14:textId="376F51EB"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(21,082,809)</w:t>
            </w:r>
          </w:p>
        </w:tc>
        <w:tc>
          <w:tcPr>
            <w:tcW w:w="1168" w:type="dxa"/>
            <w:tcBorders>
              <w:left w:val="nil"/>
              <w:right w:val="nil"/>
            </w:tcBorders>
            <w:shd w:val="clear" w:color="000000" w:fill="FAFAFA"/>
            <w:noWrap/>
            <w:vAlign w:val="bottom"/>
          </w:tcPr>
          <w:p w14:paraId="109E68C0" w14:textId="44A67FA2"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(883,925,596)</w:t>
            </w:r>
          </w:p>
        </w:tc>
        <w:tc>
          <w:tcPr>
            <w:tcW w:w="1152" w:type="dxa"/>
            <w:tcBorders>
              <w:left w:val="nil"/>
              <w:right w:val="nil"/>
            </w:tcBorders>
            <w:shd w:val="clear" w:color="000000" w:fill="FAFAFA"/>
            <w:noWrap/>
            <w:vAlign w:val="bottom"/>
          </w:tcPr>
          <w:p w14:paraId="28253DA2" w14:textId="427B4CD5"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(381,449,038)</w:t>
            </w:r>
          </w:p>
        </w:tc>
        <w:tc>
          <w:tcPr>
            <w:tcW w:w="1152" w:type="dxa"/>
            <w:tcBorders>
              <w:left w:val="nil"/>
              <w:right w:val="nil"/>
            </w:tcBorders>
            <w:shd w:val="clear" w:color="000000" w:fill="FAFAFA"/>
            <w:noWrap/>
            <w:vAlign w:val="bottom"/>
          </w:tcPr>
          <w:p w14:paraId="37BA25F3" w14:textId="0F3F5F3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(225,511,467)</w:t>
            </w:r>
          </w:p>
        </w:tc>
        <w:tc>
          <w:tcPr>
            <w:tcW w:w="1274" w:type="dxa"/>
            <w:tcBorders>
              <w:left w:val="nil"/>
              <w:right w:val="nil"/>
            </w:tcBorders>
            <w:shd w:val="clear" w:color="000000" w:fill="FAFAFA"/>
            <w:noWrap/>
            <w:vAlign w:val="bottom"/>
          </w:tcPr>
          <w:p w14:paraId="7B4EBAA8" w14:textId="0D33D68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(4,976,568,812)</w:t>
            </w:r>
          </w:p>
        </w:tc>
        <w:tc>
          <w:tcPr>
            <w:tcW w:w="1152" w:type="dxa"/>
            <w:tcBorders>
              <w:left w:val="nil"/>
              <w:right w:val="nil"/>
            </w:tcBorders>
            <w:shd w:val="clear" w:color="000000" w:fill="FAFAFA"/>
            <w:noWrap/>
            <w:vAlign w:val="bottom"/>
          </w:tcPr>
          <w:p w14:paraId="165BC801" w14:textId="18B90ECC"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(260,315,616)</w:t>
            </w:r>
          </w:p>
        </w:tc>
        <w:tc>
          <w:tcPr>
            <w:tcW w:w="1152" w:type="dxa"/>
            <w:tcBorders>
              <w:left w:val="nil"/>
              <w:right w:val="nil"/>
            </w:tcBorders>
            <w:shd w:val="clear" w:color="000000" w:fill="FAFAFA"/>
            <w:noWrap/>
            <w:vAlign w:val="bottom"/>
          </w:tcPr>
          <w:p w14:paraId="5A148356" w14:textId="0E796C39"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(5,726,912)</w:t>
            </w:r>
          </w:p>
        </w:tc>
        <w:tc>
          <w:tcPr>
            <w:tcW w:w="1274" w:type="dxa"/>
            <w:tcBorders>
              <w:left w:val="nil"/>
              <w:right w:val="nil"/>
            </w:tcBorders>
            <w:shd w:val="clear" w:color="000000" w:fill="FAFAFA"/>
            <w:noWrap/>
            <w:vAlign w:val="bottom"/>
          </w:tcPr>
          <w:p w14:paraId="5FFF6430" w14:textId="63397E74"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346" w:type="dxa"/>
            <w:tcBorders>
              <w:left w:val="nil"/>
              <w:right w:val="nil"/>
            </w:tcBorders>
            <w:shd w:val="clear" w:color="000000" w:fill="FAFAFA"/>
            <w:noWrap/>
            <w:vAlign w:val="bottom"/>
          </w:tcPr>
          <w:p w14:paraId="63B37F7E" w14:textId="2FB5076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(6,754,580,250)</w:t>
            </w:r>
          </w:p>
        </w:tc>
      </w:tr>
      <w:tr w:rsidR="009B46BA" w:rsidRPr="00456489" w14:paraId="0EC0F46F" w14:textId="77777777" w:rsidTr="00AB7B7A">
        <w:tc>
          <w:tcPr>
            <w:tcW w:w="3413" w:type="dxa"/>
            <w:tcBorders>
              <w:top w:val="nil"/>
              <w:left w:val="nil"/>
              <w:bottom w:val="nil"/>
              <w:right w:val="nil"/>
            </w:tcBorders>
            <w:shd w:val="clear" w:color="auto" w:fill="auto"/>
            <w:noWrap/>
            <w:vAlign w:val="bottom"/>
          </w:tcPr>
          <w:p w14:paraId="36438178" w14:textId="3B0E8B14"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lang w:eastAsia="en-GB"/>
              </w:rPr>
            </w:pPr>
            <w:proofErr w:type="gramStart"/>
            <w:r w:rsidRPr="00456489">
              <w:rPr>
                <w:rFonts w:ascii="Arial" w:hAnsi="Arial" w:cs="Arial"/>
                <w:spacing w:val="-4"/>
                <w:sz w:val="16"/>
                <w:szCs w:val="16"/>
                <w:u w:val="single"/>
                <w:lang w:eastAsia="en-GB"/>
              </w:rPr>
              <w:t>Less</w:t>
            </w:r>
            <w:r w:rsidRPr="00456489">
              <w:rPr>
                <w:rFonts w:ascii="Arial" w:hAnsi="Arial" w:cs="Arial"/>
                <w:spacing w:val="-4"/>
                <w:sz w:val="16"/>
                <w:szCs w:val="16"/>
                <w:lang w:eastAsia="en-GB"/>
              </w:rPr>
              <w:t xml:space="preserve">  Accumulated</w:t>
            </w:r>
            <w:proofErr w:type="gramEnd"/>
            <w:r w:rsidRPr="00456489">
              <w:rPr>
                <w:rFonts w:ascii="Arial" w:hAnsi="Arial" w:cs="Arial"/>
                <w:spacing w:val="-4"/>
                <w:sz w:val="16"/>
                <w:szCs w:val="16"/>
                <w:lang w:eastAsia="en-GB"/>
              </w:rPr>
              <w:t xml:space="preserve"> impairment</w:t>
            </w:r>
          </w:p>
        </w:tc>
        <w:tc>
          <w:tcPr>
            <w:tcW w:w="1168" w:type="dxa"/>
            <w:tcBorders>
              <w:left w:val="nil"/>
              <w:bottom w:val="single" w:sz="4" w:space="0" w:color="auto"/>
              <w:right w:val="nil"/>
            </w:tcBorders>
            <w:shd w:val="clear" w:color="000000" w:fill="FAFAFA"/>
            <w:noWrap/>
            <w:vAlign w:val="bottom"/>
          </w:tcPr>
          <w:p w14:paraId="56CA9E0D" w14:textId="527C321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hAnsi="Arial" w:cs="Arial"/>
                <w:sz w:val="16"/>
                <w:szCs w:val="16"/>
              </w:rPr>
              <w:t>-</w:t>
            </w:r>
          </w:p>
        </w:tc>
        <w:tc>
          <w:tcPr>
            <w:tcW w:w="1152" w:type="dxa"/>
            <w:tcBorders>
              <w:left w:val="nil"/>
              <w:bottom w:val="single" w:sz="4" w:space="0" w:color="auto"/>
              <w:right w:val="nil"/>
            </w:tcBorders>
            <w:shd w:val="clear" w:color="000000" w:fill="FAFAFA"/>
            <w:noWrap/>
            <w:vAlign w:val="bottom"/>
          </w:tcPr>
          <w:p w14:paraId="361E412C" w14:textId="09037C3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68" w:type="dxa"/>
            <w:tcBorders>
              <w:left w:val="nil"/>
              <w:bottom w:val="single" w:sz="4" w:space="0" w:color="auto"/>
              <w:right w:val="nil"/>
            </w:tcBorders>
            <w:shd w:val="clear" w:color="000000" w:fill="FAFAFA"/>
            <w:noWrap/>
            <w:vAlign w:val="bottom"/>
          </w:tcPr>
          <w:p w14:paraId="41B716C4" w14:textId="0F594062"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(5,371,974)</w:t>
            </w:r>
          </w:p>
        </w:tc>
        <w:tc>
          <w:tcPr>
            <w:tcW w:w="1152" w:type="dxa"/>
            <w:tcBorders>
              <w:left w:val="nil"/>
              <w:bottom w:val="single" w:sz="4" w:space="0" w:color="auto"/>
              <w:right w:val="nil"/>
            </w:tcBorders>
            <w:shd w:val="clear" w:color="000000" w:fill="FAFAFA"/>
            <w:noWrap/>
            <w:vAlign w:val="bottom"/>
          </w:tcPr>
          <w:p w14:paraId="27F1389E" w14:textId="372A5AE0"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FAFAFA"/>
            <w:noWrap/>
            <w:vAlign w:val="bottom"/>
          </w:tcPr>
          <w:p w14:paraId="6C15CFF3" w14:textId="1A558F58"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noWrap/>
            <w:vAlign w:val="bottom"/>
          </w:tcPr>
          <w:p w14:paraId="1BD79338" w14:textId="6A0A814D"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(15,702,89</w:t>
            </w:r>
            <w:r w:rsidR="004F2BF6" w:rsidRPr="00456489">
              <w:rPr>
                <w:rFonts w:ascii="Arial" w:eastAsia="SimSun" w:hAnsi="Arial" w:cs="Arial"/>
                <w:sz w:val="16"/>
                <w:szCs w:val="16"/>
                <w:lang w:val="en-US" w:eastAsia="zh-CN"/>
              </w:rPr>
              <w:t>8</w:t>
            </w:r>
            <w:r w:rsidRPr="00456489">
              <w:rPr>
                <w:rFonts w:ascii="Arial" w:eastAsia="SimSun" w:hAnsi="Arial" w:cs="Arial"/>
                <w:sz w:val="16"/>
                <w:szCs w:val="16"/>
                <w:lang w:val="en-US" w:eastAsia="zh-CN"/>
              </w:rPr>
              <w:t>)</w:t>
            </w:r>
          </w:p>
        </w:tc>
        <w:tc>
          <w:tcPr>
            <w:tcW w:w="1152" w:type="dxa"/>
            <w:tcBorders>
              <w:left w:val="nil"/>
              <w:bottom w:val="single" w:sz="4" w:space="0" w:color="auto"/>
              <w:right w:val="nil"/>
            </w:tcBorders>
            <w:shd w:val="clear" w:color="000000" w:fill="FAFAFA"/>
            <w:noWrap/>
            <w:vAlign w:val="bottom"/>
          </w:tcPr>
          <w:p w14:paraId="38377B39" w14:textId="6611D69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FAFAFA"/>
            <w:noWrap/>
            <w:vAlign w:val="bottom"/>
          </w:tcPr>
          <w:p w14:paraId="437F162B" w14:textId="371CB432"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FAFAFA"/>
            <w:noWrap/>
            <w:vAlign w:val="bottom"/>
          </w:tcPr>
          <w:p w14:paraId="7D824F00" w14:textId="36CC1C9C"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w:t>
            </w:r>
          </w:p>
        </w:tc>
        <w:tc>
          <w:tcPr>
            <w:tcW w:w="1346" w:type="dxa"/>
            <w:tcBorders>
              <w:left w:val="nil"/>
              <w:bottom w:val="single" w:sz="4" w:space="0" w:color="auto"/>
              <w:right w:val="nil"/>
            </w:tcBorders>
            <w:shd w:val="clear" w:color="000000" w:fill="FAFAFA"/>
            <w:noWrap/>
            <w:vAlign w:val="bottom"/>
          </w:tcPr>
          <w:p w14:paraId="0B1DBBF9" w14:textId="39405198"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(21,074,</w:t>
            </w:r>
            <w:r w:rsidR="00685A98" w:rsidRPr="00456489">
              <w:rPr>
                <w:rFonts w:ascii="Arial" w:eastAsia="SimSun" w:hAnsi="Arial" w:cs="Arial"/>
                <w:sz w:val="16"/>
                <w:szCs w:val="16"/>
                <w:lang w:val="en-US" w:eastAsia="zh-CN"/>
              </w:rPr>
              <w:t>87</w:t>
            </w:r>
            <w:r w:rsidR="006E6C98" w:rsidRPr="00456489">
              <w:rPr>
                <w:rFonts w:ascii="Arial" w:eastAsia="SimSun" w:hAnsi="Arial" w:cs="Arial"/>
                <w:sz w:val="16"/>
                <w:szCs w:val="16"/>
                <w:lang w:val="en-US" w:eastAsia="zh-CN"/>
              </w:rPr>
              <w:t>2</w:t>
            </w:r>
            <w:r w:rsidRPr="00456489">
              <w:rPr>
                <w:rFonts w:ascii="Arial" w:eastAsia="SimSun" w:hAnsi="Arial" w:cs="Arial"/>
                <w:sz w:val="16"/>
                <w:szCs w:val="16"/>
                <w:lang w:val="en-US" w:eastAsia="zh-CN"/>
              </w:rPr>
              <w:t>)</w:t>
            </w:r>
          </w:p>
        </w:tc>
      </w:tr>
      <w:tr w:rsidR="009B46BA" w:rsidRPr="00456489" w14:paraId="1CEC6032" w14:textId="77777777" w:rsidTr="00AB7B7A">
        <w:tc>
          <w:tcPr>
            <w:tcW w:w="3413" w:type="dxa"/>
            <w:tcBorders>
              <w:top w:val="nil"/>
              <w:left w:val="nil"/>
              <w:bottom w:val="nil"/>
              <w:right w:val="nil"/>
            </w:tcBorders>
            <w:shd w:val="clear" w:color="auto" w:fill="auto"/>
            <w:noWrap/>
            <w:vAlign w:val="bottom"/>
          </w:tcPr>
          <w:p w14:paraId="1B6E09E9" w14:textId="77777777" w:rsidR="009B46BA" w:rsidRPr="00456489" w:rsidRDefault="009B46BA" w:rsidP="007475CD">
            <w:pPr>
              <w:overflowPunct/>
              <w:autoSpaceDE/>
              <w:autoSpaceDN/>
              <w:adjustRightInd/>
              <w:spacing w:line="100" w:lineRule="exact"/>
              <w:ind w:left="-110" w:right="-72"/>
              <w:textAlignment w:val="auto"/>
              <w:rPr>
                <w:rFonts w:ascii="Arial" w:hAnsi="Arial" w:cs="Arial"/>
                <w:spacing w:val="-4"/>
                <w:sz w:val="16"/>
                <w:szCs w:val="16"/>
                <w:u w:val="single"/>
                <w:lang w:eastAsia="en-GB"/>
              </w:rPr>
            </w:pPr>
          </w:p>
        </w:tc>
        <w:tc>
          <w:tcPr>
            <w:tcW w:w="1168" w:type="dxa"/>
            <w:tcBorders>
              <w:top w:val="single" w:sz="4" w:space="0" w:color="auto"/>
              <w:left w:val="nil"/>
              <w:right w:val="nil"/>
            </w:tcBorders>
            <w:shd w:val="clear" w:color="000000" w:fill="FAFAFA"/>
            <w:noWrap/>
            <w:vAlign w:val="bottom"/>
          </w:tcPr>
          <w:p w14:paraId="677F0356" w14:textId="6B3C3B98" w:rsidR="009B46BA" w:rsidRPr="00456489" w:rsidRDefault="009B46BA" w:rsidP="007475CD">
            <w:pPr>
              <w:overflowPunct/>
              <w:autoSpaceDE/>
              <w:autoSpaceDN/>
              <w:adjustRightInd/>
              <w:spacing w:line="100" w:lineRule="exact"/>
              <w:ind w:right="-72"/>
              <w:jc w:val="right"/>
              <w:textAlignment w:val="auto"/>
              <w:rPr>
                <w:rFonts w:ascii="Arial" w:hAnsi="Arial" w:cs="Arial"/>
                <w:sz w:val="16"/>
                <w:szCs w:val="16"/>
              </w:rPr>
            </w:pPr>
          </w:p>
        </w:tc>
        <w:tc>
          <w:tcPr>
            <w:tcW w:w="1152" w:type="dxa"/>
            <w:tcBorders>
              <w:top w:val="single" w:sz="4" w:space="0" w:color="auto"/>
              <w:left w:val="nil"/>
              <w:right w:val="nil"/>
            </w:tcBorders>
            <w:shd w:val="clear" w:color="000000" w:fill="FAFAFA"/>
            <w:noWrap/>
            <w:vAlign w:val="bottom"/>
          </w:tcPr>
          <w:p w14:paraId="0EAFF654" w14:textId="768519D0"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68" w:type="dxa"/>
            <w:tcBorders>
              <w:top w:val="single" w:sz="4" w:space="0" w:color="auto"/>
              <w:left w:val="nil"/>
              <w:right w:val="nil"/>
            </w:tcBorders>
            <w:shd w:val="clear" w:color="000000" w:fill="FAFAFA"/>
            <w:noWrap/>
            <w:vAlign w:val="bottom"/>
          </w:tcPr>
          <w:p w14:paraId="0F89A034" w14:textId="2097B19A"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2DD39A66" w14:textId="0E4C4FA2"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29D6F4AD" w14:textId="66275748"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36755E79" w14:textId="76062E33"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c>
          <w:tcPr>
            <w:tcW w:w="1152" w:type="dxa"/>
            <w:tcBorders>
              <w:top w:val="single" w:sz="4" w:space="0" w:color="auto"/>
              <w:left w:val="nil"/>
              <w:right w:val="nil"/>
            </w:tcBorders>
            <w:shd w:val="clear" w:color="000000" w:fill="FAFAFA"/>
            <w:noWrap/>
            <w:vAlign w:val="bottom"/>
          </w:tcPr>
          <w:p w14:paraId="4FB628B0" w14:textId="428150D1"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152" w:type="dxa"/>
            <w:tcBorders>
              <w:top w:val="single" w:sz="4" w:space="0" w:color="auto"/>
              <w:left w:val="nil"/>
              <w:right w:val="nil"/>
            </w:tcBorders>
            <w:shd w:val="clear" w:color="000000" w:fill="FAFAFA"/>
            <w:noWrap/>
            <w:vAlign w:val="bottom"/>
          </w:tcPr>
          <w:p w14:paraId="1A43D4E3" w14:textId="0919EC0C"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274" w:type="dxa"/>
            <w:tcBorders>
              <w:top w:val="single" w:sz="4" w:space="0" w:color="auto"/>
              <w:left w:val="nil"/>
              <w:right w:val="nil"/>
            </w:tcBorders>
            <w:shd w:val="clear" w:color="000000" w:fill="FAFAFA"/>
            <w:noWrap/>
            <w:vAlign w:val="bottom"/>
          </w:tcPr>
          <w:p w14:paraId="374ABFFD" w14:textId="65A86AE6"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eastAsia="zh-CN"/>
              </w:rPr>
            </w:pPr>
          </w:p>
        </w:tc>
        <w:tc>
          <w:tcPr>
            <w:tcW w:w="1346" w:type="dxa"/>
            <w:tcBorders>
              <w:top w:val="single" w:sz="4" w:space="0" w:color="auto"/>
              <w:left w:val="nil"/>
              <w:right w:val="nil"/>
            </w:tcBorders>
            <w:shd w:val="clear" w:color="000000" w:fill="FAFAFA"/>
            <w:noWrap/>
            <w:vAlign w:val="bottom"/>
          </w:tcPr>
          <w:p w14:paraId="49B4173D" w14:textId="380CFF3C" w:rsidR="009B46BA" w:rsidRPr="00456489" w:rsidRDefault="009B46BA" w:rsidP="007475CD">
            <w:pPr>
              <w:overflowPunct/>
              <w:autoSpaceDE/>
              <w:autoSpaceDN/>
              <w:adjustRightInd/>
              <w:spacing w:line="100" w:lineRule="exact"/>
              <w:ind w:right="-72"/>
              <w:jc w:val="right"/>
              <w:textAlignment w:val="auto"/>
              <w:rPr>
                <w:rFonts w:ascii="Arial" w:eastAsia="SimSun" w:hAnsi="Arial" w:cs="Arial"/>
                <w:sz w:val="16"/>
                <w:szCs w:val="16"/>
                <w:lang w:val="en-US" w:eastAsia="zh-CN"/>
              </w:rPr>
            </w:pPr>
          </w:p>
        </w:tc>
      </w:tr>
      <w:tr w:rsidR="009B46BA" w:rsidRPr="00456489" w14:paraId="3299965E" w14:textId="77777777" w:rsidTr="00AB7B7A">
        <w:tc>
          <w:tcPr>
            <w:tcW w:w="3413" w:type="dxa"/>
            <w:tcBorders>
              <w:top w:val="nil"/>
              <w:left w:val="nil"/>
              <w:bottom w:val="nil"/>
              <w:right w:val="nil"/>
            </w:tcBorders>
            <w:shd w:val="clear" w:color="auto" w:fill="auto"/>
            <w:noWrap/>
            <w:vAlign w:val="bottom"/>
          </w:tcPr>
          <w:p w14:paraId="33331A42" w14:textId="77777777" w:rsidR="009B46BA" w:rsidRPr="00456489" w:rsidRDefault="009B46BA" w:rsidP="007475CD">
            <w:pPr>
              <w:overflowPunct/>
              <w:autoSpaceDE/>
              <w:autoSpaceDN/>
              <w:adjustRightInd/>
              <w:spacing w:line="180" w:lineRule="exact"/>
              <w:ind w:left="-110" w:right="-72"/>
              <w:textAlignment w:val="auto"/>
              <w:rPr>
                <w:rFonts w:ascii="Arial" w:hAnsi="Arial" w:cs="Arial"/>
                <w:spacing w:val="-4"/>
                <w:sz w:val="16"/>
                <w:szCs w:val="16"/>
                <w:u w:val="single"/>
                <w:lang w:eastAsia="en-GB"/>
              </w:rPr>
            </w:pPr>
            <w:r w:rsidRPr="00456489">
              <w:rPr>
                <w:rFonts w:ascii="Arial" w:hAnsi="Arial" w:cs="Arial"/>
                <w:spacing w:val="-4"/>
                <w:sz w:val="16"/>
                <w:szCs w:val="16"/>
                <w:lang w:eastAsia="en-GB"/>
              </w:rPr>
              <w:t>Net book amount</w:t>
            </w:r>
          </w:p>
        </w:tc>
        <w:tc>
          <w:tcPr>
            <w:tcW w:w="1168" w:type="dxa"/>
            <w:tcBorders>
              <w:left w:val="nil"/>
              <w:bottom w:val="single" w:sz="4" w:space="0" w:color="auto"/>
              <w:right w:val="nil"/>
            </w:tcBorders>
            <w:shd w:val="clear" w:color="000000" w:fill="FAFAFA"/>
            <w:noWrap/>
            <w:vAlign w:val="bottom"/>
          </w:tcPr>
          <w:p w14:paraId="4A832361" w14:textId="03221FFA" w:rsidR="009B46BA" w:rsidRPr="00456489" w:rsidRDefault="009B46BA" w:rsidP="007475CD">
            <w:pPr>
              <w:overflowPunct/>
              <w:autoSpaceDE/>
              <w:autoSpaceDN/>
              <w:adjustRightInd/>
              <w:spacing w:line="180" w:lineRule="exact"/>
              <w:ind w:right="-72"/>
              <w:jc w:val="right"/>
              <w:textAlignment w:val="auto"/>
              <w:rPr>
                <w:rFonts w:ascii="Arial" w:hAnsi="Arial" w:cs="Arial"/>
                <w:sz w:val="16"/>
                <w:szCs w:val="16"/>
              </w:rPr>
            </w:pPr>
            <w:r w:rsidRPr="00456489">
              <w:rPr>
                <w:rFonts w:ascii="Arial" w:eastAsia="SimSun" w:hAnsi="Arial" w:cs="Arial"/>
                <w:sz w:val="16"/>
                <w:szCs w:val="16"/>
                <w:lang w:eastAsia="zh-CN"/>
              </w:rPr>
              <w:t>1,150,238,205</w:t>
            </w:r>
          </w:p>
        </w:tc>
        <w:tc>
          <w:tcPr>
            <w:tcW w:w="1152" w:type="dxa"/>
            <w:tcBorders>
              <w:left w:val="nil"/>
              <w:bottom w:val="single" w:sz="4" w:space="0" w:color="auto"/>
              <w:right w:val="nil"/>
            </w:tcBorders>
            <w:shd w:val="clear" w:color="000000" w:fill="FAFAFA"/>
            <w:noWrap/>
            <w:vAlign w:val="bottom"/>
          </w:tcPr>
          <w:p w14:paraId="23F10C11" w14:textId="4F316C3F"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664,673,220</w:t>
            </w:r>
          </w:p>
        </w:tc>
        <w:tc>
          <w:tcPr>
            <w:tcW w:w="1168" w:type="dxa"/>
            <w:tcBorders>
              <w:left w:val="nil"/>
              <w:bottom w:val="single" w:sz="4" w:space="0" w:color="auto"/>
              <w:right w:val="nil"/>
            </w:tcBorders>
            <w:shd w:val="clear" w:color="000000" w:fill="FAFAFA"/>
            <w:noWrap/>
            <w:vAlign w:val="bottom"/>
          </w:tcPr>
          <w:p w14:paraId="7168BB1E" w14:textId="36129018"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1,992,623,612</w:t>
            </w:r>
          </w:p>
        </w:tc>
        <w:tc>
          <w:tcPr>
            <w:tcW w:w="1152" w:type="dxa"/>
            <w:tcBorders>
              <w:left w:val="nil"/>
              <w:bottom w:val="single" w:sz="4" w:space="0" w:color="auto"/>
              <w:right w:val="nil"/>
            </w:tcBorders>
            <w:shd w:val="clear" w:color="000000" w:fill="FAFAFA"/>
            <w:noWrap/>
            <w:vAlign w:val="bottom"/>
          </w:tcPr>
          <w:p w14:paraId="59DF7106" w14:textId="012EC615"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485,815,316</w:t>
            </w:r>
          </w:p>
        </w:tc>
        <w:tc>
          <w:tcPr>
            <w:tcW w:w="1152" w:type="dxa"/>
            <w:tcBorders>
              <w:left w:val="nil"/>
              <w:bottom w:val="single" w:sz="4" w:space="0" w:color="auto"/>
              <w:right w:val="nil"/>
            </w:tcBorders>
            <w:shd w:val="clear" w:color="000000" w:fill="FAFAFA"/>
            <w:noWrap/>
            <w:vAlign w:val="bottom"/>
          </w:tcPr>
          <w:p w14:paraId="6BFFC839" w14:textId="7A71D38A"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72,221,603</w:t>
            </w:r>
          </w:p>
        </w:tc>
        <w:tc>
          <w:tcPr>
            <w:tcW w:w="1274" w:type="dxa"/>
            <w:tcBorders>
              <w:left w:val="nil"/>
              <w:bottom w:val="single" w:sz="4" w:space="0" w:color="auto"/>
              <w:right w:val="nil"/>
            </w:tcBorders>
            <w:shd w:val="clear" w:color="000000" w:fill="FAFAFA"/>
            <w:noWrap/>
            <w:vAlign w:val="bottom"/>
          </w:tcPr>
          <w:p w14:paraId="4EB112C4" w14:textId="7BCD530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eastAsia="zh-CN"/>
              </w:rPr>
              <w:t>10,379,673,869</w:t>
            </w:r>
          </w:p>
        </w:tc>
        <w:tc>
          <w:tcPr>
            <w:tcW w:w="1152" w:type="dxa"/>
            <w:tcBorders>
              <w:left w:val="nil"/>
              <w:bottom w:val="single" w:sz="4" w:space="0" w:color="auto"/>
              <w:right w:val="nil"/>
            </w:tcBorders>
            <w:shd w:val="clear" w:color="000000" w:fill="FAFAFA"/>
            <w:noWrap/>
            <w:vAlign w:val="bottom"/>
          </w:tcPr>
          <w:p w14:paraId="7A29BDF2" w14:textId="0EF68577"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59,239,773</w:t>
            </w:r>
          </w:p>
        </w:tc>
        <w:tc>
          <w:tcPr>
            <w:tcW w:w="1152" w:type="dxa"/>
            <w:tcBorders>
              <w:left w:val="nil"/>
              <w:bottom w:val="single" w:sz="4" w:space="0" w:color="auto"/>
              <w:right w:val="nil"/>
            </w:tcBorders>
            <w:shd w:val="clear" w:color="000000" w:fill="FAFAFA"/>
            <w:noWrap/>
            <w:vAlign w:val="bottom"/>
          </w:tcPr>
          <w:p w14:paraId="2E68D777" w14:textId="226AE4F3"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eastAsia="zh-CN"/>
              </w:rPr>
              <w:t>5</w:t>
            </w:r>
          </w:p>
        </w:tc>
        <w:tc>
          <w:tcPr>
            <w:tcW w:w="1274" w:type="dxa"/>
            <w:tcBorders>
              <w:left w:val="nil"/>
              <w:bottom w:val="single" w:sz="4" w:space="0" w:color="auto"/>
              <w:right w:val="nil"/>
            </w:tcBorders>
            <w:shd w:val="clear" w:color="000000" w:fill="FAFAFA"/>
            <w:noWrap/>
            <w:vAlign w:val="bottom"/>
          </w:tcPr>
          <w:p w14:paraId="071EAF19" w14:textId="461F3E99" w:rsidR="009B46BA" w:rsidRPr="00456489" w:rsidRDefault="004F2BF6" w:rsidP="007475CD">
            <w:pPr>
              <w:overflowPunct/>
              <w:autoSpaceDE/>
              <w:autoSpaceDN/>
              <w:adjustRightInd/>
              <w:spacing w:line="180" w:lineRule="exact"/>
              <w:ind w:right="-72"/>
              <w:jc w:val="right"/>
              <w:textAlignment w:val="auto"/>
              <w:rPr>
                <w:rFonts w:ascii="Arial" w:eastAsia="SimSun" w:hAnsi="Arial" w:cs="Arial"/>
                <w:sz w:val="16"/>
                <w:szCs w:val="16"/>
                <w:lang w:eastAsia="zh-CN"/>
              </w:rPr>
            </w:pPr>
            <w:r w:rsidRPr="00456489">
              <w:rPr>
                <w:rFonts w:ascii="Arial" w:eastAsia="SimSun" w:hAnsi="Arial" w:cs="Arial"/>
                <w:sz w:val="16"/>
                <w:szCs w:val="16"/>
                <w:lang w:val="en-US" w:eastAsia="zh-CN"/>
              </w:rPr>
              <w:t>6,862,344,928</w:t>
            </w:r>
          </w:p>
        </w:tc>
        <w:tc>
          <w:tcPr>
            <w:tcW w:w="1346" w:type="dxa"/>
            <w:tcBorders>
              <w:left w:val="nil"/>
              <w:bottom w:val="single" w:sz="4" w:space="0" w:color="auto"/>
              <w:right w:val="nil"/>
            </w:tcBorders>
            <w:shd w:val="clear" w:color="000000" w:fill="FAFAFA"/>
            <w:noWrap/>
            <w:vAlign w:val="bottom"/>
          </w:tcPr>
          <w:p w14:paraId="3F3014C5" w14:textId="2930328F" w:rsidR="009B46BA" w:rsidRPr="00456489" w:rsidRDefault="009B46BA" w:rsidP="007475CD">
            <w:pPr>
              <w:overflowPunct/>
              <w:autoSpaceDE/>
              <w:autoSpaceDN/>
              <w:adjustRightInd/>
              <w:spacing w:line="180" w:lineRule="exact"/>
              <w:ind w:right="-72"/>
              <w:jc w:val="right"/>
              <w:textAlignment w:val="auto"/>
              <w:rPr>
                <w:rFonts w:ascii="Arial" w:eastAsia="SimSun" w:hAnsi="Arial" w:cs="Arial"/>
                <w:sz w:val="16"/>
                <w:szCs w:val="16"/>
                <w:lang w:val="en-US" w:eastAsia="zh-CN"/>
              </w:rPr>
            </w:pPr>
            <w:r w:rsidRPr="00456489">
              <w:rPr>
                <w:rFonts w:ascii="Arial" w:eastAsia="SimSun" w:hAnsi="Arial" w:cs="Arial"/>
                <w:sz w:val="16"/>
                <w:szCs w:val="16"/>
                <w:lang w:eastAsia="zh-CN"/>
              </w:rPr>
              <w:t>21,</w:t>
            </w:r>
            <w:r w:rsidR="006E6C98" w:rsidRPr="00456489">
              <w:rPr>
                <w:rFonts w:ascii="Arial" w:eastAsia="SimSun" w:hAnsi="Arial" w:cs="Arial"/>
                <w:sz w:val="16"/>
                <w:szCs w:val="16"/>
                <w:lang w:eastAsia="zh-CN"/>
              </w:rPr>
              <w:t>666,830,531</w:t>
            </w:r>
          </w:p>
        </w:tc>
      </w:tr>
    </w:tbl>
    <w:p w14:paraId="6A84BAFF" w14:textId="77777777" w:rsidR="000E4635" w:rsidRPr="00456489" w:rsidRDefault="000E4635" w:rsidP="007475CD">
      <w:pPr>
        <w:overflowPunct/>
        <w:autoSpaceDE/>
        <w:autoSpaceDN/>
        <w:adjustRightInd/>
        <w:spacing w:line="100" w:lineRule="exact"/>
        <w:ind w:right="-72"/>
        <w:jc w:val="both"/>
        <w:textAlignment w:val="auto"/>
        <w:rPr>
          <w:rFonts w:ascii="Arial" w:eastAsia="Arial Unicode MS" w:hAnsi="Arial" w:cs="Arial"/>
          <w:sz w:val="18"/>
          <w:szCs w:val="18"/>
        </w:rPr>
      </w:pPr>
    </w:p>
    <w:p w14:paraId="299A1AB8" w14:textId="143906A7" w:rsidR="00E33BE9" w:rsidRPr="00456489" w:rsidRDefault="00C24584" w:rsidP="007475CD">
      <w:pPr>
        <w:spacing w:line="200" w:lineRule="exact"/>
        <w:jc w:val="both"/>
        <w:rPr>
          <w:rFonts w:ascii="Arial" w:eastAsia="Arial Unicode MS" w:hAnsi="Arial" w:cs="Arial"/>
          <w:spacing w:val="-2"/>
          <w:sz w:val="18"/>
          <w:szCs w:val="22"/>
        </w:rPr>
      </w:pPr>
      <w:r w:rsidRPr="00456489">
        <w:rPr>
          <w:rFonts w:ascii="Arial" w:eastAsia="Arial Unicode MS" w:hAnsi="Arial" w:cs="Arial"/>
          <w:sz w:val="18"/>
          <w:szCs w:val="18"/>
        </w:rPr>
        <w:t xml:space="preserve">Borrowing costs of Baht </w:t>
      </w:r>
      <w:r w:rsidR="009C2E91" w:rsidRPr="00456489">
        <w:rPr>
          <w:rFonts w:ascii="Arial" w:eastAsia="Arial Unicode MS" w:hAnsi="Arial" w:cs="Arial"/>
          <w:sz w:val="18"/>
          <w:szCs w:val="18"/>
        </w:rPr>
        <w:t>158</w:t>
      </w:r>
      <w:r w:rsidR="008026C6" w:rsidRPr="00456489">
        <w:rPr>
          <w:rFonts w:ascii="Arial" w:eastAsia="Arial Unicode MS" w:hAnsi="Arial" w:cs="Arial"/>
          <w:sz w:val="18"/>
          <w:szCs w:val="18"/>
        </w:rPr>
        <w:t xml:space="preserve"> </w:t>
      </w:r>
      <w:r w:rsidR="00907EC9" w:rsidRPr="00456489">
        <w:rPr>
          <w:rFonts w:ascii="Arial" w:eastAsia="Arial Unicode MS" w:hAnsi="Arial" w:cs="Arial"/>
          <w:sz w:val="18"/>
          <w:szCs w:val="18"/>
        </w:rPr>
        <w:t>million (</w:t>
      </w:r>
      <w:r w:rsidR="00523DF5" w:rsidRPr="00456489">
        <w:rPr>
          <w:rFonts w:ascii="Arial" w:eastAsia="Arial Unicode MS" w:hAnsi="Arial" w:cs="Arial"/>
          <w:sz w:val="18"/>
          <w:szCs w:val="18"/>
        </w:rPr>
        <w:t>2022</w:t>
      </w:r>
      <w:r w:rsidR="00ED2154" w:rsidRPr="00456489">
        <w:rPr>
          <w:rFonts w:ascii="Arial" w:eastAsia="Arial Unicode MS" w:hAnsi="Arial" w:cs="Arial"/>
          <w:sz w:val="18"/>
          <w:szCs w:val="18"/>
        </w:rPr>
        <w:t xml:space="preserve">: Baht </w:t>
      </w:r>
      <w:r w:rsidR="00CC6B11" w:rsidRPr="00456489">
        <w:rPr>
          <w:rFonts w:ascii="Arial" w:eastAsia="Arial Unicode MS" w:hAnsi="Arial" w:cs="Arial"/>
          <w:sz w:val="18"/>
          <w:szCs w:val="18"/>
        </w:rPr>
        <w:t>67</w:t>
      </w:r>
      <w:r w:rsidR="00ED2154" w:rsidRPr="00456489">
        <w:rPr>
          <w:rFonts w:ascii="Arial" w:eastAsia="Arial Unicode MS" w:hAnsi="Arial" w:cs="Arial"/>
          <w:sz w:val="18"/>
          <w:szCs w:val="18"/>
        </w:rPr>
        <w:t xml:space="preserve"> million) </w:t>
      </w:r>
      <w:r w:rsidR="00B466A1" w:rsidRPr="00456489">
        <w:rPr>
          <w:rFonts w:ascii="Arial" w:eastAsia="Arial Unicode MS" w:hAnsi="Arial" w:cs="Arial"/>
          <w:spacing w:val="-4"/>
          <w:sz w:val="18"/>
          <w:szCs w:val="18"/>
        </w:rPr>
        <w:t>are</w:t>
      </w:r>
      <w:r w:rsidRPr="00456489">
        <w:rPr>
          <w:rFonts w:ascii="Arial" w:eastAsia="Arial Unicode MS" w:hAnsi="Arial" w:cs="Arial"/>
          <w:spacing w:val="-4"/>
          <w:sz w:val="18"/>
          <w:szCs w:val="18"/>
        </w:rPr>
        <w:t xml:space="preserve"> capitalised during the year and are included</w:t>
      </w:r>
      <w:r w:rsidR="008C03F7" w:rsidRPr="00456489">
        <w:rPr>
          <w:rFonts w:ascii="Arial" w:eastAsia="Arial Unicode MS" w:hAnsi="Arial" w:cs="Arial"/>
          <w:spacing w:val="-2"/>
          <w:sz w:val="18"/>
          <w:szCs w:val="18"/>
        </w:rPr>
        <w:t xml:space="preserve"> in “Addition</w:t>
      </w:r>
      <w:r w:rsidRPr="00456489">
        <w:rPr>
          <w:rFonts w:ascii="Arial" w:eastAsia="Arial Unicode MS" w:hAnsi="Arial" w:cs="Arial"/>
          <w:spacing w:val="-2"/>
          <w:sz w:val="18"/>
          <w:szCs w:val="18"/>
        </w:rPr>
        <w:t xml:space="preserve">”. </w:t>
      </w:r>
      <w:r w:rsidR="000C0C8A" w:rsidRPr="00456489">
        <w:rPr>
          <w:rFonts w:ascii="Arial" w:eastAsia="Arial Unicode MS" w:hAnsi="Arial" w:cs="Arial"/>
          <w:spacing w:val="-2"/>
          <w:sz w:val="18"/>
          <w:szCs w:val="18"/>
        </w:rPr>
        <w:t xml:space="preserve">The </w:t>
      </w:r>
      <w:r w:rsidR="00C867FD" w:rsidRPr="00456489">
        <w:rPr>
          <w:rFonts w:ascii="Arial" w:eastAsia="Arial Unicode MS" w:hAnsi="Arial" w:cs="Arial"/>
          <w:spacing w:val="-2"/>
          <w:sz w:val="18"/>
          <w:szCs w:val="18"/>
        </w:rPr>
        <w:t>capitalisation rate of 3.3</w:t>
      </w:r>
      <w:r w:rsidR="00D8599F" w:rsidRPr="00456489">
        <w:rPr>
          <w:rFonts w:ascii="Arial" w:eastAsia="Arial Unicode MS" w:hAnsi="Arial" w:cs="Arial"/>
          <w:spacing w:val="-2"/>
          <w:sz w:val="18"/>
          <w:szCs w:val="18"/>
        </w:rPr>
        <w:t>9</w:t>
      </w:r>
      <w:r w:rsidR="00C867FD" w:rsidRPr="00456489">
        <w:rPr>
          <w:rFonts w:ascii="Arial" w:eastAsia="Arial Unicode MS" w:hAnsi="Arial" w:cs="Arial"/>
          <w:spacing w:val="-2"/>
          <w:sz w:val="18"/>
          <w:szCs w:val="18"/>
        </w:rPr>
        <w:t>% per annum (2022: 2.72% per annum)</w:t>
      </w:r>
      <w:r w:rsidR="009960AD" w:rsidRPr="00456489">
        <w:rPr>
          <w:rFonts w:ascii="Arial" w:eastAsia="Arial Unicode MS" w:hAnsi="Arial" w:cs="Arial"/>
          <w:spacing w:val="-2"/>
          <w:sz w:val="18"/>
          <w:szCs w:val="22"/>
        </w:rPr>
        <w:t>.</w:t>
      </w:r>
    </w:p>
    <w:p w14:paraId="78538C5A" w14:textId="7485342B" w:rsidR="00194283" w:rsidRPr="00456489" w:rsidRDefault="00194283" w:rsidP="007475CD">
      <w:pPr>
        <w:overflowPunct/>
        <w:autoSpaceDE/>
        <w:autoSpaceDN/>
        <w:adjustRightInd/>
        <w:spacing w:line="100" w:lineRule="exact"/>
        <w:ind w:right="-72"/>
        <w:jc w:val="both"/>
        <w:textAlignment w:val="auto"/>
        <w:rPr>
          <w:rFonts w:ascii="Arial" w:eastAsia="Arial Unicode MS" w:hAnsi="Arial" w:cs="Arial"/>
          <w:sz w:val="18"/>
          <w:szCs w:val="18"/>
        </w:rPr>
      </w:pPr>
    </w:p>
    <w:p w14:paraId="2246DE7B" w14:textId="425E9F38" w:rsidR="00194283" w:rsidRPr="00456489" w:rsidRDefault="00F13713" w:rsidP="007475CD">
      <w:pPr>
        <w:spacing w:line="200" w:lineRule="exact"/>
        <w:jc w:val="both"/>
        <w:rPr>
          <w:rFonts w:ascii="Arial" w:hAnsi="Arial" w:cs="Arial"/>
          <w:spacing w:val="-4"/>
          <w:sz w:val="18"/>
          <w:szCs w:val="22"/>
        </w:rPr>
      </w:pPr>
      <w:r w:rsidRPr="00456489">
        <w:rPr>
          <w:rFonts w:ascii="Arial" w:hAnsi="Arial" w:cs="Arial"/>
          <w:sz w:val="18"/>
          <w:szCs w:val="22"/>
        </w:rPr>
        <w:t xml:space="preserve">Regarding </w:t>
      </w:r>
      <w:r w:rsidR="002169C7" w:rsidRPr="00456489">
        <w:rPr>
          <w:rFonts w:ascii="Arial" w:hAnsi="Arial" w:cs="Arial"/>
          <w:sz w:val="18"/>
          <w:szCs w:val="22"/>
        </w:rPr>
        <w:t>significant events during the current year disclosed in Note 2 to the financial statements</w:t>
      </w:r>
      <w:r w:rsidRPr="00456489">
        <w:rPr>
          <w:rFonts w:ascii="Arial" w:hAnsi="Arial" w:cs="Arial"/>
          <w:sz w:val="18"/>
          <w:szCs w:val="22"/>
        </w:rPr>
        <w:t xml:space="preserve">, </w:t>
      </w:r>
      <w:r w:rsidR="002169C7" w:rsidRPr="00456489">
        <w:rPr>
          <w:rFonts w:ascii="Arial" w:hAnsi="Arial" w:cs="Arial"/>
          <w:sz w:val="18"/>
          <w:szCs w:val="22"/>
        </w:rPr>
        <w:t xml:space="preserve">the Company has participated in the selection of a private sector according to the government agency’s invitation letter to manage and operate the main water distribution pipeline business in the Eastern region which covers 1) Dok Krai Water Pipeline Project, 2) Nong </w:t>
      </w:r>
      <w:proofErr w:type="spellStart"/>
      <w:r w:rsidR="002169C7" w:rsidRPr="00456489">
        <w:rPr>
          <w:rFonts w:ascii="Arial" w:hAnsi="Arial" w:cs="Arial"/>
          <w:sz w:val="18"/>
          <w:szCs w:val="22"/>
        </w:rPr>
        <w:t>Pla</w:t>
      </w:r>
      <w:proofErr w:type="spellEnd"/>
      <w:r w:rsidR="002169C7" w:rsidRPr="00456489">
        <w:rPr>
          <w:rFonts w:ascii="Arial" w:hAnsi="Arial" w:cs="Arial"/>
          <w:sz w:val="18"/>
          <w:szCs w:val="22"/>
        </w:rPr>
        <w:t xml:space="preserve"> Lai-Nong Khor Pipeline Project and 3) Nong Khor-Laem Chabang Pipeline Project (Phase 2) and received the letter on the selection results that another private company had been granted the right to manage and operate the water pipeline business. The Company returned the project areas and assets of the Nong </w:t>
      </w:r>
      <w:proofErr w:type="spellStart"/>
      <w:r w:rsidR="002169C7" w:rsidRPr="00456489">
        <w:rPr>
          <w:rFonts w:ascii="Arial" w:hAnsi="Arial" w:cs="Arial"/>
          <w:sz w:val="18"/>
          <w:szCs w:val="22"/>
        </w:rPr>
        <w:t>Pla</w:t>
      </w:r>
      <w:proofErr w:type="spellEnd"/>
      <w:r w:rsidR="002169C7" w:rsidRPr="00456489">
        <w:rPr>
          <w:rFonts w:ascii="Arial" w:hAnsi="Arial" w:cs="Arial"/>
          <w:sz w:val="18"/>
          <w:szCs w:val="22"/>
        </w:rPr>
        <w:t xml:space="preserve"> Lai-Nong Kho and Nong Kho-Laem Chabang water pipeline projects (Phase 2) on 11 April 2023.</w:t>
      </w:r>
      <w:r w:rsidRPr="00456489">
        <w:rPr>
          <w:rFonts w:ascii="Arial" w:hAnsi="Arial" w:cs="Arial"/>
          <w:sz w:val="18"/>
          <w:szCs w:val="22"/>
        </w:rPr>
        <w:t xml:space="preserve"> </w:t>
      </w:r>
      <w:r w:rsidR="002169C7" w:rsidRPr="00456489">
        <w:rPr>
          <w:rFonts w:ascii="Arial" w:hAnsi="Arial" w:cs="Arial"/>
          <w:sz w:val="18"/>
          <w:szCs w:val="22"/>
        </w:rPr>
        <w:t>While the Dok Krai Water Pipeline Project, the contract expired and returne</w:t>
      </w:r>
      <w:r w:rsidR="00967280" w:rsidRPr="00456489">
        <w:rPr>
          <w:rFonts w:ascii="Arial" w:hAnsi="Arial" w:cs="Arial"/>
          <w:sz w:val="18"/>
          <w:szCs w:val="22"/>
        </w:rPr>
        <w:t>d</w:t>
      </w:r>
      <w:r w:rsidR="002169C7" w:rsidRPr="00456489">
        <w:rPr>
          <w:rFonts w:ascii="Arial" w:hAnsi="Arial" w:cs="Arial"/>
          <w:sz w:val="18"/>
          <w:szCs w:val="22"/>
        </w:rPr>
        <w:t xml:space="preserve"> the project areas and assets by 31 December 2023.</w:t>
      </w:r>
      <w:r w:rsidRPr="00456489">
        <w:rPr>
          <w:rFonts w:ascii="Arial" w:hAnsi="Arial" w:cs="Arial"/>
          <w:sz w:val="18"/>
          <w:szCs w:val="22"/>
        </w:rPr>
        <w:t xml:space="preserve"> </w:t>
      </w:r>
      <w:r w:rsidR="002169C7" w:rsidRPr="00456489">
        <w:rPr>
          <w:rFonts w:ascii="Arial" w:hAnsi="Arial" w:cs="Arial"/>
          <w:sz w:val="18"/>
          <w:szCs w:val="22"/>
        </w:rPr>
        <w:t xml:space="preserve">Consequently, the Company recorded the impairment loss of assets that could not be demolished for all 3 projects for Baht 100 million in the second quarter of 2023 and Baht 21 million in the fourth quarter of 2023, presented in </w:t>
      </w:r>
      <w:r w:rsidR="002169C7" w:rsidRPr="00456489">
        <w:rPr>
          <w:rFonts w:ascii="Arial" w:hAnsi="Arial" w:cs="Arial"/>
          <w:spacing w:val="-4"/>
          <w:sz w:val="18"/>
          <w:szCs w:val="22"/>
        </w:rPr>
        <w:t xml:space="preserve">administrative expenses in the consolidated and separate financial statements. </w:t>
      </w:r>
      <w:r w:rsidRPr="00456489">
        <w:rPr>
          <w:rFonts w:ascii="Arial" w:hAnsi="Arial" w:cs="Arial"/>
          <w:spacing w:val="-4"/>
          <w:sz w:val="18"/>
          <w:szCs w:val="22"/>
        </w:rPr>
        <w:t xml:space="preserve"> The </w:t>
      </w:r>
      <w:r w:rsidR="002169C7" w:rsidRPr="00456489">
        <w:rPr>
          <w:rFonts w:ascii="Arial" w:hAnsi="Arial" w:cs="Arial"/>
          <w:spacing w:val="-4"/>
          <w:sz w:val="18"/>
          <w:szCs w:val="22"/>
        </w:rPr>
        <w:t>C</w:t>
      </w:r>
      <w:r w:rsidRPr="00456489">
        <w:rPr>
          <w:rFonts w:ascii="Arial" w:hAnsi="Arial" w:cs="Arial"/>
          <w:spacing w:val="-4"/>
          <w:sz w:val="18"/>
          <w:szCs w:val="22"/>
        </w:rPr>
        <w:t xml:space="preserve">ompany has successfully disposed of the entire assets of the Nong </w:t>
      </w:r>
      <w:proofErr w:type="spellStart"/>
      <w:r w:rsidRPr="00456489">
        <w:rPr>
          <w:rFonts w:ascii="Arial" w:hAnsi="Arial" w:cs="Arial"/>
          <w:spacing w:val="-4"/>
          <w:sz w:val="18"/>
          <w:szCs w:val="22"/>
        </w:rPr>
        <w:t>Pla</w:t>
      </w:r>
      <w:proofErr w:type="spellEnd"/>
      <w:r w:rsidRPr="00456489">
        <w:rPr>
          <w:rFonts w:ascii="Arial" w:hAnsi="Arial" w:cs="Arial"/>
          <w:spacing w:val="-4"/>
          <w:sz w:val="18"/>
          <w:szCs w:val="22"/>
        </w:rPr>
        <w:t xml:space="preserve"> Lai - Nong Khor and</w:t>
      </w:r>
      <w:r w:rsidR="00A95CC8" w:rsidRPr="00456489">
        <w:rPr>
          <w:rFonts w:ascii="Arial" w:hAnsi="Arial" w:cs="Arial"/>
          <w:spacing w:val="-4"/>
          <w:sz w:val="18"/>
          <w:szCs w:val="22"/>
        </w:rPr>
        <w:t xml:space="preserve"> Nong Khor - Laem Chabang (Phase 2) project</w:t>
      </w:r>
      <w:r w:rsidR="00967280" w:rsidRPr="00456489">
        <w:rPr>
          <w:rFonts w:ascii="Arial" w:hAnsi="Arial" w:cs="Arial"/>
          <w:spacing w:val="-4"/>
          <w:sz w:val="18"/>
          <w:szCs w:val="22"/>
        </w:rPr>
        <w:t xml:space="preserve"> and partially of the</w:t>
      </w:r>
      <w:r w:rsidRPr="00456489">
        <w:rPr>
          <w:rFonts w:ascii="Arial" w:hAnsi="Arial" w:cs="Arial"/>
          <w:spacing w:val="-4"/>
          <w:sz w:val="18"/>
          <w:szCs w:val="22"/>
        </w:rPr>
        <w:t xml:space="preserve"> </w:t>
      </w:r>
      <w:r w:rsidR="00A95CC8" w:rsidRPr="00456489">
        <w:rPr>
          <w:rFonts w:ascii="Arial" w:hAnsi="Arial" w:cs="Arial"/>
          <w:spacing w:val="-4"/>
          <w:sz w:val="18"/>
          <w:szCs w:val="22"/>
        </w:rPr>
        <w:t xml:space="preserve">Dok Krai Water Pipeline Project </w:t>
      </w:r>
      <w:r w:rsidRPr="00456489">
        <w:rPr>
          <w:rFonts w:ascii="Arial" w:hAnsi="Arial" w:cs="Arial"/>
          <w:spacing w:val="-4"/>
          <w:sz w:val="18"/>
          <w:szCs w:val="22"/>
        </w:rPr>
        <w:t>in 2023.</w:t>
      </w:r>
    </w:p>
    <w:p w14:paraId="2E2EFACF" w14:textId="77777777" w:rsidR="009E296E" w:rsidRPr="00456489" w:rsidRDefault="009E296E" w:rsidP="00503915">
      <w:pPr>
        <w:tabs>
          <w:tab w:val="left" w:pos="2160"/>
        </w:tabs>
        <w:ind w:left="547" w:right="-43" w:hanging="547"/>
        <w:jc w:val="thaiDistribute"/>
        <w:rPr>
          <w:rFonts w:ascii="Arial" w:eastAsia="Arial Unicode MS" w:hAnsi="Arial" w:cs="Arial"/>
          <w:sz w:val="18"/>
          <w:szCs w:val="18"/>
        </w:rPr>
      </w:pPr>
    </w:p>
    <w:p w14:paraId="33A812B9" w14:textId="5F6B8C55" w:rsidR="00952485" w:rsidRPr="00456489" w:rsidRDefault="00952485" w:rsidP="00503915">
      <w:pPr>
        <w:tabs>
          <w:tab w:val="left" w:pos="2160"/>
        </w:tabs>
        <w:ind w:left="547" w:right="-43" w:hanging="547"/>
        <w:jc w:val="thaiDistribute"/>
        <w:rPr>
          <w:rFonts w:ascii="Arial" w:eastAsia="Arial Unicode MS" w:hAnsi="Arial"/>
          <w:sz w:val="18"/>
          <w:szCs w:val="18"/>
          <w:cs/>
        </w:rPr>
        <w:sectPr w:rsidR="00952485" w:rsidRPr="00456489" w:rsidSect="00354E2F">
          <w:pgSz w:w="16834" w:h="11909" w:orient="landscape" w:code="9"/>
          <w:pgMar w:top="720" w:right="720" w:bottom="720" w:left="720" w:header="706" w:footer="706" w:gutter="0"/>
          <w:cols w:space="720"/>
          <w:docGrid w:linePitch="360"/>
        </w:sectPr>
      </w:pPr>
    </w:p>
    <w:p w14:paraId="56138402" w14:textId="4BD83C50" w:rsidR="002346A3" w:rsidRPr="00456489" w:rsidRDefault="002346A3"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456489" w14:paraId="05C5A20B" w14:textId="77777777" w:rsidTr="00E175D6">
        <w:trPr>
          <w:cantSplit/>
          <w:trHeight w:val="389"/>
        </w:trPr>
        <w:tc>
          <w:tcPr>
            <w:tcW w:w="9475" w:type="dxa"/>
            <w:shd w:val="clear" w:color="auto" w:fill="FFA543"/>
            <w:vAlign w:val="center"/>
          </w:tcPr>
          <w:p w14:paraId="713E801C" w14:textId="58CC75B9" w:rsidR="00E50CE7" w:rsidRPr="00456489" w:rsidRDefault="005D6554"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19</w:t>
            </w:r>
            <w:r w:rsidR="00E50CE7" w:rsidRPr="00456489">
              <w:rPr>
                <w:rFonts w:ascii="Arial" w:eastAsia="Arial Unicode MS" w:hAnsi="Arial" w:cs="Arial"/>
                <w:b/>
                <w:bCs/>
                <w:color w:val="FFFFFF"/>
                <w:sz w:val="18"/>
                <w:szCs w:val="18"/>
              </w:rPr>
              <w:tab/>
              <w:t>Right-of-use assets - net</w:t>
            </w:r>
          </w:p>
        </w:tc>
      </w:tr>
    </w:tbl>
    <w:p w14:paraId="418EA380" w14:textId="1823488F" w:rsidR="00E50CE7" w:rsidRPr="00456489" w:rsidRDefault="00E50CE7" w:rsidP="00A709BA">
      <w:pPr>
        <w:tabs>
          <w:tab w:val="left" w:pos="2160"/>
          <w:tab w:val="left" w:pos="2880"/>
        </w:tabs>
        <w:jc w:val="both"/>
        <w:rPr>
          <w:rFonts w:ascii="Arial" w:hAnsi="Arial" w:cs="Arial"/>
          <w:snapToGrid w:val="0"/>
          <w:spacing w:val="-3"/>
          <w:sz w:val="18"/>
          <w:szCs w:val="18"/>
          <w:lang w:eastAsia="th-TH"/>
        </w:rPr>
      </w:pPr>
    </w:p>
    <w:p w14:paraId="6FB7FB8C" w14:textId="14A4C547" w:rsidR="006330F5" w:rsidRPr="00456489" w:rsidRDefault="00B20D71" w:rsidP="006330F5">
      <w:pPr>
        <w:rPr>
          <w:rFonts w:ascii="Arial" w:hAnsi="Arial" w:cs="Arial"/>
          <w:sz w:val="18"/>
          <w:szCs w:val="18"/>
        </w:rPr>
      </w:pPr>
      <w:r w:rsidRPr="00456489">
        <w:rPr>
          <w:rFonts w:ascii="Arial" w:hAnsi="Arial" w:cs="Arial"/>
          <w:sz w:val="18"/>
          <w:szCs w:val="18"/>
        </w:rPr>
        <w:t xml:space="preserve">As </w:t>
      </w: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w:t>
      </w:r>
      <w:r w:rsidR="006330F5" w:rsidRPr="00456489">
        <w:rPr>
          <w:rFonts w:ascii="Arial" w:hAnsi="Arial" w:cs="Arial"/>
          <w:sz w:val="18"/>
          <w:szCs w:val="18"/>
        </w:rPr>
        <w:t xml:space="preserve">right-of-use assets </w:t>
      </w:r>
      <w:r w:rsidR="00C1241F" w:rsidRPr="00456489">
        <w:rPr>
          <w:rFonts w:ascii="Arial" w:hAnsi="Arial" w:cs="Arial"/>
          <w:sz w:val="18"/>
          <w:szCs w:val="18"/>
        </w:rPr>
        <w:t xml:space="preserve">balance </w:t>
      </w:r>
      <w:r w:rsidR="006330F5" w:rsidRPr="00456489">
        <w:rPr>
          <w:rFonts w:ascii="Arial" w:hAnsi="Arial" w:cs="Arial"/>
          <w:sz w:val="18"/>
          <w:szCs w:val="18"/>
        </w:rPr>
        <w:t xml:space="preserve">are as follows: </w:t>
      </w:r>
    </w:p>
    <w:p w14:paraId="003A13D0" w14:textId="77777777" w:rsidR="006330F5" w:rsidRPr="00456489" w:rsidRDefault="006330F5" w:rsidP="006330F5">
      <w:pPr>
        <w:ind w:right="-72"/>
        <w:rPr>
          <w:rFonts w:ascii="Arial" w:hAnsi="Arial" w:cs="Arial"/>
          <w:b/>
          <w:bCs/>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1344"/>
        <w:gridCol w:w="1344"/>
        <w:gridCol w:w="1344"/>
        <w:gridCol w:w="1344"/>
      </w:tblGrid>
      <w:tr w:rsidR="006330F5" w:rsidRPr="00456489" w14:paraId="58E3C0BE" w14:textId="77777777" w:rsidTr="00B20D71">
        <w:tc>
          <w:tcPr>
            <w:tcW w:w="4200" w:type="dxa"/>
            <w:tcBorders>
              <w:top w:val="nil"/>
              <w:left w:val="nil"/>
              <w:bottom w:val="nil"/>
              <w:right w:val="nil"/>
            </w:tcBorders>
            <w:shd w:val="clear" w:color="auto" w:fill="auto"/>
          </w:tcPr>
          <w:p w14:paraId="4F16C00B" w14:textId="77777777" w:rsidR="006330F5" w:rsidRPr="00456489"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6D249A7" w14:textId="77777777" w:rsidR="006330F5" w:rsidRPr="00456489" w:rsidRDefault="006330F5" w:rsidP="00656EB0">
            <w:pPr>
              <w:ind w:right="-72"/>
              <w:jc w:val="center"/>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3C6063DC" w14:textId="3D7530D5" w:rsidR="006330F5" w:rsidRPr="00456489" w:rsidRDefault="006330F5" w:rsidP="00656EB0">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6330F5" w:rsidRPr="00456489" w14:paraId="2CD2C2C3" w14:textId="77777777" w:rsidTr="00B20D71">
        <w:tc>
          <w:tcPr>
            <w:tcW w:w="4200" w:type="dxa"/>
            <w:tcBorders>
              <w:top w:val="nil"/>
              <w:left w:val="nil"/>
              <w:bottom w:val="nil"/>
              <w:right w:val="nil"/>
            </w:tcBorders>
            <w:shd w:val="clear" w:color="auto" w:fill="auto"/>
          </w:tcPr>
          <w:p w14:paraId="3466205A" w14:textId="77777777" w:rsidR="006330F5" w:rsidRPr="00456489" w:rsidRDefault="006330F5" w:rsidP="00656EB0">
            <w:pPr>
              <w:jc w:val="both"/>
              <w:rPr>
                <w:rFonts w:ascii="Arial" w:hAnsi="Arial" w:cs="Arial"/>
                <w:b/>
                <w:bCs/>
                <w:sz w:val="18"/>
                <w:szCs w:val="18"/>
              </w:rPr>
            </w:pPr>
          </w:p>
        </w:tc>
        <w:tc>
          <w:tcPr>
            <w:tcW w:w="2688" w:type="dxa"/>
            <w:gridSpan w:val="2"/>
            <w:tcBorders>
              <w:top w:val="single" w:sz="4" w:space="0" w:color="auto"/>
              <w:left w:val="nil"/>
              <w:bottom w:val="nil"/>
              <w:right w:val="nil"/>
            </w:tcBorders>
            <w:shd w:val="clear" w:color="auto" w:fill="auto"/>
          </w:tcPr>
          <w:p w14:paraId="4CF3E2AE" w14:textId="77777777" w:rsidR="006330F5" w:rsidRPr="00456489" w:rsidRDefault="006330F5" w:rsidP="00656EB0">
            <w:pPr>
              <w:ind w:left="-40" w:right="-72"/>
              <w:jc w:val="center"/>
              <w:rPr>
                <w:rFonts w:ascii="Arial" w:hAnsi="Arial" w:cs="Arial"/>
                <w:b/>
                <w:bCs/>
                <w:sz w:val="18"/>
                <w:szCs w:val="18"/>
              </w:rPr>
            </w:pPr>
            <w:r w:rsidRPr="00456489">
              <w:rPr>
                <w:rFonts w:ascii="Arial" w:hAnsi="Arial" w:cs="Arial"/>
                <w:b/>
                <w:bCs/>
                <w:sz w:val="18"/>
                <w:szCs w:val="18"/>
              </w:rPr>
              <w:t xml:space="preserve">Consolidated </w:t>
            </w:r>
          </w:p>
          <w:p w14:paraId="434BF9B6" w14:textId="68170306" w:rsidR="006330F5" w:rsidRPr="00456489" w:rsidRDefault="00797EEF" w:rsidP="00656EB0">
            <w:pPr>
              <w:ind w:left="-40" w:right="-72"/>
              <w:jc w:val="center"/>
              <w:rPr>
                <w:rFonts w:ascii="Arial" w:hAnsi="Arial" w:cs="Arial"/>
                <w:b/>
                <w:bCs/>
                <w:sz w:val="18"/>
                <w:szCs w:val="18"/>
              </w:rPr>
            </w:pPr>
            <w:r w:rsidRPr="00456489">
              <w:rPr>
                <w:rFonts w:ascii="Arial" w:hAnsi="Arial" w:cs="Arial"/>
                <w:b/>
                <w:bCs/>
                <w:sz w:val="18"/>
                <w:szCs w:val="18"/>
              </w:rPr>
              <w:t>financial statements</w:t>
            </w:r>
          </w:p>
        </w:tc>
        <w:tc>
          <w:tcPr>
            <w:tcW w:w="2688" w:type="dxa"/>
            <w:gridSpan w:val="2"/>
            <w:tcBorders>
              <w:top w:val="single" w:sz="4" w:space="0" w:color="auto"/>
              <w:left w:val="nil"/>
              <w:bottom w:val="nil"/>
              <w:right w:val="nil"/>
            </w:tcBorders>
            <w:shd w:val="clear" w:color="auto" w:fill="auto"/>
          </w:tcPr>
          <w:p w14:paraId="54B7A66A" w14:textId="77777777" w:rsidR="006330F5" w:rsidRPr="00456489" w:rsidRDefault="006330F5" w:rsidP="00656EB0">
            <w:pPr>
              <w:ind w:left="-40" w:right="-72"/>
              <w:jc w:val="center"/>
              <w:rPr>
                <w:rFonts w:ascii="Arial" w:hAnsi="Arial" w:cs="Arial"/>
                <w:b/>
                <w:bCs/>
                <w:sz w:val="18"/>
                <w:szCs w:val="18"/>
              </w:rPr>
            </w:pPr>
            <w:r w:rsidRPr="00456489">
              <w:rPr>
                <w:rFonts w:ascii="Arial" w:hAnsi="Arial" w:cs="Arial"/>
                <w:b/>
                <w:bCs/>
                <w:sz w:val="18"/>
                <w:szCs w:val="18"/>
              </w:rPr>
              <w:t xml:space="preserve">Separate </w:t>
            </w:r>
          </w:p>
          <w:p w14:paraId="24780E8B" w14:textId="6E9543D2" w:rsidR="006330F5" w:rsidRPr="00456489" w:rsidRDefault="00797EEF" w:rsidP="00656EB0">
            <w:pPr>
              <w:ind w:left="-40" w:right="-72"/>
              <w:jc w:val="center"/>
              <w:rPr>
                <w:rFonts w:ascii="Arial" w:hAnsi="Arial" w:cs="Arial"/>
                <w:b/>
                <w:bCs/>
                <w:sz w:val="18"/>
                <w:szCs w:val="18"/>
              </w:rPr>
            </w:pPr>
            <w:r w:rsidRPr="00456489">
              <w:rPr>
                <w:rFonts w:ascii="Arial" w:hAnsi="Arial" w:cs="Arial"/>
                <w:b/>
                <w:bCs/>
                <w:sz w:val="18"/>
                <w:szCs w:val="18"/>
              </w:rPr>
              <w:t>financial statements</w:t>
            </w:r>
          </w:p>
        </w:tc>
      </w:tr>
      <w:tr w:rsidR="00B47BE7" w:rsidRPr="00456489" w14:paraId="297A854E" w14:textId="77777777" w:rsidTr="00B20D71">
        <w:tc>
          <w:tcPr>
            <w:tcW w:w="4200" w:type="dxa"/>
            <w:tcBorders>
              <w:top w:val="nil"/>
              <w:left w:val="nil"/>
              <w:bottom w:val="nil"/>
              <w:right w:val="nil"/>
            </w:tcBorders>
            <w:shd w:val="clear" w:color="auto" w:fill="auto"/>
          </w:tcPr>
          <w:p w14:paraId="2C868BA2" w14:textId="77777777" w:rsidR="00B47BE7" w:rsidRPr="00456489" w:rsidRDefault="00B47BE7" w:rsidP="00B47BE7">
            <w:pPr>
              <w:jc w:val="both"/>
              <w:rPr>
                <w:rFonts w:ascii="Arial" w:hAnsi="Arial" w:cs="Arial"/>
                <w:b/>
                <w:bCs/>
                <w:sz w:val="18"/>
                <w:szCs w:val="18"/>
              </w:rPr>
            </w:pPr>
          </w:p>
        </w:tc>
        <w:tc>
          <w:tcPr>
            <w:tcW w:w="1344" w:type="dxa"/>
            <w:tcBorders>
              <w:top w:val="single" w:sz="4" w:space="0" w:color="auto"/>
              <w:left w:val="nil"/>
              <w:bottom w:val="nil"/>
              <w:right w:val="nil"/>
            </w:tcBorders>
            <w:shd w:val="clear" w:color="auto" w:fill="auto"/>
            <w:hideMark/>
          </w:tcPr>
          <w:p w14:paraId="3FF38829" w14:textId="000C92CD" w:rsidR="00B47BE7" w:rsidRPr="00456489" w:rsidRDefault="00523DF5" w:rsidP="00B47BE7">
            <w:pPr>
              <w:ind w:left="-40" w:right="-72"/>
              <w:jc w:val="right"/>
              <w:rPr>
                <w:rFonts w:ascii="Arial" w:hAnsi="Arial" w:cs="Arial"/>
                <w:b/>
                <w:bCs/>
                <w:spacing w:val="-4"/>
                <w:sz w:val="18"/>
                <w:szCs w:val="18"/>
              </w:rPr>
            </w:pPr>
            <w:r w:rsidRPr="00456489">
              <w:rPr>
                <w:rFonts w:ascii="Arial" w:hAnsi="Arial" w:cs="Arial"/>
                <w:b/>
                <w:bCs/>
                <w:spacing w:val="-4"/>
                <w:sz w:val="18"/>
                <w:szCs w:val="18"/>
              </w:rPr>
              <w:t>2023</w:t>
            </w:r>
          </w:p>
        </w:tc>
        <w:tc>
          <w:tcPr>
            <w:tcW w:w="1344" w:type="dxa"/>
            <w:tcBorders>
              <w:top w:val="single" w:sz="4" w:space="0" w:color="auto"/>
              <w:left w:val="nil"/>
              <w:bottom w:val="nil"/>
              <w:right w:val="nil"/>
            </w:tcBorders>
            <w:shd w:val="clear" w:color="auto" w:fill="auto"/>
            <w:hideMark/>
          </w:tcPr>
          <w:p w14:paraId="37147702" w14:textId="0291078F" w:rsidR="00B47BE7" w:rsidRPr="00456489" w:rsidRDefault="00523DF5" w:rsidP="00B47BE7">
            <w:pPr>
              <w:ind w:left="-40" w:right="-72"/>
              <w:jc w:val="right"/>
              <w:rPr>
                <w:rFonts w:ascii="Arial" w:hAnsi="Arial" w:cs="Arial"/>
                <w:b/>
                <w:bCs/>
                <w:sz w:val="18"/>
                <w:szCs w:val="18"/>
              </w:rPr>
            </w:pPr>
            <w:r w:rsidRPr="00456489">
              <w:rPr>
                <w:rFonts w:ascii="Arial" w:hAnsi="Arial" w:cs="Arial"/>
                <w:b/>
                <w:bCs/>
                <w:sz w:val="18"/>
                <w:szCs w:val="18"/>
              </w:rPr>
              <w:t>2022</w:t>
            </w:r>
          </w:p>
        </w:tc>
        <w:tc>
          <w:tcPr>
            <w:tcW w:w="1344" w:type="dxa"/>
            <w:tcBorders>
              <w:top w:val="single" w:sz="4" w:space="0" w:color="auto"/>
              <w:left w:val="nil"/>
              <w:bottom w:val="nil"/>
              <w:right w:val="nil"/>
            </w:tcBorders>
            <w:shd w:val="clear" w:color="auto" w:fill="auto"/>
            <w:hideMark/>
          </w:tcPr>
          <w:p w14:paraId="3CB24D33" w14:textId="28710042" w:rsidR="00B47BE7" w:rsidRPr="00456489" w:rsidRDefault="00523DF5" w:rsidP="00B47BE7">
            <w:pPr>
              <w:ind w:left="-40" w:right="-72"/>
              <w:jc w:val="right"/>
              <w:rPr>
                <w:rFonts w:ascii="Arial" w:hAnsi="Arial" w:cs="Arial"/>
                <w:b/>
                <w:bCs/>
                <w:spacing w:val="-4"/>
                <w:sz w:val="18"/>
                <w:szCs w:val="18"/>
              </w:rPr>
            </w:pPr>
            <w:r w:rsidRPr="00456489">
              <w:rPr>
                <w:rFonts w:ascii="Arial" w:hAnsi="Arial" w:cs="Arial"/>
                <w:b/>
                <w:bCs/>
                <w:spacing w:val="-4"/>
                <w:sz w:val="18"/>
                <w:szCs w:val="18"/>
              </w:rPr>
              <w:t>2023</w:t>
            </w:r>
          </w:p>
        </w:tc>
        <w:tc>
          <w:tcPr>
            <w:tcW w:w="1344" w:type="dxa"/>
            <w:tcBorders>
              <w:top w:val="single" w:sz="4" w:space="0" w:color="auto"/>
              <w:left w:val="nil"/>
              <w:bottom w:val="nil"/>
              <w:right w:val="nil"/>
            </w:tcBorders>
            <w:shd w:val="clear" w:color="auto" w:fill="auto"/>
            <w:hideMark/>
          </w:tcPr>
          <w:p w14:paraId="2196990E" w14:textId="5395A440" w:rsidR="00B47BE7" w:rsidRPr="00456489" w:rsidRDefault="00523DF5" w:rsidP="00B47BE7">
            <w:pPr>
              <w:ind w:left="-40" w:right="-72"/>
              <w:jc w:val="right"/>
              <w:rPr>
                <w:rFonts w:ascii="Arial" w:hAnsi="Arial" w:cs="Arial"/>
                <w:b/>
                <w:bCs/>
                <w:sz w:val="18"/>
                <w:szCs w:val="18"/>
              </w:rPr>
            </w:pPr>
            <w:r w:rsidRPr="00456489">
              <w:rPr>
                <w:rFonts w:ascii="Arial" w:hAnsi="Arial" w:cs="Arial"/>
                <w:b/>
                <w:bCs/>
                <w:sz w:val="18"/>
                <w:szCs w:val="18"/>
              </w:rPr>
              <w:t>2022</w:t>
            </w:r>
          </w:p>
        </w:tc>
      </w:tr>
      <w:tr w:rsidR="00B47BE7" w:rsidRPr="00456489" w14:paraId="6D8598FB" w14:textId="77777777" w:rsidTr="00B20D71">
        <w:tc>
          <w:tcPr>
            <w:tcW w:w="4200" w:type="dxa"/>
            <w:tcBorders>
              <w:top w:val="nil"/>
              <w:left w:val="nil"/>
              <w:bottom w:val="nil"/>
              <w:right w:val="nil"/>
            </w:tcBorders>
          </w:tcPr>
          <w:p w14:paraId="5C58C54B" w14:textId="77777777" w:rsidR="00B47BE7" w:rsidRPr="00456489" w:rsidRDefault="00B47BE7" w:rsidP="00B47BE7">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5495C4C8" w14:textId="77777777" w:rsidR="00B47BE7" w:rsidRPr="00456489"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10AB1423" w14:textId="77777777" w:rsidR="00B47BE7" w:rsidRPr="00456489"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FAFAFA"/>
          </w:tcPr>
          <w:p w14:paraId="0E303046" w14:textId="77777777" w:rsidR="00B47BE7" w:rsidRPr="00456489" w:rsidRDefault="00B47BE7" w:rsidP="00B47BE7">
            <w:pPr>
              <w:ind w:left="-40" w:right="-72"/>
              <w:jc w:val="right"/>
              <w:rPr>
                <w:rFonts w:ascii="Arial" w:hAnsi="Arial" w:cs="Arial"/>
                <w:b/>
                <w:bCs/>
                <w:sz w:val="18"/>
                <w:szCs w:val="18"/>
              </w:rPr>
            </w:pPr>
          </w:p>
        </w:tc>
        <w:tc>
          <w:tcPr>
            <w:tcW w:w="1344" w:type="dxa"/>
            <w:tcBorders>
              <w:top w:val="single" w:sz="4" w:space="0" w:color="auto"/>
              <w:left w:val="nil"/>
              <w:bottom w:val="nil"/>
              <w:right w:val="nil"/>
            </w:tcBorders>
            <w:shd w:val="clear" w:color="auto" w:fill="auto"/>
          </w:tcPr>
          <w:p w14:paraId="69B8B1B0" w14:textId="77777777" w:rsidR="00B47BE7" w:rsidRPr="00456489" w:rsidRDefault="00B47BE7" w:rsidP="00B47BE7">
            <w:pPr>
              <w:ind w:left="-40" w:right="-72"/>
              <w:jc w:val="right"/>
              <w:rPr>
                <w:rFonts w:ascii="Arial" w:hAnsi="Arial" w:cs="Arial"/>
                <w:b/>
                <w:bCs/>
                <w:sz w:val="18"/>
                <w:szCs w:val="18"/>
              </w:rPr>
            </w:pPr>
          </w:p>
        </w:tc>
      </w:tr>
      <w:tr w:rsidR="00B47BE7" w:rsidRPr="00456489" w14:paraId="50151E95" w14:textId="77777777" w:rsidTr="00B20D71">
        <w:trPr>
          <w:trHeight w:val="70"/>
        </w:trPr>
        <w:tc>
          <w:tcPr>
            <w:tcW w:w="4200" w:type="dxa"/>
            <w:tcBorders>
              <w:top w:val="nil"/>
              <w:left w:val="nil"/>
              <w:bottom w:val="nil"/>
              <w:right w:val="nil"/>
            </w:tcBorders>
          </w:tcPr>
          <w:p w14:paraId="394AD28A" w14:textId="77777777" w:rsidR="00B47BE7" w:rsidRPr="00456489" w:rsidRDefault="00B47BE7" w:rsidP="00B47BE7">
            <w:pPr>
              <w:rPr>
                <w:rFonts w:ascii="Arial" w:hAnsi="Arial" w:cs="Arial"/>
                <w:b/>
                <w:bCs/>
                <w:sz w:val="18"/>
                <w:szCs w:val="18"/>
              </w:rPr>
            </w:pPr>
            <w:r w:rsidRPr="00456489">
              <w:rPr>
                <w:rFonts w:ascii="Arial" w:hAnsi="Arial" w:cs="Arial"/>
                <w:b/>
                <w:bCs/>
                <w:sz w:val="18"/>
                <w:szCs w:val="18"/>
              </w:rPr>
              <w:t>Right-of-use assets - net</w:t>
            </w:r>
          </w:p>
        </w:tc>
        <w:tc>
          <w:tcPr>
            <w:tcW w:w="1344" w:type="dxa"/>
            <w:tcBorders>
              <w:top w:val="nil"/>
              <w:left w:val="nil"/>
              <w:bottom w:val="nil"/>
              <w:right w:val="nil"/>
            </w:tcBorders>
            <w:shd w:val="clear" w:color="auto" w:fill="FAFAFA"/>
          </w:tcPr>
          <w:p w14:paraId="067BCDA1" w14:textId="77777777" w:rsidR="00B47BE7" w:rsidRPr="00456489" w:rsidRDefault="00B47BE7" w:rsidP="00B47BE7">
            <w:pPr>
              <w:ind w:right="-72"/>
              <w:jc w:val="right"/>
              <w:rPr>
                <w:rFonts w:ascii="Arial" w:hAnsi="Arial" w:cs="Arial"/>
                <w:sz w:val="18"/>
                <w:szCs w:val="18"/>
                <w:cs/>
              </w:rPr>
            </w:pPr>
          </w:p>
        </w:tc>
        <w:tc>
          <w:tcPr>
            <w:tcW w:w="1344" w:type="dxa"/>
            <w:tcBorders>
              <w:top w:val="nil"/>
              <w:left w:val="nil"/>
              <w:bottom w:val="nil"/>
              <w:right w:val="nil"/>
            </w:tcBorders>
            <w:shd w:val="clear" w:color="auto" w:fill="auto"/>
          </w:tcPr>
          <w:p w14:paraId="568C56A1" w14:textId="77777777" w:rsidR="00B47BE7" w:rsidRPr="00456489" w:rsidRDefault="00B47BE7" w:rsidP="00B47BE7">
            <w:pPr>
              <w:ind w:right="-72"/>
              <w:jc w:val="right"/>
              <w:rPr>
                <w:rFonts w:ascii="Arial" w:hAnsi="Arial" w:cs="Arial"/>
                <w:sz w:val="18"/>
                <w:szCs w:val="18"/>
              </w:rPr>
            </w:pPr>
          </w:p>
        </w:tc>
        <w:tc>
          <w:tcPr>
            <w:tcW w:w="1344" w:type="dxa"/>
            <w:tcBorders>
              <w:top w:val="nil"/>
              <w:left w:val="nil"/>
              <w:bottom w:val="nil"/>
              <w:right w:val="nil"/>
            </w:tcBorders>
            <w:shd w:val="clear" w:color="auto" w:fill="FAFAFA"/>
          </w:tcPr>
          <w:p w14:paraId="60E440B8" w14:textId="77777777" w:rsidR="00B47BE7" w:rsidRPr="00456489" w:rsidRDefault="00B47BE7" w:rsidP="00B47BE7">
            <w:pPr>
              <w:ind w:right="-72"/>
              <w:jc w:val="right"/>
              <w:rPr>
                <w:rFonts w:ascii="Arial" w:hAnsi="Arial" w:cs="Arial"/>
                <w:sz w:val="18"/>
                <w:szCs w:val="18"/>
              </w:rPr>
            </w:pPr>
          </w:p>
        </w:tc>
        <w:tc>
          <w:tcPr>
            <w:tcW w:w="1344" w:type="dxa"/>
            <w:tcBorders>
              <w:top w:val="nil"/>
              <w:left w:val="nil"/>
              <w:bottom w:val="nil"/>
              <w:right w:val="nil"/>
            </w:tcBorders>
            <w:shd w:val="clear" w:color="auto" w:fill="auto"/>
          </w:tcPr>
          <w:p w14:paraId="2F93B1B4" w14:textId="77777777" w:rsidR="00B47BE7" w:rsidRPr="00456489" w:rsidRDefault="00B47BE7" w:rsidP="00B47BE7">
            <w:pPr>
              <w:ind w:right="-72"/>
              <w:jc w:val="right"/>
              <w:rPr>
                <w:rFonts w:ascii="Arial" w:hAnsi="Arial" w:cs="Arial"/>
                <w:sz w:val="18"/>
                <w:szCs w:val="18"/>
              </w:rPr>
            </w:pPr>
          </w:p>
        </w:tc>
      </w:tr>
      <w:tr w:rsidR="00575EDF" w:rsidRPr="00456489" w14:paraId="56F47A7B" w14:textId="77777777" w:rsidTr="00B20D71">
        <w:tc>
          <w:tcPr>
            <w:tcW w:w="4200" w:type="dxa"/>
            <w:tcBorders>
              <w:top w:val="nil"/>
              <w:left w:val="nil"/>
              <w:bottom w:val="nil"/>
              <w:right w:val="nil"/>
            </w:tcBorders>
          </w:tcPr>
          <w:p w14:paraId="55430BF3" w14:textId="77777777" w:rsidR="00575EDF" w:rsidRPr="00456489" w:rsidRDefault="00575EDF" w:rsidP="00575EDF">
            <w:pPr>
              <w:rPr>
                <w:rFonts w:ascii="Arial" w:hAnsi="Arial" w:cs="Arial"/>
                <w:sz w:val="18"/>
                <w:szCs w:val="18"/>
              </w:rPr>
            </w:pPr>
            <w:r w:rsidRPr="00456489">
              <w:rPr>
                <w:rFonts w:ascii="Arial" w:hAnsi="Arial" w:cs="Arial"/>
                <w:sz w:val="18"/>
                <w:szCs w:val="18"/>
              </w:rPr>
              <w:t>Land</w:t>
            </w:r>
          </w:p>
        </w:tc>
        <w:tc>
          <w:tcPr>
            <w:tcW w:w="1344" w:type="dxa"/>
            <w:tcBorders>
              <w:top w:val="nil"/>
              <w:left w:val="nil"/>
              <w:bottom w:val="nil"/>
              <w:right w:val="nil"/>
            </w:tcBorders>
            <w:shd w:val="clear" w:color="auto" w:fill="FAFAFA"/>
          </w:tcPr>
          <w:p w14:paraId="082E509B" w14:textId="20902480"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201,650,668</w:t>
            </w:r>
          </w:p>
        </w:tc>
        <w:tc>
          <w:tcPr>
            <w:tcW w:w="1344" w:type="dxa"/>
            <w:tcBorders>
              <w:top w:val="nil"/>
              <w:left w:val="nil"/>
              <w:bottom w:val="nil"/>
              <w:right w:val="nil"/>
            </w:tcBorders>
            <w:shd w:val="clear" w:color="auto" w:fill="auto"/>
          </w:tcPr>
          <w:p w14:paraId="73D7104A" w14:textId="0D9633D3"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254,134,621</w:t>
            </w:r>
          </w:p>
        </w:tc>
        <w:tc>
          <w:tcPr>
            <w:tcW w:w="1344" w:type="dxa"/>
            <w:tcBorders>
              <w:top w:val="nil"/>
              <w:left w:val="nil"/>
              <w:bottom w:val="nil"/>
              <w:right w:val="nil"/>
            </w:tcBorders>
            <w:shd w:val="clear" w:color="auto" w:fill="FAFAFA"/>
          </w:tcPr>
          <w:p w14:paraId="1C98D9C0" w14:textId="564EE8C9"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lang w:val="en-US"/>
              </w:rPr>
              <w:t>185,894,115</w:t>
            </w:r>
          </w:p>
        </w:tc>
        <w:tc>
          <w:tcPr>
            <w:tcW w:w="1344" w:type="dxa"/>
            <w:tcBorders>
              <w:top w:val="nil"/>
              <w:left w:val="nil"/>
              <w:bottom w:val="nil"/>
              <w:right w:val="nil"/>
            </w:tcBorders>
            <w:shd w:val="clear" w:color="auto" w:fill="auto"/>
          </w:tcPr>
          <w:p w14:paraId="2EE65FC3" w14:textId="7C25D7EE"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221</w:t>
            </w:r>
            <w:r w:rsidRPr="00456489">
              <w:rPr>
                <w:rFonts w:ascii="Arial" w:hAnsi="Arial" w:cs="Arial"/>
                <w:color w:val="000000"/>
                <w:sz w:val="18"/>
                <w:szCs w:val="18"/>
                <w:lang w:val="en-US"/>
              </w:rPr>
              <w:t>,</w:t>
            </w:r>
            <w:r w:rsidRPr="00456489">
              <w:rPr>
                <w:rFonts w:ascii="Arial" w:hAnsi="Arial" w:cs="Arial"/>
                <w:color w:val="000000"/>
                <w:sz w:val="18"/>
                <w:szCs w:val="18"/>
              </w:rPr>
              <w:t>565</w:t>
            </w:r>
            <w:r w:rsidRPr="00456489">
              <w:rPr>
                <w:rFonts w:ascii="Arial" w:hAnsi="Arial" w:cs="Arial"/>
                <w:color w:val="000000"/>
                <w:sz w:val="18"/>
                <w:szCs w:val="18"/>
                <w:lang w:val="en-US"/>
              </w:rPr>
              <w:t>,</w:t>
            </w:r>
            <w:r w:rsidRPr="00456489">
              <w:rPr>
                <w:rFonts w:ascii="Arial" w:hAnsi="Arial" w:cs="Arial"/>
                <w:color w:val="000000"/>
                <w:sz w:val="18"/>
                <w:szCs w:val="18"/>
              </w:rPr>
              <w:t>199</w:t>
            </w:r>
          </w:p>
        </w:tc>
      </w:tr>
      <w:tr w:rsidR="00575EDF" w:rsidRPr="00456489" w14:paraId="4EEAEE64" w14:textId="77777777" w:rsidTr="00B20D71">
        <w:tc>
          <w:tcPr>
            <w:tcW w:w="4200" w:type="dxa"/>
            <w:tcBorders>
              <w:top w:val="nil"/>
              <w:left w:val="nil"/>
              <w:bottom w:val="nil"/>
              <w:right w:val="nil"/>
            </w:tcBorders>
          </w:tcPr>
          <w:p w14:paraId="7C0B94D3" w14:textId="77777777" w:rsidR="00575EDF" w:rsidRPr="00456489" w:rsidRDefault="00575EDF" w:rsidP="00575EDF">
            <w:pPr>
              <w:rPr>
                <w:rFonts w:ascii="Arial" w:hAnsi="Arial" w:cs="Arial"/>
                <w:sz w:val="18"/>
                <w:szCs w:val="18"/>
              </w:rPr>
            </w:pPr>
            <w:r w:rsidRPr="00456489">
              <w:rPr>
                <w:rFonts w:ascii="Arial" w:hAnsi="Arial" w:cs="Arial"/>
                <w:sz w:val="18"/>
                <w:szCs w:val="18"/>
              </w:rPr>
              <w:t>Building</w:t>
            </w:r>
          </w:p>
        </w:tc>
        <w:tc>
          <w:tcPr>
            <w:tcW w:w="1344" w:type="dxa"/>
            <w:tcBorders>
              <w:top w:val="nil"/>
              <w:left w:val="nil"/>
              <w:bottom w:val="nil"/>
              <w:right w:val="nil"/>
            </w:tcBorders>
            <w:shd w:val="clear" w:color="auto" w:fill="FAFAFA"/>
          </w:tcPr>
          <w:p w14:paraId="6359622E" w14:textId="52D9BB9F"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2,131,215</w:t>
            </w:r>
          </w:p>
        </w:tc>
        <w:tc>
          <w:tcPr>
            <w:tcW w:w="1344" w:type="dxa"/>
            <w:tcBorders>
              <w:top w:val="nil"/>
              <w:left w:val="nil"/>
              <w:bottom w:val="nil"/>
              <w:right w:val="nil"/>
            </w:tcBorders>
            <w:shd w:val="clear" w:color="auto" w:fill="auto"/>
          </w:tcPr>
          <w:p w14:paraId="77185E8B" w14:textId="3CBCB3DF"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2</w:t>
            </w:r>
            <w:r w:rsidRPr="00456489">
              <w:rPr>
                <w:rFonts w:ascii="Arial" w:hAnsi="Arial" w:cs="Arial"/>
                <w:color w:val="000000"/>
                <w:sz w:val="18"/>
                <w:szCs w:val="18"/>
                <w:lang w:val="en-US"/>
              </w:rPr>
              <w:t>,</w:t>
            </w:r>
            <w:r w:rsidRPr="00456489">
              <w:rPr>
                <w:rFonts w:ascii="Arial" w:hAnsi="Arial" w:cs="Arial"/>
                <w:color w:val="000000"/>
                <w:sz w:val="18"/>
                <w:szCs w:val="18"/>
              </w:rPr>
              <w:t>525</w:t>
            </w:r>
            <w:r w:rsidRPr="00456489">
              <w:rPr>
                <w:rFonts w:ascii="Arial" w:hAnsi="Arial" w:cs="Arial"/>
                <w:color w:val="000000"/>
                <w:sz w:val="18"/>
                <w:szCs w:val="18"/>
                <w:lang w:val="en-US"/>
              </w:rPr>
              <w:t>,</w:t>
            </w:r>
            <w:r w:rsidRPr="00456489">
              <w:rPr>
                <w:rFonts w:ascii="Arial" w:hAnsi="Arial" w:cs="Arial"/>
                <w:color w:val="000000"/>
                <w:sz w:val="18"/>
                <w:szCs w:val="18"/>
              </w:rPr>
              <w:t>912</w:t>
            </w:r>
          </w:p>
        </w:tc>
        <w:tc>
          <w:tcPr>
            <w:tcW w:w="1344" w:type="dxa"/>
            <w:tcBorders>
              <w:top w:val="nil"/>
              <w:left w:val="nil"/>
              <w:bottom w:val="nil"/>
              <w:right w:val="nil"/>
            </w:tcBorders>
            <w:shd w:val="clear" w:color="auto" w:fill="FAFAFA"/>
          </w:tcPr>
          <w:p w14:paraId="7CEFE08C" w14:textId="2E4D56A4"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w:t>
            </w:r>
          </w:p>
        </w:tc>
        <w:tc>
          <w:tcPr>
            <w:tcW w:w="1344" w:type="dxa"/>
            <w:tcBorders>
              <w:top w:val="nil"/>
              <w:left w:val="nil"/>
              <w:bottom w:val="nil"/>
              <w:right w:val="nil"/>
            </w:tcBorders>
            <w:shd w:val="clear" w:color="auto" w:fill="auto"/>
          </w:tcPr>
          <w:p w14:paraId="198643FD" w14:textId="22C69D4C"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w:t>
            </w:r>
          </w:p>
        </w:tc>
      </w:tr>
      <w:tr w:rsidR="00575EDF" w:rsidRPr="00456489" w14:paraId="2C4B296E" w14:textId="77777777" w:rsidTr="00B20D71">
        <w:tc>
          <w:tcPr>
            <w:tcW w:w="4200" w:type="dxa"/>
            <w:tcBorders>
              <w:top w:val="nil"/>
              <w:left w:val="nil"/>
              <w:bottom w:val="nil"/>
              <w:right w:val="nil"/>
            </w:tcBorders>
          </w:tcPr>
          <w:p w14:paraId="25C855FC" w14:textId="77777777" w:rsidR="00575EDF" w:rsidRPr="00456489" w:rsidRDefault="00575EDF" w:rsidP="00575EDF">
            <w:pPr>
              <w:rPr>
                <w:rFonts w:ascii="Arial" w:hAnsi="Arial" w:cs="Arial"/>
                <w:sz w:val="18"/>
                <w:szCs w:val="18"/>
                <w:cs/>
              </w:rPr>
            </w:pPr>
            <w:r w:rsidRPr="00456489">
              <w:rPr>
                <w:rFonts w:ascii="Arial" w:hAnsi="Arial" w:cs="Arial"/>
                <w:sz w:val="18"/>
                <w:szCs w:val="18"/>
              </w:rPr>
              <w:t>Water supply system</w:t>
            </w:r>
          </w:p>
        </w:tc>
        <w:tc>
          <w:tcPr>
            <w:tcW w:w="1344" w:type="dxa"/>
            <w:tcBorders>
              <w:top w:val="nil"/>
              <w:left w:val="nil"/>
              <w:bottom w:val="nil"/>
              <w:right w:val="nil"/>
            </w:tcBorders>
            <w:shd w:val="clear" w:color="auto" w:fill="FAFAFA"/>
          </w:tcPr>
          <w:p w14:paraId="11976E5B" w14:textId="388D240F"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137,95</w:t>
            </w:r>
            <w:r w:rsidRPr="00456489">
              <w:rPr>
                <w:rFonts w:ascii="Arial" w:hAnsi="Arial" w:cs="Arial"/>
                <w:color w:val="000000"/>
                <w:sz w:val="18"/>
                <w:szCs w:val="18"/>
                <w:cs/>
              </w:rPr>
              <w:t>2</w:t>
            </w:r>
          </w:p>
        </w:tc>
        <w:tc>
          <w:tcPr>
            <w:tcW w:w="1344" w:type="dxa"/>
            <w:tcBorders>
              <w:top w:val="nil"/>
              <w:left w:val="nil"/>
              <w:bottom w:val="nil"/>
              <w:right w:val="nil"/>
            </w:tcBorders>
            <w:shd w:val="clear" w:color="auto" w:fill="auto"/>
          </w:tcPr>
          <w:p w14:paraId="7971494F" w14:textId="2050E85B"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149,449</w:t>
            </w:r>
          </w:p>
        </w:tc>
        <w:tc>
          <w:tcPr>
            <w:tcW w:w="1344" w:type="dxa"/>
            <w:tcBorders>
              <w:top w:val="nil"/>
              <w:left w:val="nil"/>
              <w:bottom w:val="nil"/>
              <w:right w:val="nil"/>
            </w:tcBorders>
            <w:shd w:val="clear" w:color="auto" w:fill="FAFAFA"/>
          </w:tcPr>
          <w:p w14:paraId="0A165B02" w14:textId="5AEEA6C6"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w:t>
            </w:r>
          </w:p>
        </w:tc>
        <w:tc>
          <w:tcPr>
            <w:tcW w:w="1344" w:type="dxa"/>
            <w:tcBorders>
              <w:top w:val="nil"/>
              <w:left w:val="nil"/>
              <w:bottom w:val="nil"/>
              <w:right w:val="nil"/>
            </w:tcBorders>
            <w:shd w:val="clear" w:color="auto" w:fill="auto"/>
          </w:tcPr>
          <w:p w14:paraId="16AE0038" w14:textId="3DB2AB6A"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w:t>
            </w:r>
          </w:p>
        </w:tc>
      </w:tr>
      <w:tr w:rsidR="00575EDF" w:rsidRPr="00456489" w14:paraId="36A9600D" w14:textId="77777777" w:rsidTr="00B20D71">
        <w:tc>
          <w:tcPr>
            <w:tcW w:w="4200" w:type="dxa"/>
            <w:tcBorders>
              <w:top w:val="nil"/>
              <w:left w:val="nil"/>
              <w:bottom w:val="nil"/>
              <w:right w:val="nil"/>
            </w:tcBorders>
          </w:tcPr>
          <w:p w14:paraId="5A812691" w14:textId="77777777" w:rsidR="00575EDF" w:rsidRPr="00456489" w:rsidRDefault="00575EDF" w:rsidP="00575EDF">
            <w:pPr>
              <w:rPr>
                <w:rFonts w:ascii="Arial" w:hAnsi="Arial" w:cs="Arial"/>
                <w:sz w:val="18"/>
                <w:szCs w:val="18"/>
              </w:rPr>
            </w:pPr>
            <w:r w:rsidRPr="00456489">
              <w:rPr>
                <w:rFonts w:ascii="Arial" w:hAnsi="Arial" w:cs="Arial"/>
                <w:sz w:val="18"/>
                <w:szCs w:val="18"/>
              </w:rPr>
              <w:t>Equipment</w:t>
            </w:r>
          </w:p>
        </w:tc>
        <w:tc>
          <w:tcPr>
            <w:tcW w:w="1344" w:type="dxa"/>
            <w:tcBorders>
              <w:top w:val="nil"/>
              <w:left w:val="nil"/>
              <w:bottom w:val="nil"/>
              <w:right w:val="nil"/>
            </w:tcBorders>
            <w:shd w:val="clear" w:color="auto" w:fill="FAFAFA"/>
          </w:tcPr>
          <w:p w14:paraId="27B17F10" w14:textId="0A66D295"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507,459</w:t>
            </w:r>
          </w:p>
        </w:tc>
        <w:tc>
          <w:tcPr>
            <w:tcW w:w="1344" w:type="dxa"/>
            <w:tcBorders>
              <w:top w:val="nil"/>
              <w:left w:val="nil"/>
              <w:bottom w:val="nil"/>
              <w:right w:val="nil"/>
            </w:tcBorders>
            <w:shd w:val="clear" w:color="auto" w:fill="auto"/>
          </w:tcPr>
          <w:p w14:paraId="5F64625A" w14:textId="6EC0158B"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1,527,761</w:t>
            </w:r>
          </w:p>
        </w:tc>
        <w:tc>
          <w:tcPr>
            <w:tcW w:w="1344" w:type="dxa"/>
            <w:tcBorders>
              <w:top w:val="nil"/>
              <w:left w:val="nil"/>
              <w:bottom w:val="nil"/>
              <w:right w:val="nil"/>
            </w:tcBorders>
            <w:shd w:val="clear" w:color="auto" w:fill="FAFAFA"/>
          </w:tcPr>
          <w:p w14:paraId="291DF2DC" w14:textId="5A07649D"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507,459</w:t>
            </w:r>
          </w:p>
        </w:tc>
        <w:tc>
          <w:tcPr>
            <w:tcW w:w="1344" w:type="dxa"/>
            <w:tcBorders>
              <w:top w:val="nil"/>
              <w:left w:val="nil"/>
              <w:bottom w:val="nil"/>
              <w:right w:val="nil"/>
            </w:tcBorders>
            <w:shd w:val="clear" w:color="auto" w:fill="auto"/>
          </w:tcPr>
          <w:p w14:paraId="7CFAA56E" w14:textId="206EAE38"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1,527,761</w:t>
            </w:r>
          </w:p>
        </w:tc>
      </w:tr>
      <w:tr w:rsidR="00575EDF" w:rsidRPr="00456489" w14:paraId="36B37651" w14:textId="77777777" w:rsidTr="00B20D71">
        <w:tc>
          <w:tcPr>
            <w:tcW w:w="4200" w:type="dxa"/>
            <w:tcBorders>
              <w:top w:val="nil"/>
              <w:left w:val="nil"/>
              <w:bottom w:val="nil"/>
              <w:right w:val="nil"/>
            </w:tcBorders>
          </w:tcPr>
          <w:p w14:paraId="1AD6AC90" w14:textId="77777777" w:rsidR="00575EDF" w:rsidRPr="00456489" w:rsidRDefault="00575EDF" w:rsidP="00575EDF">
            <w:pPr>
              <w:rPr>
                <w:rFonts w:ascii="Arial" w:hAnsi="Arial" w:cs="Arial"/>
                <w:sz w:val="18"/>
                <w:szCs w:val="18"/>
              </w:rPr>
            </w:pPr>
            <w:r w:rsidRPr="00456489">
              <w:rPr>
                <w:rFonts w:ascii="Arial" w:hAnsi="Arial" w:cs="Arial"/>
                <w:sz w:val="18"/>
                <w:szCs w:val="18"/>
              </w:rPr>
              <w:t xml:space="preserve">Motor vehicles </w:t>
            </w:r>
          </w:p>
        </w:tc>
        <w:tc>
          <w:tcPr>
            <w:tcW w:w="1344" w:type="dxa"/>
            <w:tcBorders>
              <w:top w:val="nil"/>
              <w:left w:val="nil"/>
              <w:bottom w:val="single" w:sz="4" w:space="0" w:color="auto"/>
              <w:right w:val="nil"/>
            </w:tcBorders>
            <w:shd w:val="clear" w:color="auto" w:fill="FAFAFA"/>
          </w:tcPr>
          <w:p w14:paraId="38A6E1FC" w14:textId="511E5BC1"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16,934,098</w:t>
            </w:r>
          </w:p>
        </w:tc>
        <w:tc>
          <w:tcPr>
            <w:tcW w:w="1344" w:type="dxa"/>
            <w:tcBorders>
              <w:top w:val="nil"/>
              <w:left w:val="nil"/>
              <w:bottom w:val="single" w:sz="4" w:space="0" w:color="auto"/>
              <w:right w:val="nil"/>
            </w:tcBorders>
            <w:shd w:val="clear" w:color="auto" w:fill="auto"/>
          </w:tcPr>
          <w:p w14:paraId="753859EF" w14:textId="2EEAA06C"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27,772,896</w:t>
            </w:r>
          </w:p>
        </w:tc>
        <w:tc>
          <w:tcPr>
            <w:tcW w:w="1344" w:type="dxa"/>
            <w:tcBorders>
              <w:top w:val="nil"/>
              <w:left w:val="nil"/>
              <w:bottom w:val="single" w:sz="4" w:space="0" w:color="auto"/>
              <w:right w:val="nil"/>
            </w:tcBorders>
            <w:shd w:val="clear" w:color="auto" w:fill="FAFAFA"/>
          </w:tcPr>
          <w:p w14:paraId="0DDF1A6B" w14:textId="63DB948E" w:rsidR="00575EDF" w:rsidRPr="00456489" w:rsidRDefault="00575EDF" w:rsidP="001734BC">
            <w:pPr>
              <w:ind w:right="-72"/>
              <w:jc w:val="right"/>
              <w:rPr>
                <w:rFonts w:ascii="Arial" w:hAnsi="Arial" w:cs="Arial"/>
                <w:sz w:val="18"/>
                <w:szCs w:val="18"/>
              </w:rPr>
            </w:pPr>
            <w:r w:rsidRPr="00456489">
              <w:rPr>
                <w:rFonts w:ascii="Arial" w:hAnsi="Arial" w:cs="Arial"/>
                <w:sz w:val="18"/>
                <w:szCs w:val="18"/>
              </w:rPr>
              <w:t>2,745,540</w:t>
            </w:r>
          </w:p>
        </w:tc>
        <w:tc>
          <w:tcPr>
            <w:tcW w:w="1344" w:type="dxa"/>
            <w:tcBorders>
              <w:top w:val="nil"/>
              <w:left w:val="nil"/>
              <w:bottom w:val="single" w:sz="4" w:space="0" w:color="auto"/>
              <w:right w:val="nil"/>
            </w:tcBorders>
            <w:shd w:val="clear" w:color="auto" w:fill="auto"/>
          </w:tcPr>
          <w:p w14:paraId="43052043" w14:textId="0898D518"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8,367,813</w:t>
            </w:r>
          </w:p>
        </w:tc>
      </w:tr>
      <w:tr w:rsidR="00575EDF" w:rsidRPr="00456489" w14:paraId="40A7742A" w14:textId="77777777" w:rsidTr="00B20D71">
        <w:tc>
          <w:tcPr>
            <w:tcW w:w="4200" w:type="dxa"/>
            <w:tcBorders>
              <w:top w:val="nil"/>
              <w:left w:val="nil"/>
              <w:bottom w:val="nil"/>
              <w:right w:val="nil"/>
            </w:tcBorders>
          </w:tcPr>
          <w:p w14:paraId="1DCEE24F" w14:textId="77777777" w:rsidR="00575EDF" w:rsidRPr="00456489" w:rsidRDefault="00575EDF" w:rsidP="00575EDF">
            <w:pPr>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4CCC538" w14:textId="77777777" w:rsidR="00575EDF" w:rsidRPr="00456489" w:rsidRDefault="00575EDF" w:rsidP="00575EDF">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5EB6CAFC" w14:textId="77777777" w:rsidR="00575EDF" w:rsidRPr="00456489" w:rsidRDefault="00575EDF" w:rsidP="00575EDF">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FAFAFA"/>
          </w:tcPr>
          <w:p w14:paraId="259616FE" w14:textId="77777777" w:rsidR="00575EDF" w:rsidRPr="00456489" w:rsidRDefault="00575EDF" w:rsidP="00575EDF">
            <w:pPr>
              <w:ind w:right="-72"/>
              <w:jc w:val="right"/>
              <w:rPr>
                <w:rFonts w:ascii="Arial" w:hAnsi="Arial" w:cs="Arial"/>
                <w:sz w:val="18"/>
                <w:szCs w:val="18"/>
              </w:rPr>
            </w:pPr>
          </w:p>
        </w:tc>
        <w:tc>
          <w:tcPr>
            <w:tcW w:w="1344" w:type="dxa"/>
            <w:tcBorders>
              <w:top w:val="single" w:sz="4" w:space="0" w:color="auto"/>
              <w:left w:val="nil"/>
              <w:bottom w:val="nil"/>
              <w:right w:val="nil"/>
            </w:tcBorders>
            <w:shd w:val="clear" w:color="auto" w:fill="auto"/>
          </w:tcPr>
          <w:p w14:paraId="09FCC1E7" w14:textId="77777777" w:rsidR="00575EDF" w:rsidRPr="00456489" w:rsidRDefault="00575EDF" w:rsidP="00575EDF">
            <w:pPr>
              <w:ind w:right="-72"/>
              <w:jc w:val="right"/>
              <w:rPr>
                <w:rFonts w:ascii="Arial" w:hAnsi="Arial" w:cs="Arial"/>
                <w:sz w:val="18"/>
                <w:szCs w:val="18"/>
              </w:rPr>
            </w:pPr>
          </w:p>
        </w:tc>
      </w:tr>
      <w:tr w:rsidR="00575EDF" w:rsidRPr="00456489" w14:paraId="682E4C68" w14:textId="77777777" w:rsidTr="00B20D71">
        <w:tc>
          <w:tcPr>
            <w:tcW w:w="4200" w:type="dxa"/>
            <w:tcBorders>
              <w:top w:val="nil"/>
              <w:left w:val="nil"/>
              <w:bottom w:val="nil"/>
              <w:right w:val="nil"/>
            </w:tcBorders>
          </w:tcPr>
          <w:p w14:paraId="73204067" w14:textId="77777777" w:rsidR="00575EDF" w:rsidRPr="00456489" w:rsidRDefault="00575EDF" w:rsidP="00575EDF">
            <w:pPr>
              <w:rPr>
                <w:rFonts w:ascii="Arial" w:hAnsi="Arial" w:cs="Arial"/>
                <w:sz w:val="18"/>
                <w:szCs w:val="18"/>
              </w:rPr>
            </w:pPr>
            <w:r w:rsidRPr="00456489">
              <w:rPr>
                <w:rFonts w:ascii="Arial" w:hAnsi="Arial" w:cs="Arial"/>
                <w:sz w:val="18"/>
                <w:szCs w:val="18"/>
              </w:rPr>
              <w:t>Total right-of-use assets - net</w:t>
            </w:r>
          </w:p>
        </w:tc>
        <w:tc>
          <w:tcPr>
            <w:tcW w:w="1344" w:type="dxa"/>
            <w:tcBorders>
              <w:top w:val="nil"/>
              <w:left w:val="nil"/>
              <w:bottom w:val="single" w:sz="4" w:space="0" w:color="auto"/>
              <w:right w:val="nil"/>
            </w:tcBorders>
            <w:shd w:val="clear" w:color="auto" w:fill="FAFAFA"/>
          </w:tcPr>
          <w:p w14:paraId="3753A4C2" w14:textId="379B32F1"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221,361,39</w:t>
            </w:r>
            <w:r w:rsidR="00F51078" w:rsidRPr="00456489">
              <w:rPr>
                <w:rFonts w:ascii="Arial" w:hAnsi="Arial" w:cs="Arial"/>
                <w:sz w:val="18"/>
                <w:szCs w:val="18"/>
              </w:rPr>
              <w:t>2</w:t>
            </w:r>
          </w:p>
        </w:tc>
        <w:tc>
          <w:tcPr>
            <w:tcW w:w="1344" w:type="dxa"/>
            <w:tcBorders>
              <w:top w:val="nil"/>
              <w:left w:val="nil"/>
              <w:bottom w:val="single" w:sz="4" w:space="0" w:color="auto"/>
              <w:right w:val="nil"/>
            </w:tcBorders>
            <w:shd w:val="clear" w:color="auto" w:fill="auto"/>
          </w:tcPr>
          <w:p w14:paraId="1EE46B57" w14:textId="779B7F3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286</w:t>
            </w:r>
            <w:r w:rsidRPr="00456489">
              <w:rPr>
                <w:rFonts w:ascii="Arial" w:hAnsi="Arial" w:cs="Arial"/>
                <w:sz w:val="18"/>
                <w:szCs w:val="18"/>
                <w:lang w:val="en-US"/>
              </w:rPr>
              <w:t>,</w:t>
            </w:r>
            <w:r w:rsidRPr="00456489">
              <w:rPr>
                <w:rFonts w:ascii="Arial" w:hAnsi="Arial" w:cs="Arial"/>
                <w:sz w:val="18"/>
                <w:szCs w:val="18"/>
              </w:rPr>
              <w:t>110</w:t>
            </w:r>
            <w:r w:rsidRPr="00456489">
              <w:rPr>
                <w:rFonts w:ascii="Arial" w:hAnsi="Arial" w:cs="Arial"/>
                <w:sz w:val="18"/>
                <w:szCs w:val="18"/>
                <w:lang w:val="en-US"/>
              </w:rPr>
              <w:t>,</w:t>
            </w:r>
            <w:r w:rsidRPr="00456489">
              <w:rPr>
                <w:rFonts w:ascii="Arial" w:hAnsi="Arial" w:cs="Arial"/>
                <w:sz w:val="18"/>
                <w:szCs w:val="18"/>
              </w:rPr>
              <w:t>639</w:t>
            </w:r>
          </w:p>
        </w:tc>
        <w:tc>
          <w:tcPr>
            <w:tcW w:w="1344" w:type="dxa"/>
            <w:tcBorders>
              <w:top w:val="nil"/>
              <w:left w:val="nil"/>
              <w:bottom w:val="single" w:sz="4" w:space="0" w:color="auto"/>
              <w:right w:val="nil"/>
            </w:tcBorders>
            <w:shd w:val="clear" w:color="auto" w:fill="FAFAFA"/>
          </w:tcPr>
          <w:p w14:paraId="3BF6994F" w14:textId="236CCC85"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189,147,114</w:t>
            </w:r>
          </w:p>
        </w:tc>
        <w:tc>
          <w:tcPr>
            <w:tcW w:w="1344" w:type="dxa"/>
            <w:tcBorders>
              <w:top w:val="nil"/>
              <w:left w:val="nil"/>
              <w:bottom w:val="single" w:sz="4" w:space="0" w:color="auto"/>
              <w:right w:val="nil"/>
            </w:tcBorders>
            <w:shd w:val="clear" w:color="auto" w:fill="auto"/>
          </w:tcPr>
          <w:p w14:paraId="7E644815" w14:textId="27C28617" w:rsidR="00575EDF" w:rsidRPr="00456489" w:rsidRDefault="00575EDF" w:rsidP="00575EDF">
            <w:pPr>
              <w:ind w:left="-40" w:right="-72"/>
              <w:jc w:val="right"/>
              <w:rPr>
                <w:rFonts w:ascii="Arial" w:hAnsi="Arial" w:cs="Arial"/>
                <w:sz w:val="18"/>
                <w:szCs w:val="18"/>
              </w:rPr>
            </w:pPr>
            <w:r w:rsidRPr="00456489">
              <w:rPr>
                <w:rFonts w:ascii="Arial" w:hAnsi="Arial" w:cs="Arial"/>
                <w:sz w:val="18"/>
                <w:szCs w:val="18"/>
              </w:rPr>
              <w:t>231,460,773</w:t>
            </w:r>
          </w:p>
        </w:tc>
      </w:tr>
    </w:tbl>
    <w:p w14:paraId="53361882" w14:textId="77777777" w:rsidR="006330F5" w:rsidRPr="00456489" w:rsidRDefault="006330F5" w:rsidP="006330F5">
      <w:pPr>
        <w:rPr>
          <w:rFonts w:ascii="Arial" w:hAnsi="Arial" w:cs="Arial"/>
          <w:sz w:val="18"/>
          <w:szCs w:val="18"/>
        </w:rPr>
      </w:pPr>
    </w:p>
    <w:p w14:paraId="6D9177F9" w14:textId="49167A69" w:rsidR="006330F5" w:rsidRPr="00456489" w:rsidRDefault="00BF4A70" w:rsidP="006330F5">
      <w:pPr>
        <w:jc w:val="both"/>
        <w:rPr>
          <w:rFonts w:ascii="Arial" w:hAnsi="Arial" w:cs="Arial"/>
          <w:sz w:val="18"/>
          <w:szCs w:val="18"/>
        </w:rPr>
      </w:pPr>
      <w:r w:rsidRPr="00456489">
        <w:rPr>
          <w:rFonts w:ascii="Arial" w:hAnsi="Arial" w:cs="Arial"/>
          <w:sz w:val="18"/>
          <w:szCs w:val="18"/>
        </w:rPr>
        <w:t>For the year ended 31 December, amounts charged to profit or loss and cash flows relating to leases are as follows:</w:t>
      </w:r>
    </w:p>
    <w:p w14:paraId="00B46F31" w14:textId="77777777" w:rsidR="006330F5" w:rsidRPr="00456489" w:rsidRDefault="006330F5" w:rsidP="006330F5">
      <w:pPr>
        <w:jc w:val="both"/>
        <w:rPr>
          <w:rFonts w:ascii="Arial" w:hAnsi="Arial" w:cs="Arial"/>
          <w:sz w:val="18"/>
          <w:szCs w:val="1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1364"/>
        <w:gridCol w:w="1365"/>
        <w:gridCol w:w="1364"/>
        <w:gridCol w:w="1365"/>
      </w:tblGrid>
      <w:tr w:rsidR="00B20D71" w:rsidRPr="00456489" w14:paraId="27D12EEB" w14:textId="28773EA7" w:rsidTr="00BB4653">
        <w:tc>
          <w:tcPr>
            <w:tcW w:w="4113" w:type="dxa"/>
            <w:tcBorders>
              <w:top w:val="nil"/>
              <w:left w:val="nil"/>
              <w:bottom w:val="nil"/>
              <w:right w:val="nil"/>
            </w:tcBorders>
            <w:shd w:val="clear" w:color="auto" w:fill="auto"/>
          </w:tcPr>
          <w:p w14:paraId="251A5549" w14:textId="77777777" w:rsidR="00B20D71" w:rsidRPr="00456489" w:rsidRDefault="00B20D71" w:rsidP="00656EB0">
            <w:pPr>
              <w:jc w:val="both"/>
              <w:rPr>
                <w:rFonts w:ascii="Arial" w:hAnsi="Arial" w:cs="Arial"/>
                <w:b/>
                <w:bCs/>
                <w:spacing w:val="-4"/>
                <w:sz w:val="18"/>
                <w:szCs w:val="18"/>
              </w:rPr>
            </w:pPr>
          </w:p>
        </w:tc>
        <w:tc>
          <w:tcPr>
            <w:tcW w:w="5458" w:type="dxa"/>
            <w:gridSpan w:val="4"/>
            <w:tcBorders>
              <w:top w:val="single" w:sz="4" w:space="0" w:color="auto"/>
              <w:left w:val="nil"/>
              <w:bottom w:val="nil"/>
              <w:right w:val="nil"/>
            </w:tcBorders>
            <w:shd w:val="clear" w:color="auto" w:fill="auto"/>
          </w:tcPr>
          <w:p w14:paraId="01AB5ABF" w14:textId="75FEF6F6" w:rsidR="00B20D71" w:rsidRPr="00456489" w:rsidRDefault="00B20D71" w:rsidP="00656EB0">
            <w:pPr>
              <w:ind w:left="-40"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(Unit: Baht) </w:t>
            </w:r>
          </w:p>
        </w:tc>
      </w:tr>
      <w:tr w:rsidR="00B20D71" w:rsidRPr="00456489" w14:paraId="79293F20" w14:textId="25C50F34" w:rsidTr="00BB4653">
        <w:tc>
          <w:tcPr>
            <w:tcW w:w="4113" w:type="dxa"/>
            <w:tcBorders>
              <w:top w:val="nil"/>
              <w:left w:val="nil"/>
              <w:bottom w:val="nil"/>
              <w:right w:val="nil"/>
            </w:tcBorders>
            <w:shd w:val="clear" w:color="auto" w:fill="auto"/>
          </w:tcPr>
          <w:p w14:paraId="1F01B17C" w14:textId="77777777" w:rsidR="00B20D71" w:rsidRPr="00456489" w:rsidRDefault="00B20D71" w:rsidP="00B20D71">
            <w:pPr>
              <w:jc w:val="both"/>
              <w:rPr>
                <w:rFonts w:ascii="Arial" w:hAnsi="Arial" w:cs="Arial"/>
                <w:b/>
                <w:bCs/>
                <w:spacing w:val="-4"/>
                <w:sz w:val="18"/>
                <w:szCs w:val="18"/>
              </w:rPr>
            </w:pPr>
          </w:p>
        </w:tc>
        <w:tc>
          <w:tcPr>
            <w:tcW w:w="2729" w:type="dxa"/>
            <w:gridSpan w:val="2"/>
            <w:tcBorders>
              <w:top w:val="single" w:sz="4" w:space="0" w:color="auto"/>
              <w:left w:val="nil"/>
              <w:bottom w:val="nil"/>
              <w:right w:val="nil"/>
            </w:tcBorders>
            <w:shd w:val="clear" w:color="auto" w:fill="auto"/>
          </w:tcPr>
          <w:p w14:paraId="09248A0F" w14:textId="4FF33614" w:rsidR="00B20D71" w:rsidRPr="00456489" w:rsidRDefault="00B20D71" w:rsidP="00B20D71">
            <w:pPr>
              <w:ind w:left="-40" w:right="-72"/>
              <w:jc w:val="center"/>
              <w:rPr>
                <w:rFonts w:ascii="Arial" w:hAnsi="Arial" w:cs="Arial"/>
                <w:b/>
                <w:bCs/>
                <w:sz w:val="18"/>
                <w:szCs w:val="18"/>
              </w:rPr>
            </w:pPr>
            <w:r w:rsidRPr="00456489">
              <w:rPr>
                <w:rFonts w:ascii="Arial" w:hAnsi="Arial" w:cs="Arial"/>
                <w:b/>
                <w:bCs/>
                <w:sz w:val="18"/>
                <w:szCs w:val="18"/>
              </w:rPr>
              <w:t>Consolidated</w:t>
            </w:r>
          </w:p>
          <w:p w14:paraId="0A7DB28A" w14:textId="59D12901" w:rsidR="00B20D71" w:rsidRPr="00456489" w:rsidRDefault="00B20D71" w:rsidP="00B20D71">
            <w:pPr>
              <w:ind w:left="-40" w:right="-72"/>
              <w:jc w:val="center"/>
              <w:rPr>
                <w:rFonts w:ascii="Arial" w:hAnsi="Arial" w:cs="Arial"/>
                <w:b/>
                <w:bCs/>
                <w:sz w:val="18"/>
                <w:szCs w:val="18"/>
              </w:rPr>
            </w:pPr>
            <w:r w:rsidRPr="00456489">
              <w:rPr>
                <w:rFonts w:ascii="Arial" w:hAnsi="Arial" w:cs="Arial"/>
                <w:b/>
                <w:bCs/>
                <w:sz w:val="18"/>
                <w:szCs w:val="18"/>
              </w:rPr>
              <w:t>financial statements</w:t>
            </w:r>
          </w:p>
        </w:tc>
        <w:tc>
          <w:tcPr>
            <w:tcW w:w="2729" w:type="dxa"/>
            <w:gridSpan w:val="2"/>
            <w:tcBorders>
              <w:top w:val="single" w:sz="4" w:space="0" w:color="auto"/>
              <w:left w:val="nil"/>
              <w:bottom w:val="nil"/>
              <w:right w:val="nil"/>
            </w:tcBorders>
          </w:tcPr>
          <w:p w14:paraId="66FACEA7" w14:textId="406E6B57" w:rsidR="00B20D71" w:rsidRPr="00456489" w:rsidRDefault="00B20D71" w:rsidP="00B20D71">
            <w:pPr>
              <w:ind w:left="-40" w:right="-72"/>
              <w:jc w:val="center"/>
              <w:rPr>
                <w:rFonts w:ascii="Arial" w:hAnsi="Arial" w:cs="Arial"/>
                <w:b/>
                <w:bCs/>
                <w:sz w:val="18"/>
                <w:szCs w:val="18"/>
              </w:rPr>
            </w:pPr>
            <w:r w:rsidRPr="00456489">
              <w:rPr>
                <w:rFonts w:ascii="Arial" w:hAnsi="Arial" w:cs="Arial"/>
                <w:b/>
                <w:bCs/>
                <w:sz w:val="18"/>
                <w:szCs w:val="18"/>
              </w:rPr>
              <w:t>Separate</w:t>
            </w:r>
          </w:p>
          <w:p w14:paraId="13E5121E" w14:textId="3ED6C292" w:rsidR="00B20D71" w:rsidRPr="00456489" w:rsidRDefault="00B20D71" w:rsidP="00B20D71">
            <w:pPr>
              <w:ind w:left="-40" w:right="-72"/>
              <w:jc w:val="center"/>
              <w:rPr>
                <w:rFonts w:ascii="Arial" w:hAnsi="Arial" w:cs="Arial"/>
                <w:b/>
                <w:bCs/>
                <w:sz w:val="18"/>
                <w:szCs w:val="18"/>
              </w:rPr>
            </w:pPr>
            <w:r w:rsidRPr="00456489">
              <w:rPr>
                <w:rFonts w:ascii="Arial" w:hAnsi="Arial" w:cs="Arial"/>
                <w:b/>
                <w:bCs/>
                <w:sz w:val="18"/>
                <w:szCs w:val="18"/>
              </w:rPr>
              <w:t>financial statements</w:t>
            </w:r>
          </w:p>
        </w:tc>
      </w:tr>
      <w:tr w:rsidR="00FD774F" w:rsidRPr="00456489" w14:paraId="53530DB1" w14:textId="55F4B34F" w:rsidTr="00BB4653">
        <w:tc>
          <w:tcPr>
            <w:tcW w:w="4113" w:type="dxa"/>
            <w:tcBorders>
              <w:top w:val="nil"/>
              <w:left w:val="nil"/>
              <w:bottom w:val="nil"/>
              <w:right w:val="nil"/>
            </w:tcBorders>
            <w:shd w:val="clear" w:color="auto" w:fill="auto"/>
          </w:tcPr>
          <w:p w14:paraId="3E67AFBA" w14:textId="6DF53F90" w:rsidR="00FD774F" w:rsidRPr="00456489" w:rsidRDefault="00FD774F" w:rsidP="00FD774F">
            <w:pPr>
              <w:jc w:val="both"/>
              <w:rPr>
                <w:rFonts w:ascii="Arial" w:hAnsi="Arial" w:cs="Arial"/>
                <w:b/>
                <w:bCs/>
                <w:spacing w:val="-4"/>
                <w:sz w:val="18"/>
                <w:szCs w:val="18"/>
              </w:rPr>
            </w:pPr>
          </w:p>
        </w:tc>
        <w:tc>
          <w:tcPr>
            <w:tcW w:w="1364" w:type="dxa"/>
            <w:tcBorders>
              <w:top w:val="single" w:sz="4" w:space="0" w:color="auto"/>
              <w:left w:val="nil"/>
              <w:bottom w:val="nil"/>
              <w:right w:val="nil"/>
            </w:tcBorders>
            <w:shd w:val="clear" w:color="auto" w:fill="auto"/>
            <w:hideMark/>
          </w:tcPr>
          <w:p w14:paraId="20CB2BE3" w14:textId="7E52E252" w:rsidR="00FD774F" w:rsidRPr="00456489" w:rsidRDefault="00523DF5" w:rsidP="00FD774F">
            <w:pPr>
              <w:ind w:left="-40" w:right="-72"/>
              <w:jc w:val="right"/>
              <w:rPr>
                <w:rFonts w:ascii="Arial" w:hAnsi="Arial" w:cs="Arial"/>
                <w:b/>
                <w:bCs/>
                <w:spacing w:val="-10"/>
                <w:sz w:val="18"/>
                <w:szCs w:val="18"/>
              </w:rPr>
            </w:pPr>
            <w:r w:rsidRPr="00456489">
              <w:rPr>
                <w:rFonts w:ascii="Arial" w:hAnsi="Arial" w:cs="Arial"/>
                <w:b/>
                <w:bCs/>
                <w:spacing w:val="-4"/>
                <w:sz w:val="18"/>
                <w:szCs w:val="18"/>
              </w:rPr>
              <w:t>2023</w:t>
            </w:r>
          </w:p>
        </w:tc>
        <w:tc>
          <w:tcPr>
            <w:tcW w:w="1365" w:type="dxa"/>
            <w:tcBorders>
              <w:top w:val="single" w:sz="4" w:space="0" w:color="auto"/>
              <w:left w:val="nil"/>
              <w:bottom w:val="nil"/>
              <w:right w:val="nil"/>
            </w:tcBorders>
            <w:shd w:val="clear" w:color="auto" w:fill="auto"/>
          </w:tcPr>
          <w:p w14:paraId="53829FB5" w14:textId="3D725652" w:rsidR="00FD774F" w:rsidRPr="00456489" w:rsidRDefault="00523DF5" w:rsidP="00FD774F">
            <w:pPr>
              <w:ind w:left="-40" w:right="-72"/>
              <w:jc w:val="right"/>
              <w:rPr>
                <w:rFonts w:ascii="Arial" w:hAnsi="Arial" w:cs="Arial"/>
                <w:b/>
                <w:bCs/>
                <w:sz w:val="18"/>
                <w:szCs w:val="18"/>
              </w:rPr>
            </w:pPr>
            <w:r w:rsidRPr="00456489">
              <w:rPr>
                <w:rFonts w:ascii="Arial" w:hAnsi="Arial" w:cs="Arial"/>
                <w:b/>
                <w:bCs/>
                <w:sz w:val="18"/>
                <w:szCs w:val="18"/>
              </w:rPr>
              <w:t>2022</w:t>
            </w:r>
          </w:p>
        </w:tc>
        <w:tc>
          <w:tcPr>
            <w:tcW w:w="1364" w:type="dxa"/>
            <w:tcBorders>
              <w:top w:val="single" w:sz="4" w:space="0" w:color="auto"/>
              <w:left w:val="nil"/>
              <w:bottom w:val="nil"/>
              <w:right w:val="nil"/>
            </w:tcBorders>
          </w:tcPr>
          <w:p w14:paraId="6BA55240" w14:textId="325996B2" w:rsidR="00FD774F" w:rsidRPr="00456489" w:rsidRDefault="00523DF5" w:rsidP="00FD774F">
            <w:pPr>
              <w:ind w:left="-40" w:right="-72"/>
              <w:jc w:val="right"/>
              <w:rPr>
                <w:rFonts w:ascii="Arial" w:hAnsi="Arial" w:cs="Arial"/>
                <w:b/>
                <w:bCs/>
                <w:sz w:val="18"/>
                <w:szCs w:val="18"/>
              </w:rPr>
            </w:pPr>
            <w:r w:rsidRPr="00456489">
              <w:rPr>
                <w:rFonts w:ascii="Arial" w:hAnsi="Arial" w:cs="Arial"/>
                <w:b/>
                <w:bCs/>
                <w:spacing w:val="-4"/>
                <w:sz w:val="18"/>
                <w:szCs w:val="18"/>
              </w:rPr>
              <w:t>2023</w:t>
            </w:r>
          </w:p>
        </w:tc>
        <w:tc>
          <w:tcPr>
            <w:tcW w:w="1365" w:type="dxa"/>
            <w:tcBorders>
              <w:top w:val="single" w:sz="4" w:space="0" w:color="auto"/>
              <w:left w:val="nil"/>
              <w:bottom w:val="nil"/>
              <w:right w:val="nil"/>
            </w:tcBorders>
          </w:tcPr>
          <w:p w14:paraId="278FB032" w14:textId="01182B07" w:rsidR="00FD774F" w:rsidRPr="00456489" w:rsidRDefault="00523DF5" w:rsidP="00FD774F">
            <w:pPr>
              <w:ind w:left="-40" w:right="-72"/>
              <w:jc w:val="right"/>
              <w:rPr>
                <w:rFonts w:ascii="Arial" w:hAnsi="Arial" w:cs="Arial"/>
                <w:b/>
                <w:bCs/>
                <w:sz w:val="18"/>
                <w:szCs w:val="18"/>
              </w:rPr>
            </w:pPr>
            <w:r w:rsidRPr="00456489">
              <w:rPr>
                <w:rFonts w:ascii="Arial" w:hAnsi="Arial" w:cs="Arial"/>
                <w:b/>
                <w:bCs/>
                <w:sz w:val="18"/>
                <w:szCs w:val="18"/>
              </w:rPr>
              <w:t>2022</w:t>
            </w:r>
          </w:p>
        </w:tc>
      </w:tr>
      <w:tr w:rsidR="00FD774F" w:rsidRPr="00456489" w14:paraId="6F8F8A5E" w14:textId="4E67477A" w:rsidTr="00664A3E">
        <w:tc>
          <w:tcPr>
            <w:tcW w:w="4113" w:type="dxa"/>
            <w:tcBorders>
              <w:top w:val="nil"/>
              <w:left w:val="nil"/>
              <w:bottom w:val="nil"/>
              <w:right w:val="nil"/>
            </w:tcBorders>
          </w:tcPr>
          <w:p w14:paraId="34413457" w14:textId="77777777" w:rsidR="00FD774F" w:rsidRPr="00456489" w:rsidRDefault="00FD774F" w:rsidP="00FD774F">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4481BCCE" w14:textId="77777777" w:rsidR="00FD774F" w:rsidRPr="00456489" w:rsidRDefault="00FD774F" w:rsidP="00FD774F">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4CF892E8" w14:textId="77777777" w:rsidR="00FD774F" w:rsidRPr="00456489" w:rsidRDefault="00FD774F" w:rsidP="00FD774F">
            <w:pPr>
              <w:ind w:left="-40" w:right="-72"/>
              <w:jc w:val="right"/>
              <w:rPr>
                <w:rFonts w:ascii="Arial" w:hAnsi="Arial" w:cs="Arial"/>
                <w:b/>
                <w:bCs/>
                <w:sz w:val="18"/>
                <w:szCs w:val="18"/>
              </w:rPr>
            </w:pPr>
          </w:p>
        </w:tc>
        <w:tc>
          <w:tcPr>
            <w:tcW w:w="1364" w:type="dxa"/>
            <w:tcBorders>
              <w:top w:val="single" w:sz="4" w:space="0" w:color="auto"/>
              <w:left w:val="nil"/>
              <w:bottom w:val="nil"/>
              <w:right w:val="nil"/>
            </w:tcBorders>
            <w:shd w:val="clear" w:color="auto" w:fill="FAFAFA"/>
          </w:tcPr>
          <w:p w14:paraId="0CBE34C5" w14:textId="77777777" w:rsidR="00FD774F" w:rsidRPr="00456489" w:rsidRDefault="00FD774F" w:rsidP="00FD774F">
            <w:pPr>
              <w:ind w:left="-40" w:right="-72"/>
              <w:jc w:val="right"/>
              <w:rPr>
                <w:rFonts w:ascii="Arial" w:hAnsi="Arial" w:cs="Arial"/>
                <w:b/>
                <w:bCs/>
                <w:sz w:val="18"/>
                <w:szCs w:val="18"/>
              </w:rPr>
            </w:pPr>
          </w:p>
        </w:tc>
        <w:tc>
          <w:tcPr>
            <w:tcW w:w="1365" w:type="dxa"/>
            <w:tcBorders>
              <w:top w:val="single" w:sz="4" w:space="0" w:color="auto"/>
              <w:left w:val="nil"/>
              <w:bottom w:val="nil"/>
              <w:right w:val="nil"/>
            </w:tcBorders>
            <w:shd w:val="clear" w:color="auto" w:fill="auto"/>
          </w:tcPr>
          <w:p w14:paraId="6B2E00F0" w14:textId="77777777" w:rsidR="00FD774F" w:rsidRPr="00456489" w:rsidRDefault="00FD774F" w:rsidP="00FD774F">
            <w:pPr>
              <w:ind w:left="-40" w:right="-72"/>
              <w:jc w:val="right"/>
              <w:rPr>
                <w:rFonts w:ascii="Arial" w:hAnsi="Arial" w:cs="Arial"/>
                <w:b/>
                <w:bCs/>
                <w:sz w:val="18"/>
                <w:szCs w:val="18"/>
              </w:rPr>
            </w:pPr>
          </w:p>
        </w:tc>
      </w:tr>
      <w:tr w:rsidR="00FD774F" w:rsidRPr="00456489" w14:paraId="11FDC418" w14:textId="5EE6ED6C" w:rsidTr="00664A3E">
        <w:tc>
          <w:tcPr>
            <w:tcW w:w="4113" w:type="dxa"/>
            <w:tcBorders>
              <w:top w:val="nil"/>
              <w:left w:val="nil"/>
              <w:bottom w:val="nil"/>
              <w:right w:val="nil"/>
            </w:tcBorders>
          </w:tcPr>
          <w:p w14:paraId="70BC34E7" w14:textId="77777777" w:rsidR="00FD774F" w:rsidRPr="00456489" w:rsidRDefault="00FD774F" w:rsidP="00FD774F">
            <w:pPr>
              <w:rPr>
                <w:rFonts w:ascii="Arial" w:hAnsi="Arial" w:cs="Arial"/>
                <w:b/>
                <w:bCs/>
                <w:sz w:val="18"/>
                <w:szCs w:val="18"/>
              </w:rPr>
            </w:pPr>
            <w:r w:rsidRPr="00456489">
              <w:rPr>
                <w:rFonts w:ascii="Arial" w:hAnsi="Arial" w:cs="Arial"/>
                <w:b/>
                <w:bCs/>
                <w:sz w:val="18"/>
                <w:szCs w:val="18"/>
              </w:rPr>
              <w:t xml:space="preserve">Depreciation charge of right-of-use assets </w:t>
            </w:r>
          </w:p>
        </w:tc>
        <w:tc>
          <w:tcPr>
            <w:tcW w:w="1364" w:type="dxa"/>
            <w:tcBorders>
              <w:top w:val="nil"/>
              <w:left w:val="nil"/>
              <w:bottom w:val="nil"/>
              <w:right w:val="nil"/>
            </w:tcBorders>
            <w:shd w:val="clear" w:color="auto" w:fill="FAFAFA"/>
          </w:tcPr>
          <w:p w14:paraId="7F466C63" w14:textId="77777777" w:rsidR="00FD774F" w:rsidRPr="00456489" w:rsidRDefault="00FD774F" w:rsidP="00FD774F">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16A185DF" w14:textId="77777777" w:rsidR="00FD774F" w:rsidRPr="00456489" w:rsidRDefault="00FD774F" w:rsidP="00FD774F">
            <w:pPr>
              <w:ind w:right="-72"/>
              <w:jc w:val="right"/>
              <w:rPr>
                <w:rFonts w:ascii="Arial" w:hAnsi="Arial" w:cs="Arial"/>
                <w:sz w:val="18"/>
                <w:szCs w:val="18"/>
              </w:rPr>
            </w:pPr>
          </w:p>
        </w:tc>
        <w:tc>
          <w:tcPr>
            <w:tcW w:w="1364" w:type="dxa"/>
            <w:tcBorders>
              <w:top w:val="nil"/>
              <w:left w:val="nil"/>
              <w:bottom w:val="nil"/>
              <w:right w:val="nil"/>
            </w:tcBorders>
            <w:shd w:val="clear" w:color="auto" w:fill="FAFAFA"/>
          </w:tcPr>
          <w:p w14:paraId="79D7C6AC" w14:textId="77777777" w:rsidR="00FD774F" w:rsidRPr="00456489" w:rsidRDefault="00FD774F" w:rsidP="00FD774F">
            <w:pPr>
              <w:ind w:right="-72"/>
              <w:jc w:val="right"/>
              <w:rPr>
                <w:rFonts w:ascii="Arial" w:hAnsi="Arial" w:cs="Arial"/>
                <w:sz w:val="18"/>
                <w:szCs w:val="18"/>
              </w:rPr>
            </w:pPr>
          </w:p>
        </w:tc>
        <w:tc>
          <w:tcPr>
            <w:tcW w:w="1365" w:type="dxa"/>
            <w:tcBorders>
              <w:top w:val="nil"/>
              <w:left w:val="nil"/>
              <w:bottom w:val="nil"/>
              <w:right w:val="nil"/>
            </w:tcBorders>
            <w:shd w:val="clear" w:color="auto" w:fill="auto"/>
          </w:tcPr>
          <w:p w14:paraId="5C2F3A59" w14:textId="77777777" w:rsidR="00FD774F" w:rsidRPr="00456489" w:rsidRDefault="00FD774F" w:rsidP="00FD774F">
            <w:pPr>
              <w:ind w:right="-72"/>
              <w:jc w:val="right"/>
              <w:rPr>
                <w:rFonts w:ascii="Arial" w:hAnsi="Arial" w:cs="Arial"/>
                <w:sz w:val="18"/>
                <w:szCs w:val="18"/>
              </w:rPr>
            </w:pPr>
          </w:p>
        </w:tc>
      </w:tr>
      <w:tr w:rsidR="00575EDF" w:rsidRPr="00456489" w14:paraId="3D87F50B" w14:textId="1ADE5AAD" w:rsidTr="00664A3E">
        <w:tc>
          <w:tcPr>
            <w:tcW w:w="4113" w:type="dxa"/>
            <w:tcBorders>
              <w:top w:val="nil"/>
              <w:left w:val="nil"/>
              <w:bottom w:val="nil"/>
              <w:right w:val="nil"/>
            </w:tcBorders>
          </w:tcPr>
          <w:p w14:paraId="4F588C68" w14:textId="77777777" w:rsidR="00575EDF" w:rsidRPr="00456489" w:rsidRDefault="00575EDF" w:rsidP="00575EDF">
            <w:pPr>
              <w:rPr>
                <w:rFonts w:ascii="Arial" w:hAnsi="Arial" w:cs="Arial"/>
                <w:b/>
                <w:bCs/>
                <w:sz w:val="18"/>
                <w:szCs w:val="18"/>
                <w:cs/>
              </w:rPr>
            </w:pPr>
            <w:r w:rsidRPr="00456489">
              <w:rPr>
                <w:rFonts w:ascii="Arial" w:hAnsi="Arial" w:cs="Arial"/>
                <w:sz w:val="18"/>
                <w:szCs w:val="18"/>
              </w:rPr>
              <w:t>Land</w:t>
            </w:r>
          </w:p>
        </w:tc>
        <w:tc>
          <w:tcPr>
            <w:tcW w:w="1364" w:type="dxa"/>
            <w:tcBorders>
              <w:top w:val="nil"/>
              <w:left w:val="nil"/>
              <w:bottom w:val="nil"/>
              <w:right w:val="nil"/>
            </w:tcBorders>
            <w:shd w:val="clear" w:color="auto" w:fill="FAFAFA"/>
          </w:tcPr>
          <w:p w14:paraId="130F5AC2" w14:textId="17E40AF5"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15,651,154</w:t>
            </w:r>
          </w:p>
        </w:tc>
        <w:tc>
          <w:tcPr>
            <w:tcW w:w="1365" w:type="dxa"/>
            <w:tcBorders>
              <w:top w:val="nil"/>
              <w:left w:val="nil"/>
              <w:bottom w:val="nil"/>
              <w:right w:val="nil"/>
            </w:tcBorders>
            <w:shd w:val="clear" w:color="auto" w:fill="auto"/>
          </w:tcPr>
          <w:p w14:paraId="21DBDDA1" w14:textId="67C35F41"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19,874,883</w:t>
            </w:r>
          </w:p>
        </w:tc>
        <w:tc>
          <w:tcPr>
            <w:tcW w:w="1364" w:type="dxa"/>
            <w:tcBorders>
              <w:top w:val="nil"/>
              <w:left w:val="nil"/>
              <w:bottom w:val="nil"/>
              <w:right w:val="nil"/>
            </w:tcBorders>
            <w:shd w:val="clear" w:color="auto" w:fill="FAFAFA"/>
          </w:tcPr>
          <w:p w14:paraId="67C43D84" w14:textId="4D2A39D9"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12,910,052</w:t>
            </w:r>
          </w:p>
        </w:tc>
        <w:tc>
          <w:tcPr>
            <w:tcW w:w="1365" w:type="dxa"/>
            <w:tcBorders>
              <w:top w:val="nil"/>
              <w:left w:val="nil"/>
              <w:bottom w:val="nil"/>
              <w:right w:val="nil"/>
            </w:tcBorders>
            <w:shd w:val="clear" w:color="auto" w:fill="auto"/>
          </w:tcPr>
          <w:p w14:paraId="5F49595D" w14:textId="7F364623" w:rsidR="00575EDF" w:rsidRPr="00456489" w:rsidRDefault="00575EDF" w:rsidP="00575EDF">
            <w:pPr>
              <w:ind w:right="-72"/>
              <w:jc w:val="right"/>
              <w:rPr>
                <w:rFonts w:ascii="Arial" w:hAnsi="Arial" w:cs="Arial"/>
                <w:sz w:val="18"/>
                <w:szCs w:val="18"/>
              </w:rPr>
            </w:pPr>
            <w:r w:rsidRPr="00456489">
              <w:rPr>
                <w:rFonts w:ascii="Arial" w:hAnsi="Arial" w:cs="Arial"/>
                <w:color w:val="000000"/>
                <w:sz w:val="18"/>
                <w:szCs w:val="18"/>
              </w:rPr>
              <w:t>15,947,310</w:t>
            </w:r>
          </w:p>
        </w:tc>
      </w:tr>
      <w:tr w:rsidR="00575EDF" w:rsidRPr="00456489" w14:paraId="309D774B" w14:textId="1BF63FAC" w:rsidTr="00664A3E">
        <w:tc>
          <w:tcPr>
            <w:tcW w:w="4113" w:type="dxa"/>
            <w:tcBorders>
              <w:top w:val="nil"/>
              <w:left w:val="nil"/>
              <w:bottom w:val="nil"/>
              <w:right w:val="nil"/>
            </w:tcBorders>
          </w:tcPr>
          <w:p w14:paraId="23D0864F" w14:textId="77777777" w:rsidR="00575EDF" w:rsidRPr="00456489" w:rsidRDefault="00575EDF" w:rsidP="00575EDF">
            <w:pPr>
              <w:rPr>
                <w:rFonts w:ascii="Arial" w:hAnsi="Arial" w:cs="Arial"/>
                <w:sz w:val="18"/>
                <w:szCs w:val="18"/>
              </w:rPr>
            </w:pPr>
            <w:r w:rsidRPr="00456489">
              <w:rPr>
                <w:rFonts w:ascii="Arial" w:hAnsi="Arial" w:cs="Arial"/>
                <w:sz w:val="18"/>
                <w:szCs w:val="18"/>
              </w:rPr>
              <w:t>Building</w:t>
            </w:r>
          </w:p>
        </w:tc>
        <w:tc>
          <w:tcPr>
            <w:tcW w:w="1364" w:type="dxa"/>
            <w:tcBorders>
              <w:top w:val="nil"/>
              <w:left w:val="nil"/>
              <w:bottom w:val="nil"/>
              <w:right w:val="nil"/>
            </w:tcBorders>
            <w:shd w:val="clear" w:color="auto" w:fill="FAFAFA"/>
          </w:tcPr>
          <w:p w14:paraId="11BD39FA" w14:textId="602DA4D3"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394,697</w:t>
            </w:r>
          </w:p>
        </w:tc>
        <w:tc>
          <w:tcPr>
            <w:tcW w:w="1365" w:type="dxa"/>
            <w:tcBorders>
              <w:top w:val="nil"/>
              <w:left w:val="nil"/>
              <w:bottom w:val="nil"/>
              <w:right w:val="nil"/>
            </w:tcBorders>
            <w:shd w:val="clear" w:color="auto" w:fill="auto"/>
          </w:tcPr>
          <w:p w14:paraId="170BCE96" w14:textId="26FE0411"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389,214</w:t>
            </w:r>
          </w:p>
        </w:tc>
        <w:tc>
          <w:tcPr>
            <w:tcW w:w="1364" w:type="dxa"/>
            <w:tcBorders>
              <w:top w:val="nil"/>
              <w:left w:val="nil"/>
              <w:bottom w:val="nil"/>
              <w:right w:val="nil"/>
            </w:tcBorders>
            <w:shd w:val="clear" w:color="auto" w:fill="FAFAFA"/>
          </w:tcPr>
          <w:p w14:paraId="2C812E7A" w14:textId="79EEC82E"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w:t>
            </w:r>
          </w:p>
        </w:tc>
        <w:tc>
          <w:tcPr>
            <w:tcW w:w="1365" w:type="dxa"/>
            <w:tcBorders>
              <w:top w:val="nil"/>
              <w:left w:val="nil"/>
              <w:bottom w:val="nil"/>
              <w:right w:val="nil"/>
            </w:tcBorders>
            <w:shd w:val="clear" w:color="auto" w:fill="auto"/>
          </w:tcPr>
          <w:p w14:paraId="50F558C3" w14:textId="20D83C0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w:t>
            </w:r>
          </w:p>
        </w:tc>
      </w:tr>
      <w:tr w:rsidR="00575EDF" w:rsidRPr="00456489" w14:paraId="721A6470" w14:textId="6F5B2247" w:rsidTr="00664A3E">
        <w:tc>
          <w:tcPr>
            <w:tcW w:w="4113" w:type="dxa"/>
            <w:tcBorders>
              <w:top w:val="nil"/>
              <w:left w:val="nil"/>
              <w:bottom w:val="nil"/>
              <w:right w:val="nil"/>
            </w:tcBorders>
          </w:tcPr>
          <w:p w14:paraId="23F6486C" w14:textId="77777777" w:rsidR="00575EDF" w:rsidRPr="00456489" w:rsidRDefault="00575EDF" w:rsidP="00575EDF">
            <w:pPr>
              <w:rPr>
                <w:rFonts w:ascii="Arial" w:hAnsi="Arial" w:cs="Arial"/>
                <w:sz w:val="18"/>
                <w:szCs w:val="18"/>
                <w:cs/>
              </w:rPr>
            </w:pPr>
            <w:r w:rsidRPr="00456489">
              <w:rPr>
                <w:rFonts w:ascii="Arial" w:hAnsi="Arial" w:cs="Arial"/>
                <w:sz w:val="18"/>
                <w:szCs w:val="18"/>
              </w:rPr>
              <w:t>Water supply system</w:t>
            </w:r>
          </w:p>
        </w:tc>
        <w:tc>
          <w:tcPr>
            <w:tcW w:w="1364" w:type="dxa"/>
            <w:tcBorders>
              <w:top w:val="nil"/>
              <w:left w:val="nil"/>
              <w:bottom w:val="nil"/>
              <w:right w:val="nil"/>
            </w:tcBorders>
            <w:shd w:val="clear" w:color="auto" w:fill="FAFAFA"/>
          </w:tcPr>
          <w:p w14:paraId="3A451859" w14:textId="22840D6C"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11,496</w:t>
            </w:r>
          </w:p>
        </w:tc>
        <w:tc>
          <w:tcPr>
            <w:tcW w:w="1365" w:type="dxa"/>
            <w:tcBorders>
              <w:top w:val="nil"/>
              <w:left w:val="nil"/>
              <w:bottom w:val="nil"/>
              <w:right w:val="nil"/>
            </w:tcBorders>
            <w:shd w:val="clear" w:color="auto" w:fill="auto"/>
          </w:tcPr>
          <w:p w14:paraId="00CB9BE1" w14:textId="0B3C86F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11,496</w:t>
            </w:r>
          </w:p>
        </w:tc>
        <w:tc>
          <w:tcPr>
            <w:tcW w:w="1364" w:type="dxa"/>
            <w:tcBorders>
              <w:top w:val="nil"/>
              <w:left w:val="nil"/>
              <w:bottom w:val="nil"/>
              <w:right w:val="nil"/>
            </w:tcBorders>
            <w:shd w:val="clear" w:color="auto" w:fill="FAFAFA"/>
          </w:tcPr>
          <w:p w14:paraId="3658B400" w14:textId="2C12EDE0"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w:t>
            </w:r>
          </w:p>
        </w:tc>
        <w:tc>
          <w:tcPr>
            <w:tcW w:w="1365" w:type="dxa"/>
            <w:tcBorders>
              <w:top w:val="nil"/>
              <w:left w:val="nil"/>
              <w:bottom w:val="nil"/>
              <w:right w:val="nil"/>
            </w:tcBorders>
            <w:shd w:val="clear" w:color="auto" w:fill="auto"/>
          </w:tcPr>
          <w:p w14:paraId="163EFE26" w14:textId="463B9D0F"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w:t>
            </w:r>
          </w:p>
        </w:tc>
      </w:tr>
      <w:tr w:rsidR="00575EDF" w:rsidRPr="00456489" w14:paraId="10A45260" w14:textId="09A8B121" w:rsidTr="00664A3E">
        <w:tc>
          <w:tcPr>
            <w:tcW w:w="4113" w:type="dxa"/>
            <w:tcBorders>
              <w:top w:val="nil"/>
              <w:left w:val="nil"/>
              <w:bottom w:val="nil"/>
              <w:right w:val="nil"/>
            </w:tcBorders>
          </w:tcPr>
          <w:p w14:paraId="798C23F8" w14:textId="77777777" w:rsidR="00575EDF" w:rsidRPr="00456489" w:rsidRDefault="00575EDF" w:rsidP="00575EDF">
            <w:pPr>
              <w:rPr>
                <w:rFonts w:ascii="Arial" w:hAnsi="Arial" w:cs="Arial"/>
                <w:sz w:val="18"/>
                <w:szCs w:val="18"/>
              </w:rPr>
            </w:pPr>
            <w:r w:rsidRPr="00456489">
              <w:rPr>
                <w:rFonts w:ascii="Arial" w:hAnsi="Arial" w:cs="Arial"/>
                <w:sz w:val="18"/>
                <w:szCs w:val="18"/>
              </w:rPr>
              <w:t>Equipment</w:t>
            </w:r>
          </w:p>
        </w:tc>
        <w:tc>
          <w:tcPr>
            <w:tcW w:w="1364" w:type="dxa"/>
            <w:tcBorders>
              <w:top w:val="nil"/>
              <w:left w:val="nil"/>
              <w:bottom w:val="nil"/>
              <w:right w:val="nil"/>
            </w:tcBorders>
            <w:shd w:val="clear" w:color="auto" w:fill="FAFAFA"/>
          </w:tcPr>
          <w:p w14:paraId="104CCC52" w14:textId="78050F8E"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1,020,302</w:t>
            </w:r>
          </w:p>
        </w:tc>
        <w:tc>
          <w:tcPr>
            <w:tcW w:w="1365" w:type="dxa"/>
            <w:tcBorders>
              <w:top w:val="nil"/>
              <w:left w:val="nil"/>
              <w:bottom w:val="nil"/>
              <w:right w:val="nil"/>
            </w:tcBorders>
            <w:shd w:val="clear" w:color="auto" w:fill="auto"/>
          </w:tcPr>
          <w:p w14:paraId="5B399C08" w14:textId="329FB250"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1,077,214</w:t>
            </w:r>
          </w:p>
        </w:tc>
        <w:tc>
          <w:tcPr>
            <w:tcW w:w="1364" w:type="dxa"/>
            <w:tcBorders>
              <w:top w:val="nil"/>
              <w:left w:val="nil"/>
              <w:bottom w:val="nil"/>
              <w:right w:val="nil"/>
            </w:tcBorders>
            <w:shd w:val="clear" w:color="auto" w:fill="FAFAFA"/>
          </w:tcPr>
          <w:p w14:paraId="48B753E2" w14:textId="3388646E"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1,020,302</w:t>
            </w:r>
          </w:p>
        </w:tc>
        <w:tc>
          <w:tcPr>
            <w:tcW w:w="1365" w:type="dxa"/>
            <w:tcBorders>
              <w:top w:val="nil"/>
              <w:left w:val="nil"/>
              <w:bottom w:val="nil"/>
              <w:right w:val="nil"/>
            </w:tcBorders>
            <w:shd w:val="clear" w:color="auto" w:fill="auto"/>
          </w:tcPr>
          <w:p w14:paraId="279FF0BE" w14:textId="12001ECC"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1,077,214</w:t>
            </w:r>
          </w:p>
        </w:tc>
      </w:tr>
      <w:tr w:rsidR="00575EDF" w:rsidRPr="00456489" w14:paraId="78F8A39B" w14:textId="3DE373E1" w:rsidTr="00664A3E">
        <w:tc>
          <w:tcPr>
            <w:tcW w:w="4113" w:type="dxa"/>
            <w:tcBorders>
              <w:top w:val="nil"/>
              <w:left w:val="nil"/>
              <w:bottom w:val="nil"/>
              <w:right w:val="nil"/>
            </w:tcBorders>
          </w:tcPr>
          <w:p w14:paraId="0AF8D5B7" w14:textId="77777777" w:rsidR="00575EDF" w:rsidRPr="00456489" w:rsidRDefault="00575EDF" w:rsidP="00575EDF">
            <w:pPr>
              <w:rPr>
                <w:rFonts w:ascii="Arial" w:hAnsi="Arial" w:cs="Arial"/>
                <w:sz w:val="18"/>
                <w:szCs w:val="18"/>
              </w:rPr>
            </w:pPr>
            <w:r w:rsidRPr="00456489">
              <w:rPr>
                <w:rFonts w:ascii="Arial" w:hAnsi="Arial" w:cs="Arial"/>
                <w:sz w:val="18"/>
                <w:szCs w:val="18"/>
              </w:rPr>
              <w:t xml:space="preserve">Motor vehicles </w:t>
            </w:r>
          </w:p>
        </w:tc>
        <w:tc>
          <w:tcPr>
            <w:tcW w:w="1364" w:type="dxa"/>
            <w:tcBorders>
              <w:top w:val="nil"/>
              <w:left w:val="nil"/>
              <w:bottom w:val="single" w:sz="4" w:space="0" w:color="auto"/>
              <w:right w:val="nil"/>
            </w:tcBorders>
            <w:shd w:val="clear" w:color="auto" w:fill="FAFAFA"/>
          </w:tcPr>
          <w:p w14:paraId="072B80BC" w14:textId="5962E5A6"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10,880,42</w:t>
            </w:r>
            <w:r w:rsidR="00A95CC8" w:rsidRPr="00456489">
              <w:rPr>
                <w:rFonts w:ascii="Arial" w:hAnsi="Arial" w:cs="Arial"/>
                <w:sz w:val="18"/>
                <w:szCs w:val="18"/>
              </w:rPr>
              <w:t>6</w:t>
            </w:r>
          </w:p>
        </w:tc>
        <w:tc>
          <w:tcPr>
            <w:tcW w:w="1365" w:type="dxa"/>
            <w:tcBorders>
              <w:top w:val="nil"/>
              <w:left w:val="nil"/>
              <w:bottom w:val="single" w:sz="4" w:space="0" w:color="auto"/>
              <w:right w:val="nil"/>
            </w:tcBorders>
            <w:shd w:val="clear" w:color="auto" w:fill="auto"/>
          </w:tcPr>
          <w:p w14:paraId="4A297091" w14:textId="1D9B9E6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17,043,228</w:t>
            </w:r>
          </w:p>
        </w:tc>
        <w:tc>
          <w:tcPr>
            <w:tcW w:w="1364" w:type="dxa"/>
            <w:tcBorders>
              <w:top w:val="nil"/>
              <w:left w:val="nil"/>
              <w:bottom w:val="single" w:sz="4" w:space="0" w:color="auto"/>
              <w:right w:val="nil"/>
            </w:tcBorders>
            <w:shd w:val="clear" w:color="auto" w:fill="FAFAFA"/>
          </w:tcPr>
          <w:p w14:paraId="4A5934E4" w14:textId="7619141C"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4,074,359</w:t>
            </w:r>
          </w:p>
        </w:tc>
        <w:tc>
          <w:tcPr>
            <w:tcW w:w="1365" w:type="dxa"/>
            <w:tcBorders>
              <w:top w:val="nil"/>
              <w:left w:val="nil"/>
              <w:bottom w:val="single" w:sz="4" w:space="0" w:color="auto"/>
              <w:right w:val="nil"/>
            </w:tcBorders>
            <w:shd w:val="clear" w:color="auto" w:fill="auto"/>
          </w:tcPr>
          <w:p w14:paraId="59E143D2" w14:textId="253889B3"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10,151,846</w:t>
            </w:r>
          </w:p>
        </w:tc>
      </w:tr>
      <w:tr w:rsidR="00575EDF" w:rsidRPr="00456489" w14:paraId="6521532C" w14:textId="31F3BB43" w:rsidTr="00664A3E">
        <w:tc>
          <w:tcPr>
            <w:tcW w:w="4113" w:type="dxa"/>
            <w:tcBorders>
              <w:top w:val="nil"/>
              <w:left w:val="nil"/>
              <w:bottom w:val="nil"/>
              <w:right w:val="nil"/>
            </w:tcBorders>
          </w:tcPr>
          <w:p w14:paraId="75A97B19" w14:textId="77777777" w:rsidR="00575EDF" w:rsidRPr="00456489" w:rsidRDefault="00575EDF" w:rsidP="00575EDF">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01E46FC9" w14:textId="04DF42F5" w:rsidR="00575EDF" w:rsidRPr="00456489" w:rsidRDefault="00575EDF" w:rsidP="00575EDF">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A952EE0" w14:textId="77777777" w:rsidR="00575EDF" w:rsidRPr="00456489" w:rsidRDefault="00575EDF" w:rsidP="00575EDF">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7E0430FF" w14:textId="77777777" w:rsidR="00575EDF" w:rsidRPr="00456489" w:rsidRDefault="00575EDF" w:rsidP="00575EDF">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6E63C95C" w14:textId="77777777" w:rsidR="00575EDF" w:rsidRPr="00456489" w:rsidRDefault="00575EDF" w:rsidP="00575EDF">
            <w:pPr>
              <w:ind w:right="-72"/>
              <w:jc w:val="right"/>
              <w:rPr>
                <w:rFonts w:ascii="Arial" w:hAnsi="Arial" w:cs="Arial"/>
                <w:sz w:val="18"/>
                <w:szCs w:val="18"/>
              </w:rPr>
            </w:pPr>
          </w:p>
        </w:tc>
      </w:tr>
      <w:tr w:rsidR="00575EDF" w:rsidRPr="00456489" w14:paraId="5A06F1C5" w14:textId="0530CE54" w:rsidTr="00664A3E">
        <w:tc>
          <w:tcPr>
            <w:tcW w:w="4113" w:type="dxa"/>
            <w:tcBorders>
              <w:top w:val="nil"/>
              <w:left w:val="nil"/>
              <w:bottom w:val="nil"/>
              <w:right w:val="nil"/>
            </w:tcBorders>
          </w:tcPr>
          <w:p w14:paraId="4A80B885" w14:textId="55CD868A" w:rsidR="00575EDF" w:rsidRPr="00456489" w:rsidRDefault="00575EDF" w:rsidP="00575EDF">
            <w:pPr>
              <w:rPr>
                <w:rFonts w:ascii="Arial" w:hAnsi="Arial" w:cs="Arial"/>
                <w:sz w:val="18"/>
                <w:szCs w:val="18"/>
              </w:rPr>
            </w:pPr>
            <w:r w:rsidRPr="00456489">
              <w:rPr>
                <w:rFonts w:ascii="Arial" w:hAnsi="Arial" w:cs="Arial"/>
                <w:sz w:val="18"/>
                <w:szCs w:val="18"/>
              </w:rPr>
              <w:t xml:space="preserve">Total </w:t>
            </w:r>
          </w:p>
        </w:tc>
        <w:tc>
          <w:tcPr>
            <w:tcW w:w="1364" w:type="dxa"/>
            <w:tcBorders>
              <w:top w:val="nil"/>
              <w:left w:val="nil"/>
              <w:bottom w:val="single" w:sz="4" w:space="0" w:color="auto"/>
              <w:right w:val="nil"/>
            </w:tcBorders>
            <w:shd w:val="clear" w:color="auto" w:fill="FAFAFA"/>
          </w:tcPr>
          <w:p w14:paraId="4733919F" w14:textId="1F83EBD2" w:rsidR="00575EDF" w:rsidRPr="00456489" w:rsidRDefault="00575EDF" w:rsidP="00F51078">
            <w:pPr>
              <w:ind w:right="-405"/>
              <w:jc w:val="center"/>
              <w:rPr>
                <w:rFonts w:ascii="Arial" w:hAnsi="Arial" w:cs="Arial"/>
                <w:sz w:val="18"/>
                <w:szCs w:val="18"/>
                <w:cs/>
              </w:rPr>
            </w:pPr>
            <w:r w:rsidRPr="00456489">
              <w:rPr>
                <w:rFonts w:ascii="Arial" w:hAnsi="Arial" w:cs="Arial"/>
                <w:sz w:val="18"/>
                <w:szCs w:val="18"/>
              </w:rPr>
              <w:t>27,958,07</w:t>
            </w:r>
            <w:r w:rsidR="00A95CC8" w:rsidRPr="00456489">
              <w:rPr>
                <w:rFonts w:ascii="Arial" w:hAnsi="Arial" w:cs="Arial"/>
                <w:sz w:val="18"/>
                <w:szCs w:val="18"/>
              </w:rPr>
              <w:t>5</w:t>
            </w:r>
          </w:p>
        </w:tc>
        <w:tc>
          <w:tcPr>
            <w:tcW w:w="1365" w:type="dxa"/>
            <w:tcBorders>
              <w:top w:val="nil"/>
              <w:left w:val="nil"/>
              <w:bottom w:val="single" w:sz="4" w:space="0" w:color="auto"/>
              <w:right w:val="nil"/>
            </w:tcBorders>
            <w:shd w:val="clear" w:color="auto" w:fill="auto"/>
          </w:tcPr>
          <w:p w14:paraId="0F16957F" w14:textId="2EF91D72"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38,396,035</w:t>
            </w:r>
          </w:p>
        </w:tc>
        <w:tc>
          <w:tcPr>
            <w:tcW w:w="1364" w:type="dxa"/>
            <w:tcBorders>
              <w:top w:val="nil"/>
              <w:left w:val="nil"/>
              <w:bottom w:val="single" w:sz="4" w:space="0" w:color="auto"/>
              <w:right w:val="nil"/>
            </w:tcBorders>
            <w:shd w:val="clear" w:color="auto" w:fill="FAFAFA"/>
          </w:tcPr>
          <w:p w14:paraId="6DB3ACCD" w14:textId="25EB617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18,004,713</w:t>
            </w:r>
          </w:p>
        </w:tc>
        <w:tc>
          <w:tcPr>
            <w:tcW w:w="1365" w:type="dxa"/>
            <w:tcBorders>
              <w:top w:val="nil"/>
              <w:left w:val="nil"/>
              <w:bottom w:val="single" w:sz="4" w:space="0" w:color="auto"/>
              <w:right w:val="nil"/>
            </w:tcBorders>
            <w:shd w:val="clear" w:color="auto" w:fill="auto"/>
          </w:tcPr>
          <w:p w14:paraId="3C682264" w14:textId="7D5F3625"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27,176,370</w:t>
            </w:r>
          </w:p>
        </w:tc>
      </w:tr>
      <w:tr w:rsidR="00575EDF" w:rsidRPr="00456489" w14:paraId="707507DC" w14:textId="01FC20D0" w:rsidTr="00664A3E">
        <w:tc>
          <w:tcPr>
            <w:tcW w:w="4113" w:type="dxa"/>
            <w:tcBorders>
              <w:top w:val="nil"/>
              <w:left w:val="nil"/>
              <w:bottom w:val="nil"/>
              <w:right w:val="nil"/>
            </w:tcBorders>
          </w:tcPr>
          <w:p w14:paraId="1B905A83" w14:textId="77777777" w:rsidR="00575EDF" w:rsidRPr="00456489" w:rsidRDefault="00575EDF" w:rsidP="00575EDF">
            <w:pPr>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0BED26D7" w14:textId="77777777" w:rsidR="00575EDF" w:rsidRPr="00456489" w:rsidRDefault="00575EDF" w:rsidP="00575EDF">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23F7B204" w14:textId="77777777" w:rsidR="00575EDF" w:rsidRPr="00456489" w:rsidRDefault="00575EDF" w:rsidP="00575EDF">
            <w:pPr>
              <w:ind w:right="-72"/>
              <w:jc w:val="right"/>
              <w:rPr>
                <w:rFonts w:ascii="Arial" w:hAnsi="Arial" w:cs="Arial"/>
                <w:sz w:val="18"/>
                <w:szCs w:val="18"/>
              </w:rPr>
            </w:pPr>
          </w:p>
        </w:tc>
        <w:tc>
          <w:tcPr>
            <w:tcW w:w="1364" w:type="dxa"/>
            <w:tcBorders>
              <w:top w:val="single" w:sz="4" w:space="0" w:color="auto"/>
              <w:left w:val="nil"/>
              <w:bottom w:val="nil"/>
              <w:right w:val="nil"/>
            </w:tcBorders>
            <w:shd w:val="clear" w:color="auto" w:fill="FAFAFA"/>
          </w:tcPr>
          <w:p w14:paraId="10F135EC" w14:textId="77777777" w:rsidR="00575EDF" w:rsidRPr="00456489" w:rsidRDefault="00575EDF" w:rsidP="00575EDF">
            <w:pPr>
              <w:ind w:right="-72"/>
              <w:jc w:val="right"/>
              <w:rPr>
                <w:rFonts w:ascii="Arial" w:hAnsi="Arial" w:cs="Arial"/>
                <w:sz w:val="18"/>
                <w:szCs w:val="18"/>
              </w:rPr>
            </w:pPr>
          </w:p>
        </w:tc>
        <w:tc>
          <w:tcPr>
            <w:tcW w:w="1365" w:type="dxa"/>
            <w:tcBorders>
              <w:top w:val="single" w:sz="4" w:space="0" w:color="auto"/>
              <w:left w:val="nil"/>
              <w:bottom w:val="nil"/>
              <w:right w:val="nil"/>
            </w:tcBorders>
            <w:shd w:val="clear" w:color="auto" w:fill="auto"/>
          </w:tcPr>
          <w:p w14:paraId="40836DCE" w14:textId="77777777" w:rsidR="00575EDF" w:rsidRPr="00456489" w:rsidRDefault="00575EDF" w:rsidP="00575EDF">
            <w:pPr>
              <w:ind w:right="-72"/>
              <w:jc w:val="right"/>
              <w:rPr>
                <w:rFonts w:ascii="Arial" w:hAnsi="Arial" w:cs="Arial"/>
                <w:sz w:val="18"/>
                <w:szCs w:val="18"/>
              </w:rPr>
            </w:pPr>
          </w:p>
        </w:tc>
      </w:tr>
      <w:tr w:rsidR="00575EDF" w:rsidRPr="00456489" w14:paraId="05AECFD7" w14:textId="77777777" w:rsidTr="00664A3E">
        <w:tc>
          <w:tcPr>
            <w:tcW w:w="4113" w:type="dxa"/>
            <w:tcBorders>
              <w:top w:val="nil"/>
              <w:left w:val="nil"/>
              <w:bottom w:val="nil"/>
              <w:right w:val="nil"/>
            </w:tcBorders>
          </w:tcPr>
          <w:p w14:paraId="32FFBC59" w14:textId="0C1DC5F1" w:rsidR="00575EDF" w:rsidRPr="00456489" w:rsidRDefault="00575EDF" w:rsidP="00575EDF">
            <w:pPr>
              <w:ind w:right="-156"/>
              <w:jc w:val="both"/>
              <w:rPr>
                <w:rFonts w:ascii="Arial" w:hAnsi="Arial" w:cs="Arial"/>
                <w:sz w:val="18"/>
                <w:szCs w:val="18"/>
              </w:rPr>
            </w:pPr>
            <w:r w:rsidRPr="00456489">
              <w:rPr>
                <w:rFonts w:ascii="Arial" w:hAnsi="Arial" w:cs="Arial"/>
                <w:sz w:val="18"/>
                <w:szCs w:val="18"/>
              </w:rPr>
              <w:t>Addition to the right-of-use assets during the year</w:t>
            </w:r>
          </w:p>
        </w:tc>
        <w:tc>
          <w:tcPr>
            <w:tcW w:w="1364" w:type="dxa"/>
            <w:tcBorders>
              <w:top w:val="nil"/>
              <w:left w:val="nil"/>
              <w:bottom w:val="nil"/>
              <w:right w:val="nil"/>
            </w:tcBorders>
            <w:shd w:val="clear" w:color="auto" w:fill="FAFAFA"/>
          </w:tcPr>
          <w:p w14:paraId="17E96B64" w14:textId="7D16FBD6"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23,612,203</w:t>
            </w:r>
          </w:p>
        </w:tc>
        <w:tc>
          <w:tcPr>
            <w:tcW w:w="1365" w:type="dxa"/>
            <w:tcBorders>
              <w:top w:val="nil"/>
              <w:left w:val="nil"/>
              <w:bottom w:val="nil"/>
              <w:right w:val="nil"/>
            </w:tcBorders>
            <w:shd w:val="clear" w:color="auto" w:fill="auto"/>
          </w:tcPr>
          <w:p w14:paraId="70C9929F" w14:textId="1DA43EC5"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19,391,934</w:t>
            </w:r>
          </w:p>
        </w:tc>
        <w:tc>
          <w:tcPr>
            <w:tcW w:w="1364" w:type="dxa"/>
            <w:tcBorders>
              <w:top w:val="nil"/>
              <w:left w:val="nil"/>
              <w:bottom w:val="nil"/>
              <w:right w:val="nil"/>
            </w:tcBorders>
            <w:shd w:val="clear" w:color="auto" w:fill="FAFAFA"/>
          </w:tcPr>
          <w:p w14:paraId="000ADFEB" w14:textId="4108D6B8" w:rsidR="00575EDF" w:rsidRPr="00456489" w:rsidRDefault="00575EDF" w:rsidP="00575EDF">
            <w:pPr>
              <w:ind w:right="-72"/>
              <w:jc w:val="right"/>
              <w:rPr>
                <w:rFonts w:ascii="Arial" w:hAnsi="Arial" w:cs="Arial"/>
                <w:sz w:val="18"/>
                <w:szCs w:val="18"/>
              </w:rPr>
            </w:pPr>
            <w:r w:rsidRPr="00456489">
              <w:rPr>
                <w:rFonts w:ascii="Arial" w:hAnsi="Arial" w:cs="Arial"/>
                <w:sz w:val="18"/>
                <w:szCs w:val="18"/>
                <w:lang w:val="en-US"/>
              </w:rPr>
              <w:t>21,834,983</w:t>
            </w:r>
          </w:p>
        </w:tc>
        <w:tc>
          <w:tcPr>
            <w:tcW w:w="1365" w:type="dxa"/>
            <w:tcBorders>
              <w:top w:val="nil"/>
              <w:left w:val="nil"/>
              <w:bottom w:val="nil"/>
              <w:right w:val="nil"/>
            </w:tcBorders>
            <w:shd w:val="clear" w:color="auto" w:fill="auto"/>
          </w:tcPr>
          <w:p w14:paraId="3C3CDB1E" w14:textId="39DD60F6"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19</w:t>
            </w:r>
            <w:r w:rsidRPr="00456489">
              <w:rPr>
                <w:rFonts w:ascii="Arial" w:hAnsi="Arial" w:cs="Arial"/>
                <w:sz w:val="18"/>
                <w:szCs w:val="18"/>
                <w:lang w:val="en-US"/>
              </w:rPr>
              <w:t>,</w:t>
            </w:r>
            <w:r w:rsidRPr="00456489">
              <w:rPr>
                <w:rFonts w:ascii="Arial" w:hAnsi="Arial" w:cs="Arial"/>
                <w:sz w:val="18"/>
                <w:szCs w:val="18"/>
              </w:rPr>
              <w:t>391</w:t>
            </w:r>
            <w:r w:rsidRPr="00456489">
              <w:rPr>
                <w:rFonts w:ascii="Arial" w:hAnsi="Arial" w:cs="Arial"/>
                <w:sz w:val="18"/>
                <w:szCs w:val="18"/>
                <w:lang w:val="en-US"/>
              </w:rPr>
              <w:t>,</w:t>
            </w:r>
            <w:r w:rsidRPr="00456489">
              <w:rPr>
                <w:rFonts w:ascii="Arial" w:hAnsi="Arial" w:cs="Arial"/>
                <w:sz w:val="18"/>
                <w:szCs w:val="18"/>
              </w:rPr>
              <w:t>934</w:t>
            </w:r>
          </w:p>
        </w:tc>
      </w:tr>
      <w:tr w:rsidR="00575EDF" w:rsidRPr="00456489" w14:paraId="5512C2F5" w14:textId="0D18520E" w:rsidTr="00664A3E">
        <w:tc>
          <w:tcPr>
            <w:tcW w:w="4113" w:type="dxa"/>
            <w:tcBorders>
              <w:top w:val="nil"/>
              <w:left w:val="nil"/>
              <w:bottom w:val="nil"/>
              <w:right w:val="nil"/>
            </w:tcBorders>
          </w:tcPr>
          <w:p w14:paraId="5775E643" w14:textId="77777777" w:rsidR="00575EDF" w:rsidRPr="00456489" w:rsidRDefault="00575EDF" w:rsidP="00575EDF">
            <w:pPr>
              <w:jc w:val="both"/>
              <w:rPr>
                <w:rFonts w:ascii="Arial" w:hAnsi="Arial" w:cs="Arial"/>
                <w:sz w:val="18"/>
                <w:szCs w:val="18"/>
              </w:rPr>
            </w:pPr>
            <w:r w:rsidRPr="00456489">
              <w:rPr>
                <w:rFonts w:ascii="Arial" w:hAnsi="Arial" w:cs="Arial"/>
                <w:sz w:val="18"/>
                <w:szCs w:val="18"/>
              </w:rPr>
              <w:t>Interest expense of lease liabilities</w:t>
            </w:r>
          </w:p>
        </w:tc>
        <w:tc>
          <w:tcPr>
            <w:tcW w:w="1364" w:type="dxa"/>
            <w:tcBorders>
              <w:top w:val="nil"/>
              <w:left w:val="nil"/>
              <w:bottom w:val="nil"/>
              <w:right w:val="nil"/>
            </w:tcBorders>
            <w:shd w:val="clear" w:color="auto" w:fill="FAFAFA"/>
          </w:tcPr>
          <w:p w14:paraId="610F6E0E" w14:textId="7CDD8EE3"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9,743,989</w:t>
            </w:r>
          </w:p>
        </w:tc>
        <w:tc>
          <w:tcPr>
            <w:tcW w:w="1365" w:type="dxa"/>
            <w:tcBorders>
              <w:top w:val="nil"/>
              <w:left w:val="nil"/>
              <w:bottom w:val="nil"/>
              <w:right w:val="nil"/>
            </w:tcBorders>
            <w:shd w:val="clear" w:color="auto" w:fill="auto"/>
          </w:tcPr>
          <w:p w14:paraId="57726901" w14:textId="01757CB4"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12,562,222</w:t>
            </w:r>
          </w:p>
        </w:tc>
        <w:tc>
          <w:tcPr>
            <w:tcW w:w="1364" w:type="dxa"/>
            <w:tcBorders>
              <w:top w:val="nil"/>
              <w:left w:val="nil"/>
              <w:bottom w:val="nil"/>
              <w:right w:val="nil"/>
            </w:tcBorders>
            <w:shd w:val="clear" w:color="auto" w:fill="FAFAFA"/>
          </w:tcPr>
          <w:p w14:paraId="0D3834E7" w14:textId="133DB101"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8,813,771</w:t>
            </w:r>
          </w:p>
        </w:tc>
        <w:tc>
          <w:tcPr>
            <w:tcW w:w="1365" w:type="dxa"/>
            <w:tcBorders>
              <w:top w:val="nil"/>
              <w:left w:val="nil"/>
              <w:bottom w:val="nil"/>
              <w:right w:val="nil"/>
            </w:tcBorders>
            <w:shd w:val="clear" w:color="auto" w:fill="auto"/>
          </w:tcPr>
          <w:p w14:paraId="7910A1DF" w14:textId="0B87362A"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10,822,050</w:t>
            </w:r>
          </w:p>
        </w:tc>
      </w:tr>
      <w:tr w:rsidR="00575EDF" w:rsidRPr="00456489" w14:paraId="16A2AA5E" w14:textId="0E1EF076" w:rsidTr="00664A3E">
        <w:tc>
          <w:tcPr>
            <w:tcW w:w="4113" w:type="dxa"/>
            <w:tcBorders>
              <w:top w:val="nil"/>
              <w:left w:val="nil"/>
              <w:bottom w:val="nil"/>
              <w:right w:val="nil"/>
            </w:tcBorders>
          </w:tcPr>
          <w:p w14:paraId="4BCE11BC" w14:textId="77777777" w:rsidR="00575EDF" w:rsidRPr="00456489" w:rsidRDefault="00575EDF" w:rsidP="00575EDF">
            <w:pPr>
              <w:rPr>
                <w:rFonts w:ascii="Arial" w:hAnsi="Arial" w:cs="Arial"/>
                <w:sz w:val="18"/>
                <w:szCs w:val="18"/>
              </w:rPr>
            </w:pPr>
            <w:r w:rsidRPr="00456489">
              <w:rPr>
                <w:rFonts w:ascii="Arial" w:hAnsi="Arial" w:cs="Arial"/>
                <w:sz w:val="18"/>
                <w:szCs w:val="18"/>
              </w:rPr>
              <w:t>Expense relating to short-term leases</w:t>
            </w:r>
          </w:p>
        </w:tc>
        <w:tc>
          <w:tcPr>
            <w:tcW w:w="1364" w:type="dxa"/>
            <w:tcBorders>
              <w:top w:val="nil"/>
              <w:left w:val="nil"/>
              <w:bottom w:val="nil"/>
              <w:right w:val="nil"/>
            </w:tcBorders>
            <w:shd w:val="clear" w:color="auto" w:fill="FAFAFA"/>
          </w:tcPr>
          <w:p w14:paraId="3B8B463E" w14:textId="5D359EC1"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221,508</w:t>
            </w:r>
          </w:p>
        </w:tc>
        <w:tc>
          <w:tcPr>
            <w:tcW w:w="1365" w:type="dxa"/>
            <w:tcBorders>
              <w:top w:val="nil"/>
              <w:left w:val="nil"/>
              <w:bottom w:val="nil"/>
              <w:right w:val="nil"/>
            </w:tcBorders>
            <w:shd w:val="clear" w:color="auto" w:fill="auto"/>
          </w:tcPr>
          <w:p w14:paraId="0921047A" w14:textId="57549388"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732,927</w:t>
            </w:r>
          </w:p>
        </w:tc>
        <w:tc>
          <w:tcPr>
            <w:tcW w:w="1364" w:type="dxa"/>
            <w:tcBorders>
              <w:top w:val="nil"/>
              <w:left w:val="nil"/>
              <w:bottom w:val="nil"/>
              <w:right w:val="nil"/>
            </w:tcBorders>
            <w:shd w:val="clear" w:color="auto" w:fill="FAFAFA"/>
          </w:tcPr>
          <w:p w14:paraId="2B5EA64E" w14:textId="62ACA0BF"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221,508</w:t>
            </w:r>
          </w:p>
        </w:tc>
        <w:tc>
          <w:tcPr>
            <w:tcW w:w="1365" w:type="dxa"/>
            <w:tcBorders>
              <w:top w:val="nil"/>
              <w:left w:val="nil"/>
              <w:bottom w:val="nil"/>
              <w:right w:val="nil"/>
            </w:tcBorders>
            <w:shd w:val="clear" w:color="auto" w:fill="auto"/>
          </w:tcPr>
          <w:p w14:paraId="53FB8980" w14:textId="6DA92D86"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642,927</w:t>
            </w:r>
          </w:p>
        </w:tc>
      </w:tr>
      <w:tr w:rsidR="00575EDF" w:rsidRPr="00456489" w14:paraId="583325C2" w14:textId="73D6DAE6" w:rsidTr="00664A3E">
        <w:tc>
          <w:tcPr>
            <w:tcW w:w="4113" w:type="dxa"/>
            <w:tcBorders>
              <w:top w:val="nil"/>
              <w:left w:val="nil"/>
              <w:bottom w:val="nil"/>
              <w:right w:val="nil"/>
            </w:tcBorders>
          </w:tcPr>
          <w:p w14:paraId="796EA58C" w14:textId="77777777" w:rsidR="00575EDF" w:rsidRPr="00456489" w:rsidRDefault="00575EDF" w:rsidP="00575EDF">
            <w:pPr>
              <w:rPr>
                <w:rFonts w:ascii="Arial" w:hAnsi="Arial" w:cs="Arial"/>
                <w:spacing w:val="-4"/>
                <w:sz w:val="18"/>
                <w:szCs w:val="18"/>
              </w:rPr>
            </w:pPr>
            <w:r w:rsidRPr="00456489">
              <w:rPr>
                <w:rFonts w:ascii="Arial" w:hAnsi="Arial" w:cs="Arial"/>
                <w:spacing w:val="-4"/>
                <w:sz w:val="18"/>
                <w:szCs w:val="18"/>
              </w:rPr>
              <w:t>Expense relating to leases of low-value assets</w:t>
            </w:r>
          </w:p>
        </w:tc>
        <w:tc>
          <w:tcPr>
            <w:tcW w:w="1364" w:type="dxa"/>
            <w:tcBorders>
              <w:top w:val="nil"/>
              <w:left w:val="nil"/>
              <w:bottom w:val="nil"/>
              <w:right w:val="nil"/>
            </w:tcBorders>
            <w:shd w:val="clear" w:color="auto" w:fill="FAFAFA"/>
          </w:tcPr>
          <w:p w14:paraId="24D1DE0D" w14:textId="10541C1F"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8,791,709</w:t>
            </w:r>
          </w:p>
        </w:tc>
        <w:tc>
          <w:tcPr>
            <w:tcW w:w="1365" w:type="dxa"/>
            <w:tcBorders>
              <w:top w:val="nil"/>
              <w:left w:val="nil"/>
              <w:bottom w:val="nil"/>
              <w:right w:val="nil"/>
            </w:tcBorders>
            <w:shd w:val="clear" w:color="auto" w:fill="auto"/>
          </w:tcPr>
          <w:p w14:paraId="1C6F5BE3" w14:textId="53C026DF"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7,114,398</w:t>
            </w:r>
          </w:p>
        </w:tc>
        <w:tc>
          <w:tcPr>
            <w:tcW w:w="1364" w:type="dxa"/>
            <w:tcBorders>
              <w:top w:val="nil"/>
              <w:left w:val="nil"/>
              <w:bottom w:val="nil"/>
              <w:right w:val="nil"/>
            </w:tcBorders>
            <w:shd w:val="clear" w:color="auto" w:fill="FAFAFA"/>
          </w:tcPr>
          <w:p w14:paraId="5FB12402" w14:textId="0DA02583"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5,275,039</w:t>
            </w:r>
          </w:p>
        </w:tc>
        <w:tc>
          <w:tcPr>
            <w:tcW w:w="1365" w:type="dxa"/>
            <w:tcBorders>
              <w:top w:val="nil"/>
              <w:left w:val="nil"/>
              <w:bottom w:val="nil"/>
              <w:right w:val="nil"/>
            </w:tcBorders>
            <w:shd w:val="clear" w:color="auto" w:fill="auto"/>
          </w:tcPr>
          <w:p w14:paraId="14989CDF" w14:textId="4B914AD0" w:rsidR="00575EDF" w:rsidRPr="00456489" w:rsidRDefault="00575EDF" w:rsidP="00575EDF">
            <w:pPr>
              <w:ind w:right="-72"/>
              <w:jc w:val="right"/>
              <w:rPr>
                <w:rFonts w:ascii="Arial" w:hAnsi="Arial" w:cs="Arial"/>
                <w:sz w:val="18"/>
                <w:szCs w:val="18"/>
              </w:rPr>
            </w:pPr>
            <w:r w:rsidRPr="00456489">
              <w:rPr>
                <w:rFonts w:ascii="Arial" w:hAnsi="Arial" w:cs="Arial"/>
                <w:sz w:val="18"/>
                <w:szCs w:val="18"/>
              </w:rPr>
              <w:t>5,310,038</w:t>
            </w:r>
          </w:p>
        </w:tc>
      </w:tr>
    </w:tbl>
    <w:p w14:paraId="3D3C6050" w14:textId="77777777" w:rsidR="006330F5" w:rsidRPr="00456489" w:rsidRDefault="006330F5" w:rsidP="006330F5">
      <w:pPr>
        <w:jc w:val="both"/>
        <w:rPr>
          <w:rFonts w:ascii="Arial" w:hAnsi="Arial" w:cs="Arial"/>
          <w:sz w:val="18"/>
          <w:szCs w:val="18"/>
        </w:rPr>
      </w:pPr>
    </w:p>
    <w:p w14:paraId="140A71AF" w14:textId="42F78632" w:rsidR="006330F5" w:rsidRPr="00456489" w:rsidRDefault="006330F5" w:rsidP="006330F5">
      <w:pPr>
        <w:tabs>
          <w:tab w:val="left" w:pos="2160"/>
          <w:tab w:val="left" w:pos="2880"/>
        </w:tabs>
        <w:jc w:val="both"/>
        <w:rPr>
          <w:rFonts w:ascii="Arial" w:hAnsi="Arial" w:cs="Arial"/>
          <w:snapToGrid w:val="0"/>
          <w:spacing w:val="-3"/>
          <w:sz w:val="18"/>
          <w:szCs w:val="18"/>
          <w:lang w:eastAsia="th-TH"/>
        </w:rPr>
      </w:pPr>
      <w:r w:rsidRPr="00456489">
        <w:rPr>
          <w:rFonts w:ascii="Arial" w:hAnsi="Arial" w:cs="Arial"/>
          <w:spacing w:val="-4"/>
          <w:sz w:val="18"/>
          <w:szCs w:val="18"/>
        </w:rPr>
        <w:t xml:space="preserve">The total cash outflow for leases </w:t>
      </w:r>
      <w:r w:rsidR="00E7247A" w:rsidRPr="00456489">
        <w:rPr>
          <w:rFonts w:ascii="Arial" w:hAnsi="Arial" w:cs="Arial"/>
          <w:spacing w:val="-4"/>
          <w:sz w:val="18"/>
          <w:szCs w:val="18"/>
        </w:rPr>
        <w:t>i</w:t>
      </w:r>
      <w:r w:rsidRPr="00456489">
        <w:rPr>
          <w:rFonts w:ascii="Arial" w:hAnsi="Arial" w:cs="Arial"/>
          <w:spacing w:val="-4"/>
          <w:sz w:val="18"/>
          <w:szCs w:val="18"/>
        </w:rPr>
        <w:t>s</w:t>
      </w:r>
      <w:r w:rsidRPr="00456489">
        <w:rPr>
          <w:rFonts w:ascii="Arial" w:hAnsi="Arial" w:cs="Arial"/>
          <w:spacing w:val="-4"/>
          <w:sz w:val="18"/>
          <w:szCs w:val="18"/>
          <w:cs/>
        </w:rPr>
        <w:t xml:space="preserve"> </w:t>
      </w:r>
      <w:r w:rsidRPr="00456489">
        <w:rPr>
          <w:rFonts w:ascii="Arial" w:hAnsi="Arial" w:cs="Arial"/>
          <w:spacing w:val="-4"/>
          <w:sz w:val="18"/>
          <w:szCs w:val="18"/>
        </w:rPr>
        <w:t xml:space="preserve">Baht </w:t>
      </w:r>
      <w:r w:rsidR="00575EDF" w:rsidRPr="00456489">
        <w:rPr>
          <w:rFonts w:ascii="Arial" w:hAnsi="Arial" w:cs="Arial"/>
          <w:spacing w:val="-4"/>
          <w:sz w:val="18"/>
          <w:szCs w:val="18"/>
        </w:rPr>
        <w:t>4</w:t>
      </w:r>
      <w:r w:rsidR="00E7247A" w:rsidRPr="00456489">
        <w:rPr>
          <w:rFonts w:ascii="Arial" w:hAnsi="Arial" w:cs="Arial"/>
          <w:spacing w:val="-4"/>
          <w:sz w:val="18"/>
          <w:szCs w:val="18"/>
        </w:rPr>
        <w:t>3</w:t>
      </w:r>
      <w:r w:rsidRPr="00456489">
        <w:rPr>
          <w:rFonts w:ascii="Arial" w:hAnsi="Arial" w:cs="Arial"/>
          <w:spacing w:val="-4"/>
          <w:sz w:val="18"/>
          <w:szCs w:val="18"/>
        </w:rPr>
        <w:t xml:space="preserve"> million</w:t>
      </w:r>
      <w:r w:rsidR="00B20D71" w:rsidRPr="00456489">
        <w:rPr>
          <w:rFonts w:ascii="Arial" w:hAnsi="Arial" w:cs="Arial"/>
          <w:spacing w:val="-4"/>
          <w:sz w:val="18"/>
          <w:szCs w:val="18"/>
        </w:rPr>
        <w:t xml:space="preserve"> (</w:t>
      </w:r>
      <w:r w:rsidR="00523DF5" w:rsidRPr="00456489">
        <w:rPr>
          <w:rFonts w:ascii="Arial" w:eastAsia="Arial Unicode MS" w:hAnsi="Arial" w:cs="Arial"/>
          <w:sz w:val="18"/>
          <w:szCs w:val="18"/>
        </w:rPr>
        <w:t>2022</w:t>
      </w:r>
      <w:r w:rsidR="00B20D71" w:rsidRPr="00456489">
        <w:rPr>
          <w:rFonts w:ascii="Arial" w:eastAsia="Arial Unicode MS" w:hAnsi="Arial" w:cs="Arial"/>
          <w:sz w:val="18"/>
          <w:szCs w:val="18"/>
        </w:rPr>
        <w:t xml:space="preserve">: Baht </w:t>
      </w:r>
      <w:r w:rsidR="00E7247A" w:rsidRPr="00456489">
        <w:rPr>
          <w:rFonts w:ascii="Arial" w:hAnsi="Arial" w:cs="Arial"/>
          <w:spacing w:val="-4"/>
          <w:sz w:val="18"/>
          <w:szCs w:val="18"/>
        </w:rPr>
        <w:t>40</w:t>
      </w:r>
      <w:r w:rsidR="00B20D71" w:rsidRPr="00456489">
        <w:rPr>
          <w:rFonts w:ascii="Arial" w:eastAsia="Arial Unicode MS" w:hAnsi="Arial" w:cs="Arial"/>
          <w:sz w:val="18"/>
          <w:szCs w:val="18"/>
        </w:rPr>
        <w:t xml:space="preserve"> million</w:t>
      </w:r>
      <w:r w:rsidR="00B20D71" w:rsidRPr="00456489">
        <w:rPr>
          <w:rFonts w:ascii="Arial" w:hAnsi="Arial" w:cs="Arial"/>
          <w:spacing w:val="-4"/>
          <w:sz w:val="18"/>
          <w:szCs w:val="18"/>
        </w:rPr>
        <w:t>)</w:t>
      </w:r>
      <w:r w:rsidRPr="00456489">
        <w:rPr>
          <w:rFonts w:ascii="Arial" w:hAnsi="Arial" w:cs="Arial"/>
          <w:spacing w:val="-4"/>
          <w:sz w:val="18"/>
          <w:szCs w:val="18"/>
        </w:rPr>
        <w:t xml:space="preserve"> and Baht</w:t>
      </w:r>
      <w:r w:rsidR="00B20D71" w:rsidRPr="00456489">
        <w:rPr>
          <w:rFonts w:ascii="Arial" w:hAnsi="Arial" w:cs="Arial"/>
          <w:spacing w:val="-4"/>
          <w:sz w:val="18"/>
          <w:szCs w:val="18"/>
        </w:rPr>
        <w:t xml:space="preserve"> </w:t>
      </w:r>
      <w:r w:rsidR="00575EDF" w:rsidRPr="00456489">
        <w:rPr>
          <w:rFonts w:ascii="Arial" w:hAnsi="Arial" w:cs="Arial"/>
          <w:spacing w:val="-4"/>
          <w:sz w:val="18"/>
          <w:szCs w:val="18"/>
        </w:rPr>
        <w:t>3</w:t>
      </w:r>
      <w:r w:rsidR="00E7247A" w:rsidRPr="00456489">
        <w:rPr>
          <w:rFonts w:ascii="Arial" w:hAnsi="Arial" w:cs="Arial"/>
          <w:spacing w:val="-4"/>
          <w:sz w:val="18"/>
          <w:szCs w:val="18"/>
        </w:rPr>
        <w:t>0</w:t>
      </w:r>
      <w:r w:rsidRPr="00456489">
        <w:rPr>
          <w:rFonts w:ascii="Arial" w:hAnsi="Arial" w:cs="Arial"/>
          <w:spacing w:val="-4"/>
          <w:sz w:val="18"/>
          <w:szCs w:val="18"/>
        </w:rPr>
        <w:t xml:space="preserve"> million</w:t>
      </w:r>
      <w:r w:rsidR="00B20D71" w:rsidRPr="00456489">
        <w:rPr>
          <w:rFonts w:ascii="Arial" w:hAnsi="Arial" w:cs="Arial"/>
          <w:spacing w:val="-4"/>
          <w:sz w:val="18"/>
          <w:szCs w:val="18"/>
        </w:rPr>
        <w:t xml:space="preserve"> (</w:t>
      </w:r>
      <w:r w:rsidR="00523DF5" w:rsidRPr="00456489">
        <w:rPr>
          <w:rFonts w:ascii="Arial" w:eastAsia="Arial Unicode MS" w:hAnsi="Arial" w:cs="Arial"/>
          <w:sz w:val="18"/>
          <w:szCs w:val="18"/>
        </w:rPr>
        <w:t>2022</w:t>
      </w:r>
      <w:r w:rsidR="00777F8B" w:rsidRPr="00456489">
        <w:rPr>
          <w:rFonts w:ascii="Arial" w:eastAsia="Arial Unicode MS" w:hAnsi="Arial" w:cs="Arial"/>
          <w:sz w:val="18"/>
          <w:szCs w:val="18"/>
        </w:rPr>
        <w:t xml:space="preserve">: Baht </w:t>
      </w:r>
      <w:r w:rsidR="00AB62C4" w:rsidRPr="00456489">
        <w:rPr>
          <w:rFonts w:ascii="Arial" w:hAnsi="Arial" w:cs="Arial"/>
          <w:spacing w:val="-4"/>
          <w:sz w:val="18"/>
          <w:szCs w:val="18"/>
        </w:rPr>
        <w:t>24</w:t>
      </w:r>
      <w:r w:rsidR="00777F8B" w:rsidRPr="00456489">
        <w:rPr>
          <w:rFonts w:ascii="Arial" w:eastAsia="Arial Unicode MS" w:hAnsi="Arial" w:cs="Arial"/>
          <w:sz w:val="18"/>
          <w:szCs w:val="18"/>
        </w:rPr>
        <w:t xml:space="preserve"> million</w:t>
      </w:r>
      <w:r w:rsidR="00B20D71" w:rsidRPr="00456489">
        <w:rPr>
          <w:rFonts w:ascii="Arial" w:hAnsi="Arial" w:cs="Arial"/>
          <w:spacing w:val="-4"/>
          <w:sz w:val="18"/>
          <w:szCs w:val="18"/>
        </w:rPr>
        <w:t>)</w:t>
      </w:r>
      <w:r w:rsidRPr="00456489">
        <w:rPr>
          <w:rFonts w:ascii="Arial" w:hAnsi="Arial" w:cs="Arial"/>
          <w:spacing w:val="-4"/>
          <w:sz w:val="18"/>
          <w:szCs w:val="18"/>
        </w:rPr>
        <w:t xml:space="preserve"> </w:t>
      </w:r>
      <w:r w:rsidR="005A69F0" w:rsidRPr="00456489">
        <w:rPr>
          <w:rFonts w:ascii="Arial" w:hAnsi="Arial" w:cs="Arial"/>
          <w:spacing w:val="-4"/>
          <w:sz w:val="18"/>
          <w:szCs w:val="18"/>
        </w:rPr>
        <w:br/>
      </w:r>
      <w:r w:rsidRPr="00456489">
        <w:rPr>
          <w:rFonts w:ascii="Arial" w:hAnsi="Arial" w:cs="Arial"/>
          <w:spacing w:val="-4"/>
          <w:sz w:val="18"/>
          <w:szCs w:val="18"/>
        </w:rPr>
        <w:t xml:space="preserve">in the consolidated </w:t>
      </w:r>
      <w:r w:rsidR="00797EEF" w:rsidRPr="00456489">
        <w:rPr>
          <w:rFonts w:ascii="Arial" w:hAnsi="Arial" w:cs="Arial"/>
          <w:spacing w:val="-4"/>
          <w:sz w:val="18"/>
          <w:szCs w:val="18"/>
        </w:rPr>
        <w:t>financial statements</w:t>
      </w:r>
      <w:r w:rsidRPr="00456489">
        <w:rPr>
          <w:rFonts w:ascii="Arial" w:hAnsi="Arial" w:cs="Arial"/>
          <w:sz w:val="18"/>
          <w:szCs w:val="18"/>
        </w:rPr>
        <w:t xml:space="preserve"> and the separate </w:t>
      </w:r>
      <w:r w:rsidR="00797EEF" w:rsidRPr="00456489">
        <w:rPr>
          <w:rFonts w:ascii="Arial" w:hAnsi="Arial" w:cs="Arial"/>
          <w:sz w:val="18"/>
          <w:szCs w:val="18"/>
        </w:rPr>
        <w:t>financial statements</w:t>
      </w:r>
      <w:r w:rsidRPr="00456489">
        <w:rPr>
          <w:rFonts w:ascii="Arial" w:hAnsi="Arial" w:cs="Arial"/>
          <w:sz w:val="18"/>
          <w:szCs w:val="18"/>
        </w:rPr>
        <w:t>, respectively.</w:t>
      </w:r>
    </w:p>
    <w:p w14:paraId="316D6166" w14:textId="752450A5" w:rsidR="009E296E" w:rsidRPr="00456489" w:rsidRDefault="009E296E" w:rsidP="00A709BA">
      <w:pPr>
        <w:tabs>
          <w:tab w:val="left" w:pos="2160"/>
          <w:tab w:val="left" w:pos="2880"/>
        </w:tabs>
        <w:jc w:val="both"/>
        <w:rPr>
          <w:rFonts w:ascii="Arial" w:hAnsi="Arial" w:cs="Arial"/>
          <w:snapToGrid w:val="0"/>
          <w:spacing w:val="-3"/>
          <w:sz w:val="18"/>
          <w:szCs w:val="18"/>
          <w:lang w:eastAsia="th-TH"/>
        </w:rPr>
      </w:pPr>
    </w:p>
    <w:p w14:paraId="0D36C859" w14:textId="77777777" w:rsidR="00C8795F" w:rsidRPr="00456489" w:rsidRDefault="00C8795F" w:rsidP="00A709BA">
      <w:pPr>
        <w:tabs>
          <w:tab w:val="left" w:pos="2160"/>
          <w:tab w:val="left" w:pos="2880"/>
        </w:tabs>
        <w:jc w:val="both"/>
        <w:rPr>
          <w:rFonts w:ascii="Arial" w:hAnsi="Arial" w:cs="Arial"/>
          <w:snapToGrid w:val="0"/>
          <w:spacing w:val="-3"/>
          <w:sz w:val="18"/>
          <w:szCs w:val="18"/>
          <w:lang w:eastAsia="th-TH"/>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9E296E" w:rsidRPr="00456489" w14:paraId="2338C51C" w14:textId="77777777" w:rsidTr="00656EB0">
        <w:trPr>
          <w:cantSplit/>
          <w:trHeight w:val="389"/>
        </w:trPr>
        <w:tc>
          <w:tcPr>
            <w:tcW w:w="9475" w:type="dxa"/>
            <w:shd w:val="clear" w:color="auto" w:fill="FFA543"/>
            <w:vAlign w:val="center"/>
          </w:tcPr>
          <w:p w14:paraId="19D53401" w14:textId="65915D02" w:rsidR="009E296E" w:rsidRPr="00456489" w:rsidRDefault="009E296E" w:rsidP="00656EB0">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sz w:val="18"/>
                <w:szCs w:val="18"/>
                <w:cs/>
              </w:rPr>
              <w:br w:type="page"/>
            </w:r>
            <w:r w:rsidRPr="00456489">
              <w:rPr>
                <w:rFonts w:ascii="Arial" w:eastAsia="Arial Unicode MS" w:hAnsi="Arial" w:cs="Arial"/>
                <w:b/>
                <w:bCs/>
                <w:color w:val="FFFFFF"/>
                <w:sz w:val="18"/>
                <w:szCs w:val="18"/>
              </w:rPr>
              <w:t>2</w:t>
            </w:r>
            <w:r w:rsidR="00777F8B" w:rsidRPr="00456489">
              <w:rPr>
                <w:rFonts w:ascii="Arial" w:eastAsia="Arial Unicode MS" w:hAnsi="Arial" w:cs="Arial"/>
                <w:b/>
                <w:bCs/>
                <w:color w:val="FFFFFF"/>
                <w:sz w:val="18"/>
                <w:szCs w:val="18"/>
              </w:rPr>
              <w:t>0</w:t>
            </w:r>
            <w:r w:rsidRPr="00456489">
              <w:rPr>
                <w:rFonts w:ascii="Arial" w:eastAsia="Arial Unicode MS" w:hAnsi="Arial" w:cs="Arial"/>
                <w:b/>
                <w:bCs/>
                <w:color w:val="FFFFFF"/>
                <w:sz w:val="18"/>
                <w:szCs w:val="18"/>
              </w:rPr>
              <w:tab/>
              <w:t>Goodwill</w:t>
            </w:r>
          </w:p>
        </w:tc>
      </w:tr>
    </w:tbl>
    <w:p w14:paraId="7675CD94" w14:textId="77777777" w:rsidR="009E296E" w:rsidRPr="00456489" w:rsidRDefault="009E296E" w:rsidP="00A709BA">
      <w:pPr>
        <w:tabs>
          <w:tab w:val="left" w:pos="2160"/>
          <w:tab w:val="left" w:pos="2880"/>
        </w:tabs>
        <w:jc w:val="both"/>
        <w:rPr>
          <w:rFonts w:ascii="Arial" w:hAnsi="Arial" w:cs="Arial"/>
          <w:snapToGrid w:val="0"/>
          <w:spacing w:val="-3"/>
          <w:sz w:val="18"/>
          <w:szCs w:val="18"/>
          <w:lang w:eastAsia="th-TH"/>
        </w:rPr>
      </w:pPr>
    </w:p>
    <w:p w14:paraId="6F6FB9FE" w14:textId="2688632B" w:rsidR="00E87152" w:rsidRPr="00456489" w:rsidRDefault="00E87152" w:rsidP="00E87152">
      <w:pPr>
        <w:tabs>
          <w:tab w:val="left" w:pos="2160"/>
          <w:tab w:val="left" w:pos="2880"/>
        </w:tabs>
        <w:jc w:val="thaiDistribute"/>
        <w:rPr>
          <w:rFonts w:ascii="Arial" w:hAnsi="Arial" w:cs="Arial"/>
          <w:snapToGrid w:val="0"/>
          <w:spacing w:val="-3"/>
          <w:sz w:val="18"/>
          <w:szCs w:val="18"/>
          <w:lang w:eastAsia="th-TH"/>
        </w:rPr>
      </w:pPr>
      <w:r w:rsidRPr="00456489">
        <w:rPr>
          <w:rFonts w:ascii="Arial" w:hAnsi="Arial" w:cs="Arial"/>
          <w:snapToGrid w:val="0"/>
          <w:spacing w:val="-3"/>
          <w:sz w:val="18"/>
          <w:szCs w:val="18"/>
          <w:lang w:eastAsia="th-TH"/>
        </w:rPr>
        <w:t xml:space="preserve">Goodwill, presents in the consolidated financial statements of Baht 103 million, is from the acquisition of equity interest in </w:t>
      </w:r>
      <w:proofErr w:type="spellStart"/>
      <w:r w:rsidRPr="00456489">
        <w:rPr>
          <w:rFonts w:ascii="Arial" w:hAnsi="Arial" w:cs="Arial"/>
          <w:snapToGrid w:val="0"/>
          <w:spacing w:val="-3"/>
          <w:sz w:val="18"/>
          <w:szCs w:val="18"/>
          <w:lang w:eastAsia="th-TH"/>
        </w:rPr>
        <w:t>Egcom</w:t>
      </w:r>
      <w:proofErr w:type="spellEnd"/>
      <w:r w:rsidRPr="00456489">
        <w:rPr>
          <w:rFonts w:ascii="Arial" w:hAnsi="Arial" w:cs="Arial"/>
          <w:snapToGrid w:val="0"/>
          <w:spacing w:val="-3"/>
          <w:sz w:val="18"/>
          <w:szCs w:val="18"/>
          <w:lang w:eastAsia="th-TH"/>
        </w:rPr>
        <w:t xml:space="preserve"> Tara Company Limited on 31 August 2015.</w:t>
      </w:r>
    </w:p>
    <w:p w14:paraId="519355B4" w14:textId="77777777" w:rsidR="00E87152" w:rsidRPr="00456489" w:rsidRDefault="00E87152" w:rsidP="00E87152">
      <w:pPr>
        <w:tabs>
          <w:tab w:val="left" w:pos="2160"/>
          <w:tab w:val="left" w:pos="2880"/>
        </w:tabs>
        <w:jc w:val="thaiDistribute"/>
        <w:rPr>
          <w:rFonts w:ascii="Arial" w:hAnsi="Arial" w:cs="Arial"/>
          <w:snapToGrid w:val="0"/>
          <w:spacing w:val="-3"/>
          <w:sz w:val="18"/>
          <w:szCs w:val="18"/>
          <w:lang w:eastAsia="th-TH"/>
        </w:rPr>
      </w:pPr>
    </w:p>
    <w:p w14:paraId="1EFAB0DC" w14:textId="5B362FCE" w:rsidR="00E87152" w:rsidRPr="00456489" w:rsidRDefault="00E87152" w:rsidP="00E87152">
      <w:pPr>
        <w:tabs>
          <w:tab w:val="left" w:pos="2160"/>
          <w:tab w:val="left" w:pos="2880"/>
        </w:tabs>
        <w:jc w:val="thaiDistribute"/>
        <w:rPr>
          <w:rFonts w:ascii="Arial" w:hAnsi="Arial" w:cs="Arial"/>
          <w:snapToGrid w:val="0"/>
          <w:spacing w:val="-3"/>
          <w:sz w:val="18"/>
          <w:szCs w:val="18"/>
          <w:lang w:eastAsia="th-TH"/>
        </w:rPr>
      </w:pPr>
      <w:r w:rsidRPr="00456489">
        <w:rPr>
          <w:rFonts w:ascii="Arial" w:hAnsi="Arial" w:cs="Arial"/>
          <w:snapToGrid w:val="0"/>
          <w:spacing w:val="-3"/>
          <w:sz w:val="18"/>
          <w:szCs w:val="18"/>
          <w:lang w:eastAsia="th-TH"/>
        </w:rPr>
        <w:t xml:space="preserve">The Group tests whether goodwill has suffered any impairment on an annual basis. The recoverable amounts of </w:t>
      </w:r>
      <w:r w:rsidR="00AB62C4" w:rsidRPr="00456489">
        <w:rPr>
          <w:rFonts w:ascii="Arial" w:hAnsi="Arial" w:cs="Arial"/>
          <w:snapToGrid w:val="0"/>
          <w:spacing w:val="-3"/>
          <w:sz w:val="18"/>
          <w:szCs w:val="18"/>
          <w:lang w:eastAsia="th-TH"/>
        </w:rPr>
        <w:br/>
      </w:r>
      <w:r w:rsidRPr="00456489">
        <w:rPr>
          <w:rFonts w:ascii="Arial" w:hAnsi="Arial" w:cs="Arial"/>
          <w:snapToGrid w:val="0"/>
          <w:spacing w:val="-3"/>
          <w:sz w:val="18"/>
          <w:szCs w:val="18"/>
          <w:lang w:eastAsia="th-TH"/>
        </w:rPr>
        <w:t>cash-generating units have been determined based on the calculation of value-in-use. The calculation uses cash flow projections based on financial budgets covering the remaining concession period of tap water production acquiring from business acquisition. The significant assumptions are fixed minimum tap water volume and selling price with growth rate at 1.</w:t>
      </w:r>
      <w:r w:rsidR="002C25A9" w:rsidRPr="00456489">
        <w:rPr>
          <w:rFonts w:ascii="Arial" w:hAnsi="Arial" w:cs="Arial"/>
          <w:snapToGrid w:val="0"/>
          <w:spacing w:val="-3"/>
          <w:sz w:val="18"/>
          <w:szCs w:val="18"/>
          <w:lang w:eastAsia="th-TH"/>
        </w:rPr>
        <w:t>1</w:t>
      </w:r>
      <w:r w:rsidRPr="00456489">
        <w:rPr>
          <w:rFonts w:ascii="Arial" w:hAnsi="Arial" w:cs="Arial"/>
          <w:snapToGrid w:val="0"/>
          <w:spacing w:val="-3"/>
          <w:sz w:val="18"/>
          <w:szCs w:val="18"/>
          <w:lang w:eastAsia="th-TH"/>
        </w:rPr>
        <w:t>6% per annum which is an average of 10 year of consumer price index. The Group applies a pre-tax discount rate of weighted average cost of capital at 11.</w:t>
      </w:r>
      <w:r w:rsidR="00E7247A" w:rsidRPr="00456489">
        <w:rPr>
          <w:rFonts w:ascii="Arial" w:hAnsi="Arial" w:cs="Arial"/>
          <w:snapToGrid w:val="0"/>
          <w:spacing w:val="-3"/>
          <w:sz w:val="18"/>
          <w:szCs w:val="18"/>
          <w:lang w:eastAsia="th-TH"/>
        </w:rPr>
        <w:t>27</w:t>
      </w:r>
      <w:r w:rsidRPr="00456489">
        <w:rPr>
          <w:rFonts w:ascii="Arial" w:hAnsi="Arial" w:cs="Arial"/>
          <w:snapToGrid w:val="0"/>
          <w:spacing w:val="-3"/>
          <w:sz w:val="18"/>
          <w:szCs w:val="18"/>
          <w:lang w:eastAsia="th-TH"/>
        </w:rPr>
        <w:t>% per annum.</w:t>
      </w:r>
      <w:r w:rsidR="006553A4" w:rsidRPr="00456489">
        <w:rPr>
          <w:rFonts w:ascii="Arial" w:hAnsi="Arial" w:cs="Arial"/>
          <w:snapToGrid w:val="0"/>
          <w:spacing w:val="-3"/>
          <w:sz w:val="18"/>
          <w:szCs w:val="18"/>
          <w:lang w:eastAsia="th-TH"/>
        </w:rPr>
        <w:t xml:space="preserve"> </w:t>
      </w:r>
    </w:p>
    <w:p w14:paraId="7971C2DE" w14:textId="77777777" w:rsidR="00E87152" w:rsidRPr="00456489" w:rsidRDefault="00E87152" w:rsidP="00E87152">
      <w:pPr>
        <w:tabs>
          <w:tab w:val="left" w:pos="2160"/>
          <w:tab w:val="left" w:pos="2880"/>
        </w:tabs>
        <w:jc w:val="thaiDistribute"/>
        <w:rPr>
          <w:rFonts w:ascii="Arial" w:hAnsi="Arial" w:cs="Arial"/>
          <w:snapToGrid w:val="0"/>
          <w:spacing w:val="-4"/>
          <w:sz w:val="18"/>
          <w:szCs w:val="18"/>
          <w:lang w:eastAsia="th-TH"/>
        </w:rPr>
      </w:pPr>
    </w:p>
    <w:p w14:paraId="5B59E038" w14:textId="3481E8DE" w:rsidR="0071036F" w:rsidRPr="00456489" w:rsidRDefault="00E87152" w:rsidP="00E87152">
      <w:pPr>
        <w:tabs>
          <w:tab w:val="left" w:pos="2160"/>
          <w:tab w:val="left" w:pos="2880"/>
        </w:tabs>
        <w:jc w:val="thaiDistribute"/>
        <w:rPr>
          <w:rFonts w:ascii="Arial" w:hAnsi="Arial" w:cs="Arial"/>
          <w:snapToGrid w:val="0"/>
          <w:sz w:val="18"/>
          <w:szCs w:val="18"/>
          <w:lang w:eastAsia="th-TH"/>
        </w:rPr>
      </w:pPr>
      <w:r w:rsidRPr="00456489">
        <w:rPr>
          <w:rFonts w:ascii="Arial" w:hAnsi="Arial" w:cs="Arial"/>
          <w:snapToGrid w:val="0"/>
          <w:spacing w:val="2"/>
          <w:sz w:val="18"/>
          <w:szCs w:val="18"/>
          <w:lang w:eastAsia="th-TH"/>
        </w:rPr>
        <w:t xml:space="preserve">From the assessment of the recoverable amount of goodwill above, there was no impairment of goodwill as at </w:t>
      </w:r>
      <w:r w:rsidR="007475CD" w:rsidRPr="00456489">
        <w:rPr>
          <w:rFonts w:ascii="Arial" w:hAnsi="Arial" w:cs="Arial"/>
          <w:snapToGrid w:val="0"/>
          <w:spacing w:val="2"/>
          <w:sz w:val="18"/>
          <w:szCs w:val="18"/>
          <w:lang w:eastAsia="th-TH"/>
        </w:rPr>
        <w:br/>
      </w:r>
      <w:r w:rsidRPr="00456489">
        <w:rPr>
          <w:rFonts w:ascii="Arial" w:hAnsi="Arial" w:cs="Arial"/>
          <w:snapToGrid w:val="0"/>
          <w:sz w:val="18"/>
          <w:szCs w:val="18"/>
          <w:lang w:eastAsia="th-TH"/>
        </w:rPr>
        <w:t>31 December 202</w:t>
      </w:r>
      <w:r w:rsidR="001A3C72" w:rsidRPr="00456489">
        <w:rPr>
          <w:rFonts w:ascii="Arial" w:hAnsi="Arial" w:cs="Arial"/>
          <w:snapToGrid w:val="0"/>
          <w:sz w:val="18"/>
          <w:szCs w:val="18"/>
          <w:lang w:eastAsia="th-TH"/>
        </w:rPr>
        <w:t>3</w:t>
      </w:r>
      <w:r w:rsidRPr="00456489">
        <w:rPr>
          <w:rFonts w:ascii="Arial" w:hAnsi="Arial" w:cs="Arial"/>
          <w:snapToGrid w:val="0"/>
          <w:sz w:val="18"/>
          <w:szCs w:val="18"/>
          <w:lang w:eastAsia="th-TH"/>
        </w:rPr>
        <w:t>.</w:t>
      </w:r>
    </w:p>
    <w:p w14:paraId="3C463F78" w14:textId="2FBED07E" w:rsidR="003717B2" w:rsidRPr="00456489" w:rsidRDefault="003717B2">
      <w:pPr>
        <w:overflowPunct/>
        <w:autoSpaceDE/>
        <w:autoSpaceDN/>
        <w:adjustRightInd/>
        <w:textAlignment w:val="auto"/>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709BA" w:rsidRPr="00456489" w14:paraId="50E3EE61" w14:textId="77777777" w:rsidTr="000F21BD">
        <w:trPr>
          <w:cantSplit/>
          <w:trHeight w:val="389"/>
        </w:trPr>
        <w:tc>
          <w:tcPr>
            <w:tcW w:w="9475" w:type="dxa"/>
            <w:shd w:val="clear" w:color="auto" w:fill="FFA543"/>
            <w:vAlign w:val="center"/>
          </w:tcPr>
          <w:p w14:paraId="493F2380" w14:textId="58D3A2C4" w:rsidR="00A709BA" w:rsidRPr="00456489" w:rsidRDefault="00C8795F" w:rsidP="000F21BD">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00A709BA" w:rsidRPr="00456489">
              <w:rPr>
                <w:rFonts w:ascii="Arial" w:eastAsia="Arial Unicode MS" w:hAnsi="Arial" w:cs="Arial"/>
                <w:b/>
                <w:bCs/>
                <w:sz w:val="18"/>
                <w:szCs w:val="18"/>
                <w:cs/>
              </w:rPr>
              <w:br w:type="page"/>
            </w:r>
            <w:r w:rsidR="006330F5" w:rsidRPr="00456489">
              <w:rPr>
                <w:rFonts w:ascii="Arial" w:eastAsia="Arial Unicode MS" w:hAnsi="Arial" w:cs="Arial"/>
                <w:b/>
                <w:bCs/>
                <w:color w:val="FFFFFF"/>
                <w:sz w:val="18"/>
                <w:szCs w:val="18"/>
              </w:rPr>
              <w:t>2</w:t>
            </w:r>
            <w:r w:rsidR="00777F8B" w:rsidRPr="00456489">
              <w:rPr>
                <w:rFonts w:ascii="Arial" w:eastAsia="Arial Unicode MS" w:hAnsi="Arial" w:cs="Arial"/>
                <w:b/>
                <w:bCs/>
                <w:color w:val="FFFFFF"/>
                <w:sz w:val="18"/>
                <w:szCs w:val="18"/>
              </w:rPr>
              <w:t>1</w:t>
            </w:r>
            <w:r w:rsidR="00A709BA" w:rsidRPr="00456489">
              <w:rPr>
                <w:rFonts w:ascii="Arial" w:eastAsia="Arial Unicode MS" w:hAnsi="Arial" w:cs="Arial"/>
                <w:b/>
                <w:bCs/>
                <w:color w:val="FFFFFF"/>
                <w:sz w:val="18"/>
                <w:szCs w:val="18"/>
              </w:rPr>
              <w:tab/>
              <w:t>Intangible assets - net</w:t>
            </w:r>
          </w:p>
        </w:tc>
      </w:tr>
    </w:tbl>
    <w:p w14:paraId="6F2ADF61" w14:textId="77777777" w:rsidR="00A709BA" w:rsidRPr="00456489" w:rsidRDefault="00A709BA" w:rsidP="00A709BA">
      <w:pPr>
        <w:tabs>
          <w:tab w:val="left" w:pos="2160"/>
          <w:tab w:val="left" w:pos="2880"/>
        </w:tabs>
        <w:jc w:val="both"/>
        <w:rPr>
          <w:rFonts w:ascii="Arial" w:eastAsia="Arial Unicode MS" w:hAnsi="Arial" w:cs="Arial"/>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456489" w14:paraId="1F83683F" w14:textId="77777777" w:rsidTr="009E235D">
        <w:tc>
          <w:tcPr>
            <w:tcW w:w="4500" w:type="dxa"/>
            <w:tcBorders>
              <w:top w:val="nil"/>
              <w:left w:val="nil"/>
              <w:bottom w:val="nil"/>
              <w:right w:val="nil"/>
            </w:tcBorders>
          </w:tcPr>
          <w:p w14:paraId="30D74D8B" w14:textId="77777777" w:rsidR="000D503D" w:rsidRPr="00456489" w:rsidRDefault="000D503D"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6BCB62FD" w14:textId="77777777" w:rsidR="000D503D" w:rsidRPr="00456489"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7F78DFC3" w14:textId="77777777" w:rsidR="000D503D" w:rsidRPr="00456489" w:rsidRDefault="000D503D" w:rsidP="00CB2BB5">
            <w:pPr>
              <w:spacing w:line="200" w:lineRule="exact"/>
              <w:ind w:right="-72"/>
              <w:jc w:val="right"/>
              <w:rPr>
                <w:rFonts w:ascii="Arial" w:eastAsia="Arial Unicode MS" w:hAnsi="Arial" w:cs="Arial"/>
                <w:b/>
                <w:bCs/>
                <w:sz w:val="18"/>
                <w:szCs w:val="18"/>
              </w:rPr>
            </w:pPr>
          </w:p>
        </w:tc>
        <w:tc>
          <w:tcPr>
            <w:tcW w:w="1584" w:type="dxa"/>
            <w:tcBorders>
              <w:top w:val="single" w:sz="4" w:space="0" w:color="auto"/>
              <w:left w:val="nil"/>
              <w:bottom w:val="single" w:sz="4" w:space="0" w:color="auto"/>
              <w:right w:val="nil"/>
            </w:tcBorders>
            <w:shd w:val="clear" w:color="auto" w:fill="auto"/>
            <w:vAlign w:val="bottom"/>
          </w:tcPr>
          <w:p w14:paraId="30458293" w14:textId="77777777" w:rsidR="000D503D" w:rsidRPr="00456489" w:rsidRDefault="000D503D" w:rsidP="00CB2BB5">
            <w:pPr>
              <w:spacing w:line="200" w:lineRule="exact"/>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433F42" w:rsidRPr="00456489" w14:paraId="45B33C8A" w14:textId="77777777" w:rsidTr="009E235D">
        <w:trPr>
          <w:trHeight w:val="108"/>
        </w:trPr>
        <w:tc>
          <w:tcPr>
            <w:tcW w:w="4500" w:type="dxa"/>
            <w:tcBorders>
              <w:top w:val="nil"/>
              <w:left w:val="nil"/>
              <w:bottom w:val="nil"/>
              <w:right w:val="nil"/>
            </w:tcBorders>
          </w:tcPr>
          <w:p w14:paraId="6BB4C62C" w14:textId="77777777" w:rsidR="00433F42" w:rsidRPr="00456489"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5076" w:type="dxa"/>
            <w:gridSpan w:val="3"/>
            <w:tcBorders>
              <w:top w:val="single" w:sz="4" w:space="0" w:color="auto"/>
              <w:left w:val="nil"/>
              <w:bottom w:val="single" w:sz="4" w:space="0" w:color="auto"/>
              <w:right w:val="nil"/>
            </w:tcBorders>
            <w:vAlign w:val="bottom"/>
          </w:tcPr>
          <w:p w14:paraId="0944E789" w14:textId="77777777" w:rsidR="00433F42" w:rsidRPr="00456489" w:rsidRDefault="00433F42" w:rsidP="00CB2BB5">
            <w:pPr>
              <w:spacing w:line="200" w:lineRule="exact"/>
              <w:ind w:right="-72"/>
              <w:jc w:val="center"/>
              <w:rPr>
                <w:rFonts w:ascii="Arial" w:eastAsia="Arial Unicode MS" w:hAnsi="Arial" w:cs="Arial"/>
                <w:b/>
                <w:bCs/>
                <w:sz w:val="18"/>
                <w:szCs w:val="18"/>
              </w:rPr>
            </w:pPr>
            <w:r w:rsidRPr="00456489">
              <w:rPr>
                <w:rFonts w:ascii="Arial" w:eastAsia="Arial Unicode MS" w:hAnsi="Arial" w:cs="Arial"/>
                <w:b/>
                <w:bCs/>
                <w:sz w:val="18"/>
                <w:szCs w:val="18"/>
              </w:rPr>
              <w:t>Consolidated financial statements</w:t>
            </w:r>
          </w:p>
        </w:tc>
      </w:tr>
      <w:tr w:rsidR="00433F42" w:rsidRPr="00456489" w14:paraId="1450F6B3" w14:textId="77777777" w:rsidTr="009E235D">
        <w:tc>
          <w:tcPr>
            <w:tcW w:w="4500" w:type="dxa"/>
            <w:tcBorders>
              <w:top w:val="nil"/>
              <w:left w:val="nil"/>
              <w:bottom w:val="nil"/>
              <w:right w:val="nil"/>
            </w:tcBorders>
          </w:tcPr>
          <w:p w14:paraId="41087F37" w14:textId="77777777" w:rsidR="00433F42" w:rsidRPr="00456489" w:rsidRDefault="00433F42" w:rsidP="00A709BA">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single" w:sz="4" w:space="0" w:color="auto"/>
              <w:right w:val="nil"/>
            </w:tcBorders>
            <w:vAlign w:val="bottom"/>
          </w:tcPr>
          <w:p w14:paraId="528BBFE5" w14:textId="77777777" w:rsidR="00433F42" w:rsidRPr="00456489" w:rsidRDefault="00433F42" w:rsidP="00CB2BB5">
            <w:pPr>
              <w:spacing w:line="200" w:lineRule="exact"/>
              <w:ind w:right="-72"/>
              <w:jc w:val="right"/>
              <w:rPr>
                <w:rFonts w:ascii="Arial" w:eastAsia="Arial Unicode MS" w:hAnsi="Arial" w:cs="Arial"/>
                <w:b/>
                <w:bCs/>
                <w:sz w:val="18"/>
                <w:szCs w:val="18"/>
              </w:rPr>
            </w:pPr>
            <w:r w:rsidRPr="00456489">
              <w:rPr>
                <w:rFonts w:ascii="Arial" w:eastAsia="Arial Unicode MS" w:hAnsi="Arial" w:cs="Arial"/>
                <w:b/>
                <w:bCs/>
                <w:sz w:val="18"/>
                <w:szCs w:val="18"/>
              </w:rPr>
              <w:t xml:space="preserve">Right from service concession arrangements </w:t>
            </w:r>
          </w:p>
        </w:tc>
        <w:tc>
          <w:tcPr>
            <w:tcW w:w="1584" w:type="dxa"/>
            <w:tcBorders>
              <w:top w:val="single" w:sz="4" w:space="0" w:color="auto"/>
              <w:left w:val="nil"/>
              <w:bottom w:val="single" w:sz="4" w:space="0" w:color="auto"/>
              <w:right w:val="nil"/>
            </w:tcBorders>
            <w:vAlign w:val="bottom"/>
          </w:tcPr>
          <w:p w14:paraId="027B0D1B" w14:textId="77777777" w:rsidR="00433F42" w:rsidRPr="00456489" w:rsidRDefault="00433F42" w:rsidP="00CB2BB5">
            <w:pPr>
              <w:spacing w:line="200" w:lineRule="exact"/>
              <w:ind w:right="-72"/>
              <w:jc w:val="right"/>
              <w:rPr>
                <w:rFonts w:ascii="Arial" w:eastAsia="Arial Unicode MS" w:hAnsi="Arial" w:cs="Arial"/>
                <w:b/>
                <w:bCs/>
                <w:sz w:val="18"/>
                <w:szCs w:val="18"/>
              </w:rPr>
            </w:pPr>
            <w:r w:rsidRPr="00456489">
              <w:rPr>
                <w:rFonts w:ascii="Arial" w:eastAsia="Arial Unicode MS" w:hAnsi="Arial" w:cs="Arial"/>
                <w:b/>
                <w:bCs/>
                <w:sz w:val="18"/>
                <w:szCs w:val="18"/>
              </w:rPr>
              <w:t>Computer software</w:t>
            </w:r>
          </w:p>
        </w:tc>
        <w:tc>
          <w:tcPr>
            <w:tcW w:w="1584" w:type="dxa"/>
            <w:tcBorders>
              <w:top w:val="single" w:sz="4" w:space="0" w:color="auto"/>
              <w:left w:val="nil"/>
              <w:bottom w:val="single" w:sz="4" w:space="0" w:color="auto"/>
              <w:right w:val="nil"/>
            </w:tcBorders>
            <w:vAlign w:val="bottom"/>
          </w:tcPr>
          <w:p w14:paraId="0E746F62" w14:textId="77777777" w:rsidR="00433F42" w:rsidRPr="00456489" w:rsidRDefault="00433F42" w:rsidP="00CB2BB5">
            <w:pPr>
              <w:spacing w:line="200" w:lineRule="exact"/>
              <w:ind w:right="-72"/>
              <w:jc w:val="right"/>
              <w:rPr>
                <w:rFonts w:ascii="Arial" w:eastAsia="Arial Unicode MS" w:hAnsi="Arial" w:cs="Arial"/>
                <w:b/>
                <w:bCs/>
                <w:spacing w:val="-4"/>
                <w:sz w:val="18"/>
                <w:szCs w:val="18"/>
              </w:rPr>
            </w:pPr>
            <w:r w:rsidRPr="00456489">
              <w:rPr>
                <w:rFonts w:ascii="Arial" w:eastAsia="Arial Unicode MS" w:hAnsi="Arial" w:cs="Arial"/>
                <w:b/>
                <w:bCs/>
                <w:sz w:val="18"/>
                <w:szCs w:val="18"/>
              </w:rPr>
              <w:t>Total</w:t>
            </w:r>
          </w:p>
        </w:tc>
      </w:tr>
      <w:tr w:rsidR="00252A08" w:rsidRPr="00456489" w14:paraId="0FA66890" w14:textId="77777777" w:rsidTr="00FD774F">
        <w:tc>
          <w:tcPr>
            <w:tcW w:w="4500" w:type="dxa"/>
            <w:tcBorders>
              <w:top w:val="nil"/>
              <w:left w:val="nil"/>
              <w:bottom w:val="nil"/>
              <w:right w:val="nil"/>
            </w:tcBorders>
          </w:tcPr>
          <w:p w14:paraId="66E36209" w14:textId="4551C839" w:rsidR="00252A08" w:rsidRPr="00456489" w:rsidRDefault="00FD774F" w:rsidP="00252A08">
            <w:pPr>
              <w:pStyle w:val="a"/>
              <w:tabs>
                <w:tab w:val="right" w:pos="7200"/>
                <w:tab w:val="right" w:pos="9000"/>
              </w:tabs>
              <w:spacing w:line="200" w:lineRule="exact"/>
              <w:ind w:right="-108"/>
              <w:jc w:val="both"/>
              <w:rPr>
                <w:rFonts w:cs="Arial"/>
                <w:b/>
                <w:bCs/>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1 January </w:t>
            </w:r>
            <w:r w:rsidR="00523DF5" w:rsidRPr="00456489">
              <w:rPr>
                <w:rFonts w:cs="Arial"/>
                <w:b/>
                <w:bCs/>
                <w:color w:val="auto"/>
                <w:sz w:val="18"/>
                <w:szCs w:val="18"/>
                <w:u w:val="none"/>
              </w:rPr>
              <w:t>2022</w:t>
            </w:r>
          </w:p>
        </w:tc>
        <w:tc>
          <w:tcPr>
            <w:tcW w:w="1908" w:type="dxa"/>
            <w:tcBorders>
              <w:top w:val="nil"/>
              <w:left w:val="nil"/>
              <w:bottom w:val="nil"/>
              <w:right w:val="nil"/>
            </w:tcBorders>
            <w:shd w:val="clear" w:color="auto" w:fill="auto"/>
          </w:tcPr>
          <w:p w14:paraId="1CED7396" w14:textId="77777777" w:rsidR="00252A08" w:rsidRPr="00456489"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78557938" w14:textId="77777777" w:rsidR="00252A08" w:rsidRPr="00456489" w:rsidRDefault="00252A08" w:rsidP="00252A08">
            <w:pPr>
              <w:spacing w:line="200" w:lineRule="exact"/>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61479C46" w14:textId="77777777" w:rsidR="00252A08" w:rsidRPr="00456489" w:rsidRDefault="00252A08" w:rsidP="00252A08">
            <w:pPr>
              <w:spacing w:line="200" w:lineRule="exact"/>
              <w:ind w:right="-72"/>
              <w:jc w:val="right"/>
              <w:rPr>
                <w:rFonts w:ascii="Arial" w:hAnsi="Arial" w:cs="Arial"/>
                <w:sz w:val="18"/>
                <w:szCs w:val="18"/>
              </w:rPr>
            </w:pPr>
          </w:p>
        </w:tc>
      </w:tr>
      <w:tr w:rsidR="00AB62C4" w:rsidRPr="00456489" w14:paraId="47B1A94B" w14:textId="77777777" w:rsidTr="00C61780">
        <w:tc>
          <w:tcPr>
            <w:tcW w:w="4500" w:type="dxa"/>
            <w:tcBorders>
              <w:top w:val="nil"/>
              <w:left w:val="nil"/>
              <w:bottom w:val="nil"/>
              <w:right w:val="nil"/>
            </w:tcBorders>
          </w:tcPr>
          <w:p w14:paraId="66D783E2"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Cost</w:t>
            </w:r>
          </w:p>
        </w:tc>
        <w:tc>
          <w:tcPr>
            <w:tcW w:w="1908" w:type="dxa"/>
            <w:tcBorders>
              <w:top w:val="nil"/>
              <w:left w:val="nil"/>
              <w:bottom w:val="nil"/>
              <w:right w:val="nil"/>
            </w:tcBorders>
            <w:shd w:val="clear" w:color="auto" w:fill="auto"/>
          </w:tcPr>
          <w:p w14:paraId="56164070" w14:textId="3DF7DA3D" w:rsidR="00AB62C4" w:rsidRPr="00456489" w:rsidRDefault="00AB62C4" w:rsidP="00AB62C4">
            <w:pPr>
              <w:spacing w:line="200" w:lineRule="exact"/>
              <w:ind w:right="-72"/>
              <w:jc w:val="right"/>
              <w:rPr>
                <w:rFonts w:ascii="Arial" w:hAnsi="Arial" w:cs="Arial"/>
                <w:sz w:val="18"/>
                <w:szCs w:val="18"/>
                <w:lang w:val="en-US"/>
              </w:rPr>
            </w:pPr>
            <w:r w:rsidRPr="00456489">
              <w:rPr>
                <w:rFonts w:ascii="Arial" w:hAnsi="Arial" w:cs="Arial"/>
                <w:sz w:val="18"/>
                <w:szCs w:val="18"/>
              </w:rPr>
              <w:t>5,778,453,443</w:t>
            </w:r>
          </w:p>
        </w:tc>
        <w:tc>
          <w:tcPr>
            <w:tcW w:w="1584" w:type="dxa"/>
            <w:tcBorders>
              <w:top w:val="nil"/>
              <w:left w:val="nil"/>
              <w:bottom w:val="nil"/>
              <w:right w:val="nil"/>
            </w:tcBorders>
            <w:shd w:val="clear" w:color="auto" w:fill="auto"/>
          </w:tcPr>
          <w:p w14:paraId="18EFFE02" w14:textId="00EDEECB" w:rsidR="00AB62C4" w:rsidRPr="00456489" w:rsidRDefault="00AB62C4" w:rsidP="00AB62C4">
            <w:pPr>
              <w:spacing w:line="200" w:lineRule="exact"/>
              <w:ind w:right="-72" w:hanging="20"/>
              <w:jc w:val="right"/>
              <w:rPr>
                <w:rFonts w:ascii="Arial" w:hAnsi="Arial" w:cs="Arial"/>
                <w:sz w:val="18"/>
                <w:szCs w:val="18"/>
              </w:rPr>
            </w:pPr>
            <w:r w:rsidRPr="00456489">
              <w:rPr>
                <w:rFonts w:ascii="Arial" w:hAnsi="Arial" w:cs="Arial"/>
                <w:sz w:val="18"/>
                <w:szCs w:val="18"/>
              </w:rPr>
              <w:t>164,051,526</w:t>
            </w:r>
          </w:p>
        </w:tc>
        <w:tc>
          <w:tcPr>
            <w:tcW w:w="1584" w:type="dxa"/>
            <w:tcBorders>
              <w:top w:val="nil"/>
              <w:left w:val="nil"/>
              <w:bottom w:val="nil"/>
              <w:right w:val="nil"/>
            </w:tcBorders>
            <w:shd w:val="clear" w:color="auto" w:fill="auto"/>
          </w:tcPr>
          <w:p w14:paraId="7110A241" w14:textId="579FE934"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5,942,504,969</w:t>
            </w:r>
          </w:p>
        </w:tc>
      </w:tr>
      <w:tr w:rsidR="00AB62C4" w:rsidRPr="00456489" w14:paraId="7DD77051" w14:textId="77777777" w:rsidTr="00C61780">
        <w:tc>
          <w:tcPr>
            <w:tcW w:w="4500" w:type="dxa"/>
            <w:tcBorders>
              <w:top w:val="nil"/>
              <w:left w:val="nil"/>
              <w:bottom w:val="nil"/>
              <w:right w:val="nil"/>
            </w:tcBorders>
          </w:tcPr>
          <w:p w14:paraId="686ADD03"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908" w:type="dxa"/>
            <w:tcBorders>
              <w:top w:val="nil"/>
              <w:left w:val="nil"/>
              <w:right w:val="nil"/>
            </w:tcBorders>
            <w:shd w:val="clear" w:color="auto" w:fill="auto"/>
          </w:tcPr>
          <w:p w14:paraId="43C32FE2" w14:textId="379E598F"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(2,719,697,356)</w:t>
            </w:r>
          </w:p>
        </w:tc>
        <w:tc>
          <w:tcPr>
            <w:tcW w:w="1584" w:type="dxa"/>
            <w:tcBorders>
              <w:top w:val="nil"/>
              <w:left w:val="nil"/>
              <w:right w:val="nil"/>
            </w:tcBorders>
            <w:shd w:val="clear" w:color="auto" w:fill="auto"/>
          </w:tcPr>
          <w:p w14:paraId="6ABDBECE" w14:textId="067CAB3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(75,752,728)</w:t>
            </w:r>
          </w:p>
        </w:tc>
        <w:tc>
          <w:tcPr>
            <w:tcW w:w="1584" w:type="dxa"/>
            <w:tcBorders>
              <w:top w:val="nil"/>
              <w:left w:val="nil"/>
              <w:right w:val="nil"/>
            </w:tcBorders>
            <w:shd w:val="clear" w:color="auto" w:fill="auto"/>
          </w:tcPr>
          <w:p w14:paraId="46139FB2" w14:textId="37BA5EC6" w:rsidR="00AB62C4" w:rsidRPr="00456489" w:rsidRDefault="00AB62C4" w:rsidP="00AB62C4">
            <w:pPr>
              <w:spacing w:line="200" w:lineRule="exact"/>
              <w:ind w:right="-72"/>
              <w:jc w:val="right"/>
              <w:rPr>
                <w:rFonts w:ascii="Arial" w:hAnsi="Arial" w:cs="Arial"/>
                <w:sz w:val="18"/>
                <w:szCs w:val="18"/>
                <w:lang w:val="en-US"/>
              </w:rPr>
            </w:pPr>
            <w:r w:rsidRPr="00456489">
              <w:rPr>
                <w:rFonts w:ascii="Arial" w:hAnsi="Arial" w:cs="Arial"/>
                <w:sz w:val="18"/>
                <w:szCs w:val="18"/>
              </w:rPr>
              <w:t>(2,795,450,084)</w:t>
            </w:r>
          </w:p>
        </w:tc>
      </w:tr>
      <w:tr w:rsidR="00AB62C4" w:rsidRPr="00456489" w14:paraId="2B25DDD1" w14:textId="77777777" w:rsidTr="00FD774F">
        <w:tc>
          <w:tcPr>
            <w:tcW w:w="4500" w:type="dxa"/>
            <w:tcBorders>
              <w:top w:val="nil"/>
              <w:left w:val="nil"/>
              <w:bottom w:val="nil"/>
              <w:right w:val="nil"/>
            </w:tcBorders>
          </w:tcPr>
          <w:p w14:paraId="1AF8F8EC" w14:textId="77777777" w:rsidR="00AB62C4" w:rsidRPr="00456489" w:rsidRDefault="00AB62C4" w:rsidP="00AB62C4">
            <w:pPr>
              <w:pStyle w:val="a"/>
              <w:tabs>
                <w:tab w:val="right" w:pos="7200"/>
                <w:tab w:val="right" w:pos="9000"/>
              </w:tabs>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1941C783" w14:textId="77777777" w:rsidR="00AB62C4" w:rsidRPr="00456489" w:rsidRDefault="00AB62C4" w:rsidP="00AB62C4">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26032344" w14:textId="77777777" w:rsidR="00AB62C4" w:rsidRPr="00456489" w:rsidRDefault="00AB62C4" w:rsidP="00AB62C4">
            <w:pPr>
              <w:pStyle w:val="a"/>
              <w:ind w:left="540" w:right="-108"/>
              <w:jc w:val="right"/>
              <w:rPr>
                <w:rFonts w:cs="Arial"/>
                <w:color w:val="auto"/>
                <w:sz w:val="18"/>
                <w:szCs w:val="18"/>
                <w:u w:val="none"/>
              </w:rPr>
            </w:pPr>
          </w:p>
        </w:tc>
        <w:tc>
          <w:tcPr>
            <w:tcW w:w="1584" w:type="dxa"/>
            <w:tcBorders>
              <w:top w:val="single" w:sz="4" w:space="0" w:color="auto"/>
              <w:left w:val="nil"/>
              <w:right w:val="nil"/>
            </w:tcBorders>
            <w:shd w:val="clear" w:color="auto" w:fill="auto"/>
          </w:tcPr>
          <w:p w14:paraId="0B65BDA0" w14:textId="77777777" w:rsidR="00AB62C4" w:rsidRPr="00456489" w:rsidRDefault="00AB62C4" w:rsidP="00AB62C4">
            <w:pPr>
              <w:pStyle w:val="a"/>
              <w:ind w:left="540" w:right="-108"/>
              <w:jc w:val="right"/>
              <w:rPr>
                <w:rFonts w:cs="Arial"/>
                <w:color w:val="auto"/>
                <w:sz w:val="18"/>
                <w:szCs w:val="18"/>
                <w:u w:val="none"/>
              </w:rPr>
            </w:pPr>
          </w:p>
        </w:tc>
      </w:tr>
      <w:tr w:rsidR="00AB62C4" w:rsidRPr="00456489" w14:paraId="5AA60835" w14:textId="77777777" w:rsidTr="00C61780">
        <w:tc>
          <w:tcPr>
            <w:tcW w:w="4500" w:type="dxa"/>
            <w:tcBorders>
              <w:top w:val="nil"/>
              <w:left w:val="nil"/>
              <w:bottom w:val="nil"/>
              <w:right w:val="nil"/>
            </w:tcBorders>
          </w:tcPr>
          <w:p w14:paraId="6F53CCA5"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Net book amount</w:t>
            </w:r>
          </w:p>
        </w:tc>
        <w:tc>
          <w:tcPr>
            <w:tcW w:w="1908" w:type="dxa"/>
            <w:tcBorders>
              <w:top w:val="nil"/>
              <w:left w:val="nil"/>
              <w:bottom w:val="single" w:sz="4" w:space="0" w:color="auto"/>
              <w:right w:val="nil"/>
            </w:tcBorders>
            <w:shd w:val="clear" w:color="auto" w:fill="auto"/>
          </w:tcPr>
          <w:p w14:paraId="1ADBEF84" w14:textId="40BBDCC7"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3,058,756,087</w:t>
            </w:r>
          </w:p>
        </w:tc>
        <w:tc>
          <w:tcPr>
            <w:tcW w:w="1584" w:type="dxa"/>
            <w:tcBorders>
              <w:top w:val="nil"/>
              <w:left w:val="nil"/>
              <w:bottom w:val="single" w:sz="4" w:space="0" w:color="auto"/>
              <w:right w:val="nil"/>
            </w:tcBorders>
            <w:shd w:val="clear" w:color="auto" w:fill="auto"/>
          </w:tcPr>
          <w:p w14:paraId="135AA802" w14:textId="7806220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88,298,798</w:t>
            </w:r>
          </w:p>
        </w:tc>
        <w:tc>
          <w:tcPr>
            <w:tcW w:w="1584" w:type="dxa"/>
            <w:tcBorders>
              <w:top w:val="nil"/>
              <w:left w:val="nil"/>
              <w:bottom w:val="single" w:sz="4" w:space="0" w:color="auto"/>
              <w:right w:val="nil"/>
            </w:tcBorders>
            <w:shd w:val="clear" w:color="auto" w:fill="auto"/>
          </w:tcPr>
          <w:p w14:paraId="07107393" w14:textId="1B65DB4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3,147,054,885</w:t>
            </w:r>
          </w:p>
        </w:tc>
      </w:tr>
      <w:tr w:rsidR="00AB62C4" w:rsidRPr="00456489" w14:paraId="3DEAC0FE" w14:textId="77777777" w:rsidTr="00FD774F">
        <w:tc>
          <w:tcPr>
            <w:tcW w:w="4500" w:type="dxa"/>
            <w:tcBorders>
              <w:top w:val="nil"/>
              <w:left w:val="nil"/>
              <w:bottom w:val="nil"/>
              <w:right w:val="nil"/>
            </w:tcBorders>
          </w:tcPr>
          <w:p w14:paraId="53C17950"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auto"/>
          </w:tcPr>
          <w:p w14:paraId="4057DE56"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5F94EC8"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84FF159"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1725760D" w14:textId="77777777" w:rsidTr="00AB62C4">
        <w:tc>
          <w:tcPr>
            <w:tcW w:w="4500" w:type="dxa"/>
            <w:tcBorders>
              <w:top w:val="nil"/>
              <w:left w:val="nil"/>
              <w:bottom w:val="nil"/>
              <w:right w:val="nil"/>
            </w:tcBorders>
          </w:tcPr>
          <w:p w14:paraId="4055FC75" w14:textId="1525ADC0"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b/>
                <w:bCs/>
                <w:color w:val="auto"/>
                <w:sz w:val="18"/>
                <w:szCs w:val="18"/>
                <w:u w:val="none"/>
              </w:rPr>
              <w:t>For the year ended 31 December 2022</w:t>
            </w:r>
          </w:p>
        </w:tc>
        <w:tc>
          <w:tcPr>
            <w:tcW w:w="1908" w:type="dxa"/>
            <w:tcBorders>
              <w:top w:val="nil"/>
              <w:left w:val="nil"/>
              <w:right w:val="nil"/>
            </w:tcBorders>
            <w:shd w:val="clear" w:color="auto" w:fill="auto"/>
          </w:tcPr>
          <w:p w14:paraId="3DC2F53D"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auto"/>
          </w:tcPr>
          <w:p w14:paraId="7B46EBBD"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auto"/>
          </w:tcPr>
          <w:p w14:paraId="6ACEB5E8"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69BD8931" w14:textId="77777777" w:rsidTr="00AB62C4">
        <w:tc>
          <w:tcPr>
            <w:tcW w:w="4500" w:type="dxa"/>
            <w:tcBorders>
              <w:top w:val="nil"/>
              <w:left w:val="nil"/>
              <w:bottom w:val="nil"/>
              <w:right w:val="nil"/>
            </w:tcBorders>
          </w:tcPr>
          <w:p w14:paraId="3CA1A35C" w14:textId="27451F41" w:rsidR="00AB62C4" w:rsidRPr="00456489" w:rsidRDefault="00AB62C4" w:rsidP="00AB62C4">
            <w:pPr>
              <w:pStyle w:val="a"/>
              <w:tabs>
                <w:tab w:val="right" w:pos="7200"/>
                <w:tab w:val="right" w:pos="9000"/>
              </w:tabs>
              <w:spacing w:line="200" w:lineRule="exact"/>
              <w:ind w:right="-108"/>
              <w:jc w:val="both"/>
              <w:rPr>
                <w:rFonts w:cs="Arial"/>
                <w:b/>
                <w:bCs/>
                <w:color w:val="auto"/>
                <w:sz w:val="18"/>
                <w:szCs w:val="18"/>
                <w:u w:val="none"/>
              </w:rPr>
            </w:pPr>
            <w:r w:rsidRPr="00456489">
              <w:rPr>
                <w:rFonts w:cs="Arial"/>
                <w:color w:val="auto"/>
                <w:sz w:val="18"/>
                <w:szCs w:val="18"/>
                <w:u w:val="none"/>
              </w:rPr>
              <w:t>Opening net book amount</w:t>
            </w:r>
          </w:p>
        </w:tc>
        <w:tc>
          <w:tcPr>
            <w:tcW w:w="1908" w:type="dxa"/>
            <w:tcBorders>
              <w:top w:val="nil"/>
              <w:left w:val="nil"/>
              <w:right w:val="nil"/>
            </w:tcBorders>
            <w:shd w:val="clear" w:color="auto" w:fill="auto"/>
          </w:tcPr>
          <w:p w14:paraId="2004D52B" w14:textId="5B3456D8"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3</w:t>
            </w:r>
            <w:r w:rsidRPr="00456489">
              <w:rPr>
                <w:rFonts w:ascii="Arial" w:hAnsi="Arial" w:cs="Arial"/>
                <w:sz w:val="18"/>
                <w:szCs w:val="18"/>
              </w:rPr>
              <w:t>,</w:t>
            </w:r>
            <w:r w:rsidRPr="00456489">
              <w:rPr>
                <w:rFonts w:ascii="Arial" w:hAnsi="Arial" w:cs="Arial"/>
                <w:sz w:val="18"/>
                <w:szCs w:val="18"/>
                <w:lang w:val="en-US"/>
              </w:rPr>
              <w:t>058</w:t>
            </w:r>
            <w:r w:rsidRPr="00456489">
              <w:rPr>
                <w:rFonts w:ascii="Arial" w:hAnsi="Arial" w:cs="Arial"/>
                <w:sz w:val="18"/>
                <w:szCs w:val="18"/>
              </w:rPr>
              <w:t>,</w:t>
            </w:r>
            <w:r w:rsidRPr="00456489">
              <w:rPr>
                <w:rFonts w:ascii="Arial" w:hAnsi="Arial" w:cs="Arial"/>
                <w:sz w:val="18"/>
                <w:szCs w:val="18"/>
                <w:lang w:val="en-US"/>
              </w:rPr>
              <w:t>756</w:t>
            </w:r>
            <w:r w:rsidRPr="00456489">
              <w:rPr>
                <w:rFonts w:ascii="Arial" w:hAnsi="Arial" w:cs="Arial"/>
                <w:sz w:val="18"/>
                <w:szCs w:val="18"/>
              </w:rPr>
              <w:t>,</w:t>
            </w:r>
            <w:r w:rsidRPr="00456489">
              <w:rPr>
                <w:rFonts w:ascii="Arial" w:hAnsi="Arial" w:cs="Arial"/>
                <w:sz w:val="18"/>
                <w:szCs w:val="18"/>
                <w:lang w:val="en-US"/>
              </w:rPr>
              <w:t>087</w:t>
            </w:r>
          </w:p>
        </w:tc>
        <w:tc>
          <w:tcPr>
            <w:tcW w:w="1584" w:type="dxa"/>
            <w:tcBorders>
              <w:top w:val="nil"/>
              <w:left w:val="nil"/>
              <w:right w:val="nil"/>
            </w:tcBorders>
            <w:shd w:val="clear" w:color="auto" w:fill="auto"/>
            <w:vAlign w:val="bottom"/>
          </w:tcPr>
          <w:p w14:paraId="747296CE" w14:textId="780C5D8A"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88,298,798</w:t>
            </w:r>
          </w:p>
        </w:tc>
        <w:tc>
          <w:tcPr>
            <w:tcW w:w="1584" w:type="dxa"/>
            <w:tcBorders>
              <w:top w:val="nil"/>
              <w:left w:val="nil"/>
              <w:right w:val="nil"/>
            </w:tcBorders>
            <w:shd w:val="clear" w:color="auto" w:fill="auto"/>
            <w:vAlign w:val="bottom"/>
          </w:tcPr>
          <w:p w14:paraId="6B1041E9" w14:textId="0D6D714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3,147,054,885</w:t>
            </w:r>
          </w:p>
        </w:tc>
      </w:tr>
      <w:tr w:rsidR="00AB62C4" w:rsidRPr="00456489" w14:paraId="2410566B" w14:textId="77777777" w:rsidTr="00AB62C4">
        <w:tc>
          <w:tcPr>
            <w:tcW w:w="4500" w:type="dxa"/>
            <w:tcBorders>
              <w:top w:val="nil"/>
              <w:left w:val="nil"/>
              <w:bottom w:val="nil"/>
              <w:right w:val="nil"/>
            </w:tcBorders>
          </w:tcPr>
          <w:p w14:paraId="71CC6206" w14:textId="21D01ACB"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Addition</w:t>
            </w:r>
          </w:p>
        </w:tc>
        <w:tc>
          <w:tcPr>
            <w:tcW w:w="1908" w:type="dxa"/>
            <w:tcBorders>
              <w:top w:val="nil"/>
              <w:left w:val="nil"/>
              <w:right w:val="nil"/>
            </w:tcBorders>
            <w:shd w:val="clear" w:color="auto" w:fill="auto"/>
          </w:tcPr>
          <w:p w14:paraId="48D97DC2" w14:textId="5C2FF74A" w:rsidR="00AB62C4" w:rsidRPr="00456489" w:rsidRDefault="00AB62C4" w:rsidP="00AB62C4">
            <w:pPr>
              <w:spacing w:line="200" w:lineRule="exact"/>
              <w:ind w:right="-72"/>
              <w:jc w:val="right"/>
              <w:rPr>
                <w:rFonts w:ascii="Arial" w:hAnsi="Arial" w:cs="Arial"/>
                <w:sz w:val="18"/>
                <w:szCs w:val="18"/>
                <w:lang w:val="en-US"/>
              </w:rPr>
            </w:pPr>
            <w:r w:rsidRPr="00456489">
              <w:rPr>
                <w:rFonts w:ascii="Arial" w:hAnsi="Arial" w:cs="Arial"/>
                <w:sz w:val="18"/>
                <w:szCs w:val="18"/>
                <w:lang w:val="en-US"/>
              </w:rPr>
              <w:t>82,641,529</w:t>
            </w:r>
          </w:p>
        </w:tc>
        <w:tc>
          <w:tcPr>
            <w:tcW w:w="1584" w:type="dxa"/>
            <w:tcBorders>
              <w:top w:val="nil"/>
              <w:left w:val="nil"/>
              <w:right w:val="nil"/>
            </w:tcBorders>
            <w:shd w:val="clear" w:color="auto" w:fill="auto"/>
          </w:tcPr>
          <w:p w14:paraId="5ABA65CC" w14:textId="5FB9231B"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64,337,951</w:t>
            </w:r>
          </w:p>
        </w:tc>
        <w:tc>
          <w:tcPr>
            <w:tcW w:w="1584" w:type="dxa"/>
            <w:tcBorders>
              <w:top w:val="nil"/>
              <w:left w:val="nil"/>
              <w:right w:val="nil"/>
            </w:tcBorders>
            <w:shd w:val="clear" w:color="auto" w:fill="auto"/>
            <w:vAlign w:val="bottom"/>
          </w:tcPr>
          <w:p w14:paraId="3BE039A6" w14:textId="3EAAAAD6"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146,979,480</w:t>
            </w:r>
          </w:p>
        </w:tc>
      </w:tr>
      <w:tr w:rsidR="00AB62C4" w:rsidRPr="00456489" w14:paraId="45446853" w14:textId="77777777" w:rsidTr="00AB62C4">
        <w:tc>
          <w:tcPr>
            <w:tcW w:w="4500" w:type="dxa"/>
            <w:tcBorders>
              <w:top w:val="nil"/>
              <w:left w:val="nil"/>
              <w:bottom w:val="nil"/>
              <w:right w:val="nil"/>
            </w:tcBorders>
          </w:tcPr>
          <w:p w14:paraId="38C4D43A" w14:textId="6C631F54"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Amortisation charge</w:t>
            </w:r>
          </w:p>
        </w:tc>
        <w:tc>
          <w:tcPr>
            <w:tcW w:w="1908" w:type="dxa"/>
            <w:tcBorders>
              <w:top w:val="nil"/>
              <w:left w:val="nil"/>
              <w:right w:val="nil"/>
            </w:tcBorders>
            <w:shd w:val="clear" w:color="auto" w:fill="auto"/>
          </w:tcPr>
          <w:p w14:paraId="720E86E4" w14:textId="534332B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(341,959,956)</w:t>
            </w:r>
          </w:p>
        </w:tc>
        <w:tc>
          <w:tcPr>
            <w:tcW w:w="1584" w:type="dxa"/>
            <w:tcBorders>
              <w:top w:val="nil"/>
              <w:left w:val="nil"/>
              <w:right w:val="nil"/>
            </w:tcBorders>
            <w:shd w:val="clear" w:color="auto" w:fill="auto"/>
            <w:vAlign w:val="bottom"/>
          </w:tcPr>
          <w:p w14:paraId="3259C028" w14:textId="4868363A"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(17,083,843)</w:t>
            </w:r>
          </w:p>
        </w:tc>
        <w:tc>
          <w:tcPr>
            <w:tcW w:w="1584" w:type="dxa"/>
            <w:tcBorders>
              <w:top w:val="nil"/>
              <w:left w:val="nil"/>
              <w:right w:val="nil"/>
            </w:tcBorders>
            <w:shd w:val="clear" w:color="auto" w:fill="auto"/>
            <w:vAlign w:val="bottom"/>
          </w:tcPr>
          <w:p w14:paraId="382D8497" w14:textId="352AD16D"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(359,043,799)</w:t>
            </w:r>
          </w:p>
        </w:tc>
      </w:tr>
      <w:tr w:rsidR="00AB62C4" w:rsidRPr="00456489" w14:paraId="67E970DB" w14:textId="77777777" w:rsidTr="00AB62C4">
        <w:tc>
          <w:tcPr>
            <w:tcW w:w="4500" w:type="dxa"/>
            <w:tcBorders>
              <w:top w:val="nil"/>
              <w:left w:val="nil"/>
              <w:bottom w:val="nil"/>
              <w:right w:val="nil"/>
            </w:tcBorders>
          </w:tcPr>
          <w:p w14:paraId="236D2D2F" w14:textId="4EE4D85E" w:rsidR="00AB62C4" w:rsidRPr="00456489" w:rsidRDefault="00AB62C4" w:rsidP="00AB62C4">
            <w:pPr>
              <w:pStyle w:val="a"/>
              <w:tabs>
                <w:tab w:val="right" w:pos="7200"/>
                <w:tab w:val="right" w:pos="9000"/>
              </w:tabs>
              <w:spacing w:line="200" w:lineRule="exact"/>
              <w:ind w:right="-108"/>
              <w:jc w:val="both"/>
              <w:rPr>
                <w:rFonts w:cs="Arial"/>
                <w:color w:val="auto"/>
                <w:sz w:val="18"/>
                <w:szCs w:val="22"/>
                <w:u w:val="none"/>
              </w:rPr>
            </w:pPr>
            <w:r w:rsidRPr="00456489">
              <w:rPr>
                <w:rFonts w:cs="Arial"/>
                <w:color w:val="auto"/>
                <w:sz w:val="18"/>
                <w:szCs w:val="18"/>
                <w:u w:val="none"/>
              </w:rPr>
              <w:t>Reclassificatio</w:t>
            </w:r>
            <w:r w:rsidR="001B4118" w:rsidRPr="00456489">
              <w:rPr>
                <w:rFonts w:cs="Arial"/>
                <w:color w:val="auto"/>
                <w:sz w:val="18"/>
                <w:szCs w:val="22"/>
                <w:u w:val="none"/>
              </w:rPr>
              <w:t>n - net</w:t>
            </w:r>
          </w:p>
        </w:tc>
        <w:tc>
          <w:tcPr>
            <w:tcW w:w="1908" w:type="dxa"/>
            <w:tcBorders>
              <w:top w:val="nil"/>
              <w:left w:val="nil"/>
              <w:right w:val="nil"/>
            </w:tcBorders>
            <w:shd w:val="clear" w:color="auto" w:fill="auto"/>
          </w:tcPr>
          <w:p w14:paraId="2E6B1A53" w14:textId="3810CAE1"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(728,703)</w:t>
            </w:r>
          </w:p>
        </w:tc>
        <w:tc>
          <w:tcPr>
            <w:tcW w:w="1584" w:type="dxa"/>
            <w:tcBorders>
              <w:top w:val="nil"/>
              <w:left w:val="nil"/>
              <w:right w:val="nil"/>
            </w:tcBorders>
            <w:shd w:val="clear" w:color="auto" w:fill="auto"/>
            <w:vAlign w:val="bottom"/>
          </w:tcPr>
          <w:p w14:paraId="5DDDA91C" w14:textId="46B11AF0"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w:t>
            </w:r>
          </w:p>
        </w:tc>
        <w:tc>
          <w:tcPr>
            <w:tcW w:w="1584" w:type="dxa"/>
            <w:tcBorders>
              <w:top w:val="nil"/>
              <w:left w:val="nil"/>
              <w:right w:val="nil"/>
            </w:tcBorders>
            <w:shd w:val="clear" w:color="auto" w:fill="auto"/>
          </w:tcPr>
          <w:p w14:paraId="1BAD718A" w14:textId="696406D3"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(728,703)</w:t>
            </w:r>
          </w:p>
        </w:tc>
      </w:tr>
      <w:tr w:rsidR="00AB62C4" w:rsidRPr="00456489" w14:paraId="4A1F4408" w14:textId="77777777" w:rsidTr="00AB62C4">
        <w:tc>
          <w:tcPr>
            <w:tcW w:w="4500" w:type="dxa"/>
            <w:tcBorders>
              <w:top w:val="nil"/>
              <w:left w:val="nil"/>
              <w:bottom w:val="nil"/>
              <w:right w:val="nil"/>
            </w:tcBorders>
          </w:tcPr>
          <w:p w14:paraId="6A72ED4D"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560691A4"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550E2548"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1AB919CB"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0EB934D3" w14:textId="77777777" w:rsidTr="00AB62C4">
        <w:tc>
          <w:tcPr>
            <w:tcW w:w="4500" w:type="dxa"/>
            <w:tcBorders>
              <w:top w:val="nil"/>
              <w:left w:val="nil"/>
              <w:bottom w:val="nil"/>
              <w:right w:val="nil"/>
            </w:tcBorders>
          </w:tcPr>
          <w:p w14:paraId="0AA04F09" w14:textId="722C2D83"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Closing net book amount</w:t>
            </w:r>
          </w:p>
        </w:tc>
        <w:tc>
          <w:tcPr>
            <w:tcW w:w="1908" w:type="dxa"/>
            <w:tcBorders>
              <w:top w:val="nil"/>
              <w:left w:val="nil"/>
              <w:bottom w:val="single" w:sz="4" w:space="0" w:color="auto"/>
              <w:right w:val="nil"/>
            </w:tcBorders>
            <w:shd w:val="clear" w:color="auto" w:fill="auto"/>
          </w:tcPr>
          <w:p w14:paraId="4304D267" w14:textId="47A55EE8"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2,798,708,957</w:t>
            </w:r>
          </w:p>
        </w:tc>
        <w:tc>
          <w:tcPr>
            <w:tcW w:w="1584" w:type="dxa"/>
            <w:tcBorders>
              <w:top w:val="nil"/>
              <w:left w:val="nil"/>
              <w:bottom w:val="single" w:sz="4" w:space="0" w:color="auto"/>
              <w:right w:val="nil"/>
            </w:tcBorders>
            <w:shd w:val="clear" w:color="auto" w:fill="auto"/>
            <w:vAlign w:val="bottom"/>
          </w:tcPr>
          <w:p w14:paraId="2B0893DC" w14:textId="2E36D462"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135,552,906</w:t>
            </w:r>
          </w:p>
        </w:tc>
        <w:tc>
          <w:tcPr>
            <w:tcW w:w="1584" w:type="dxa"/>
            <w:tcBorders>
              <w:top w:val="nil"/>
              <w:left w:val="nil"/>
              <w:bottom w:val="single" w:sz="4" w:space="0" w:color="auto"/>
              <w:right w:val="nil"/>
            </w:tcBorders>
            <w:shd w:val="clear" w:color="auto" w:fill="auto"/>
            <w:vAlign w:val="bottom"/>
          </w:tcPr>
          <w:p w14:paraId="031D1B9E" w14:textId="087E6EE0"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2,934,261,863</w:t>
            </w:r>
          </w:p>
        </w:tc>
      </w:tr>
      <w:tr w:rsidR="00AB62C4" w:rsidRPr="00456489" w14:paraId="162F4351" w14:textId="77777777" w:rsidTr="00AB62C4">
        <w:tc>
          <w:tcPr>
            <w:tcW w:w="4500" w:type="dxa"/>
            <w:tcBorders>
              <w:top w:val="nil"/>
              <w:left w:val="nil"/>
              <w:bottom w:val="nil"/>
              <w:right w:val="nil"/>
            </w:tcBorders>
          </w:tcPr>
          <w:p w14:paraId="62384C21"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auto"/>
          </w:tcPr>
          <w:p w14:paraId="24CD6DE6"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77FDD735"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60361778"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5D7EB3AA" w14:textId="77777777" w:rsidTr="00AB62C4">
        <w:tc>
          <w:tcPr>
            <w:tcW w:w="4500" w:type="dxa"/>
            <w:tcBorders>
              <w:top w:val="nil"/>
              <w:left w:val="nil"/>
              <w:bottom w:val="nil"/>
              <w:right w:val="nil"/>
            </w:tcBorders>
          </w:tcPr>
          <w:p w14:paraId="6DB92C30" w14:textId="23979CA3"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2022</w:t>
            </w:r>
          </w:p>
        </w:tc>
        <w:tc>
          <w:tcPr>
            <w:tcW w:w="1908" w:type="dxa"/>
            <w:tcBorders>
              <w:top w:val="nil"/>
              <w:left w:val="nil"/>
              <w:right w:val="nil"/>
            </w:tcBorders>
            <w:shd w:val="clear" w:color="auto" w:fill="auto"/>
          </w:tcPr>
          <w:p w14:paraId="73E1258B"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auto"/>
          </w:tcPr>
          <w:p w14:paraId="1F6A4C4B"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auto"/>
          </w:tcPr>
          <w:p w14:paraId="4BFDAA65"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176B889F" w14:textId="77777777" w:rsidTr="00AB62C4">
        <w:tc>
          <w:tcPr>
            <w:tcW w:w="4500" w:type="dxa"/>
            <w:tcBorders>
              <w:top w:val="nil"/>
              <w:left w:val="nil"/>
              <w:bottom w:val="nil"/>
              <w:right w:val="nil"/>
            </w:tcBorders>
          </w:tcPr>
          <w:p w14:paraId="6DE94D21" w14:textId="1364F635" w:rsidR="00AB62C4" w:rsidRPr="00456489" w:rsidRDefault="00AB62C4" w:rsidP="00AB62C4">
            <w:pPr>
              <w:pStyle w:val="a"/>
              <w:tabs>
                <w:tab w:val="right" w:pos="7200"/>
                <w:tab w:val="right" w:pos="9000"/>
              </w:tabs>
              <w:spacing w:line="200" w:lineRule="exact"/>
              <w:ind w:right="-108"/>
              <w:jc w:val="both"/>
              <w:rPr>
                <w:rFonts w:cs="Arial"/>
                <w:b/>
                <w:bCs/>
                <w:color w:val="auto"/>
                <w:sz w:val="18"/>
                <w:szCs w:val="18"/>
                <w:u w:val="none"/>
              </w:rPr>
            </w:pPr>
            <w:r w:rsidRPr="00456489">
              <w:rPr>
                <w:rFonts w:cs="Arial"/>
                <w:color w:val="auto"/>
                <w:sz w:val="18"/>
                <w:szCs w:val="18"/>
                <w:u w:val="none"/>
              </w:rPr>
              <w:t>Cost</w:t>
            </w:r>
          </w:p>
        </w:tc>
        <w:tc>
          <w:tcPr>
            <w:tcW w:w="1908" w:type="dxa"/>
            <w:tcBorders>
              <w:top w:val="nil"/>
              <w:left w:val="nil"/>
              <w:right w:val="nil"/>
            </w:tcBorders>
            <w:shd w:val="clear" w:color="auto" w:fill="auto"/>
          </w:tcPr>
          <w:p w14:paraId="2A40D4B7" w14:textId="62CE9FB5"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5,860,366,270</w:t>
            </w:r>
          </w:p>
        </w:tc>
        <w:tc>
          <w:tcPr>
            <w:tcW w:w="1584" w:type="dxa"/>
            <w:tcBorders>
              <w:top w:val="nil"/>
              <w:left w:val="nil"/>
              <w:right w:val="nil"/>
            </w:tcBorders>
            <w:shd w:val="clear" w:color="auto" w:fill="auto"/>
          </w:tcPr>
          <w:p w14:paraId="142D2F59" w14:textId="2BD1D984"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228,389,476</w:t>
            </w:r>
          </w:p>
        </w:tc>
        <w:tc>
          <w:tcPr>
            <w:tcW w:w="1584" w:type="dxa"/>
            <w:tcBorders>
              <w:top w:val="nil"/>
              <w:left w:val="nil"/>
              <w:right w:val="nil"/>
            </w:tcBorders>
            <w:shd w:val="clear" w:color="auto" w:fill="auto"/>
            <w:vAlign w:val="bottom"/>
          </w:tcPr>
          <w:p w14:paraId="247E2C05" w14:textId="2C9272F9"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6,088,755,746</w:t>
            </w:r>
          </w:p>
        </w:tc>
      </w:tr>
      <w:tr w:rsidR="00AB62C4" w:rsidRPr="00456489" w14:paraId="0FD8F3CA" w14:textId="77777777" w:rsidTr="00AB62C4">
        <w:tc>
          <w:tcPr>
            <w:tcW w:w="4500" w:type="dxa"/>
            <w:tcBorders>
              <w:top w:val="nil"/>
              <w:left w:val="nil"/>
              <w:bottom w:val="nil"/>
              <w:right w:val="nil"/>
            </w:tcBorders>
          </w:tcPr>
          <w:p w14:paraId="33552CFD" w14:textId="110D560A" w:rsidR="00AB62C4" w:rsidRPr="00456489" w:rsidRDefault="00AB62C4" w:rsidP="00AB62C4">
            <w:pPr>
              <w:pStyle w:val="a"/>
              <w:tabs>
                <w:tab w:val="right" w:pos="7200"/>
                <w:tab w:val="right" w:pos="9000"/>
              </w:tabs>
              <w:spacing w:line="200" w:lineRule="exact"/>
              <w:ind w:right="-108"/>
              <w:jc w:val="both"/>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908" w:type="dxa"/>
            <w:tcBorders>
              <w:top w:val="nil"/>
              <w:left w:val="nil"/>
              <w:bottom w:val="single" w:sz="4" w:space="0" w:color="auto"/>
              <w:right w:val="nil"/>
            </w:tcBorders>
            <w:shd w:val="clear" w:color="auto" w:fill="auto"/>
          </w:tcPr>
          <w:p w14:paraId="65ABA5AC" w14:textId="16F598D7"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(3,061,657,313)</w:t>
            </w:r>
          </w:p>
        </w:tc>
        <w:tc>
          <w:tcPr>
            <w:tcW w:w="1584" w:type="dxa"/>
            <w:tcBorders>
              <w:top w:val="nil"/>
              <w:left w:val="nil"/>
              <w:bottom w:val="single" w:sz="4" w:space="0" w:color="auto"/>
              <w:right w:val="nil"/>
            </w:tcBorders>
            <w:shd w:val="clear" w:color="auto" w:fill="auto"/>
            <w:vAlign w:val="bottom"/>
          </w:tcPr>
          <w:p w14:paraId="04FFA76E" w14:textId="66F52B39"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(92,836,570)</w:t>
            </w:r>
          </w:p>
        </w:tc>
        <w:tc>
          <w:tcPr>
            <w:tcW w:w="1584" w:type="dxa"/>
            <w:tcBorders>
              <w:top w:val="nil"/>
              <w:left w:val="nil"/>
              <w:bottom w:val="single" w:sz="4" w:space="0" w:color="auto"/>
              <w:right w:val="nil"/>
            </w:tcBorders>
            <w:shd w:val="clear" w:color="auto" w:fill="auto"/>
            <w:vAlign w:val="bottom"/>
          </w:tcPr>
          <w:p w14:paraId="5EC6E8AC" w14:textId="66880F9C"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lang w:val="en-US"/>
              </w:rPr>
              <w:t>(3,154,493,883)</w:t>
            </w:r>
          </w:p>
        </w:tc>
      </w:tr>
      <w:tr w:rsidR="00AB62C4" w:rsidRPr="00456489" w14:paraId="50DB0521" w14:textId="77777777" w:rsidTr="00AB62C4">
        <w:tc>
          <w:tcPr>
            <w:tcW w:w="4500" w:type="dxa"/>
            <w:tcBorders>
              <w:top w:val="nil"/>
              <w:left w:val="nil"/>
              <w:bottom w:val="nil"/>
              <w:right w:val="nil"/>
            </w:tcBorders>
          </w:tcPr>
          <w:p w14:paraId="582741F1" w14:textId="77777777" w:rsidR="00AB62C4" w:rsidRPr="00456489" w:rsidRDefault="00AB62C4" w:rsidP="00AB62C4">
            <w:pPr>
              <w:pStyle w:val="a"/>
              <w:tabs>
                <w:tab w:val="right" w:pos="7200"/>
                <w:tab w:val="right" w:pos="9000"/>
              </w:tabs>
              <w:spacing w:line="200" w:lineRule="exact"/>
              <w:ind w:right="-108"/>
              <w:jc w:val="both"/>
              <w:rPr>
                <w:rFonts w:cs="Arial"/>
                <w:color w:val="auto"/>
                <w:sz w:val="18"/>
                <w:szCs w:val="18"/>
              </w:rPr>
            </w:pPr>
          </w:p>
        </w:tc>
        <w:tc>
          <w:tcPr>
            <w:tcW w:w="1908" w:type="dxa"/>
            <w:tcBorders>
              <w:top w:val="single" w:sz="4" w:space="0" w:color="auto"/>
              <w:left w:val="nil"/>
              <w:right w:val="nil"/>
            </w:tcBorders>
            <w:shd w:val="clear" w:color="auto" w:fill="auto"/>
          </w:tcPr>
          <w:p w14:paraId="75198FD1"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70AF39E3" w14:textId="77777777" w:rsidR="00AB62C4" w:rsidRPr="00456489" w:rsidRDefault="00AB62C4" w:rsidP="00AB62C4">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auto"/>
          </w:tcPr>
          <w:p w14:paraId="0D4CA823" w14:textId="77777777" w:rsidR="00AB62C4" w:rsidRPr="00456489" w:rsidRDefault="00AB62C4" w:rsidP="00AB62C4">
            <w:pPr>
              <w:spacing w:line="200" w:lineRule="exact"/>
              <w:ind w:right="-72"/>
              <w:jc w:val="right"/>
              <w:rPr>
                <w:rFonts w:ascii="Arial" w:hAnsi="Arial" w:cs="Arial"/>
                <w:sz w:val="18"/>
                <w:szCs w:val="18"/>
              </w:rPr>
            </w:pPr>
          </w:p>
        </w:tc>
      </w:tr>
      <w:tr w:rsidR="00AB62C4" w:rsidRPr="00456489" w14:paraId="65CFCB37" w14:textId="77777777" w:rsidTr="00AB62C4">
        <w:tc>
          <w:tcPr>
            <w:tcW w:w="4500" w:type="dxa"/>
            <w:tcBorders>
              <w:top w:val="nil"/>
              <w:left w:val="nil"/>
              <w:bottom w:val="nil"/>
              <w:right w:val="nil"/>
            </w:tcBorders>
          </w:tcPr>
          <w:p w14:paraId="3EB830FC" w14:textId="6FB3E128" w:rsidR="00AB62C4" w:rsidRPr="00456489" w:rsidRDefault="00AB62C4" w:rsidP="00AB62C4">
            <w:pPr>
              <w:pStyle w:val="a"/>
              <w:tabs>
                <w:tab w:val="right" w:pos="7200"/>
                <w:tab w:val="right" w:pos="9000"/>
              </w:tabs>
              <w:spacing w:line="200" w:lineRule="exact"/>
              <w:ind w:right="-108"/>
              <w:jc w:val="both"/>
              <w:rPr>
                <w:rFonts w:cs="Arial"/>
                <w:color w:val="auto"/>
                <w:sz w:val="18"/>
                <w:szCs w:val="18"/>
              </w:rPr>
            </w:pPr>
            <w:r w:rsidRPr="00456489">
              <w:rPr>
                <w:rFonts w:cs="Arial"/>
                <w:color w:val="auto"/>
                <w:sz w:val="18"/>
                <w:szCs w:val="18"/>
                <w:u w:val="none"/>
              </w:rPr>
              <w:t>Net book amount</w:t>
            </w:r>
          </w:p>
        </w:tc>
        <w:tc>
          <w:tcPr>
            <w:tcW w:w="1908" w:type="dxa"/>
            <w:tcBorders>
              <w:top w:val="nil"/>
              <w:left w:val="nil"/>
              <w:bottom w:val="single" w:sz="4" w:space="0" w:color="auto"/>
              <w:right w:val="nil"/>
            </w:tcBorders>
            <w:shd w:val="clear" w:color="auto" w:fill="auto"/>
          </w:tcPr>
          <w:p w14:paraId="3B3C1507" w14:textId="6186ABFE"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2,798,708,957</w:t>
            </w:r>
          </w:p>
        </w:tc>
        <w:tc>
          <w:tcPr>
            <w:tcW w:w="1584" w:type="dxa"/>
            <w:tcBorders>
              <w:top w:val="nil"/>
              <w:left w:val="nil"/>
              <w:bottom w:val="single" w:sz="4" w:space="0" w:color="auto"/>
              <w:right w:val="nil"/>
            </w:tcBorders>
            <w:shd w:val="clear" w:color="auto" w:fill="auto"/>
            <w:vAlign w:val="bottom"/>
          </w:tcPr>
          <w:p w14:paraId="0AFF9373" w14:textId="068119E6"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135,552,906</w:t>
            </w:r>
          </w:p>
        </w:tc>
        <w:tc>
          <w:tcPr>
            <w:tcW w:w="1584" w:type="dxa"/>
            <w:tcBorders>
              <w:top w:val="nil"/>
              <w:left w:val="nil"/>
              <w:bottom w:val="single" w:sz="4" w:space="0" w:color="auto"/>
              <w:right w:val="nil"/>
            </w:tcBorders>
            <w:shd w:val="clear" w:color="auto" w:fill="auto"/>
            <w:vAlign w:val="bottom"/>
          </w:tcPr>
          <w:p w14:paraId="09C85775" w14:textId="21CB523D" w:rsidR="00AB62C4" w:rsidRPr="00456489" w:rsidRDefault="00AB62C4" w:rsidP="00AB62C4">
            <w:pPr>
              <w:spacing w:line="200" w:lineRule="exact"/>
              <w:ind w:right="-72"/>
              <w:jc w:val="right"/>
              <w:rPr>
                <w:rFonts w:ascii="Arial" w:hAnsi="Arial" w:cs="Arial"/>
                <w:sz w:val="18"/>
                <w:szCs w:val="18"/>
              </w:rPr>
            </w:pPr>
            <w:r w:rsidRPr="00456489">
              <w:rPr>
                <w:rFonts w:ascii="Arial" w:hAnsi="Arial" w:cs="Arial"/>
                <w:sz w:val="18"/>
                <w:szCs w:val="18"/>
              </w:rPr>
              <w:t>2,934,261,863</w:t>
            </w:r>
          </w:p>
        </w:tc>
      </w:tr>
      <w:tr w:rsidR="00AB62C4" w:rsidRPr="00456489" w14:paraId="21415B73" w14:textId="77777777" w:rsidTr="00C628B6">
        <w:tc>
          <w:tcPr>
            <w:tcW w:w="4500" w:type="dxa"/>
            <w:tcBorders>
              <w:top w:val="nil"/>
              <w:left w:val="nil"/>
              <w:bottom w:val="nil"/>
              <w:right w:val="nil"/>
            </w:tcBorders>
          </w:tcPr>
          <w:p w14:paraId="712ED425" w14:textId="77777777" w:rsidR="00AB62C4" w:rsidRPr="00456489" w:rsidRDefault="00AB62C4" w:rsidP="00823654">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bottom w:val="nil"/>
              <w:right w:val="nil"/>
            </w:tcBorders>
            <w:shd w:val="clear" w:color="auto" w:fill="FAFAFA"/>
          </w:tcPr>
          <w:p w14:paraId="2C8D85FB" w14:textId="77777777" w:rsidR="00AB62C4" w:rsidRPr="00456489" w:rsidRDefault="00AB62C4" w:rsidP="00823654">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C59AF72" w14:textId="77777777" w:rsidR="00AB62C4" w:rsidRPr="00456489" w:rsidRDefault="00AB62C4" w:rsidP="00823654">
            <w:pPr>
              <w:spacing w:line="200" w:lineRule="exact"/>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27AC8A46" w14:textId="77777777" w:rsidR="00AB62C4" w:rsidRPr="00456489" w:rsidRDefault="00AB62C4" w:rsidP="00823654">
            <w:pPr>
              <w:spacing w:line="200" w:lineRule="exact"/>
              <w:ind w:right="-72"/>
              <w:jc w:val="right"/>
              <w:rPr>
                <w:rFonts w:ascii="Arial" w:hAnsi="Arial" w:cs="Arial"/>
                <w:sz w:val="18"/>
                <w:szCs w:val="18"/>
              </w:rPr>
            </w:pPr>
          </w:p>
        </w:tc>
      </w:tr>
      <w:tr w:rsidR="00AB62C4" w:rsidRPr="00456489" w14:paraId="1EF1E11F" w14:textId="77777777" w:rsidTr="00823654">
        <w:tc>
          <w:tcPr>
            <w:tcW w:w="4500" w:type="dxa"/>
            <w:tcBorders>
              <w:top w:val="nil"/>
              <w:left w:val="nil"/>
              <w:bottom w:val="nil"/>
              <w:right w:val="nil"/>
            </w:tcBorders>
          </w:tcPr>
          <w:p w14:paraId="635E1135" w14:textId="77777777" w:rsidR="00AB62C4" w:rsidRPr="00456489" w:rsidRDefault="00AB62C4" w:rsidP="00823654">
            <w:pPr>
              <w:pStyle w:val="a"/>
              <w:tabs>
                <w:tab w:val="right" w:pos="7200"/>
                <w:tab w:val="right" w:pos="9000"/>
              </w:tabs>
              <w:spacing w:line="200" w:lineRule="exact"/>
              <w:ind w:right="-108"/>
              <w:jc w:val="both"/>
              <w:rPr>
                <w:rFonts w:cs="Arial"/>
                <w:color w:val="auto"/>
                <w:sz w:val="18"/>
                <w:szCs w:val="18"/>
                <w:u w:val="none"/>
              </w:rPr>
            </w:pPr>
            <w:r w:rsidRPr="00456489">
              <w:rPr>
                <w:rFonts w:cs="Arial"/>
                <w:b/>
                <w:bCs/>
                <w:color w:val="auto"/>
                <w:sz w:val="18"/>
                <w:szCs w:val="18"/>
                <w:u w:val="none"/>
              </w:rPr>
              <w:t>For the year ended 31 December 2023</w:t>
            </w:r>
          </w:p>
        </w:tc>
        <w:tc>
          <w:tcPr>
            <w:tcW w:w="1908" w:type="dxa"/>
            <w:tcBorders>
              <w:top w:val="nil"/>
              <w:left w:val="nil"/>
              <w:right w:val="nil"/>
            </w:tcBorders>
            <w:shd w:val="clear" w:color="auto" w:fill="FAFAFA"/>
          </w:tcPr>
          <w:p w14:paraId="2AC71491" w14:textId="77777777" w:rsidR="00AB62C4" w:rsidRPr="00456489" w:rsidRDefault="00AB62C4" w:rsidP="0082365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326CD13F" w14:textId="77777777" w:rsidR="00AB62C4" w:rsidRPr="00456489" w:rsidRDefault="00AB62C4" w:rsidP="00823654">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13A43E2C" w14:textId="77777777" w:rsidR="00AB62C4" w:rsidRPr="00456489" w:rsidRDefault="00AB62C4" w:rsidP="00823654">
            <w:pPr>
              <w:spacing w:line="200" w:lineRule="exact"/>
              <w:ind w:right="-72"/>
              <w:jc w:val="right"/>
              <w:rPr>
                <w:rFonts w:ascii="Arial" w:hAnsi="Arial" w:cs="Arial"/>
                <w:sz w:val="18"/>
                <w:szCs w:val="18"/>
              </w:rPr>
            </w:pPr>
          </w:p>
        </w:tc>
      </w:tr>
      <w:tr w:rsidR="001734BC" w:rsidRPr="00456489" w14:paraId="08BE26B2" w14:textId="77777777" w:rsidTr="00823654">
        <w:tc>
          <w:tcPr>
            <w:tcW w:w="4500" w:type="dxa"/>
            <w:tcBorders>
              <w:top w:val="nil"/>
              <w:left w:val="nil"/>
              <w:bottom w:val="nil"/>
              <w:right w:val="nil"/>
            </w:tcBorders>
          </w:tcPr>
          <w:p w14:paraId="40563283" w14:textId="77777777" w:rsidR="001734BC" w:rsidRPr="00456489" w:rsidRDefault="001734BC" w:rsidP="001734BC">
            <w:pPr>
              <w:pStyle w:val="a"/>
              <w:tabs>
                <w:tab w:val="right" w:pos="7200"/>
                <w:tab w:val="right" w:pos="9000"/>
              </w:tabs>
              <w:spacing w:line="200" w:lineRule="exact"/>
              <w:ind w:right="-108"/>
              <w:jc w:val="both"/>
              <w:rPr>
                <w:rFonts w:cs="Arial"/>
                <w:b/>
                <w:bCs/>
                <w:color w:val="auto"/>
                <w:sz w:val="18"/>
                <w:szCs w:val="18"/>
                <w:u w:val="none"/>
              </w:rPr>
            </w:pPr>
            <w:r w:rsidRPr="00456489">
              <w:rPr>
                <w:rFonts w:cs="Arial"/>
                <w:color w:val="auto"/>
                <w:sz w:val="18"/>
                <w:szCs w:val="18"/>
                <w:u w:val="none"/>
              </w:rPr>
              <w:t>Opening net book amount</w:t>
            </w:r>
          </w:p>
        </w:tc>
        <w:tc>
          <w:tcPr>
            <w:tcW w:w="1908" w:type="dxa"/>
            <w:tcBorders>
              <w:top w:val="nil"/>
              <w:left w:val="nil"/>
              <w:right w:val="nil"/>
            </w:tcBorders>
            <w:shd w:val="clear" w:color="auto" w:fill="FAFAFA"/>
          </w:tcPr>
          <w:p w14:paraId="45DC93AC" w14:textId="38C29113"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2,798,708,957</w:t>
            </w:r>
          </w:p>
        </w:tc>
        <w:tc>
          <w:tcPr>
            <w:tcW w:w="1584" w:type="dxa"/>
            <w:tcBorders>
              <w:top w:val="nil"/>
              <w:left w:val="nil"/>
              <w:right w:val="nil"/>
            </w:tcBorders>
            <w:shd w:val="clear" w:color="auto" w:fill="FAFAFA"/>
            <w:vAlign w:val="bottom"/>
          </w:tcPr>
          <w:p w14:paraId="3A19FD49" w14:textId="1B445E52"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135,552,906</w:t>
            </w:r>
          </w:p>
        </w:tc>
        <w:tc>
          <w:tcPr>
            <w:tcW w:w="1584" w:type="dxa"/>
            <w:tcBorders>
              <w:top w:val="nil"/>
              <w:left w:val="nil"/>
              <w:right w:val="nil"/>
            </w:tcBorders>
            <w:shd w:val="clear" w:color="auto" w:fill="FAFAFA"/>
            <w:vAlign w:val="bottom"/>
          </w:tcPr>
          <w:p w14:paraId="12169E28" w14:textId="28E33027"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2,934,261,863</w:t>
            </w:r>
          </w:p>
        </w:tc>
      </w:tr>
      <w:tr w:rsidR="001734BC" w:rsidRPr="00456489" w14:paraId="541638C3" w14:textId="77777777" w:rsidTr="001734BC">
        <w:trPr>
          <w:trHeight w:val="87"/>
        </w:trPr>
        <w:tc>
          <w:tcPr>
            <w:tcW w:w="4500" w:type="dxa"/>
            <w:tcBorders>
              <w:top w:val="nil"/>
              <w:left w:val="nil"/>
              <w:bottom w:val="nil"/>
              <w:right w:val="nil"/>
            </w:tcBorders>
          </w:tcPr>
          <w:p w14:paraId="01DF3D0E"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Addition</w:t>
            </w:r>
          </w:p>
        </w:tc>
        <w:tc>
          <w:tcPr>
            <w:tcW w:w="1908" w:type="dxa"/>
            <w:tcBorders>
              <w:top w:val="nil"/>
              <w:left w:val="nil"/>
              <w:right w:val="nil"/>
            </w:tcBorders>
            <w:shd w:val="clear" w:color="auto" w:fill="FAFAFA"/>
          </w:tcPr>
          <w:p w14:paraId="6C35F303" w14:textId="2EBB2322" w:rsidR="001734BC" w:rsidRPr="00456489" w:rsidRDefault="001734BC" w:rsidP="001734BC">
            <w:pPr>
              <w:spacing w:line="200" w:lineRule="exact"/>
              <w:ind w:right="-72"/>
              <w:jc w:val="right"/>
              <w:rPr>
                <w:rFonts w:ascii="Arial" w:hAnsi="Arial" w:cs="Arial"/>
                <w:sz w:val="18"/>
                <w:szCs w:val="18"/>
                <w:lang w:val="en-US"/>
              </w:rPr>
            </w:pPr>
            <w:r w:rsidRPr="00456489">
              <w:rPr>
                <w:rFonts w:ascii="Arial" w:hAnsi="Arial" w:cs="Arial"/>
                <w:sz w:val="18"/>
                <w:szCs w:val="18"/>
              </w:rPr>
              <w:t>46,225,598</w:t>
            </w:r>
          </w:p>
        </w:tc>
        <w:tc>
          <w:tcPr>
            <w:tcW w:w="1584" w:type="dxa"/>
            <w:tcBorders>
              <w:top w:val="nil"/>
              <w:left w:val="nil"/>
              <w:right w:val="nil"/>
            </w:tcBorders>
            <w:shd w:val="clear" w:color="auto" w:fill="FAFAFA"/>
          </w:tcPr>
          <w:p w14:paraId="6CB8AB62" w14:textId="5C3F9675"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23,320,324</w:t>
            </w:r>
          </w:p>
        </w:tc>
        <w:tc>
          <w:tcPr>
            <w:tcW w:w="1584" w:type="dxa"/>
            <w:tcBorders>
              <w:top w:val="nil"/>
              <w:left w:val="nil"/>
              <w:right w:val="nil"/>
            </w:tcBorders>
            <w:shd w:val="clear" w:color="auto" w:fill="FAFAFA"/>
            <w:vAlign w:val="bottom"/>
          </w:tcPr>
          <w:p w14:paraId="0393B1BC" w14:textId="0E7BEECF"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lang w:val="en-US"/>
              </w:rPr>
              <w:t>69,545,922</w:t>
            </w:r>
          </w:p>
        </w:tc>
      </w:tr>
      <w:tr w:rsidR="001734BC" w:rsidRPr="00456489" w14:paraId="618BEB19" w14:textId="77777777" w:rsidTr="00823654">
        <w:tc>
          <w:tcPr>
            <w:tcW w:w="4500" w:type="dxa"/>
            <w:tcBorders>
              <w:top w:val="nil"/>
              <w:left w:val="nil"/>
              <w:bottom w:val="nil"/>
              <w:right w:val="nil"/>
            </w:tcBorders>
          </w:tcPr>
          <w:p w14:paraId="738C64E8"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Amortisation charge</w:t>
            </w:r>
          </w:p>
        </w:tc>
        <w:tc>
          <w:tcPr>
            <w:tcW w:w="1908" w:type="dxa"/>
            <w:tcBorders>
              <w:top w:val="nil"/>
              <w:left w:val="nil"/>
              <w:right w:val="nil"/>
            </w:tcBorders>
            <w:shd w:val="clear" w:color="auto" w:fill="FAFAFA"/>
          </w:tcPr>
          <w:p w14:paraId="6C0810D7" w14:textId="2676150E"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(350,239,971)</w:t>
            </w:r>
          </w:p>
        </w:tc>
        <w:tc>
          <w:tcPr>
            <w:tcW w:w="1584" w:type="dxa"/>
            <w:tcBorders>
              <w:top w:val="nil"/>
              <w:left w:val="nil"/>
              <w:right w:val="nil"/>
            </w:tcBorders>
            <w:shd w:val="clear" w:color="auto" w:fill="FAFAFA"/>
            <w:vAlign w:val="bottom"/>
          </w:tcPr>
          <w:p w14:paraId="0C7AEBFD" w14:textId="71CA20E8"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(19,474,298)</w:t>
            </w:r>
          </w:p>
        </w:tc>
        <w:tc>
          <w:tcPr>
            <w:tcW w:w="1584" w:type="dxa"/>
            <w:tcBorders>
              <w:top w:val="nil"/>
              <w:left w:val="nil"/>
              <w:right w:val="nil"/>
            </w:tcBorders>
            <w:shd w:val="clear" w:color="auto" w:fill="FAFAFA"/>
            <w:vAlign w:val="bottom"/>
          </w:tcPr>
          <w:p w14:paraId="62BC0154" w14:textId="5BC9DA76"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lang w:val="en-US"/>
              </w:rPr>
              <w:t>(369,714,269)</w:t>
            </w:r>
          </w:p>
        </w:tc>
      </w:tr>
      <w:tr w:rsidR="001734BC" w:rsidRPr="00456489" w14:paraId="4C07A81B" w14:textId="77777777" w:rsidTr="001176D5">
        <w:tc>
          <w:tcPr>
            <w:tcW w:w="4500" w:type="dxa"/>
            <w:tcBorders>
              <w:top w:val="nil"/>
              <w:left w:val="nil"/>
              <w:bottom w:val="nil"/>
              <w:right w:val="nil"/>
            </w:tcBorders>
          </w:tcPr>
          <w:p w14:paraId="4FC71A63" w14:textId="6569E965"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Reclassification</w:t>
            </w:r>
            <w:r w:rsidR="001B4118" w:rsidRPr="00456489">
              <w:rPr>
                <w:rFonts w:cs="Arial"/>
                <w:color w:val="auto"/>
                <w:sz w:val="18"/>
                <w:szCs w:val="18"/>
                <w:u w:val="none"/>
              </w:rPr>
              <w:t xml:space="preserve"> - net</w:t>
            </w:r>
          </w:p>
        </w:tc>
        <w:tc>
          <w:tcPr>
            <w:tcW w:w="1908" w:type="dxa"/>
            <w:tcBorders>
              <w:top w:val="nil"/>
              <w:left w:val="nil"/>
              <w:right w:val="nil"/>
            </w:tcBorders>
            <w:shd w:val="clear" w:color="auto" w:fill="FAFAFA"/>
          </w:tcPr>
          <w:p w14:paraId="244C2EEB" w14:textId="6ACCA78F"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(1,407,328)</w:t>
            </w:r>
          </w:p>
        </w:tc>
        <w:tc>
          <w:tcPr>
            <w:tcW w:w="1584" w:type="dxa"/>
            <w:tcBorders>
              <w:top w:val="nil"/>
              <w:left w:val="nil"/>
              <w:right w:val="nil"/>
            </w:tcBorders>
            <w:shd w:val="clear" w:color="auto" w:fill="FAFAFA"/>
            <w:vAlign w:val="bottom"/>
          </w:tcPr>
          <w:p w14:paraId="19B0B6E1" w14:textId="099344FC"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w:t>
            </w:r>
          </w:p>
        </w:tc>
        <w:tc>
          <w:tcPr>
            <w:tcW w:w="1584" w:type="dxa"/>
            <w:tcBorders>
              <w:top w:val="nil"/>
              <w:left w:val="nil"/>
              <w:right w:val="nil"/>
            </w:tcBorders>
            <w:shd w:val="clear" w:color="auto" w:fill="FAFAFA"/>
            <w:vAlign w:val="bottom"/>
          </w:tcPr>
          <w:p w14:paraId="2B64907C" w14:textId="5E6D1967"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(1,407,328)</w:t>
            </w:r>
          </w:p>
        </w:tc>
      </w:tr>
      <w:tr w:rsidR="001734BC" w:rsidRPr="00456489" w14:paraId="3D369FFB" w14:textId="77777777" w:rsidTr="00823654">
        <w:tc>
          <w:tcPr>
            <w:tcW w:w="4500" w:type="dxa"/>
            <w:tcBorders>
              <w:top w:val="nil"/>
              <w:left w:val="nil"/>
              <w:bottom w:val="nil"/>
              <w:right w:val="nil"/>
            </w:tcBorders>
          </w:tcPr>
          <w:p w14:paraId="4AFACD54"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12A3F44C"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36DFC6DA"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41DC585C" w14:textId="77777777" w:rsidR="001734BC" w:rsidRPr="00456489" w:rsidRDefault="001734BC" w:rsidP="001734BC">
            <w:pPr>
              <w:spacing w:line="200" w:lineRule="exact"/>
              <w:ind w:right="-72"/>
              <w:jc w:val="right"/>
              <w:rPr>
                <w:rFonts w:ascii="Arial" w:hAnsi="Arial" w:cs="Arial"/>
                <w:sz w:val="18"/>
                <w:szCs w:val="18"/>
              </w:rPr>
            </w:pPr>
          </w:p>
        </w:tc>
      </w:tr>
      <w:tr w:rsidR="001734BC" w:rsidRPr="00456489" w14:paraId="7EA63D01" w14:textId="77777777" w:rsidTr="00823654">
        <w:tc>
          <w:tcPr>
            <w:tcW w:w="4500" w:type="dxa"/>
            <w:tcBorders>
              <w:top w:val="nil"/>
              <w:left w:val="nil"/>
              <w:bottom w:val="nil"/>
              <w:right w:val="nil"/>
            </w:tcBorders>
          </w:tcPr>
          <w:p w14:paraId="73A442DC"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r w:rsidRPr="00456489">
              <w:rPr>
                <w:rFonts w:cs="Arial"/>
                <w:color w:val="auto"/>
                <w:sz w:val="18"/>
                <w:szCs w:val="18"/>
                <w:u w:val="none"/>
              </w:rPr>
              <w:t>Closing net book amount</w:t>
            </w:r>
          </w:p>
        </w:tc>
        <w:tc>
          <w:tcPr>
            <w:tcW w:w="1908" w:type="dxa"/>
            <w:tcBorders>
              <w:top w:val="nil"/>
              <w:left w:val="nil"/>
              <w:bottom w:val="single" w:sz="4" w:space="0" w:color="auto"/>
              <w:right w:val="nil"/>
            </w:tcBorders>
            <w:shd w:val="clear" w:color="auto" w:fill="FAFAFA"/>
          </w:tcPr>
          <w:p w14:paraId="7FA5FA96" w14:textId="501A35BC"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2,493,287,256</w:t>
            </w:r>
          </w:p>
        </w:tc>
        <w:tc>
          <w:tcPr>
            <w:tcW w:w="1584" w:type="dxa"/>
            <w:tcBorders>
              <w:top w:val="nil"/>
              <w:left w:val="nil"/>
              <w:bottom w:val="single" w:sz="4" w:space="0" w:color="auto"/>
              <w:right w:val="nil"/>
            </w:tcBorders>
            <w:shd w:val="clear" w:color="auto" w:fill="FAFAFA"/>
            <w:vAlign w:val="bottom"/>
          </w:tcPr>
          <w:p w14:paraId="1D8B58AF" w14:textId="22F4AA69"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139,398,932</w:t>
            </w:r>
          </w:p>
        </w:tc>
        <w:tc>
          <w:tcPr>
            <w:tcW w:w="1584" w:type="dxa"/>
            <w:tcBorders>
              <w:top w:val="nil"/>
              <w:left w:val="nil"/>
              <w:bottom w:val="single" w:sz="4" w:space="0" w:color="auto"/>
              <w:right w:val="nil"/>
            </w:tcBorders>
            <w:shd w:val="clear" w:color="auto" w:fill="FAFAFA"/>
            <w:vAlign w:val="bottom"/>
          </w:tcPr>
          <w:p w14:paraId="05D605B9" w14:textId="5D65AEDE" w:rsidR="001734BC" w:rsidRPr="00456489" w:rsidRDefault="001B4118" w:rsidP="001734BC">
            <w:pPr>
              <w:spacing w:line="200" w:lineRule="exact"/>
              <w:ind w:right="-72"/>
              <w:jc w:val="right"/>
              <w:rPr>
                <w:rFonts w:ascii="Arial" w:hAnsi="Arial" w:cs="Arial"/>
                <w:sz w:val="18"/>
                <w:szCs w:val="18"/>
              </w:rPr>
            </w:pPr>
            <w:r w:rsidRPr="00456489">
              <w:rPr>
                <w:rFonts w:ascii="Arial" w:hAnsi="Arial" w:cs="Arial"/>
                <w:sz w:val="18"/>
                <w:szCs w:val="18"/>
              </w:rPr>
              <w:t>2,632,686,188</w:t>
            </w:r>
          </w:p>
        </w:tc>
      </w:tr>
      <w:tr w:rsidR="001734BC" w:rsidRPr="00456489" w14:paraId="06358A11" w14:textId="77777777" w:rsidTr="00823654">
        <w:tc>
          <w:tcPr>
            <w:tcW w:w="4500" w:type="dxa"/>
            <w:tcBorders>
              <w:top w:val="nil"/>
              <w:left w:val="nil"/>
              <w:bottom w:val="nil"/>
              <w:right w:val="nil"/>
            </w:tcBorders>
          </w:tcPr>
          <w:p w14:paraId="4A7F5569"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p>
        </w:tc>
        <w:tc>
          <w:tcPr>
            <w:tcW w:w="1908" w:type="dxa"/>
            <w:tcBorders>
              <w:top w:val="single" w:sz="4" w:space="0" w:color="auto"/>
              <w:left w:val="nil"/>
              <w:right w:val="nil"/>
            </w:tcBorders>
            <w:shd w:val="clear" w:color="auto" w:fill="FAFAFA"/>
          </w:tcPr>
          <w:p w14:paraId="11FC7557"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1D2E3611"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10DCEB24" w14:textId="77777777" w:rsidR="001734BC" w:rsidRPr="00456489" w:rsidRDefault="001734BC" w:rsidP="001734BC">
            <w:pPr>
              <w:spacing w:line="200" w:lineRule="exact"/>
              <w:ind w:right="-72"/>
              <w:jc w:val="right"/>
              <w:rPr>
                <w:rFonts w:ascii="Arial" w:hAnsi="Arial" w:cs="Arial"/>
                <w:sz w:val="18"/>
                <w:szCs w:val="18"/>
              </w:rPr>
            </w:pPr>
          </w:p>
        </w:tc>
      </w:tr>
      <w:tr w:rsidR="001734BC" w:rsidRPr="00456489" w14:paraId="0BD6795C" w14:textId="77777777" w:rsidTr="00823654">
        <w:tc>
          <w:tcPr>
            <w:tcW w:w="4500" w:type="dxa"/>
            <w:tcBorders>
              <w:top w:val="nil"/>
              <w:left w:val="nil"/>
              <w:bottom w:val="nil"/>
              <w:right w:val="nil"/>
            </w:tcBorders>
          </w:tcPr>
          <w:p w14:paraId="4EFE5450"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2023</w:t>
            </w:r>
          </w:p>
        </w:tc>
        <w:tc>
          <w:tcPr>
            <w:tcW w:w="1908" w:type="dxa"/>
            <w:tcBorders>
              <w:top w:val="nil"/>
              <w:left w:val="nil"/>
              <w:right w:val="nil"/>
            </w:tcBorders>
            <w:shd w:val="clear" w:color="auto" w:fill="FAFAFA"/>
          </w:tcPr>
          <w:p w14:paraId="0DF56C5D"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1B4AE376"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nil"/>
              <w:left w:val="nil"/>
              <w:right w:val="nil"/>
            </w:tcBorders>
            <w:shd w:val="clear" w:color="auto" w:fill="FAFAFA"/>
          </w:tcPr>
          <w:p w14:paraId="2304D7C6" w14:textId="77777777" w:rsidR="001734BC" w:rsidRPr="00456489" w:rsidRDefault="001734BC" w:rsidP="001734BC">
            <w:pPr>
              <w:spacing w:line="200" w:lineRule="exact"/>
              <w:ind w:right="-72"/>
              <w:jc w:val="right"/>
              <w:rPr>
                <w:rFonts w:ascii="Arial" w:hAnsi="Arial" w:cs="Arial"/>
                <w:sz w:val="18"/>
                <w:szCs w:val="18"/>
              </w:rPr>
            </w:pPr>
          </w:p>
        </w:tc>
      </w:tr>
      <w:tr w:rsidR="001734BC" w:rsidRPr="00456489" w14:paraId="79E7FE98" w14:textId="77777777" w:rsidTr="00823654">
        <w:tc>
          <w:tcPr>
            <w:tcW w:w="4500" w:type="dxa"/>
            <w:tcBorders>
              <w:top w:val="nil"/>
              <w:left w:val="nil"/>
              <w:bottom w:val="nil"/>
              <w:right w:val="nil"/>
            </w:tcBorders>
          </w:tcPr>
          <w:p w14:paraId="3DFA7B44" w14:textId="77777777" w:rsidR="001734BC" w:rsidRPr="00456489" w:rsidRDefault="001734BC" w:rsidP="001734BC">
            <w:pPr>
              <w:pStyle w:val="a"/>
              <w:tabs>
                <w:tab w:val="right" w:pos="7200"/>
                <w:tab w:val="right" w:pos="9000"/>
              </w:tabs>
              <w:spacing w:line="200" w:lineRule="exact"/>
              <w:ind w:right="-108"/>
              <w:jc w:val="both"/>
              <w:rPr>
                <w:rFonts w:cs="Arial"/>
                <w:b/>
                <w:bCs/>
                <w:color w:val="auto"/>
                <w:sz w:val="18"/>
                <w:szCs w:val="18"/>
                <w:u w:val="none"/>
              </w:rPr>
            </w:pPr>
            <w:r w:rsidRPr="00456489">
              <w:rPr>
                <w:rFonts w:cs="Arial"/>
                <w:color w:val="auto"/>
                <w:sz w:val="18"/>
                <w:szCs w:val="18"/>
                <w:u w:val="none"/>
              </w:rPr>
              <w:t>Cost</w:t>
            </w:r>
          </w:p>
        </w:tc>
        <w:tc>
          <w:tcPr>
            <w:tcW w:w="1908" w:type="dxa"/>
            <w:tcBorders>
              <w:top w:val="nil"/>
              <w:left w:val="nil"/>
              <w:right w:val="nil"/>
            </w:tcBorders>
            <w:shd w:val="clear" w:color="auto" w:fill="FAFAFA"/>
          </w:tcPr>
          <w:p w14:paraId="4D57A60F" w14:textId="06E02FE5"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lang w:val="en-US"/>
              </w:rPr>
              <w:t>5,902,982,92</w:t>
            </w:r>
            <w:r w:rsidR="001B4118" w:rsidRPr="00456489">
              <w:rPr>
                <w:rFonts w:ascii="Arial" w:hAnsi="Arial" w:cs="Arial"/>
                <w:sz w:val="18"/>
                <w:szCs w:val="18"/>
                <w:lang w:val="en-US"/>
              </w:rPr>
              <w:t>6</w:t>
            </w:r>
          </w:p>
        </w:tc>
        <w:tc>
          <w:tcPr>
            <w:tcW w:w="1584" w:type="dxa"/>
            <w:tcBorders>
              <w:top w:val="nil"/>
              <w:left w:val="nil"/>
              <w:right w:val="nil"/>
            </w:tcBorders>
            <w:shd w:val="clear" w:color="auto" w:fill="FAFAFA"/>
          </w:tcPr>
          <w:p w14:paraId="368A7CCB" w14:textId="3B8CC4BF"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251,709,800</w:t>
            </w:r>
          </w:p>
        </w:tc>
        <w:tc>
          <w:tcPr>
            <w:tcW w:w="1584" w:type="dxa"/>
            <w:tcBorders>
              <w:top w:val="nil"/>
              <w:left w:val="nil"/>
              <w:right w:val="nil"/>
            </w:tcBorders>
            <w:shd w:val="clear" w:color="auto" w:fill="FAFAFA"/>
            <w:vAlign w:val="bottom"/>
          </w:tcPr>
          <w:p w14:paraId="79E24E6F" w14:textId="5E1BA711"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lang w:val="en-US"/>
              </w:rPr>
              <w:t>6,15</w:t>
            </w:r>
            <w:r w:rsidR="001B4118" w:rsidRPr="00456489">
              <w:rPr>
                <w:rFonts w:ascii="Arial" w:hAnsi="Arial" w:cs="Arial"/>
                <w:sz w:val="18"/>
                <w:szCs w:val="18"/>
                <w:lang w:val="en-US"/>
              </w:rPr>
              <w:t>4</w:t>
            </w:r>
            <w:r w:rsidRPr="00456489">
              <w:rPr>
                <w:rFonts w:ascii="Arial" w:hAnsi="Arial" w:cs="Arial"/>
                <w:sz w:val="18"/>
                <w:szCs w:val="18"/>
                <w:lang w:val="en-US"/>
              </w:rPr>
              <w:t>,</w:t>
            </w:r>
            <w:r w:rsidR="001B4118" w:rsidRPr="00456489">
              <w:rPr>
                <w:rFonts w:ascii="Arial" w:hAnsi="Arial" w:cs="Arial"/>
                <w:sz w:val="18"/>
                <w:szCs w:val="18"/>
                <w:lang w:val="en-US"/>
              </w:rPr>
              <w:t>692</w:t>
            </w:r>
            <w:r w:rsidRPr="00456489">
              <w:rPr>
                <w:rFonts w:ascii="Arial" w:hAnsi="Arial" w:cs="Arial"/>
                <w:sz w:val="18"/>
                <w:szCs w:val="18"/>
                <w:lang w:val="en-US"/>
              </w:rPr>
              <w:t>,</w:t>
            </w:r>
            <w:r w:rsidR="001B4118" w:rsidRPr="00456489">
              <w:rPr>
                <w:rFonts w:ascii="Arial" w:hAnsi="Arial" w:cs="Arial"/>
                <w:sz w:val="18"/>
                <w:szCs w:val="18"/>
                <w:lang w:val="en-US"/>
              </w:rPr>
              <w:t>726</w:t>
            </w:r>
          </w:p>
        </w:tc>
      </w:tr>
      <w:tr w:rsidR="001734BC" w:rsidRPr="00456489" w14:paraId="3209A99C" w14:textId="77777777" w:rsidTr="00823654">
        <w:tc>
          <w:tcPr>
            <w:tcW w:w="4500" w:type="dxa"/>
            <w:tcBorders>
              <w:top w:val="nil"/>
              <w:left w:val="nil"/>
              <w:bottom w:val="nil"/>
              <w:right w:val="nil"/>
            </w:tcBorders>
          </w:tcPr>
          <w:p w14:paraId="541EFA3D"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908" w:type="dxa"/>
            <w:tcBorders>
              <w:top w:val="nil"/>
              <w:left w:val="nil"/>
              <w:bottom w:val="single" w:sz="4" w:space="0" w:color="auto"/>
              <w:right w:val="nil"/>
            </w:tcBorders>
            <w:shd w:val="clear" w:color="auto" w:fill="FAFAFA"/>
          </w:tcPr>
          <w:p w14:paraId="4372DB17" w14:textId="0CD78A6A"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(3,409,695,670)</w:t>
            </w:r>
          </w:p>
        </w:tc>
        <w:tc>
          <w:tcPr>
            <w:tcW w:w="1584" w:type="dxa"/>
            <w:tcBorders>
              <w:top w:val="nil"/>
              <w:left w:val="nil"/>
              <w:bottom w:val="single" w:sz="4" w:space="0" w:color="auto"/>
              <w:right w:val="nil"/>
            </w:tcBorders>
            <w:shd w:val="clear" w:color="auto" w:fill="FAFAFA"/>
            <w:vAlign w:val="bottom"/>
          </w:tcPr>
          <w:p w14:paraId="284BCE89" w14:textId="43E5CEC3"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(112,310,868)</w:t>
            </w:r>
          </w:p>
        </w:tc>
        <w:tc>
          <w:tcPr>
            <w:tcW w:w="1584" w:type="dxa"/>
            <w:tcBorders>
              <w:top w:val="nil"/>
              <w:left w:val="nil"/>
              <w:bottom w:val="single" w:sz="4" w:space="0" w:color="auto"/>
              <w:right w:val="nil"/>
            </w:tcBorders>
            <w:shd w:val="clear" w:color="auto" w:fill="FAFAFA"/>
            <w:vAlign w:val="bottom"/>
          </w:tcPr>
          <w:p w14:paraId="7F3F14B0" w14:textId="6BEC4E43"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lang w:val="en-US"/>
              </w:rPr>
              <w:t>(3,5</w:t>
            </w:r>
            <w:r w:rsidR="001B4118" w:rsidRPr="00456489">
              <w:rPr>
                <w:rFonts w:ascii="Arial" w:hAnsi="Arial" w:cs="Arial"/>
                <w:sz w:val="18"/>
                <w:szCs w:val="18"/>
                <w:lang w:val="en-US"/>
              </w:rPr>
              <w:t>22,006,538</w:t>
            </w:r>
            <w:r w:rsidRPr="00456489">
              <w:rPr>
                <w:rFonts w:ascii="Arial" w:hAnsi="Arial" w:cs="Arial"/>
                <w:sz w:val="18"/>
                <w:szCs w:val="18"/>
                <w:lang w:val="en-US"/>
              </w:rPr>
              <w:t>)</w:t>
            </w:r>
          </w:p>
        </w:tc>
      </w:tr>
      <w:tr w:rsidR="001734BC" w:rsidRPr="00456489" w14:paraId="1E746E81" w14:textId="77777777" w:rsidTr="00823654">
        <w:tc>
          <w:tcPr>
            <w:tcW w:w="4500" w:type="dxa"/>
            <w:tcBorders>
              <w:top w:val="nil"/>
              <w:left w:val="nil"/>
              <w:bottom w:val="nil"/>
              <w:right w:val="nil"/>
            </w:tcBorders>
          </w:tcPr>
          <w:p w14:paraId="37BCA14F"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rPr>
            </w:pPr>
          </w:p>
        </w:tc>
        <w:tc>
          <w:tcPr>
            <w:tcW w:w="1908" w:type="dxa"/>
            <w:tcBorders>
              <w:top w:val="single" w:sz="4" w:space="0" w:color="auto"/>
              <w:left w:val="nil"/>
              <w:right w:val="nil"/>
            </w:tcBorders>
            <w:shd w:val="clear" w:color="auto" w:fill="FAFAFA"/>
          </w:tcPr>
          <w:p w14:paraId="5A853328"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43086F1B" w14:textId="77777777" w:rsidR="001734BC" w:rsidRPr="00456489" w:rsidRDefault="001734BC" w:rsidP="001734BC">
            <w:pPr>
              <w:spacing w:line="200" w:lineRule="exact"/>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14:paraId="359B3607" w14:textId="77777777" w:rsidR="001734BC" w:rsidRPr="00456489" w:rsidRDefault="001734BC" w:rsidP="001734BC">
            <w:pPr>
              <w:spacing w:line="200" w:lineRule="exact"/>
              <w:ind w:right="-72"/>
              <w:jc w:val="right"/>
              <w:rPr>
                <w:rFonts w:ascii="Arial" w:hAnsi="Arial" w:cs="Arial"/>
                <w:sz w:val="18"/>
                <w:szCs w:val="18"/>
              </w:rPr>
            </w:pPr>
          </w:p>
        </w:tc>
      </w:tr>
      <w:tr w:rsidR="001734BC" w:rsidRPr="00456489" w14:paraId="56B094F1" w14:textId="77777777" w:rsidTr="00823654">
        <w:tc>
          <w:tcPr>
            <w:tcW w:w="4500" w:type="dxa"/>
            <w:tcBorders>
              <w:top w:val="nil"/>
              <w:left w:val="nil"/>
              <w:bottom w:val="nil"/>
              <w:right w:val="nil"/>
            </w:tcBorders>
          </w:tcPr>
          <w:p w14:paraId="73C01B09" w14:textId="77777777" w:rsidR="001734BC" w:rsidRPr="00456489" w:rsidRDefault="001734BC" w:rsidP="001734BC">
            <w:pPr>
              <w:pStyle w:val="a"/>
              <w:tabs>
                <w:tab w:val="right" w:pos="7200"/>
                <w:tab w:val="right" w:pos="9000"/>
              </w:tabs>
              <w:spacing w:line="200" w:lineRule="exact"/>
              <w:ind w:right="-108"/>
              <w:jc w:val="both"/>
              <w:rPr>
                <w:rFonts w:cs="Arial"/>
                <w:color w:val="auto"/>
                <w:sz w:val="18"/>
                <w:szCs w:val="18"/>
              </w:rPr>
            </w:pPr>
            <w:r w:rsidRPr="00456489">
              <w:rPr>
                <w:rFonts w:cs="Arial"/>
                <w:color w:val="auto"/>
                <w:sz w:val="18"/>
                <w:szCs w:val="18"/>
                <w:u w:val="none"/>
              </w:rPr>
              <w:t>Net book amount</w:t>
            </w:r>
          </w:p>
        </w:tc>
        <w:tc>
          <w:tcPr>
            <w:tcW w:w="1908" w:type="dxa"/>
            <w:tcBorders>
              <w:top w:val="nil"/>
              <w:left w:val="nil"/>
              <w:bottom w:val="single" w:sz="4" w:space="0" w:color="auto"/>
              <w:right w:val="nil"/>
            </w:tcBorders>
            <w:shd w:val="clear" w:color="auto" w:fill="FAFAFA"/>
          </w:tcPr>
          <w:p w14:paraId="2BDA0FBF" w14:textId="19654F75"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2,493,287,256</w:t>
            </w:r>
          </w:p>
        </w:tc>
        <w:tc>
          <w:tcPr>
            <w:tcW w:w="1584" w:type="dxa"/>
            <w:tcBorders>
              <w:top w:val="nil"/>
              <w:left w:val="nil"/>
              <w:bottom w:val="single" w:sz="4" w:space="0" w:color="auto"/>
              <w:right w:val="nil"/>
            </w:tcBorders>
            <w:shd w:val="clear" w:color="auto" w:fill="FAFAFA"/>
            <w:vAlign w:val="bottom"/>
          </w:tcPr>
          <w:p w14:paraId="679AE661" w14:textId="5EA5FC2A"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139,398,932</w:t>
            </w:r>
          </w:p>
        </w:tc>
        <w:tc>
          <w:tcPr>
            <w:tcW w:w="1584" w:type="dxa"/>
            <w:tcBorders>
              <w:top w:val="nil"/>
              <w:left w:val="nil"/>
              <w:bottom w:val="single" w:sz="4" w:space="0" w:color="auto"/>
              <w:right w:val="nil"/>
            </w:tcBorders>
            <w:shd w:val="clear" w:color="auto" w:fill="FAFAFA"/>
            <w:vAlign w:val="bottom"/>
          </w:tcPr>
          <w:p w14:paraId="3C8508D5" w14:textId="20C7CE19" w:rsidR="001734BC" w:rsidRPr="00456489" w:rsidRDefault="001734BC" w:rsidP="001734BC">
            <w:pPr>
              <w:spacing w:line="200" w:lineRule="exact"/>
              <w:ind w:right="-72"/>
              <w:jc w:val="right"/>
              <w:rPr>
                <w:rFonts w:ascii="Arial" w:hAnsi="Arial" w:cs="Arial"/>
                <w:sz w:val="18"/>
                <w:szCs w:val="18"/>
              </w:rPr>
            </w:pPr>
            <w:r w:rsidRPr="00456489">
              <w:rPr>
                <w:rFonts w:ascii="Arial" w:hAnsi="Arial" w:cs="Arial"/>
                <w:sz w:val="18"/>
                <w:szCs w:val="18"/>
              </w:rPr>
              <w:t>2,632,686,188</w:t>
            </w:r>
          </w:p>
        </w:tc>
      </w:tr>
    </w:tbl>
    <w:p w14:paraId="20C2EDF0" w14:textId="77777777" w:rsidR="00AB62C4" w:rsidRPr="00456489" w:rsidRDefault="00AB62C4" w:rsidP="00CB2BB5">
      <w:pPr>
        <w:tabs>
          <w:tab w:val="left" w:pos="2880"/>
          <w:tab w:val="left" w:pos="6480"/>
        </w:tabs>
        <w:jc w:val="both"/>
        <w:rPr>
          <w:rFonts w:ascii="Arial" w:hAnsi="Arial" w:cs="Arial"/>
          <w:sz w:val="18"/>
          <w:szCs w:val="18"/>
        </w:rPr>
      </w:pPr>
    </w:p>
    <w:p w14:paraId="04177B6E" w14:textId="75DFC1DD" w:rsidR="00014925" w:rsidRPr="00456489" w:rsidRDefault="002346A3" w:rsidP="00CB2BB5">
      <w:pPr>
        <w:tabs>
          <w:tab w:val="left" w:pos="540"/>
        </w:tabs>
        <w:jc w:val="both"/>
        <w:rPr>
          <w:rFonts w:ascii="Arial" w:hAnsi="Arial" w:cs="Arial"/>
          <w:spacing w:val="-5"/>
          <w:sz w:val="18"/>
          <w:szCs w:val="18"/>
        </w:rPr>
      </w:pPr>
      <w:r w:rsidRPr="00456489">
        <w:rPr>
          <w:rFonts w:ascii="Arial" w:hAnsi="Arial" w:cs="Arial"/>
          <w:spacing w:val="-5"/>
          <w:sz w:val="18"/>
          <w:szCs w:val="18"/>
        </w:rPr>
        <w:t xml:space="preserve">Amortisation </w:t>
      </w:r>
      <w:r w:rsidR="005D75EB" w:rsidRPr="00456489">
        <w:rPr>
          <w:rFonts w:ascii="Arial" w:hAnsi="Arial" w:cs="Arial"/>
          <w:spacing w:val="-5"/>
          <w:sz w:val="18"/>
          <w:szCs w:val="18"/>
        </w:rPr>
        <w:t>of</w:t>
      </w:r>
      <w:r w:rsidR="00014925" w:rsidRPr="00456489">
        <w:rPr>
          <w:rFonts w:ascii="Arial" w:hAnsi="Arial" w:cs="Arial"/>
          <w:spacing w:val="-5"/>
          <w:sz w:val="18"/>
          <w:szCs w:val="18"/>
        </w:rPr>
        <w:t xml:space="preserve"> Baht</w:t>
      </w:r>
      <w:r w:rsidR="00A64821" w:rsidRPr="00456489">
        <w:rPr>
          <w:rFonts w:ascii="Arial" w:hAnsi="Arial" w:cs="Arial"/>
          <w:spacing w:val="-5"/>
          <w:sz w:val="18"/>
          <w:szCs w:val="18"/>
        </w:rPr>
        <w:t xml:space="preserve"> </w:t>
      </w:r>
      <w:r w:rsidR="001734BC" w:rsidRPr="00456489">
        <w:rPr>
          <w:rFonts w:ascii="Arial" w:hAnsi="Arial" w:cs="Arial"/>
          <w:spacing w:val="-5"/>
          <w:sz w:val="18"/>
          <w:szCs w:val="18"/>
        </w:rPr>
        <w:t>343</w:t>
      </w:r>
      <w:r w:rsidR="005D75EB" w:rsidRPr="00456489">
        <w:rPr>
          <w:rFonts w:ascii="Arial" w:hAnsi="Arial" w:cs="Arial"/>
          <w:spacing w:val="-5"/>
          <w:sz w:val="18"/>
          <w:szCs w:val="18"/>
        </w:rPr>
        <w:t xml:space="preserve"> </w:t>
      </w:r>
      <w:r w:rsidR="00014925" w:rsidRPr="00456489">
        <w:rPr>
          <w:rFonts w:ascii="Arial" w:hAnsi="Arial" w:cs="Arial"/>
          <w:spacing w:val="-5"/>
          <w:sz w:val="18"/>
          <w:szCs w:val="18"/>
        </w:rPr>
        <w:t>million (</w:t>
      </w:r>
      <w:r w:rsidR="00523DF5" w:rsidRPr="00456489">
        <w:rPr>
          <w:rFonts w:ascii="Arial" w:hAnsi="Arial" w:cs="Arial"/>
          <w:spacing w:val="-5"/>
          <w:sz w:val="18"/>
          <w:szCs w:val="18"/>
        </w:rPr>
        <w:t>2022</w:t>
      </w:r>
      <w:r w:rsidR="00014925" w:rsidRPr="00456489">
        <w:rPr>
          <w:rFonts w:ascii="Arial" w:hAnsi="Arial" w:cs="Arial"/>
          <w:spacing w:val="-5"/>
          <w:sz w:val="18"/>
          <w:szCs w:val="18"/>
        </w:rPr>
        <w:t xml:space="preserve">: Baht </w:t>
      </w:r>
      <w:r w:rsidR="00AB62C4" w:rsidRPr="00456489">
        <w:rPr>
          <w:rFonts w:ascii="Arial" w:hAnsi="Arial" w:cs="Arial"/>
          <w:spacing w:val="-5"/>
          <w:sz w:val="18"/>
          <w:szCs w:val="18"/>
        </w:rPr>
        <w:t>335</w:t>
      </w:r>
      <w:r w:rsidR="008C0413" w:rsidRPr="00456489">
        <w:rPr>
          <w:rFonts w:ascii="Arial" w:hAnsi="Arial" w:cs="Arial"/>
          <w:spacing w:val="-5"/>
          <w:sz w:val="18"/>
          <w:szCs w:val="18"/>
        </w:rPr>
        <w:t xml:space="preserve"> </w:t>
      </w:r>
      <w:r w:rsidR="00014925" w:rsidRPr="00456489">
        <w:rPr>
          <w:rFonts w:ascii="Arial" w:hAnsi="Arial" w:cs="Arial"/>
          <w:spacing w:val="-5"/>
          <w:sz w:val="18"/>
          <w:szCs w:val="18"/>
        </w:rPr>
        <w:t xml:space="preserve">million) </w:t>
      </w:r>
      <w:r w:rsidR="005D75EB" w:rsidRPr="00456489">
        <w:rPr>
          <w:rFonts w:ascii="Arial" w:hAnsi="Arial" w:cs="Arial"/>
          <w:spacing w:val="-5"/>
          <w:sz w:val="18"/>
          <w:szCs w:val="18"/>
        </w:rPr>
        <w:t>is cha</w:t>
      </w:r>
      <w:r w:rsidR="00A073CD" w:rsidRPr="00456489">
        <w:rPr>
          <w:rFonts w:ascii="Arial" w:hAnsi="Arial" w:cs="Arial"/>
          <w:spacing w:val="-5"/>
          <w:sz w:val="18"/>
          <w:szCs w:val="18"/>
        </w:rPr>
        <w:t>r</w:t>
      </w:r>
      <w:r w:rsidR="005D75EB" w:rsidRPr="00456489">
        <w:rPr>
          <w:rFonts w:ascii="Arial" w:hAnsi="Arial" w:cs="Arial"/>
          <w:spacing w:val="-5"/>
          <w:sz w:val="18"/>
          <w:szCs w:val="18"/>
        </w:rPr>
        <w:t>ged in cost of goods sold and Baht</w:t>
      </w:r>
      <w:r w:rsidR="00777F8B" w:rsidRPr="00456489">
        <w:rPr>
          <w:rFonts w:ascii="Arial" w:hAnsi="Arial" w:cs="Arial"/>
          <w:spacing w:val="-5"/>
          <w:sz w:val="18"/>
          <w:szCs w:val="18"/>
        </w:rPr>
        <w:t xml:space="preserve"> </w:t>
      </w:r>
      <w:r w:rsidR="001734BC" w:rsidRPr="00456489">
        <w:rPr>
          <w:rFonts w:ascii="Arial" w:hAnsi="Arial" w:cs="Arial"/>
          <w:spacing w:val="-5"/>
          <w:sz w:val="18"/>
          <w:szCs w:val="18"/>
        </w:rPr>
        <w:t>26</w:t>
      </w:r>
      <w:r w:rsidR="005D75EB" w:rsidRPr="00456489">
        <w:rPr>
          <w:rFonts w:ascii="Arial" w:hAnsi="Arial" w:cs="Arial"/>
          <w:spacing w:val="-5"/>
          <w:sz w:val="18"/>
          <w:szCs w:val="18"/>
        </w:rPr>
        <w:t xml:space="preserve"> million (</w:t>
      </w:r>
      <w:r w:rsidR="00523DF5" w:rsidRPr="00456489">
        <w:rPr>
          <w:rFonts w:ascii="Arial" w:hAnsi="Arial" w:cs="Arial"/>
          <w:spacing w:val="-5"/>
          <w:sz w:val="18"/>
          <w:szCs w:val="18"/>
        </w:rPr>
        <w:t>2022</w:t>
      </w:r>
      <w:r w:rsidR="005D75EB" w:rsidRPr="00456489">
        <w:rPr>
          <w:rFonts w:ascii="Arial" w:hAnsi="Arial" w:cs="Arial"/>
          <w:spacing w:val="-5"/>
          <w:sz w:val="18"/>
          <w:szCs w:val="18"/>
        </w:rPr>
        <w:t xml:space="preserve">: </w:t>
      </w:r>
      <w:r w:rsidR="00AB62C4" w:rsidRPr="00456489">
        <w:rPr>
          <w:rFonts w:ascii="Arial" w:hAnsi="Arial" w:cs="Arial"/>
          <w:spacing w:val="-5"/>
          <w:sz w:val="18"/>
          <w:szCs w:val="18"/>
        </w:rPr>
        <w:t>24</w:t>
      </w:r>
      <w:r w:rsidR="005D75EB" w:rsidRPr="00456489">
        <w:rPr>
          <w:rFonts w:ascii="Arial" w:hAnsi="Arial" w:cs="Arial"/>
          <w:spacing w:val="-5"/>
          <w:sz w:val="18"/>
          <w:szCs w:val="18"/>
        </w:rPr>
        <w:t xml:space="preserve"> million) is cha</w:t>
      </w:r>
      <w:r w:rsidR="00A073CD" w:rsidRPr="00456489">
        <w:rPr>
          <w:rFonts w:ascii="Arial" w:hAnsi="Arial" w:cs="Arial"/>
          <w:spacing w:val="-5"/>
          <w:sz w:val="18"/>
          <w:szCs w:val="18"/>
        </w:rPr>
        <w:t>r</w:t>
      </w:r>
      <w:r w:rsidR="005D75EB" w:rsidRPr="00456489">
        <w:rPr>
          <w:rFonts w:ascii="Arial" w:hAnsi="Arial" w:cs="Arial"/>
          <w:spacing w:val="-5"/>
          <w:sz w:val="18"/>
          <w:szCs w:val="18"/>
        </w:rPr>
        <w:t xml:space="preserve">ged in </w:t>
      </w:r>
      <w:r w:rsidR="00014925" w:rsidRPr="00456489">
        <w:rPr>
          <w:rFonts w:ascii="Arial" w:hAnsi="Arial" w:cs="Arial"/>
          <w:spacing w:val="-5"/>
          <w:sz w:val="18"/>
          <w:szCs w:val="18"/>
        </w:rPr>
        <w:t>administrative expenses</w:t>
      </w:r>
      <w:r w:rsidR="005D75EB" w:rsidRPr="00456489">
        <w:rPr>
          <w:rFonts w:ascii="Arial" w:hAnsi="Arial" w:cs="Arial"/>
          <w:spacing w:val="-5"/>
          <w:sz w:val="18"/>
          <w:szCs w:val="18"/>
        </w:rPr>
        <w:t>.</w:t>
      </w:r>
    </w:p>
    <w:p w14:paraId="4F037147" w14:textId="77777777" w:rsidR="004D3196" w:rsidRPr="00456489" w:rsidRDefault="004D3196" w:rsidP="00CB2BB5">
      <w:pPr>
        <w:tabs>
          <w:tab w:val="left" w:pos="540"/>
        </w:tabs>
        <w:jc w:val="both"/>
        <w:rPr>
          <w:rFonts w:ascii="Arial" w:hAnsi="Arial" w:cs="Arial"/>
          <w:sz w:val="18"/>
          <w:szCs w:val="18"/>
        </w:rPr>
      </w:pPr>
    </w:p>
    <w:p w14:paraId="508C6D30" w14:textId="77777777" w:rsidR="007F0872" w:rsidRPr="00456489" w:rsidRDefault="007F0872" w:rsidP="00050534">
      <w:pPr>
        <w:rPr>
          <w:rFonts w:ascii="Arial" w:hAnsi="Arial" w:cs="Arial"/>
          <w:sz w:val="18"/>
          <w:szCs w:val="18"/>
        </w:rPr>
        <w:sectPr w:rsidR="007F0872" w:rsidRPr="00456489" w:rsidSect="00354E2F">
          <w:pgSz w:w="11909" w:h="16834" w:code="9"/>
          <w:pgMar w:top="1440" w:right="720" w:bottom="720" w:left="1728" w:header="706" w:footer="706" w:gutter="0"/>
          <w:cols w:space="720"/>
          <w:docGrid w:linePitch="360"/>
        </w:sectPr>
      </w:pPr>
    </w:p>
    <w:p w14:paraId="71DDBE37" w14:textId="606B2DF4" w:rsidR="007B1D31" w:rsidRPr="00456489" w:rsidRDefault="007B1D31" w:rsidP="00050534">
      <w:pPr>
        <w:jc w:val="both"/>
        <w:rPr>
          <w:rFonts w:ascii="Arial" w:hAnsi="Arial" w:cs="Arial"/>
          <w:sz w:val="18"/>
          <w:szCs w:val="18"/>
        </w:rPr>
      </w:pPr>
    </w:p>
    <w:tbl>
      <w:tblPr>
        <w:tblW w:w="9563" w:type="dxa"/>
        <w:tblLook w:val="01E0" w:firstRow="1" w:lastRow="1" w:firstColumn="1" w:lastColumn="1" w:noHBand="0" w:noVBand="0"/>
      </w:tblPr>
      <w:tblGrid>
        <w:gridCol w:w="7763"/>
        <w:gridCol w:w="1800"/>
      </w:tblGrid>
      <w:tr w:rsidR="00E50CE7" w:rsidRPr="00456489" w14:paraId="0E18E27C" w14:textId="77777777" w:rsidTr="00E175D6">
        <w:tc>
          <w:tcPr>
            <w:tcW w:w="7763" w:type="dxa"/>
            <w:vAlign w:val="bottom"/>
          </w:tcPr>
          <w:p w14:paraId="65BBFA01" w14:textId="77777777" w:rsidR="00E50CE7" w:rsidRPr="00456489" w:rsidRDefault="00E50CE7" w:rsidP="00E175D6">
            <w:pPr>
              <w:rPr>
                <w:rFonts w:ascii="Arial" w:hAnsi="Arial" w:cs="Arial"/>
                <w:sz w:val="18"/>
                <w:szCs w:val="18"/>
                <w:cs/>
              </w:rPr>
            </w:pPr>
            <w:r w:rsidRPr="00456489">
              <w:rPr>
                <w:rFonts w:ascii="Arial" w:hAnsi="Arial" w:cs="Arial"/>
                <w:sz w:val="18"/>
                <w:szCs w:val="18"/>
              </w:rPr>
              <w:br w:type="page"/>
            </w:r>
          </w:p>
        </w:tc>
        <w:tc>
          <w:tcPr>
            <w:tcW w:w="1800" w:type="dxa"/>
            <w:tcBorders>
              <w:top w:val="single" w:sz="4" w:space="0" w:color="auto"/>
              <w:bottom w:val="single" w:sz="4" w:space="0" w:color="auto"/>
            </w:tcBorders>
            <w:shd w:val="clear" w:color="auto" w:fill="auto"/>
            <w:vAlign w:val="bottom"/>
          </w:tcPr>
          <w:p w14:paraId="7772E71B" w14:textId="77777777" w:rsidR="00E50CE7" w:rsidRPr="00456489" w:rsidRDefault="00E50CE7" w:rsidP="00E175D6">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E50CE7" w:rsidRPr="00456489" w14:paraId="3FB5F8FE" w14:textId="77777777" w:rsidTr="00E175D6">
        <w:tc>
          <w:tcPr>
            <w:tcW w:w="7763" w:type="dxa"/>
            <w:vAlign w:val="bottom"/>
          </w:tcPr>
          <w:p w14:paraId="6BB56345" w14:textId="77777777" w:rsidR="00E50CE7" w:rsidRPr="00456489"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28AE3F0F" w14:textId="77777777" w:rsidR="00E50CE7" w:rsidRPr="00456489" w:rsidRDefault="00E50CE7" w:rsidP="00E175D6">
            <w:pPr>
              <w:ind w:right="-72"/>
              <w:jc w:val="right"/>
              <w:rPr>
                <w:rFonts w:ascii="Arial" w:hAnsi="Arial" w:cs="Arial"/>
                <w:b/>
                <w:bCs/>
                <w:sz w:val="18"/>
                <w:szCs w:val="18"/>
              </w:rPr>
            </w:pPr>
            <w:r w:rsidRPr="00456489">
              <w:rPr>
                <w:rFonts w:ascii="Arial" w:hAnsi="Arial" w:cs="Arial"/>
                <w:b/>
                <w:bCs/>
                <w:sz w:val="18"/>
                <w:szCs w:val="18"/>
              </w:rPr>
              <w:t>Separate financial statements</w:t>
            </w:r>
          </w:p>
        </w:tc>
      </w:tr>
      <w:tr w:rsidR="00E50CE7" w:rsidRPr="00456489" w14:paraId="19B53020" w14:textId="77777777" w:rsidTr="00E175D6">
        <w:tc>
          <w:tcPr>
            <w:tcW w:w="7763" w:type="dxa"/>
            <w:vAlign w:val="bottom"/>
          </w:tcPr>
          <w:p w14:paraId="431DFA3F" w14:textId="77777777" w:rsidR="00E50CE7" w:rsidRPr="00456489" w:rsidRDefault="00E50CE7" w:rsidP="00E175D6">
            <w:pPr>
              <w:rPr>
                <w:rFonts w:ascii="Arial" w:hAnsi="Arial" w:cs="Arial"/>
                <w:sz w:val="18"/>
                <w:szCs w:val="18"/>
              </w:rPr>
            </w:pPr>
          </w:p>
        </w:tc>
        <w:tc>
          <w:tcPr>
            <w:tcW w:w="1800" w:type="dxa"/>
            <w:tcBorders>
              <w:top w:val="single" w:sz="4" w:space="0" w:color="auto"/>
              <w:bottom w:val="single" w:sz="4" w:space="0" w:color="auto"/>
            </w:tcBorders>
            <w:vAlign w:val="bottom"/>
          </w:tcPr>
          <w:p w14:paraId="701611C9" w14:textId="77777777" w:rsidR="00E50CE7" w:rsidRPr="00456489" w:rsidRDefault="00E50CE7" w:rsidP="00E175D6">
            <w:pPr>
              <w:ind w:right="-72"/>
              <w:jc w:val="right"/>
              <w:rPr>
                <w:rFonts w:ascii="Arial" w:hAnsi="Arial" w:cs="Arial"/>
                <w:b/>
                <w:bCs/>
                <w:spacing w:val="-4"/>
                <w:sz w:val="18"/>
                <w:szCs w:val="18"/>
                <w:cs/>
              </w:rPr>
            </w:pPr>
            <w:r w:rsidRPr="00456489">
              <w:rPr>
                <w:rFonts w:ascii="Arial" w:hAnsi="Arial" w:cs="Arial"/>
                <w:b/>
                <w:bCs/>
                <w:spacing w:val="-4"/>
                <w:sz w:val="18"/>
                <w:szCs w:val="18"/>
              </w:rPr>
              <w:t>Computer software</w:t>
            </w:r>
          </w:p>
        </w:tc>
      </w:tr>
      <w:tr w:rsidR="00E50CE7" w:rsidRPr="00456489" w14:paraId="2475C4AE" w14:textId="77777777" w:rsidTr="00E175D6">
        <w:tc>
          <w:tcPr>
            <w:tcW w:w="7763" w:type="dxa"/>
            <w:vAlign w:val="bottom"/>
          </w:tcPr>
          <w:p w14:paraId="570408E0" w14:textId="77777777" w:rsidR="00E50CE7" w:rsidRPr="00456489" w:rsidRDefault="00E50CE7" w:rsidP="00E175D6">
            <w:pPr>
              <w:rPr>
                <w:rFonts w:ascii="Arial" w:hAnsi="Arial" w:cs="Arial"/>
                <w:b/>
                <w:bCs/>
                <w:sz w:val="18"/>
                <w:szCs w:val="18"/>
                <w:cs/>
              </w:rPr>
            </w:pPr>
          </w:p>
        </w:tc>
        <w:tc>
          <w:tcPr>
            <w:tcW w:w="1800" w:type="dxa"/>
            <w:tcBorders>
              <w:top w:val="single" w:sz="4" w:space="0" w:color="auto"/>
            </w:tcBorders>
            <w:vAlign w:val="bottom"/>
          </w:tcPr>
          <w:p w14:paraId="50D55DA1" w14:textId="77777777" w:rsidR="00E50CE7" w:rsidRPr="00456489" w:rsidRDefault="00E50CE7" w:rsidP="00E175D6">
            <w:pPr>
              <w:ind w:right="-72"/>
              <w:jc w:val="right"/>
              <w:rPr>
                <w:rFonts w:ascii="Arial" w:hAnsi="Arial" w:cs="Arial"/>
                <w:sz w:val="18"/>
                <w:szCs w:val="18"/>
              </w:rPr>
            </w:pPr>
          </w:p>
        </w:tc>
      </w:tr>
      <w:tr w:rsidR="00E50CE7" w:rsidRPr="00456489" w14:paraId="36AD4FE4" w14:textId="77777777" w:rsidTr="00E175D6">
        <w:tc>
          <w:tcPr>
            <w:tcW w:w="7763" w:type="dxa"/>
            <w:vAlign w:val="bottom"/>
          </w:tcPr>
          <w:p w14:paraId="5506FCDC" w14:textId="607A8E41" w:rsidR="00E50CE7" w:rsidRPr="00456489" w:rsidRDefault="00732D66" w:rsidP="00E175D6">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w:t>
            </w:r>
            <w:r w:rsidR="00E50CE7" w:rsidRPr="00456489">
              <w:rPr>
                <w:rFonts w:cs="Arial"/>
                <w:b/>
                <w:bCs/>
                <w:color w:val="auto"/>
                <w:sz w:val="18"/>
                <w:szCs w:val="18"/>
                <w:u w:val="none"/>
              </w:rPr>
              <w:t xml:space="preserve">1 January </w:t>
            </w:r>
            <w:r w:rsidR="00523DF5" w:rsidRPr="00456489">
              <w:rPr>
                <w:rFonts w:cs="Arial"/>
                <w:b/>
                <w:bCs/>
                <w:color w:val="auto"/>
                <w:sz w:val="18"/>
                <w:szCs w:val="18"/>
                <w:u w:val="none"/>
              </w:rPr>
              <w:t>2022</w:t>
            </w:r>
          </w:p>
        </w:tc>
        <w:tc>
          <w:tcPr>
            <w:tcW w:w="1800" w:type="dxa"/>
            <w:vAlign w:val="bottom"/>
          </w:tcPr>
          <w:p w14:paraId="081F5FDD" w14:textId="77777777" w:rsidR="00E50CE7" w:rsidRPr="00456489" w:rsidRDefault="00E50CE7" w:rsidP="00E175D6">
            <w:pPr>
              <w:ind w:right="-72"/>
              <w:jc w:val="right"/>
              <w:rPr>
                <w:rFonts w:ascii="Arial" w:hAnsi="Arial" w:cs="Arial"/>
                <w:sz w:val="18"/>
                <w:szCs w:val="18"/>
              </w:rPr>
            </w:pPr>
          </w:p>
        </w:tc>
      </w:tr>
      <w:tr w:rsidR="00AB62C4" w:rsidRPr="00456489" w14:paraId="7C20DE3A" w14:textId="77777777" w:rsidTr="001F3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1DEB6EB" w14:textId="338B68FA" w:rsidR="00AB62C4" w:rsidRPr="00456489" w:rsidRDefault="00AB62C4" w:rsidP="00AB62C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Cost</w:t>
            </w:r>
          </w:p>
        </w:tc>
        <w:tc>
          <w:tcPr>
            <w:tcW w:w="1800" w:type="dxa"/>
            <w:tcBorders>
              <w:top w:val="nil"/>
              <w:left w:val="nil"/>
              <w:bottom w:val="nil"/>
              <w:right w:val="nil"/>
            </w:tcBorders>
          </w:tcPr>
          <w:p w14:paraId="481C2E16" w14:textId="1261574B" w:rsidR="00AB62C4" w:rsidRPr="00456489" w:rsidRDefault="00AB62C4" w:rsidP="00AB62C4">
            <w:pPr>
              <w:ind w:right="-72"/>
              <w:jc w:val="right"/>
              <w:rPr>
                <w:rFonts w:ascii="Arial" w:hAnsi="Arial" w:cs="Arial"/>
                <w:sz w:val="18"/>
                <w:szCs w:val="18"/>
              </w:rPr>
            </w:pPr>
            <w:r w:rsidRPr="00456489">
              <w:rPr>
                <w:rFonts w:ascii="Arial" w:hAnsi="Arial" w:cs="Arial"/>
                <w:sz w:val="18"/>
                <w:szCs w:val="18"/>
              </w:rPr>
              <w:t>164,051,526</w:t>
            </w:r>
          </w:p>
        </w:tc>
      </w:tr>
      <w:tr w:rsidR="00AB62C4" w:rsidRPr="00456489" w14:paraId="04AEB4FE" w14:textId="77777777" w:rsidTr="008717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3FA47EA" w14:textId="76506AB2" w:rsidR="00AB62C4" w:rsidRPr="00456489" w:rsidRDefault="00AB62C4" w:rsidP="00AB62C4">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800" w:type="dxa"/>
            <w:tcBorders>
              <w:top w:val="nil"/>
              <w:left w:val="nil"/>
              <w:bottom w:val="single" w:sz="4" w:space="0" w:color="auto"/>
              <w:right w:val="nil"/>
            </w:tcBorders>
          </w:tcPr>
          <w:p w14:paraId="03A5A4C4" w14:textId="36E65593" w:rsidR="00AB62C4" w:rsidRPr="00456489" w:rsidRDefault="00AB62C4" w:rsidP="00AB62C4">
            <w:pPr>
              <w:ind w:right="-72"/>
              <w:jc w:val="right"/>
              <w:rPr>
                <w:rFonts w:ascii="Arial" w:hAnsi="Arial" w:cs="Arial"/>
                <w:sz w:val="18"/>
                <w:szCs w:val="18"/>
              </w:rPr>
            </w:pPr>
            <w:r w:rsidRPr="00456489">
              <w:rPr>
                <w:rFonts w:ascii="Arial" w:hAnsi="Arial" w:cs="Arial"/>
                <w:sz w:val="18"/>
                <w:szCs w:val="18"/>
              </w:rPr>
              <w:t>(75,752,728)</w:t>
            </w:r>
          </w:p>
        </w:tc>
      </w:tr>
      <w:tr w:rsidR="00AB62C4" w:rsidRPr="00456489" w14:paraId="5F2843BA"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D623A2F" w14:textId="77777777" w:rsidR="00AB62C4" w:rsidRPr="00456489" w:rsidRDefault="00AB62C4" w:rsidP="00AB62C4">
            <w:pPr>
              <w:rPr>
                <w:rFonts w:ascii="Arial" w:hAnsi="Arial" w:cs="Arial"/>
                <w:sz w:val="18"/>
                <w:szCs w:val="18"/>
              </w:rPr>
            </w:pPr>
          </w:p>
        </w:tc>
        <w:tc>
          <w:tcPr>
            <w:tcW w:w="1800" w:type="dxa"/>
            <w:tcBorders>
              <w:top w:val="single" w:sz="4" w:space="0" w:color="auto"/>
              <w:left w:val="nil"/>
              <w:bottom w:val="nil"/>
              <w:right w:val="nil"/>
            </w:tcBorders>
            <w:vAlign w:val="bottom"/>
          </w:tcPr>
          <w:p w14:paraId="7C5EE29B" w14:textId="77777777" w:rsidR="00AB62C4" w:rsidRPr="00456489" w:rsidRDefault="00AB62C4" w:rsidP="00AB62C4">
            <w:pPr>
              <w:ind w:right="-72"/>
              <w:jc w:val="right"/>
              <w:rPr>
                <w:rFonts w:ascii="Arial" w:hAnsi="Arial" w:cs="Arial"/>
                <w:sz w:val="18"/>
                <w:szCs w:val="18"/>
              </w:rPr>
            </w:pPr>
          </w:p>
        </w:tc>
      </w:tr>
      <w:tr w:rsidR="00AB62C4" w:rsidRPr="00456489" w14:paraId="0B7676A2"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6BB144F" w14:textId="6862A553" w:rsidR="00AB62C4" w:rsidRPr="00456489" w:rsidRDefault="00AB62C4" w:rsidP="00AB62C4">
            <w:pPr>
              <w:rPr>
                <w:rFonts w:ascii="Arial" w:hAnsi="Arial" w:cs="Arial"/>
                <w:sz w:val="18"/>
                <w:szCs w:val="18"/>
              </w:rPr>
            </w:pPr>
            <w:r w:rsidRPr="00456489">
              <w:rPr>
                <w:rFonts w:ascii="Arial" w:hAnsi="Arial" w:cs="Arial"/>
                <w:sz w:val="18"/>
                <w:szCs w:val="18"/>
              </w:rPr>
              <w:t>Net book amount</w:t>
            </w:r>
          </w:p>
        </w:tc>
        <w:tc>
          <w:tcPr>
            <w:tcW w:w="1800" w:type="dxa"/>
            <w:tcBorders>
              <w:top w:val="nil"/>
              <w:left w:val="nil"/>
              <w:bottom w:val="single" w:sz="4" w:space="0" w:color="auto"/>
              <w:right w:val="nil"/>
            </w:tcBorders>
            <w:vAlign w:val="bottom"/>
          </w:tcPr>
          <w:p w14:paraId="7206D717" w14:textId="3776AE0C" w:rsidR="00AB62C4" w:rsidRPr="00456489" w:rsidRDefault="00AB62C4" w:rsidP="00AB62C4">
            <w:pPr>
              <w:ind w:right="-72"/>
              <w:jc w:val="right"/>
              <w:rPr>
                <w:rFonts w:ascii="Arial" w:hAnsi="Arial" w:cs="Arial"/>
                <w:sz w:val="18"/>
                <w:szCs w:val="18"/>
              </w:rPr>
            </w:pPr>
            <w:r w:rsidRPr="00456489">
              <w:rPr>
                <w:rFonts w:ascii="Arial" w:hAnsi="Arial" w:cs="Arial"/>
                <w:sz w:val="18"/>
                <w:szCs w:val="18"/>
              </w:rPr>
              <w:t>88,298,798</w:t>
            </w:r>
          </w:p>
        </w:tc>
      </w:tr>
      <w:tr w:rsidR="00AB62C4" w:rsidRPr="00456489" w14:paraId="0C01433E" w14:textId="77777777" w:rsidTr="00E175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AB1E045" w14:textId="77777777" w:rsidR="00AB62C4" w:rsidRPr="00456489" w:rsidRDefault="00AB62C4" w:rsidP="00AB62C4">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vAlign w:val="bottom"/>
          </w:tcPr>
          <w:p w14:paraId="74F5927A" w14:textId="77777777" w:rsidR="00AB62C4" w:rsidRPr="00456489" w:rsidRDefault="00AB62C4" w:rsidP="00AB62C4">
            <w:pPr>
              <w:pStyle w:val="a"/>
              <w:tabs>
                <w:tab w:val="right" w:pos="7200"/>
                <w:tab w:val="right" w:pos="9000"/>
              </w:tabs>
              <w:ind w:right="-72"/>
              <w:jc w:val="both"/>
              <w:rPr>
                <w:rFonts w:cs="Arial"/>
                <w:b/>
                <w:bCs/>
                <w:color w:val="auto"/>
                <w:sz w:val="18"/>
                <w:szCs w:val="18"/>
                <w:u w:val="none"/>
              </w:rPr>
            </w:pPr>
          </w:p>
        </w:tc>
      </w:tr>
      <w:tr w:rsidR="00AB62C4" w:rsidRPr="00456489" w14:paraId="31F86E2B"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7763" w:type="dxa"/>
            <w:tcBorders>
              <w:top w:val="nil"/>
              <w:left w:val="nil"/>
              <w:bottom w:val="nil"/>
              <w:right w:val="nil"/>
            </w:tcBorders>
            <w:vAlign w:val="bottom"/>
          </w:tcPr>
          <w:p w14:paraId="0CA804DB" w14:textId="0684CCC8" w:rsidR="00AB62C4" w:rsidRPr="00456489" w:rsidRDefault="00AB62C4" w:rsidP="00AB62C4">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For the year ended 31 December 2022</w:t>
            </w:r>
          </w:p>
        </w:tc>
        <w:tc>
          <w:tcPr>
            <w:tcW w:w="1800" w:type="dxa"/>
            <w:tcBorders>
              <w:top w:val="nil"/>
              <w:left w:val="nil"/>
              <w:bottom w:val="nil"/>
              <w:right w:val="nil"/>
            </w:tcBorders>
            <w:shd w:val="clear" w:color="auto" w:fill="auto"/>
            <w:vAlign w:val="bottom"/>
          </w:tcPr>
          <w:p w14:paraId="24CEF0CB" w14:textId="77777777" w:rsidR="00AB62C4" w:rsidRPr="00456489" w:rsidRDefault="00AB62C4" w:rsidP="00AB62C4">
            <w:pPr>
              <w:ind w:right="-72"/>
              <w:jc w:val="center"/>
              <w:rPr>
                <w:rFonts w:ascii="Arial" w:hAnsi="Arial" w:cs="Arial"/>
                <w:sz w:val="18"/>
                <w:szCs w:val="18"/>
              </w:rPr>
            </w:pPr>
          </w:p>
        </w:tc>
      </w:tr>
      <w:tr w:rsidR="00AB62C4" w:rsidRPr="00456489" w14:paraId="1803B375"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2A739F8" w14:textId="77777777" w:rsidR="00AB62C4" w:rsidRPr="00456489" w:rsidRDefault="00AB62C4" w:rsidP="00AB62C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800" w:type="dxa"/>
            <w:tcBorders>
              <w:top w:val="nil"/>
              <w:left w:val="nil"/>
              <w:bottom w:val="nil"/>
              <w:right w:val="nil"/>
            </w:tcBorders>
            <w:shd w:val="clear" w:color="auto" w:fill="auto"/>
            <w:vAlign w:val="bottom"/>
          </w:tcPr>
          <w:p w14:paraId="0467AA7A" w14:textId="6045CC0A" w:rsidR="00AB62C4" w:rsidRPr="00456489" w:rsidRDefault="00AB62C4" w:rsidP="00AB62C4">
            <w:pPr>
              <w:ind w:right="-72"/>
              <w:jc w:val="right"/>
              <w:rPr>
                <w:rFonts w:ascii="Arial" w:hAnsi="Arial" w:cs="Arial"/>
                <w:sz w:val="18"/>
                <w:szCs w:val="18"/>
              </w:rPr>
            </w:pPr>
            <w:r w:rsidRPr="00456489">
              <w:rPr>
                <w:rFonts w:ascii="Arial" w:hAnsi="Arial" w:cs="Arial"/>
                <w:sz w:val="18"/>
                <w:szCs w:val="18"/>
                <w:lang w:val="en-US"/>
              </w:rPr>
              <w:t>88</w:t>
            </w:r>
            <w:r w:rsidRPr="00456489">
              <w:rPr>
                <w:rFonts w:ascii="Arial" w:hAnsi="Arial" w:cs="Arial"/>
                <w:sz w:val="18"/>
                <w:szCs w:val="18"/>
              </w:rPr>
              <w:t>,</w:t>
            </w:r>
            <w:r w:rsidRPr="00456489">
              <w:rPr>
                <w:rFonts w:ascii="Arial" w:hAnsi="Arial" w:cs="Arial"/>
                <w:sz w:val="18"/>
                <w:szCs w:val="18"/>
                <w:lang w:val="en-US"/>
              </w:rPr>
              <w:t>298</w:t>
            </w:r>
            <w:r w:rsidRPr="00456489">
              <w:rPr>
                <w:rFonts w:ascii="Arial" w:hAnsi="Arial" w:cs="Arial"/>
                <w:sz w:val="18"/>
                <w:szCs w:val="18"/>
              </w:rPr>
              <w:t>,</w:t>
            </w:r>
            <w:r w:rsidRPr="00456489">
              <w:rPr>
                <w:rFonts w:ascii="Arial" w:hAnsi="Arial" w:cs="Arial"/>
                <w:sz w:val="18"/>
                <w:szCs w:val="18"/>
                <w:lang w:val="en-US"/>
              </w:rPr>
              <w:t>798</w:t>
            </w:r>
          </w:p>
        </w:tc>
      </w:tr>
      <w:tr w:rsidR="00AB62C4" w:rsidRPr="00456489" w14:paraId="7288149A"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1085EA0" w14:textId="77777777" w:rsidR="00AB62C4" w:rsidRPr="00456489" w:rsidRDefault="00AB62C4" w:rsidP="00AB62C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Addition</w:t>
            </w:r>
          </w:p>
        </w:tc>
        <w:tc>
          <w:tcPr>
            <w:tcW w:w="1800" w:type="dxa"/>
            <w:tcBorders>
              <w:top w:val="nil"/>
              <w:left w:val="nil"/>
              <w:bottom w:val="nil"/>
              <w:right w:val="nil"/>
            </w:tcBorders>
            <w:shd w:val="clear" w:color="auto" w:fill="auto"/>
          </w:tcPr>
          <w:p w14:paraId="19231923" w14:textId="70B188E0" w:rsidR="00AB62C4" w:rsidRPr="00456489" w:rsidRDefault="00AB62C4" w:rsidP="00AB62C4">
            <w:pPr>
              <w:ind w:right="-72"/>
              <w:jc w:val="right"/>
              <w:rPr>
                <w:rFonts w:ascii="Arial" w:hAnsi="Arial" w:cs="Arial"/>
                <w:sz w:val="18"/>
                <w:szCs w:val="18"/>
              </w:rPr>
            </w:pPr>
            <w:r w:rsidRPr="00456489">
              <w:rPr>
                <w:rFonts w:ascii="Arial" w:hAnsi="Arial" w:cs="Arial"/>
                <w:sz w:val="18"/>
                <w:szCs w:val="18"/>
                <w:lang w:val="en-US"/>
              </w:rPr>
              <w:t>64</w:t>
            </w:r>
            <w:r w:rsidRPr="00456489">
              <w:rPr>
                <w:rFonts w:ascii="Arial" w:hAnsi="Arial" w:cs="Arial"/>
                <w:sz w:val="18"/>
                <w:szCs w:val="18"/>
              </w:rPr>
              <w:t>,</w:t>
            </w:r>
            <w:r w:rsidRPr="00456489">
              <w:rPr>
                <w:rFonts w:ascii="Arial" w:hAnsi="Arial" w:cs="Arial"/>
                <w:sz w:val="18"/>
                <w:szCs w:val="18"/>
                <w:lang w:val="en-US"/>
              </w:rPr>
              <w:t>337</w:t>
            </w:r>
            <w:r w:rsidRPr="00456489">
              <w:rPr>
                <w:rFonts w:ascii="Arial" w:hAnsi="Arial" w:cs="Arial"/>
                <w:sz w:val="18"/>
                <w:szCs w:val="18"/>
              </w:rPr>
              <w:t>,</w:t>
            </w:r>
            <w:r w:rsidRPr="00456489">
              <w:rPr>
                <w:rFonts w:ascii="Arial" w:hAnsi="Arial" w:cs="Arial"/>
                <w:sz w:val="18"/>
                <w:szCs w:val="18"/>
                <w:lang w:val="en-US"/>
              </w:rPr>
              <w:t>950</w:t>
            </w:r>
          </w:p>
        </w:tc>
      </w:tr>
      <w:tr w:rsidR="00AB62C4" w:rsidRPr="00456489" w14:paraId="60359BB9"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98B3D52" w14:textId="5E3ECC65" w:rsidR="00AB62C4" w:rsidRPr="00456489" w:rsidRDefault="00AB62C4" w:rsidP="00AB62C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Amortisation charge</w:t>
            </w:r>
          </w:p>
        </w:tc>
        <w:tc>
          <w:tcPr>
            <w:tcW w:w="1800" w:type="dxa"/>
            <w:tcBorders>
              <w:top w:val="nil"/>
              <w:left w:val="nil"/>
              <w:bottom w:val="single" w:sz="4" w:space="0" w:color="auto"/>
              <w:right w:val="nil"/>
            </w:tcBorders>
            <w:shd w:val="clear" w:color="auto" w:fill="auto"/>
            <w:vAlign w:val="bottom"/>
          </w:tcPr>
          <w:p w14:paraId="1DBC69DA" w14:textId="65DCF322" w:rsidR="00AB62C4" w:rsidRPr="00456489" w:rsidRDefault="00AB62C4" w:rsidP="00AB62C4">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17</w:t>
            </w:r>
            <w:r w:rsidRPr="00456489">
              <w:rPr>
                <w:rFonts w:ascii="Arial" w:hAnsi="Arial" w:cs="Arial"/>
                <w:sz w:val="18"/>
                <w:szCs w:val="18"/>
              </w:rPr>
              <w:t>,</w:t>
            </w:r>
            <w:r w:rsidRPr="00456489">
              <w:rPr>
                <w:rFonts w:ascii="Arial" w:hAnsi="Arial" w:cs="Arial"/>
                <w:sz w:val="18"/>
                <w:szCs w:val="18"/>
                <w:lang w:val="en-US"/>
              </w:rPr>
              <w:t>083</w:t>
            </w:r>
            <w:r w:rsidRPr="00456489">
              <w:rPr>
                <w:rFonts w:ascii="Arial" w:hAnsi="Arial" w:cs="Arial"/>
                <w:sz w:val="18"/>
                <w:szCs w:val="18"/>
              </w:rPr>
              <w:t>,</w:t>
            </w:r>
            <w:r w:rsidRPr="00456489">
              <w:rPr>
                <w:rFonts w:ascii="Arial" w:hAnsi="Arial" w:cs="Arial"/>
                <w:sz w:val="18"/>
                <w:szCs w:val="18"/>
                <w:lang w:val="en-US"/>
              </w:rPr>
              <w:t>842</w:t>
            </w:r>
            <w:r w:rsidRPr="00456489">
              <w:rPr>
                <w:rFonts w:ascii="Arial" w:hAnsi="Arial" w:cs="Arial"/>
                <w:sz w:val="18"/>
                <w:szCs w:val="18"/>
              </w:rPr>
              <w:t>)</w:t>
            </w:r>
          </w:p>
        </w:tc>
      </w:tr>
      <w:tr w:rsidR="00AB62C4" w:rsidRPr="00456489" w14:paraId="3F8BBF0C"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3A3E5A6" w14:textId="77777777" w:rsidR="00AB62C4" w:rsidRPr="00456489" w:rsidRDefault="00AB62C4" w:rsidP="00AB62C4">
            <w:pPr>
              <w:rPr>
                <w:rFonts w:ascii="Arial" w:hAnsi="Arial" w:cs="Arial"/>
                <w:sz w:val="18"/>
                <w:szCs w:val="18"/>
              </w:rPr>
            </w:pPr>
          </w:p>
        </w:tc>
        <w:tc>
          <w:tcPr>
            <w:tcW w:w="1800" w:type="dxa"/>
            <w:tcBorders>
              <w:top w:val="single" w:sz="4" w:space="0" w:color="auto"/>
              <w:left w:val="nil"/>
              <w:bottom w:val="nil"/>
              <w:right w:val="nil"/>
            </w:tcBorders>
            <w:shd w:val="clear" w:color="auto" w:fill="auto"/>
            <w:vAlign w:val="bottom"/>
          </w:tcPr>
          <w:p w14:paraId="41ADB1D3" w14:textId="77777777" w:rsidR="00AB62C4" w:rsidRPr="00456489" w:rsidRDefault="00AB62C4" w:rsidP="00AB62C4">
            <w:pPr>
              <w:ind w:right="-72"/>
              <w:jc w:val="right"/>
              <w:rPr>
                <w:rFonts w:ascii="Arial" w:hAnsi="Arial" w:cs="Arial"/>
                <w:sz w:val="18"/>
                <w:szCs w:val="18"/>
              </w:rPr>
            </w:pPr>
          </w:p>
        </w:tc>
      </w:tr>
      <w:tr w:rsidR="00AB62C4" w:rsidRPr="00456489" w14:paraId="596995B2"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F2D0F91" w14:textId="77777777" w:rsidR="00AB62C4" w:rsidRPr="00456489" w:rsidRDefault="00AB62C4" w:rsidP="00AB62C4">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auto"/>
            <w:vAlign w:val="bottom"/>
          </w:tcPr>
          <w:p w14:paraId="2EBB1035" w14:textId="025E135B" w:rsidR="00AB62C4" w:rsidRPr="00456489" w:rsidRDefault="00AB62C4" w:rsidP="00AB62C4">
            <w:pPr>
              <w:ind w:right="-72"/>
              <w:jc w:val="right"/>
              <w:rPr>
                <w:rFonts w:ascii="Arial" w:hAnsi="Arial" w:cs="Arial"/>
                <w:sz w:val="18"/>
                <w:szCs w:val="18"/>
              </w:rPr>
            </w:pPr>
            <w:r w:rsidRPr="00456489">
              <w:rPr>
                <w:rFonts w:ascii="Arial" w:hAnsi="Arial" w:cs="Arial"/>
                <w:sz w:val="18"/>
                <w:szCs w:val="18"/>
                <w:lang w:val="en-US"/>
              </w:rPr>
              <w:t>135,552,906</w:t>
            </w:r>
          </w:p>
        </w:tc>
      </w:tr>
      <w:tr w:rsidR="00AB62C4" w:rsidRPr="00456489" w14:paraId="1DB97479"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42A0C2B4" w14:textId="77777777" w:rsidR="00AB62C4" w:rsidRPr="00456489" w:rsidRDefault="00AB62C4" w:rsidP="00AB62C4">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auto"/>
            <w:vAlign w:val="bottom"/>
          </w:tcPr>
          <w:p w14:paraId="2C5A4297" w14:textId="77777777" w:rsidR="00AB62C4" w:rsidRPr="00456489" w:rsidRDefault="00AB62C4" w:rsidP="00AB62C4">
            <w:pPr>
              <w:ind w:right="-72"/>
              <w:jc w:val="right"/>
              <w:rPr>
                <w:rFonts w:ascii="Arial" w:hAnsi="Arial" w:cs="Arial"/>
                <w:sz w:val="18"/>
                <w:szCs w:val="18"/>
              </w:rPr>
            </w:pPr>
          </w:p>
        </w:tc>
      </w:tr>
      <w:tr w:rsidR="00AB62C4" w:rsidRPr="00456489" w14:paraId="4AC8A29E"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EB602B9" w14:textId="2B53D987" w:rsidR="00AB62C4" w:rsidRPr="00456489" w:rsidRDefault="00AB62C4" w:rsidP="00AB62C4">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2022</w:t>
            </w:r>
          </w:p>
        </w:tc>
        <w:tc>
          <w:tcPr>
            <w:tcW w:w="1800" w:type="dxa"/>
            <w:tcBorders>
              <w:top w:val="nil"/>
              <w:left w:val="nil"/>
              <w:bottom w:val="nil"/>
              <w:right w:val="nil"/>
            </w:tcBorders>
            <w:shd w:val="clear" w:color="auto" w:fill="auto"/>
            <w:vAlign w:val="bottom"/>
          </w:tcPr>
          <w:p w14:paraId="579358F5" w14:textId="77777777" w:rsidR="00AB62C4" w:rsidRPr="00456489" w:rsidRDefault="00AB62C4" w:rsidP="00AB62C4">
            <w:pPr>
              <w:ind w:right="-72"/>
              <w:jc w:val="right"/>
              <w:rPr>
                <w:rFonts w:ascii="Arial" w:hAnsi="Arial" w:cs="Arial"/>
                <w:sz w:val="18"/>
                <w:szCs w:val="18"/>
              </w:rPr>
            </w:pPr>
          </w:p>
        </w:tc>
      </w:tr>
      <w:tr w:rsidR="00AB62C4" w:rsidRPr="00456489" w14:paraId="4F946D92"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E136BA8" w14:textId="77777777" w:rsidR="00AB62C4" w:rsidRPr="00456489" w:rsidRDefault="00AB62C4" w:rsidP="00AB62C4">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Cost</w:t>
            </w:r>
          </w:p>
        </w:tc>
        <w:tc>
          <w:tcPr>
            <w:tcW w:w="1800" w:type="dxa"/>
            <w:tcBorders>
              <w:top w:val="nil"/>
              <w:left w:val="nil"/>
              <w:bottom w:val="nil"/>
              <w:right w:val="nil"/>
            </w:tcBorders>
            <w:shd w:val="clear" w:color="auto" w:fill="auto"/>
          </w:tcPr>
          <w:p w14:paraId="1A15C0DC" w14:textId="5CCB4062" w:rsidR="00AB62C4" w:rsidRPr="00456489" w:rsidRDefault="00AB62C4" w:rsidP="00AB62C4">
            <w:pPr>
              <w:ind w:right="-72"/>
              <w:jc w:val="right"/>
              <w:rPr>
                <w:rFonts w:ascii="Arial" w:hAnsi="Arial" w:cs="Arial"/>
                <w:sz w:val="18"/>
                <w:szCs w:val="18"/>
              </w:rPr>
            </w:pPr>
            <w:r w:rsidRPr="00456489">
              <w:rPr>
                <w:rFonts w:ascii="Arial" w:hAnsi="Arial" w:cs="Arial"/>
                <w:sz w:val="18"/>
                <w:szCs w:val="18"/>
                <w:lang w:val="en-US"/>
              </w:rPr>
              <w:t>228</w:t>
            </w:r>
            <w:r w:rsidRPr="00456489">
              <w:rPr>
                <w:rFonts w:ascii="Arial" w:hAnsi="Arial" w:cs="Arial"/>
                <w:sz w:val="18"/>
                <w:szCs w:val="18"/>
              </w:rPr>
              <w:t>,</w:t>
            </w:r>
            <w:r w:rsidRPr="00456489">
              <w:rPr>
                <w:rFonts w:ascii="Arial" w:hAnsi="Arial" w:cs="Arial"/>
                <w:sz w:val="18"/>
                <w:szCs w:val="18"/>
                <w:lang w:val="en-US"/>
              </w:rPr>
              <w:t>389</w:t>
            </w:r>
            <w:r w:rsidRPr="00456489">
              <w:rPr>
                <w:rFonts w:ascii="Arial" w:hAnsi="Arial" w:cs="Arial"/>
                <w:sz w:val="18"/>
                <w:szCs w:val="18"/>
              </w:rPr>
              <w:t>,</w:t>
            </w:r>
            <w:r w:rsidRPr="00456489">
              <w:rPr>
                <w:rFonts w:ascii="Arial" w:hAnsi="Arial" w:cs="Arial"/>
                <w:sz w:val="18"/>
                <w:szCs w:val="18"/>
                <w:lang w:val="en-US"/>
              </w:rPr>
              <w:t>476</w:t>
            </w:r>
          </w:p>
        </w:tc>
      </w:tr>
      <w:tr w:rsidR="00AB62C4" w:rsidRPr="00456489" w14:paraId="04B21A7A"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C3C55FB" w14:textId="77777777" w:rsidR="00AB62C4" w:rsidRPr="00456489" w:rsidRDefault="00AB62C4" w:rsidP="00AB62C4">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800" w:type="dxa"/>
            <w:tcBorders>
              <w:top w:val="nil"/>
              <w:left w:val="nil"/>
              <w:bottom w:val="single" w:sz="4" w:space="0" w:color="auto"/>
              <w:right w:val="nil"/>
            </w:tcBorders>
            <w:shd w:val="clear" w:color="auto" w:fill="auto"/>
            <w:vAlign w:val="bottom"/>
          </w:tcPr>
          <w:p w14:paraId="01BB2CCB" w14:textId="7C71C684" w:rsidR="00AB62C4" w:rsidRPr="00456489" w:rsidRDefault="00AB62C4" w:rsidP="00AB62C4">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92</w:t>
            </w:r>
            <w:r w:rsidRPr="00456489">
              <w:rPr>
                <w:rFonts w:ascii="Arial" w:hAnsi="Arial" w:cs="Arial"/>
                <w:sz w:val="18"/>
                <w:szCs w:val="18"/>
              </w:rPr>
              <w:t>,</w:t>
            </w:r>
            <w:r w:rsidRPr="00456489">
              <w:rPr>
                <w:rFonts w:ascii="Arial" w:hAnsi="Arial" w:cs="Arial"/>
                <w:sz w:val="18"/>
                <w:szCs w:val="18"/>
                <w:lang w:val="en-US"/>
              </w:rPr>
              <w:t>836</w:t>
            </w:r>
            <w:r w:rsidRPr="00456489">
              <w:rPr>
                <w:rFonts w:ascii="Arial" w:hAnsi="Arial" w:cs="Arial"/>
                <w:sz w:val="18"/>
                <w:szCs w:val="18"/>
              </w:rPr>
              <w:t>,</w:t>
            </w:r>
            <w:r w:rsidRPr="00456489">
              <w:rPr>
                <w:rFonts w:ascii="Arial" w:hAnsi="Arial" w:cs="Arial"/>
                <w:sz w:val="18"/>
                <w:szCs w:val="18"/>
                <w:lang w:val="en-US"/>
              </w:rPr>
              <w:t>570</w:t>
            </w:r>
            <w:r w:rsidRPr="00456489">
              <w:rPr>
                <w:rFonts w:ascii="Arial" w:hAnsi="Arial" w:cs="Arial"/>
                <w:sz w:val="18"/>
                <w:szCs w:val="18"/>
              </w:rPr>
              <w:t>)</w:t>
            </w:r>
          </w:p>
        </w:tc>
      </w:tr>
      <w:tr w:rsidR="00AB62C4" w:rsidRPr="00456489" w14:paraId="115E45F9" w14:textId="77777777" w:rsidTr="00AB62C4">
        <w:tc>
          <w:tcPr>
            <w:tcW w:w="7763" w:type="dxa"/>
            <w:vAlign w:val="bottom"/>
          </w:tcPr>
          <w:p w14:paraId="3FAE6CAD" w14:textId="77777777" w:rsidR="00AB62C4" w:rsidRPr="00456489" w:rsidRDefault="00AB62C4" w:rsidP="00AB62C4">
            <w:pPr>
              <w:rPr>
                <w:rFonts w:ascii="Arial" w:hAnsi="Arial" w:cs="Arial"/>
                <w:sz w:val="18"/>
                <w:szCs w:val="18"/>
                <w:cs/>
              </w:rPr>
            </w:pPr>
          </w:p>
        </w:tc>
        <w:tc>
          <w:tcPr>
            <w:tcW w:w="1800" w:type="dxa"/>
            <w:tcBorders>
              <w:top w:val="single" w:sz="4" w:space="0" w:color="auto"/>
            </w:tcBorders>
            <w:shd w:val="clear" w:color="auto" w:fill="auto"/>
            <w:vAlign w:val="bottom"/>
          </w:tcPr>
          <w:p w14:paraId="218BF5B8" w14:textId="77777777" w:rsidR="00AB62C4" w:rsidRPr="00456489" w:rsidRDefault="00AB62C4" w:rsidP="00AB62C4">
            <w:pPr>
              <w:ind w:right="-72"/>
              <w:jc w:val="right"/>
              <w:rPr>
                <w:rFonts w:ascii="Arial" w:hAnsi="Arial" w:cs="Arial"/>
                <w:sz w:val="18"/>
                <w:szCs w:val="18"/>
              </w:rPr>
            </w:pPr>
          </w:p>
        </w:tc>
      </w:tr>
      <w:tr w:rsidR="00AB62C4" w:rsidRPr="00456489" w14:paraId="39F50C8D" w14:textId="77777777" w:rsidTr="00AB62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68AF28C9" w14:textId="77777777" w:rsidR="00AB62C4" w:rsidRPr="00456489" w:rsidRDefault="00AB62C4" w:rsidP="00AB62C4">
            <w:pPr>
              <w:rPr>
                <w:rFonts w:ascii="Arial" w:hAnsi="Arial" w:cs="Arial"/>
                <w:sz w:val="18"/>
                <w:szCs w:val="18"/>
              </w:rPr>
            </w:pPr>
            <w:r w:rsidRPr="00456489">
              <w:rPr>
                <w:rFonts w:ascii="Arial" w:hAnsi="Arial" w:cs="Arial"/>
                <w:sz w:val="18"/>
                <w:szCs w:val="18"/>
              </w:rPr>
              <w:t>Net book amount</w:t>
            </w:r>
          </w:p>
        </w:tc>
        <w:tc>
          <w:tcPr>
            <w:tcW w:w="1800" w:type="dxa"/>
            <w:tcBorders>
              <w:top w:val="nil"/>
              <w:left w:val="nil"/>
              <w:bottom w:val="single" w:sz="4" w:space="0" w:color="auto"/>
              <w:right w:val="nil"/>
            </w:tcBorders>
            <w:shd w:val="clear" w:color="auto" w:fill="auto"/>
            <w:vAlign w:val="bottom"/>
          </w:tcPr>
          <w:p w14:paraId="22BCA43A" w14:textId="407901F0" w:rsidR="00AB62C4" w:rsidRPr="00456489" w:rsidRDefault="00AB62C4" w:rsidP="00AB62C4">
            <w:pPr>
              <w:ind w:right="-72"/>
              <w:jc w:val="right"/>
              <w:rPr>
                <w:rFonts w:ascii="Arial" w:hAnsi="Arial" w:cs="Arial"/>
                <w:sz w:val="18"/>
                <w:szCs w:val="18"/>
              </w:rPr>
            </w:pPr>
            <w:r w:rsidRPr="00456489">
              <w:rPr>
                <w:rFonts w:ascii="Arial" w:hAnsi="Arial" w:cs="Arial"/>
                <w:sz w:val="18"/>
                <w:szCs w:val="18"/>
                <w:lang w:val="en-US"/>
              </w:rPr>
              <w:t>135</w:t>
            </w:r>
            <w:r w:rsidRPr="00456489">
              <w:rPr>
                <w:rFonts w:ascii="Arial" w:hAnsi="Arial" w:cs="Arial"/>
                <w:sz w:val="18"/>
                <w:szCs w:val="18"/>
              </w:rPr>
              <w:t>,</w:t>
            </w:r>
            <w:r w:rsidRPr="00456489">
              <w:rPr>
                <w:rFonts w:ascii="Arial" w:hAnsi="Arial" w:cs="Arial"/>
                <w:sz w:val="18"/>
                <w:szCs w:val="18"/>
                <w:lang w:val="en-US"/>
              </w:rPr>
              <w:t>552</w:t>
            </w:r>
            <w:r w:rsidRPr="00456489">
              <w:rPr>
                <w:rFonts w:ascii="Arial" w:hAnsi="Arial" w:cs="Arial"/>
                <w:sz w:val="18"/>
                <w:szCs w:val="18"/>
              </w:rPr>
              <w:t>,</w:t>
            </w:r>
            <w:r w:rsidRPr="00456489">
              <w:rPr>
                <w:rFonts w:ascii="Arial" w:hAnsi="Arial" w:cs="Arial"/>
                <w:sz w:val="18"/>
                <w:szCs w:val="18"/>
                <w:lang w:val="en-US"/>
              </w:rPr>
              <w:t>906</w:t>
            </w:r>
          </w:p>
        </w:tc>
      </w:tr>
      <w:tr w:rsidR="00AB62C4" w:rsidRPr="00456489" w14:paraId="6740EFA9" w14:textId="77777777" w:rsidTr="00C628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3A5FB5E0" w14:textId="77777777" w:rsidR="00AB62C4" w:rsidRPr="00456489" w:rsidRDefault="00AB62C4" w:rsidP="00823654">
            <w:pPr>
              <w:pStyle w:val="a"/>
              <w:tabs>
                <w:tab w:val="right" w:pos="7200"/>
                <w:tab w:val="right" w:pos="9000"/>
              </w:tabs>
              <w:ind w:right="-108"/>
              <w:rPr>
                <w:rFonts w:cs="Arial"/>
                <w:b/>
                <w:bCs/>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04D129E5" w14:textId="77777777" w:rsidR="00AB62C4" w:rsidRPr="00456489" w:rsidRDefault="00AB62C4" w:rsidP="00823654">
            <w:pPr>
              <w:pStyle w:val="a"/>
              <w:tabs>
                <w:tab w:val="right" w:pos="7200"/>
                <w:tab w:val="right" w:pos="9000"/>
              </w:tabs>
              <w:ind w:right="-72"/>
              <w:jc w:val="both"/>
              <w:rPr>
                <w:rFonts w:cs="Arial"/>
                <w:b/>
                <w:bCs/>
                <w:color w:val="auto"/>
                <w:sz w:val="18"/>
                <w:szCs w:val="18"/>
                <w:u w:val="none"/>
              </w:rPr>
            </w:pPr>
          </w:p>
        </w:tc>
      </w:tr>
      <w:tr w:rsidR="00AB62C4" w:rsidRPr="00456489" w14:paraId="34C9742A"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7763" w:type="dxa"/>
            <w:tcBorders>
              <w:top w:val="nil"/>
              <w:left w:val="nil"/>
              <w:bottom w:val="nil"/>
              <w:right w:val="nil"/>
            </w:tcBorders>
            <w:vAlign w:val="bottom"/>
          </w:tcPr>
          <w:p w14:paraId="41370C72" w14:textId="77777777" w:rsidR="00AB62C4" w:rsidRPr="00456489" w:rsidRDefault="00AB62C4" w:rsidP="00823654">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For the year ended 31 December 2023</w:t>
            </w:r>
          </w:p>
        </w:tc>
        <w:tc>
          <w:tcPr>
            <w:tcW w:w="1800" w:type="dxa"/>
            <w:tcBorders>
              <w:top w:val="nil"/>
              <w:left w:val="nil"/>
              <w:bottom w:val="nil"/>
              <w:right w:val="nil"/>
            </w:tcBorders>
            <w:shd w:val="clear" w:color="auto" w:fill="FAFAFA"/>
            <w:vAlign w:val="bottom"/>
          </w:tcPr>
          <w:p w14:paraId="77E55A63" w14:textId="77777777" w:rsidR="00AB62C4" w:rsidRPr="00456489" w:rsidRDefault="00AB62C4" w:rsidP="00823654">
            <w:pPr>
              <w:ind w:right="-72"/>
              <w:jc w:val="center"/>
              <w:rPr>
                <w:rFonts w:ascii="Arial" w:hAnsi="Arial" w:cs="Arial"/>
                <w:sz w:val="18"/>
                <w:szCs w:val="18"/>
              </w:rPr>
            </w:pPr>
          </w:p>
        </w:tc>
      </w:tr>
      <w:tr w:rsidR="00FC142C" w:rsidRPr="00456489" w14:paraId="1F57D64E"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F7A2DD3" w14:textId="77777777" w:rsidR="00FC142C" w:rsidRPr="00456489" w:rsidRDefault="00FC142C" w:rsidP="00FC142C">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Opening net book amount</w:t>
            </w:r>
          </w:p>
        </w:tc>
        <w:tc>
          <w:tcPr>
            <w:tcW w:w="1800" w:type="dxa"/>
            <w:tcBorders>
              <w:top w:val="nil"/>
              <w:left w:val="nil"/>
              <w:bottom w:val="nil"/>
              <w:right w:val="nil"/>
            </w:tcBorders>
            <w:shd w:val="clear" w:color="auto" w:fill="FAFAFA"/>
            <w:vAlign w:val="bottom"/>
          </w:tcPr>
          <w:p w14:paraId="7D3CC4D3" w14:textId="4DD062BE"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135,552,906</w:t>
            </w:r>
          </w:p>
        </w:tc>
      </w:tr>
      <w:tr w:rsidR="00FC142C" w:rsidRPr="00456489" w14:paraId="241D4519"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7C5275C" w14:textId="77777777" w:rsidR="00FC142C" w:rsidRPr="00456489" w:rsidRDefault="00FC142C" w:rsidP="00FC142C">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Addition</w:t>
            </w:r>
          </w:p>
        </w:tc>
        <w:tc>
          <w:tcPr>
            <w:tcW w:w="1800" w:type="dxa"/>
            <w:tcBorders>
              <w:top w:val="nil"/>
              <w:left w:val="nil"/>
              <w:bottom w:val="nil"/>
              <w:right w:val="nil"/>
            </w:tcBorders>
            <w:shd w:val="clear" w:color="auto" w:fill="FAFAFA"/>
          </w:tcPr>
          <w:p w14:paraId="3183B0AA" w14:textId="4E68E345"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23,320,324</w:t>
            </w:r>
          </w:p>
        </w:tc>
      </w:tr>
      <w:tr w:rsidR="00FC142C" w:rsidRPr="00456489" w14:paraId="0CA059A6"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1F093AC" w14:textId="77777777" w:rsidR="00FC142C" w:rsidRPr="00456489" w:rsidRDefault="00FC142C" w:rsidP="00FC142C">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Amortisation charge</w:t>
            </w:r>
          </w:p>
        </w:tc>
        <w:tc>
          <w:tcPr>
            <w:tcW w:w="1800" w:type="dxa"/>
            <w:tcBorders>
              <w:top w:val="nil"/>
              <w:left w:val="nil"/>
              <w:bottom w:val="single" w:sz="4" w:space="0" w:color="auto"/>
              <w:right w:val="nil"/>
            </w:tcBorders>
            <w:shd w:val="clear" w:color="auto" w:fill="FAFAFA"/>
            <w:vAlign w:val="bottom"/>
          </w:tcPr>
          <w:p w14:paraId="555DDAD1" w14:textId="28E3BC83"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(19,474,298)</w:t>
            </w:r>
          </w:p>
        </w:tc>
      </w:tr>
      <w:tr w:rsidR="00FC142C" w:rsidRPr="00456489" w14:paraId="21B6F56E"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7E9BE0FC" w14:textId="77777777" w:rsidR="00FC142C" w:rsidRPr="00456489" w:rsidRDefault="00FC142C" w:rsidP="00FC142C">
            <w:pPr>
              <w:rPr>
                <w:rFonts w:ascii="Arial" w:hAnsi="Arial" w:cs="Arial"/>
                <w:sz w:val="18"/>
                <w:szCs w:val="18"/>
              </w:rPr>
            </w:pPr>
          </w:p>
        </w:tc>
        <w:tc>
          <w:tcPr>
            <w:tcW w:w="1800" w:type="dxa"/>
            <w:tcBorders>
              <w:top w:val="single" w:sz="4" w:space="0" w:color="auto"/>
              <w:left w:val="nil"/>
              <w:bottom w:val="nil"/>
              <w:right w:val="nil"/>
            </w:tcBorders>
            <w:shd w:val="clear" w:color="auto" w:fill="FAFAFA"/>
            <w:vAlign w:val="bottom"/>
          </w:tcPr>
          <w:p w14:paraId="3D131FC7" w14:textId="77777777" w:rsidR="00FC142C" w:rsidRPr="00456489" w:rsidRDefault="00FC142C" w:rsidP="00FC142C">
            <w:pPr>
              <w:ind w:right="-72"/>
              <w:jc w:val="right"/>
              <w:rPr>
                <w:rFonts w:ascii="Arial" w:hAnsi="Arial" w:cs="Arial"/>
                <w:sz w:val="18"/>
                <w:szCs w:val="18"/>
              </w:rPr>
            </w:pPr>
          </w:p>
        </w:tc>
      </w:tr>
      <w:tr w:rsidR="00FC142C" w:rsidRPr="00456489" w14:paraId="2FA2C84D"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2F2322A" w14:textId="77777777" w:rsidR="00FC142C" w:rsidRPr="00456489" w:rsidRDefault="00FC142C" w:rsidP="00FC142C">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Closing net book amount</w:t>
            </w:r>
          </w:p>
        </w:tc>
        <w:tc>
          <w:tcPr>
            <w:tcW w:w="1800" w:type="dxa"/>
            <w:tcBorders>
              <w:top w:val="nil"/>
              <w:left w:val="nil"/>
              <w:bottom w:val="single" w:sz="4" w:space="0" w:color="auto"/>
              <w:right w:val="nil"/>
            </w:tcBorders>
            <w:shd w:val="clear" w:color="auto" w:fill="FAFAFA"/>
            <w:vAlign w:val="bottom"/>
          </w:tcPr>
          <w:p w14:paraId="207B2763" w14:textId="2F079C66" w:rsidR="00FC142C" w:rsidRPr="00456489" w:rsidRDefault="00FC142C" w:rsidP="00FC142C">
            <w:pPr>
              <w:ind w:right="-72"/>
              <w:jc w:val="right"/>
              <w:rPr>
                <w:rFonts w:ascii="Arial" w:hAnsi="Arial" w:cs="Arial"/>
                <w:sz w:val="18"/>
                <w:szCs w:val="18"/>
              </w:rPr>
            </w:pPr>
            <w:r w:rsidRPr="00456489">
              <w:rPr>
                <w:rFonts w:ascii="Arial" w:hAnsi="Arial" w:cs="Arial"/>
                <w:sz w:val="18"/>
                <w:szCs w:val="18"/>
                <w:lang w:val="en-US"/>
              </w:rPr>
              <w:t>139,398</w:t>
            </w:r>
            <w:r w:rsidR="00DC18F7" w:rsidRPr="00456489">
              <w:rPr>
                <w:rFonts w:ascii="Arial" w:hAnsi="Arial" w:cs="Arial"/>
                <w:sz w:val="18"/>
                <w:szCs w:val="18"/>
              </w:rPr>
              <w:t>,</w:t>
            </w:r>
            <w:r w:rsidRPr="00456489">
              <w:rPr>
                <w:rFonts w:ascii="Arial" w:hAnsi="Arial" w:cs="Arial"/>
                <w:sz w:val="18"/>
                <w:szCs w:val="18"/>
                <w:lang w:val="en-US"/>
              </w:rPr>
              <w:t>932</w:t>
            </w:r>
          </w:p>
        </w:tc>
      </w:tr>
      <w:tr w:rsidR="00FC142C" w:rsidRPr="00456489" w14:paraId="0EE60BFA"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2EAF975" w14:textId="77777777" w:rsidR="00FC142C" w:rsidRPr="00456489" w:rsidRDefault="00FC142C" w:rsidP="00FC142C">
            <w:pPr>
              <w:pStyle w:val="a"/>
              <w:tabs>
                <w:tab w:val="right" w:pos="7200"/>
                <w:tab w:val="right" w:pos="9000"/>
              </w:tabs>
              <w:ind w:right="-108"/>
              <w:rPr>
                <w:rFonts w:cs="Arial"/>
                <w:color w:val="auto"/>
                <w:sz w:val="18"/>
                <w:szCs w:val="18"/>
                <w:u w:val="none"/>
              </w:rPr>
            </w:pPr>
          </w:p>
        </w:tc>
        <w:tc>
          <w:tcPr>
            <w:tcW w:w="1800" w:type="dxa"/>
            <w:tcBorders>
              <w:top w:val="single" w:sz="4" w:space="0" w:color="auto"/>
              <w:left w:val="nil"/>
              <w:bottom w:val="nil"/>
              <w:right w:val="nil"/>
            </w:tcBorders>
            <w:shd w:val="clear" w:color="auto" w:fill="FAFAFA"/>
            <w:vAlign w:val="bottom"/>
          </w:tcPr>
          <w:p w14:paraId="5B70BBEB" w14:textId="77777777" w:rsidR="00FC142C" w:rsidRPr="00456489" w:rsidRDefault="00FC142C" w:rsidP="00FC142C">
            <w:pPr>
              <w:ind w:right="-72"/>
              <w:jc w:val="right"/>
              <w:rPr>
                <w:rFonts w:ascii="Arial" w:hAnsi="Arial" w:cs="Arial"/>
                <w:sz w:val="18"/>
                <w:szCs w:val="18"/>
              </w:rPr>
            </w:pPr>
          </w:p>
        </w:tc>
      </w:tr>
      <w:tr w:rsidR="00FC142C" w:rsidRPr="00456489" w14:paraId="0B249C7E"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2A6634FD" w14:textId="77777777" w:rsidR="00FC142C" w:rsidRPr="00456489" w:rsidRDefault="00FC142C" w:rsidP="00FC142C">
            <w:pPr>
              <w:pStyle w:val="a"/>
              <w:tabs>
                <w:tab w:val="right" w:pos="7200"/>
                <w:tab w:val="right" w:pos="9000"/>
              </w:tabs>
              <w:ind w:right="-108"/>
              <w:rPr>
                <w:rFonts w:cs="Arial"/>
                <w:b/>
                <w:bCs/>
                <w:color w:val="auto"/>
                <w:sz w:val="18"/>
                <w:szCs w:val="18"/>
                <w:u w:val="none"/>
              </w:rPr>
            </w:pPr>
            <w:r w:rsidRPr="00456489">
              <w:rPr>
                <w:rFonts w:cs="Arial"/>
                <w:b/>
                <w:bCs/>
                <w:color w:val="auto"/>
                <w:sz w:val="18"/>
                <w:szCs w:val="18"/>
                <w:u w:val="none"/>
              </w:rPr>
              <w:t xml:space="preserve">As </w:t>
            </w:r>
            <w:proofErr w:type="gramStart"/>
            <w:r w:rsidRPr="00456489">
              <w:rPr>
                <w:rFonts w:cs="Arial"/>
                <w:b/>
                <w:bCs/>
                <w:color w:val="auto"/>
                <w:sz w:val="18"/>
                <w:szCs w:val="18"/>
                <w:u w:val="none"/>
              </w:rPr>
              <w:t>at</w:t>
            </w:r>
            <w:proofErr w:type="gramEnd"/>
            <w:r w:rsidRPr="00456489">
              <w:rPr>
                <w:rFonts w:cs="Arial"/>
                <w:b/>
                <w:bCs/>
                <w:color w:val="auto"/>
                <w:sz w:val="18"/>
                <w:szCs w:val="18"/>
                <w:u w:val="none"/>
              </w:rPr>
              <w:t xml:space="preserve"> 31 December 2023</w:t>
            </w:r>
          </w:p>
        </w:tc>
        <w:tc>
          <w:tcPr>
            <w:tcW w:w="1800" w:type="dxa"/>
            <w:tcBorders>
              <w:top w:val="nil"/>
              <w:left w:val="nil"/>
              <w:bottom w:val="nil"/>
              <w:right w:val="nil"/>
            </w:tcBorders>
            <w:shd w:val="clear" w:color="auto" w:fill="FAFAFA"/>
            <w:vAlign w:val="bottom"/>
          </w:tcPr>
          <w:p w14:paraId="2E0B861C" w14:textId="77777777" w:rsidR="00FC142C" w:rsidRPr="00456489" w:rsidRDefault="00FC142C" w:rsidP="00FC142C">
            <w:pPr>
              <w:ind w:right="-72"/>
              <w:jc w:val="right"/>
              <w:rPr>
                <w:rFonts w:ascii="Arial" w:hAnsi="Arial" w:cs="Arial"/>
                <w:sz w:val="18"/>
                <w:szCs w:val="18"/>
              </w:rPr>
            </w:pPr>
          </w:p>
        </w:tc>
      </w:tr>
      <w:tr w:rsidR="00FC142C" w:rsidRPr="00456489" w14:paraId="203CC5C5"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169449B8" w14:textId="77777777" w:rsidR="00FC142C" w:rsidRPr="00456489" w:rsidRDefault="00FC142C" w:rsidP="00FC142C">
            <w:pPr>
              <w:pStyle w:val="a"/>
              <w:tabs>
                <w:tab w:val="right" w:pos="7200"/>
                <w:tab w:val="right" w:pos="9000"/>
              </w:tabs>
              <w:ind w:right="-108"/>
              <w:rPr>
                <w:rFonts w:cs="Arial"/>
                <w:color w:val="auto"/>
                <w:sz w:val="18"/>
                <w:szCs w:val="18"/>
                <w:u w:val="none"/>
              </w:rPr>
            </w:pPr>
            <w:r w:rsidRPr="00456489">
              <w:rPr>
                <w:rFonts w:cs="Arial"/>
                <w:color w:val="auto"/>
                <w:sz w:val="18"/>
                <w:szCs w:val="18"/>
                <w:u w:val="none"/>
              </w:rPr>
              <w:t>Cost</w:t>
            </w:r>
          </w:p>
        </w:tc>
        <w:tc>
          <w:tcPr>
            <w:tcW w:w="1800" w:type="dxa"/>
            <w:tcBorders>
              <w:top w:val="nil"/>
              <w:left w:val="nil"/>
              <w:bottom w:val="nil"/>
              <w:right w:val="nil"/>
            </w:tcBorders>
            <w:shd w:val="clear" w:color="auto" w:fill="FAFAFA"/>
          </w:tcPr>
          <w:p w14:paraId="51DCD74F" w14:textId="3F2A36A2"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251,709,800</w:t>
            </w:r>
          </w:p>
        </w:tc>
      </w:tr>
      <w:tr w:rsidR="00FC142C" w:rsidRPr="00456489" w14:paraId="332AE5AF"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567BE8C3" w14:textId="77777777" w:rsidR="00FC142C" w:rsidRPr="00456489" w:rsidRDefault="00FC142C" w:rsidP="00FC142C">
            <w:pPr>
              <w:pStyle w:val="a"/>
              <w:tabs>
                <w:tab w:val="right" w:pos="7200"/>
                <w:tab w:val="right" w:pos="9000"/>
              </w:tabs>
              <w:ind w:right="-108"/>
              <w:rPr>
                <w:rFonts w:cs="Arial"/>
                <w:color w:val="auto"/>
                <w:sz w:val="18"/>
                <w:szCs w:val="18"/>
                <w:u w:val="none"/>
              </w:rPr>
            </w:pPr>
            <w:proofErr w:type="gramStart"/>
            <w:r w:rsidRPr="00456489">
              <w:rPr>
                <w:rFonts w:cs="Arial"/>
                <w:color w:val="auto"/>
                <w:sz w:val="18"/>
                <w:szCs w:val="18"/>
              </w:rPr>
              <w:t>Less</w:t>
            </w:r>
            <w:r w:rsidRPr="00456489">
              <w:rPr>
                <w:rFonts w:cs="Arial"/>
                <w:color w:val="auto"/>
                <w:sz w:val="18"/>
                <w:szCs w:val="18"/>
                <w:u w:val="none"/>
              </w:rPr>
              <w:t xml:space="preserve">  Accumulated</w:t>
            </w:r>
            <w:proofErr w:type="gramEnd"/>
            <w:r w:rsidRPr="00456489">
              <w:rPr>
                <w:rFonts w:cs="Arial"/>
                <w:color w:val="auto"/>
                <w:sz w:val="18"/>
                <w:szCs w:val="18"/>
                <w:u w:val="none"/>
              </w:rPr>
              <w:t xml:space="preserve"> amortisation</w:t>
            </w:r>
          </w:p>
        </w:tc>
        <w:tc>
          <w:tcPr>
            <w:tcW w:w="1800" w:type="dxa"/>
            <w:tcBorders>
              <w:top w:val="nil"/>
              <w:left w:val="nil"/>
              <w:bottom w:val="single" w:sz="4" w:space="0" w:color="auto"/>
              <w:right w:val="nil"/>
            </w:tcBorders>
            <w:shd w:val="clear" w:color="auto" w:fill="FAFAFA"/>
            <w:vAlign w:val="bottom"/>
          </w:tcPr>
          <w:p w14:paraId="6A9D64A4" w14:textId="517EB64C"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(112,310,868)</w:t>
            </w:r>
          </w:p>
        </w:tc>
      </w:tr>
      <w:tr w:rsidR="00FC142C" w:rsidRPr="00456489" w14:paraId="68973CD4" w14:textId="77777777" w:rsidTr="00823654">
        <w:tc>
          <w:tcPr>
            <w:tcW w:w="7763" w:type="dxa"/>
            <w:vAlign w:val="bottom"/>
          </w:tcPr>
          <w:p w14:paraId="0FBA38F4" w14:textId="77777777" w:rsidR="00FC142C" w:rsidRPr="00456489" w:rsidRDefault="00FC142C" w:rsidP="00FC142C">
            <w:pPr>
              <w:rPr>
                <w:rFonts w:ascii="Arial" w:hAnsi="Arial" w:cs="Arial"/>
                <w:sz w:val="18"/>
                <w:szCs w:val="18"/>
                <w:cs/>
              </w:rPr>
            </w:pPr>
          </w:p>
        </w:tc>
        <w:tc>
          <w:tcPr>
            <w:tcW w:w="1800" w:type="dxa"/>
            <w:tcBorders>
              <w:top w:val="single" w:sz="4" w:space="0" w:color="auto"/>
            </w:tcBorders>
            <w:shd w:val="clear" w:color="auto" w:fill="FAFAFA"/>
            <w:vAlign w:val="bottom"/>
          </w:tcPr>
          <w:p w14:paraId="76279BF7" w14:textId="77777777" w:rsidR="00FC142C" w:rsidRPr="00456489" w:rsidRDefault="00FC142C" w:rsidP="00FC142C">
            <w:pPr>
              <w:ind w:right="-72"/>
              <w:jc w:val="right"/>
              <w:rPr>
                <w:rFonts w:ascii="Arial" w:hAnsi="Arial" w:cs="Arial"/>
                <w:sz w:val="18"/>
                <w:szCs w:val="18"/>
              </w:rPr>
            </w:pPr>
          </w:p>
        </w:tc>
      </w:tr>
      <w:tr w:rsidR="00FC142C" w:rsidRPr="00456489" w14:paraId="5BF92673" w14:textId="77777777" w:rsidTr="008236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vAlign w:val="bottom"/>
          </w:tcPr>
          <w:p w14:paraId="0D0572A7" w14:textId="77777777" w:rsidR="00FC142C" w:rsidRPr="00456489" w:rsidRDefault="00FC142C" w:rsidP="00FC142C">
            <w:pPr>
              <w:rPr>
                <w:rFonts w:ascii="Arial" w:hAnsi="Arial" w:cs="Arial"/>
                <w:sz w:val="18"/>
                <w:szCs w:val="18"/>
              </w:rPr>
            </w:pPr>
            <w:r w:rsidRPr="00456489">
              <w:rPr>
                <w:rFonts w:ascii="Arial" w:hAnsi="Arial" w:cs="Arial"/>
                <w:sz w:val="18"/>
                <w:szCs w:val="18"/>
              </w:rPr>
              <w:t>Net book amount</w:t>
            </w:r>
          </w:p>
        </w:tc>
        <w:tc>
          <w:tcPr>
            <w:tcW w:w="1800" w:type="dxa"/>
            <w:tcBorders>
              <w:top w:val="nil"/>
              <w:left w:val="nil"/>
              <w:bottom w:val="single" w:sz="4" w:space="0" w:color="auto"/>
              <w:right w:val="nil"/>
            </w:tcBorders>
            <w:shd w:val="clear" w:color="auto" w:fill="FAFAFA"/>
            <w:vAlign w:val="bottom"/>
          </w:tcPr>
          <w:p w14:paraId="250C17C8" w14:textId="61619F17"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139,398,932</w:t>
            </w:r>
          </w:p>
        </w:tc>
      </w:tr>
    </w:tbl>
    <w:p w14:paraId="07F0C26E" w14:textId="77777777" w:rsidR="00AB62C4" w:rsidRPr="00456489" w:rsidRDefault="00AB62C4" w:rsidP="00050534">
      <w:pPr>
        <w:jc w:val="both"/>
        <w:rPr>
          <w:rFonts w:ascii="Arial" w:hAnsi="Arial" w:cs="Arial"/>
          <w:sz w:val="18"/>
          <w:szCs w:val="18"/>
        </w:rPr>
      </w:pPr>
    </w:p>
    <w:p w14:paraId="652C64C1" w14:textId="2854D668" w:rsidR="005D75EB" w:rsidRPr="00456489" w:rsidRDefault="005D75EB" w:rsidP="005D75EB">
      <w:pPr>
        <w:tabs>
          <w:tab w:val="left" w:pos="540"/>
        </w:tabs>
        <w:jc w:val="both"/>
        <w:rPr>
          <w:rFonts w:ascii="Arial" w:hAnsi="Arial" w:cs="Arial"/>
          <w:sz w:val="18"/>
          <w:szCs w:val="18"/>
        </w:rPr>
      </w:pPr>
      <w:r w:rsidRPr="00456489">
        <w:rPr>
          <w:rFonts w:ascii="Arial" w:hAnsi="Arial" w:cs="Arial"/>
          <w:spacing w:val="-4"/>
          <w:sz w:val="18"/>
          <w:szCs w:val="18"/>
        </w:rPr>
        <w:t xml:space="preserve">Amortisation of Baht </w:t>
      </w:r>
      <w:r w:rsidR="00FC142C" w:rsidRPr="00456489">
        <w:rPr>
          <w:rFonts w:ascii="Arial" w:hAnsi="Arial" w:cs="Arial"/>
          <w:spacing w:val="-4"/>
          <w:sz w:val="18"/>
          <w:szCs w:val="18"/>
        </w:rPr>
        <w:t>2</w:t>
      </w:r>
      <w:r w:rsidR="000D158D" w:rsidRPr="00456489">
        <w:rPr>
          <w:rFonts w:ascii="Arial" w:hAnsi="Arial" w:cs="Arial"/>
          <w:spacing w:val="-4"/>
          <w:sz w:val="18"/>
          <w:szCs w:val="18"/>
        </w:rPr>
        <w:t xml:space="preserve"> </w:t>
      </w:r>
      <w:r w:rsidRPr="00456489">
        <w:rPr>
          <w:rFonts w:ascii="Arial" w:hAnsi="Arial" w:cs="Arial"/>
          <w:spacing w:val="-4"/>
          <w:sz w:val="18"/>
          <w:szCs w:val="18"/>
        </w:rPr>
        <w:t>million (</w:t>
      </w:r>
      <w:r w:rsidR="00523DF5" w:rsidRPr="00456489">
        <w:rPr>
          <w:rFonts w:ascii="Arial" w:hAnsi="Arial" w:cs="Arial"/>
          <w:spacing w:val="-4"/>
          <w:sz w:val="18"/>
          <w:szCs w:val="18"/>
        </w:rPr>
        <w:t>2022</w:t>
      </w:r>
      <w:r w:rsidRPr="00456489">
        <w:rPr>
          <w:rFonts w:ascii="Arial" w:hAnsi="Arial" w:cs="Arial"/>
          <w:spacing w:val="-4"/>
          <w:sz w:val="18"/>
          <w:szCs w:val="18"/>
        </w:rPr>
        <w:t xml:space="preserve">: Baht </w:t>
      </w:r>
      <w:r w:rsidR="00AB62C4" w:rsidRPr="00456489">
        <w:rPr>
          <w:rFonts w:ascii="Arial" w:hAnsi="Arial" w:cs="Arial"/>
          <w:spacing w:val="-4"/>
          <w:sz w:val="18"/>
          <w:szCs w:val="18"/>
        </w:rPr>
        <w:t>2</w:t>
      </w:r>
      <w:r w:rsidR="003979C1" w:rsidRPr="00456489">
        <w:rPr>
          <w:rFonts w:ascii="Arial" w:hAnsi="Arial" w:cs="Arial"/>
          <w:spacing w:val="-4"/>
          <w:sz w:val="18"/>
          <w:szCs w:val="18"/>
        </w:rPr>
        <w:t xml:space="preserve"> </w:t>
      </w:r>
      <w:r w:rsidRPr="00456489">
        <w:rPr>
          <w:rFonts w:ascii="Arial" w:hAnsi="Arial" w:cs="Arial"/>
          <w:spacing w:val="-4"/>
          <w:sz w:val="18"/>
          <w:szCs w:val="18"/>
        </w:rPr>
        <w:t>million) is cha</w:t>
      </w:r>
      <w:r w:rsidR="00923EE6" w:rsidRPr="00456489">
        <w:rPr>
          <w:rFonts w:ascii="Arial" w:hAnsi="Arial" w:cs="Arial"/>
          <w:spacing w:val="-4"/>
          <w:sz w:val="18"/>
          <w:szCs w:val="18"/>
        </w:rPr>
        <w:t>r</w:t>
      </w:r>
      <w:r w:rsidRPr="00456489">
        <w:rPr>
          <w:rFonts w:ascii="Arial" w:hAnsi="Arial" w:cs="Arial"/>
          <w:spacing w:val="-4"/>
          <w:sz w:val="18"/>
          <w:szCs w:val="18"/>
        </w:rPr>
        <w:t>ged in cost of goods sold and Baht</w:t>
      </w:r>
      <w:r w:rsidR="000D158D" w:rsidRPr="00456489">
        <w:rPr>
          <w:rFonts w:ascii="Arial" w:hAnsi="Arial" w:cs="Arial"/>
          <w:spacing w:val="-4"/>
          <w:sz w:val="18"/>
          <w:szCs w:val="18"/>
        </w:rPr>
        <w:t xml:space="preserve"> </w:t>
      </w:r>
      <w:r w:rsidR="00FC142C" w:rsidRPr="00456489">
        <w:rPr>
          <w:rFonts w:ascii="Arial" w:hAnsi="Arial" w:cs="Arial"/>
          <w:spacing w:val="-4"/>
          <w:sz w:val="18"/>
          <w:szCs w:val="18"/>
        </w:rPr>
        <w:t>18</w:t>
      </w:r>
      <w:r w:rsidRPr="00456489">
        <w:rPr>
          <w:rFonts w:ascii="Arial" w:hAnsi="Arial" w:cs="Arial"/>
          <w:spacing w:val="-4"/>
          <w:sz w:val="18"/>
          <w:szCs w:val="18"/>
        </w:rPr>
        <w:t xml:space="preserve"> million (</w:t>
      </w:r>
      <w:r w:rsidR="00523DF5" w:rsidRPr="00456489">
        <w:rPr>
          <w:rFonts w:ascii="Arial" w:hAnsi="Arial" w:cs="Arial"/>
          <w:spacing w:val="-4"/>
          <w:sz w:val="18"/>
          <w:szCs w:val="18"/>
        </w:rPr>
        <w:t>2022</w:t>
      </w:r>
      <w:r w:rsidRPr="00456489">
        <w:rPr>
          <w:rFonts w:ascii="Arial" w:hAnsi="Arial" w:cs="Arial"/>
          <w:spacing w:val="-4"/>
          <w:sz w:val="18"/>
          <w:szCs w:val="18"/>
        </w:rPr>
        <w:t xml:space="preserve">: </w:t>
      </w:r>
      <w:r w:rsidR="00252A08" w:rsidRPr="00456489">
        <w:rPr>
          <w:rFonts w:ascii="Arial" w:hAnsi="Arial" w:cs="Arial"/>
          <w:spacing w:val="-4"/>
          <w:sz w:val="18"/>
          <w:szCs w:val="18"/>
        </w:rPr>
        <w:t>1</w:t>
      </w:r>
      <w:r w:rsidR="00AB62C4" w:rsidRPr="00456489">
        <w:rPr>
          <w:rFonts w:ascii="Arial" w:hAnsi="Arial" w:cs="Arial"/>
          <w:spacing w:val="-4"/>
          <w:sz w:val="18"/>
          <w:szCs w:val="18"/>
        </w:rPr>
        <w:t>5</w:t>
      </w:r>
      <w:r w:rsidRPr="00456489">
        <w:rPr>
          <w:rFonts w:ascii="Arial" w:hAnsi="Arial" w:cs="Arial"/>
          <w:spacing w:val="-4"/>
          <w:sz w:val="18"/>
          <w:szCs w:val="18"/>
        </w:rPr>
        <w:t xml:space="preserve"> million) is cha</w:t>
      </w:r>
      <w:r w:rsidR="00923EE6" w:rsidRPr="00456489">
        <w:rPr>
          <w:rFonts w:ascii="Arial" w:hAnsi="Arial" w:cs="Arial"/>
          <w:spacing w:val="-4"/>
          <w:sz w:val="18"/>
          <w:szCs w:val="18"/>
        </w:rPr>
        <w:t>r</w:t>
      </w:r>
      <w:r w:rsidRPr="00456489">
        <w:rPr>
          <w:rFonts w:ascii="Arial" w:hAnsi="Arial" w:cs="Arial"/>
          <w:spacing w:val="-4"/>
          <w:sz w:val="18"/>
          <w:szCs w:val="18"/>
        </w:rPr>
        <w:t>ged in administrative</w:t>
      </w:r>
      <w:r w:rsidRPr="00456489">
        <w:rPr>
          <w:rFonts w:ascii="Arial" w:hAnsi="Arial" w:cs="Arial"/>
          <w:sz w:val="18"/>
          <w:szCs w:val="18"/>
        </w:rPr>
        <w:t xml:space="preserve"> expenses.</w:t>
      </w:r>
    </w:p>
    <w:p w14:paraId="57D3A3DB" w14:textId="77777777" w:rsidR="00050534" w:rsidRPr="00456489" w:rsidRDefault="00050534" w:rsidP="00050534">
      <w:pPr>
        <w:tabs>
          <w:tab w:val="left" w:pos="1440"/>
          <w:tab w:val="left" w:pos="2880"/>
          <w:tab w:val="left" w:pos="6480"/>
        </w:tabs>
        <w:jc w:val="both"/>
        <w:rPr>
          <w:rFonts w:ascii="Arial" w:hAnsi="Arial" w:cs="Arial"/>
          <w:sz w:val="18"/>
          <w:szCs w:val="18"/>
        </w:rPr>
      </w:pPr>
    </w:p>
    <w:p w14:paraId="77CC68CD" w14:textId="5951307A" w:rsidR="00BA19A7" w:rsidRPr="00456489" w:rsidRDefault="00BA19A7" w:rsidP="00286287">
      <w:pPr>
        <w:tabs>
          <w:tab w:val="left" w:pos="1440"/>
          <w:tab w:val="left" w:pos="2880"/>
          <w:tab w:val="left" w:pos="648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456489" w14:paraId="21FE5ECB" w14:textId="77777777" w:rsidTr="00E175D6">
        <w:trPr>
          <w:cantSplit/>
          <w:trHeight w:val="389"/>
        </w:trPr>
        <w:tc>
          <w:tcPr>
            <w:tcW w:w="9475" w:type="dxa"/>
            <w:shd w:val="clear" w:color="auto" w:fill="FFA543"/>
            <w:vAlign w:val="center"/>
          </w:tcPr>
          <w:p w14:paraId="1793F3D8" w14:textId="45A05534" w:rsidR="00E50CE7" w:rsidRPr="00456489" w:rsidRDefault="00E50CE7" w:rsidP="00E175D6">
            <w:pPr>
              <w:tabs>
                <w:tab w:val="left" w:pos="432"/>
              </w:tabs>
              <w:ind w:left="432" w:hanging="432"/>
              <w:jc w:val="both"/>
              <w:rPr>
                <w:rFonts w:ascii="Arial" w:eastAsia="Arial Unicode MS" w:hAnsi="Arial" w:cs="Arial"/>
                <w:b/>
                <w:bCs/>
                <w:color w:val="FFFFFF"/>
                <w:sz w:val="18"/>
                <w:szCs w:val="18"/>
              </w:rPr>
            </w:pPr>
            <w:r w:rsidRPr="00456489">
              <w:rPr>
                <w:rFonts w:ascii="Arial" w:hAnsi="Arial" w:cs="Arial"/>
                <w:sz w:val="18"/>
                <w:szCs w:val="18"/>
                <w:cs/>
              </w:rPr>
              <w:br w:type="page"/>
            </w:r>
            <w:r w:rsidRPr="00456489">
              <w:rPr>
                <w:rFonts w:ascii="Arial" w:eastAsia="Arial Unicode MS" w:hAnsi="Arial" w:cs="Arial"/>
                <w:b/>
                <w:bCs/>
                <w:sz w:val="18"/>
                <w:szCs w:val="18"/>
              </w:rPr>
              <w:br w:type="page"/>
            </w:r>
            <w:r w:rsidRPr="00456489">
              <w:rPr>
                <w:rFonts w:ascii="Arial" w:eastAsia="Arial Unicode MS" w:hAnsi="Arial" w:cs="Arial"/>
                <w:b/>
                <w:bCs/>
                <w:sz w:val="18"/>
                <w:szCs w:val="18"/>
                <w:cs/>
              </w:rPr>
              <w:br w:type="page"/>
            </w:r>
            <w:r w:rsidRPr="00456489">
              <w:rPr>
                <w:rFonts w:ascii="Arial" w:eastAsia="Arial Unicode MS" w:hAnsi="Arial" w:cs="Arial"/>
                <w:b/>
                <w:bCs/>
                <w:color w:val="FFFFFF"/>
                <w:sz w:val="18"/>
                <w:szCs w:val="18"/>
              </w:rPr>
              <w:t>2</w:t>
            </w:r>
            <w:r w:rsidR="00777F8B" w:rsidRPr="00456489">
              <w:rPr>
                <w:rFonts w:ascii="Arial" w:eastAsia="Arial Unicode MS" w:hAnsi="Arial" w:cs="Arial"/>
                <w:b/>
                <w:bCs/>
                <w:color w:val="FFFFFF"/>
                <w:sz w:val="18"/>
                <w:szCs w:val="18"/>
              </w:rPr>
              <w:t>2</w:t>
            </w:r>
            <w:r w:rsidRPr="00456489">
              <w:rPr>
                <w:rFonts w:ascii="Arial" w:eastAsia="Arial Unicode MS" w:hAnsi="Arial" w:cs="Arial"/>
                <w:b/>
                <w:bCs/>
                <w:color w:val="FFFFFF"/>
                <w:sz w:val="18"/>
                <w:szCs w:val="18"/>
              </w:rPr>
              <w:tab/>
              <w:t>Deferred income tax</w:t>
            </w:r>
          </w:p>
        </w:tc>
      </w:tr>
    </w:tbl>
    <w:p w14:paraId="62942C84" w14:textId="697CA6A2" w:rsidR="00E50CE7" w:rsidRPr="00456489" w:rsidRDefault="00E50CE7" w:rsidP="00286287">
      <w:pPr>
        <w:tabs>
          <w:tab w:val="left" w:pos="1440"/>
          <w:tab w:val="left" w:pos="2880"/>
          <w:tab w:val="left" w:pos="6480"/>
        </w:tabs>
        <w:jc w:val="both"/>
        <w:rPr>
          <w:rFonts w:ascii="Arial" w:eastAsia="Arial Unicode MS" w:hAnsi="Arial" w:cs="Arial"/>
          <w:sz w:val="18"/>
          <w:szCs w:val="18"/>
        </w:rPr>
      </w:pPr>
    </w:p>
    <w:p w14:paraId="3FAD0A98" w14:textId="77777777" w:rsidR="00BA19A7" w:rsidRPr="00456489" w:rsidRDefault="00BA19A7" w:rsidP="00286287">
      <w:pPr>
        <w:overflowPunct/>
        <w:autoSpaceDE/>
        <w:autoSpaceDN/>
        <w:adjustRightInd/>
        <w:textAlignment w:val="auto"/>
        <w:rPr>
          <w:rFonts w:ascii="Arial" w:hAnsi="Arial" w:cs="Arial"/>
          <w:sz w:val="18"/>
          <w:szCs w:val="18"/>
        </w:rPr>
      </w:pPr>
      <w:r w:rsidRPr="00456489">
        <w:rPr>
          <w:rFonts w:ascii="Arial" w:hAnsi="Arial" w:cs="Arial"/>
          <w:sz w:val="18"/>
          <w:szCs w:val="18"/>
        </w:rPr>
        <w:t>The analysis of deferred tax a</w:t>
      </w:r>
      <w:r w:rsidR="00465AB9" w:rsidRPr="00456489">
        <w:rPr>
          <w:rFonts w:ascii="Arial" w:hAnsi="Arial" w:cs="Arial"/>
          <w:sz w:val="18"/>
          <w:szCs w:val="18"/>
        </w:rPr>
        <w:t>ssets and deferred tax liabilities</w:t>
      </w:r>
      <w:r w:rsidRPr="00456489">
        <w:rPr>
          <w:rFonts w:ascii="Arial" w:hAnsi="Arial" w:cs="Arial"/>
          <w:sz w:val="18"/>
          <w:szCs w:val="18"/>
        </w:rPr>
        <w:t xml:space="preserve"> is as follows:</w:t>
      </w:r>
    </w:p>
    <w:p w14:paraId="2E8FEA25" w14:textId="77777777" w:rsidR="00D47614" w:rsidRPr="00456489" w:rsidRDefault="00D47614" w:rsidP="00286287">
      <w:pPr>
        <w:overflowPunct/>
        <w:autoSpaceDE/>
        <w:autoSpaceDN/>
        <w:adjustRightInd/>
        <w:textAlignment w:val="auto"/>
        <w:rPr>
          <w:rFonts w:ascii="Arial" w:hAnsi="Arial" w:cs="Arial"/>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9D0068" w:rsidRPr="00456489" w14:paraId="4750109F" w14:textId="77777777" w:rsidTr="00EC7D0B">
        <w:tc>
          <w:tcPr>
            <w:tcW w:w="4363" w:type="dxa"/>
          </w:tcPr>
          <w:p w14:paraId="0E014472" w14:textId="77777777" w:rsidR="009D0068" w:rsidRPr="00456489" w:rsidRDefault="009D0068" w:rsidP="00286287">
            <w:pPr>
              <w:ind w:right="-36"/>
              <w:jc w:val="both"/>
              <w:rPr>
                <w:rFonts w:ascii="Arial" w:hAnsi="Arial" w:cs="Arial"/>
                <w:b/>
                <w:bCs/>
                <w:sz w:val="18"/>
                <w:szCs w:val="18"/>
              </w:rPr>
            </w:pPr>
          </w:p>
        </w:tc>
        <w:tc>
          <w:tcPr>
            <w:tcW w:w="5189" w:type="dxa"/>
            <w:gridSpan w:val="4"/>
            <w:tcBorders>
              <w:top w:val="single" w:sz="4" w:space="0" w:color="auto"/>
              <w:bottom w:val="single" w:sz="4" w:space="0" w:color="auto"/>
            </w:tcBorders>
            <w:shd w:val="clear" w:color="auto" w:fill="auto"/>
          </w:tcPr>
          <w:p w14:paraId="247E0C12" w14:textId="77777777" w:rsidR="009D0068" w:rsidRPr="00456489" w:rsidRDefault="009D0068" w:rsidP="00C03897">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BA19A7" w:rsidRPr="00456489" w14:paraId="3010F5D8" w14:textId="77777777" w:rsidTr="7A6F5F73">
        <w:tc>
          <w:tcPr>
            <w:tcW w:w="4363" w:type="dxa"/>
          </w:tcPr>
          <w:p w14:paraId="5510DC60" w14:textId="77777777" w:rsidR="00BA19A7" w:rsidRPr="00456489" w:rsidRDefault="00BA19A7" w:rsidP="00286287">
            <w:pPr>
              <w:ind w:right="-36"/>
              <w:jc w:val="both"/>
              <w:rPr>
                <w:rFonts w:ascii="Arial" w:hAnsi="Arial" w:cs="Arial"/>
                <w:b/>
                <w:bCs/>
                <w:sz w:val="18"/>
                <w:szCs w:val="18"/>
              </w:rPr>
            </w:pPr>
          </w:p>
        </w:tc>
        <w:tc>
          <w:tcPr>
            <w:tcW w:w="2590" w:type="dxa"/>
            <w:gridSpan w:val="2"/>
            <w:tcBorders>
              <w:top w:val="single" w:sz="4" w:space="0" w:color="auto"/>
              <w:bottom w:val="single" w:sz="4" w:space="0" w:color="auto"/>
            </w:tcBorders>
          </w:tcPr>
          <w:p w14:paraId="63B3B1CE" w14:textId="77777777" w:rsidR="000F21BD" w:rsidRPr="00456489" w:rsidRDefault="00CF6B1F" w:rsidP="00C03897">
            <w:pPr>
              <w:ind w:right="-72"/>
              <w:jc w:val="center"/>
              <w:rPr>
                <w:rFonts w:ascii="Arial" w:hAnsi="Arial" w:cs="Arial"/>
                <w:b/>
                <w:bCs/>
                <w:sz w:val="18"/>
                <w:szCs w:val="18"/>
              </w:rPr>
            </w:pPr>
            <w:r w:rsidRPr="00456489">
              <w:rPr>
                <w:rFonts w:ascii="Arial" w:hAnsi="Arial" w:cs="Arial"/>
                <w:b/>
                <w:bCs/>
                <w:sz w:val="18"/>
                <w:szCs w:val="18"/>
              </w:rPr>
              <w:t xml:space="preserve">Consolidated </w:t>
            </w:r>
          </w:p>
          <w:p w14:paraId="4648724F" w14:textId="77777777" w:rsidR="00BA19A7" w:rsidRPr="00456489" w:rsidRDefault="00CF6B1F" w:rsidP="00C03897">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99" w:type="dxa"/>
            <w:gridSpan w:val="2"/>
            <w:tcBorders>
              <w:top w:val="single" w:sz="4" w:space="0" w:color="auto"/>
              <w:bottom w:val="single" w:sz="4" w:space="0" w:color="auto"/>
            </w:tcBorders>
          </w:tcPr>
          <w:p w14:paraId="7222AB16" w14:textId="77777777" w:rsidR="000F21BD" w:rsidRPr="00456489" w:rsidRDefault="00CF6B1F" w:rsidP="00C03897">
            <w:pPr>
              <w:ind w:right="-72"/>
              <w:jc w:val="center"/>
              <w:rPr>
                <w:rFonts w:ascii="Arial" w:hAnsi="Arial" w:cs="Arial"/>
                <w:b/>
                <w:bCs/>
                <w:sz w:val="18"/>
                <w:szCs w:val="18"/>
              </w:rPr>
            </w:pPr>
            <w:r w:rsidRPr="00456489">
              <w:rPr>
                <w:rFonts w:ascii="Arial" w:hAnsi="Arial" w:cs="Arial"/>
                <w:b/>
                <w:bCs/>
                <w:sz w:val="18"/>
                <w:szCs w:val="18"/>
              </w:rPr>
              <w:t xml:space="preserve">Separate </w:t>
            </w:r>
          </w:p>
          <w:p w14:paraId="547A8EDD" w14:textId="77777777" w:rsidR="00BA19A7" w:rsidRPr="00456489" w:rsidRDefault="00CF6B1F" w:rsidP="00C03897">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D774F" w:rsidRPr="00456489" w14:paraId="40506B33" w14:textId="77777777" w:rsidTr="7A6F5F73">
        <w:tc>
          <w:tcPr>
            <w:tcW w:w="4363" w:type="dxa"/>
          </w:tcPr>
          <w:p w14:paraId="66AB74D2" w14:textId="77777777" w:rsidR="00FD774F" w:rsidRPr="00456489" w:rsidRDefault="00FD774F" w:rsidP="00FD774F">
            <w:pPr>
              <w:ind w:right="-36"/>
              <w:jc w:val="both"/>
              <w:rPr>
                <w:rFonts w:ascii="Arial" w:hAnsi="Arial" w:cs="Arial"/>
                <w:b/>
                <w:bCs/>
                <w:sz w:val="18"/>
                <w:szCs w:val="18"/>
              </w:rPr>
            </w:pPr>
          </w:p>
        </w:tc>
        <w:tc>
          <w:tcPr>
            <w:tcW w:w="1295" w:type="dxa"/>
            <w:tcBorders>
              <w:top w:val="single" w:sz="4" w:space="0" w:color="auto"/>
              <w:bottom w:val="single" w:sz="4" w:space="0" w:color="auto"/>
            </w:tcBorders>
            <w:vAlign w:val="bottom"/>
          </w:tcPr>
          <w:p w14:paraId="347E8569" w14:textId="44FDD1C7"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5" w:type="dxa"/>
            <w:tcBorders>
              <w:top w:val="single" w:sz="4" w:space="0" w:color="auto"/>
              <w:bottom w:val="single" w:sz="4" w:space="0" w:color="auto"/>
            </w:tcBorders>
            <w:vAlign w:val="bottom"/>
          </w:tcPr>
          <w:p w14:paraId="382DF752" w14:textId="5FE64B6B"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04" w:type="dxa"/>
            <w:tcBorders>
              <w:top w:val="single" w:sz="4" w:space="0" w:color="auto"/>
              <w:bottom w:val="single" w:sz="4" w:space="0" w:color="auto"/>
            </w:tcBorders>
            <w:vAlign w:val="bottom"/>
          </w:tcPr>
          <w:p w14:paraId="55059486" w14:textId="4E8509F1"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5" w:type="dxa"/>
            <w:tcBorders>
              <w:top w:val="single" w:sz="4" w:space="0" w:color="auto"/>
              <w:bottom w:val="single" w:sz="4" w:space="0" w:color="auto"/>
            </w:tcBorders>
            <w:vAlign w:val="bottom"/>
          </w:tcPr>
          <w:p w14:paraId="06B65EB7" w14:textId="06F4572D"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D774F" w:rsidRPr="00456489" w14:paraId="7E98732F" w14:textId="77777777" w:rsidTr="00E525A1">
        <w:tc>
          <w:tcPr>
            <w:tcW w:w="4363" w:type="dxa"/>
          </w:tcPr>
          <w:p w14:paraId="7C8647D3" w14:textId="77777777" w:rsidR="00FD774F" w:rsidRPr="00456489" w:rsidRDefault="00FD774F" w:rsidP="00FD774F">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tcPr>
          <w:p w14:paraId="054030BF" w14:textId="77777777" w:rsidR="00FD774F" w:rsidRPr="00456489" w:rsidRDefault="00FD774F" w:rsidP="00FD774F">
            <w:pPr>
              <w:ind w:right="-72"/>
              <w:jc w:val="right"/>
              <w:rPr>
                <w:rFonts w:ascii="Arial" w:hAnsi="Arial" w:cs="Arial"/>
                <w:sz w:val="18"/>
                <w:szCs w:val="18"/>
              </w:rPr>
            </w:pPr>
          </w:p>
        </w:tc>
        <w:tc>
          <w:tcPr>
            <w:tcW w:w="1295" w:type="dxa"/>
            <w:tcBorders>
              <w:top w:val="single" w:sz="4" w:space="0" w:color="auto"/>
            </w:tcBorders>
          </w:tcPr>
          <w:p w14:paraId="40A54906" w14:textId="77777777" w:rsidR="00FD774F" w:rsidRPr="00456489" w:rsidRDefault="00FD774F" w:rsidP="00FD774F">
            <w:pPr>
              <w:ind w:right="-72"/>
              <w:jc w:val="right"/>
              <w:rPr>
                <w:rFonts w:ascii="Arial" w:hAnsi="Arial" w:cs="Arial"/>
                <w:sz w:val="18"/>
                <w:szCs w:val="18"/>
              </w:rPr>
            </w:pPr>
          </w:p>
        </w:tc>
        <w:tc>
          <w:tcPr>
            <w:tcW w:w="1304" w:type="dxa"/>
            <w:tcBorders>
              <w:top w:val="single" w:sz="4" w:space="0" w:color="auto"/>
            </w:tcBorders>
            <w:shd w:val="clear" w:color="auto" w:fill="FAFAFA"/>
          </w:tcPr>
          <w:p w14:paraId="6F63F708" w14:textId="77777777" w:rsidR="00FD774F" w:rsidRPr="00456489" w:rsidRDefault="00FD774F" w:rsidP="00FD774F">
            <w:pPr>
              <w:ind w:right="-72"/>
              <w:jc w:val="right"/>
              <w:rPr>
                <w:rFonts w:ascii="Arial" w:hAnsi="Arial" w:cs="Arial"/>
                <w:sz w:val="18"/>
                <w:szCs w:val="18"/>
              </w:rPr>
            </w:pPr>
          </w:p>
        </w:tc>
        <w:tc>
          <w:tcPr>
            <w:tcW w:w="1295" w:type="dxa"/>
            <w:tcBorders>
              <w:top w:val="single" w:sz="4" w:space="0" w:color="auto"/>
            </w:tcBorders>
          </w:tcPr>
          <w:p w14:paraId="074F5E7F" w14:textId="77777777" w:rsidR="00FD774F" w:rsidRPr="00456489" w:rsidRDefault="00FD774F" w:rsidP="00FD774F">
            <w:pPr>
              <w:ind w:right="-72"/>
              <w:jc w:val="right"/>
              <w:rPr>
                <w:rFonts w:ascii="Arial" w:hAnsi="Arial" w:cs="Arial"/>
                <w:sz w:val="18"/>
                <w:szCs w:val="18"/>
              </w:rPr>
            </w:pPr>
          </w:p>
        </w:tc>
      </w:tr>
      <w:tr w:rsidR="00FC142C" w:rsidRPr="00456489" w14:paraId="155D67EE" w14:textId="77777777" w:rsidTr="001739C9">
        <w:tc>
          <w:tcPr>
            <w:tcW w:w="4363" w:type="dxa"/>
          </w:tcPr>
          <w:p w14:paraId="3FF89DFB" w14:textId="2DB1B34D" w:rsidR="00FC142C" w:rsidRPr="00456489" w:rsidRDefault="00FC142C" w:rsidP="00FC142C">
            <w:pPr>
              <w:pStyle w:val="Header"/>
              <w:tabs>
                <w:tab w:val="clear" w:pos="4153"/>
                <w:tab w:val="clear" w:pos="8306"/>
              </w:tabs>
              <w:rPr>
                <w:rFonts w:ascii="Arial" w:eastAsia="Times New Roman" w:hAnsi="Arial" w:cs="Arial"/>
                <w:sz w:val="18"/>
                <w:szCs w:val="18"/>
                <w:lang w:val="en-US" w:eastAsia="en-US"/>
              </w:rPr>
            </w:pPr>
            <w:r w:rsidRPr="00456489">
              <w:rPr>
                <w:rFonts w:ascii="Arial" w:eastAsia="Times New Roman" w:hAnsi="Arial" w:cs="Arial"/>
                <w:sz w:val="18"/>
                <w:szCs w:val="18"/>
                <w:lang w:val="en-US" w:eastAsia="en-US"/>
              </w:rPr>
              <w:t>Deferred tax assets</w:t>
            </w:r>
          </w:p>
        </w:tc>
        <w:tc>
          <w:tcPr>
            <w:tcW w:w="1295" w:type="dxa"/>
            <w:shd w:val="clear" w:color="auto" w:fill="FAFAFA"/>
            <w:vAlign w:val="bottom"/>
          </w:tcPr>
          <w:p w14:paraId="0A8A12CC" w14:textId="15A84669" w:rsidR="00FC142C" w:rsidRPr="00456489" w:rsidRDefault="00FC142C" w:rsidP="00FC142C">
            <w:pPr>
              <w:pStyle w:val="Header"/>
              <w:tabs>
                <w:tab w:val="clear" w:pos="4153"/>
                <w:tab w:val="clear" w:pos="8306"/>
              </w:tabs>
              <w:ind w:right="-72"/>
              <w:jc w:val="right"/>
              <w:rPr>
                <w:rFonts w:ascii="Arial" w:eastAsia="Times New Roman" w:hAnsi="Arial" w:cs="Arial"/>
                <w:sz w:val="18"/>
                <w:szCs w:val="18"/>
                <w:cs/>
                <w:lang w:val="en-US" w:eastAsia="en-US"/>
              </w:rPr>
            </w:pPr>
            <w:r w:rsidRPr="00456489">
              <w:rPr>
                <w:rFonts w:ascii="Arial" w:hAnsi="Arial" w:cs="Arial"/>
                <w:sz w:val="18"/>
                <w:szCs w:val="18"/>
                <w:lang w:eastAsia="en-US"/>
              </w:rPr>
              <w:t>116,693,828</w:t>
            </w:r>
          </w:p>
        </w:tc>
        <w:tc>
          <w:tcPr>
            <w:tcW w:w="1295" w:type="dxa"/>
            <w:vAlign w:val="bottom"/>
          </w:tcPr>
          <w:p w14:paraId="17C8C9E7" w14:textId="22ABFADA" w:rsidR="00FC142C" w:rsidRPr="00456489" w:rsidRDefault="00FC142C" w:rsidP="00FC142C">
            <w:pPr>
              <w:pStyle w:val="Header"/>
              <w:tabs>
                <w:tab w:val="clear" w:pos="4153"/>
                <w:tab w:val="clear" w:pos="8306"/>
              </w:tabs>
              <w:ind w:right="-72"/>
              <w:jc w:val="right"/>
              <w:rPr>
                <w:rFonts w:ascii="Arial" w:eastAsia="Times New Roman" w:hAnsi="Arial" w:cs="Arial"/>
                <w:sz w:val="18"/>
                <w:szCs w:val="18"/>
                <w:lang w:val="en-US" w:eastAsia="en-US"/>
              </w:rPr>
            </w:pPr>
            <w:r w:rsidRPr="00456489">
              <w:rPr>
                <w:rFonts w:ascii="Arial" w:hAnsi="Arial" w:cs="Arial"/>
                <w:sz w:val="18"/>
                <w:szCs w:val="18"/>
              </w:rPr>
              <w:t>122,029,347</w:t>
            </w:r>
          </w:p>
        </w:tc>
        <w:tc>
          <w:tcPr>
            <w:tcW w:w="1304" w:type="dxa"/>
            <w:shd w:val="clear" w:color="auto" w:fill="FAFAFA"/>
            <w:vAlign w:val="bottom"/>
          </w:tcPr>
          <w:p w14:paraId="42009474" w14:textId="3AC33C5C" w:rsidR="00FC142C" w:rsidRPr="00456489" w:rsidRDefault="00FC142C" w:rsidP="00FC142C">
            <w:pPr>
              <w:pStyle w:val="Header"/>
              <w:tabs>
                <w:tab w:val="clear" w:pos="4153"/>
                <w:tab w:val="clear" w:pos="8306"/>
              </w:tabs>
              <w:ind w:right="-72"/>
              <w:jc w:val="right"/>
              <w:rPr>
                <w:rFonts w:ascii="Arial" w:hAnsi="Arial" w:cs="Arial"/>
                <w:sz w:val="18"/>
                <w:szCs w:val="18"/>
              </w:rPr>
            </w:pPr>
            <w:r w:rsidRPr="00456489">
              <w:rPr>
                <w:rFonts w:ascii="Arial" w:hAnsi="Arial" w:cs="Arial"/>
                <w:sz w:val="18"/>
                <w:szCs w:val="18"/>
                <w:lang w:val="en-US"/>
              </w:rPr>
              <w:t>77,541,765</w:t>
            </w:r>
          </w:p>
        </w:tc>
        <w:tc>
          <w:tcPr>
            <w:tcW w:w="1295" w:type="dxa"/>
            <w:vAlign w:val="bottom"/>
          </w:tcPr>
          <w:p w14:paraId="4D33C114" w14:textId="734146DD" w:rsidR="00FC142C" w:rsidRPr="00456489" w:rsidRDefault="00FC142C" w:rsidP="00FC142C">
            <w:pPr>
              <w:pStyle w:val="Header"/>
              <w:tabs>
                <w:tab w:val="clear" w:pos="4153"/>
                <w:tab w:val="clear" w:pos="8306"/>
              </w:tabs>
              <w:ind w:right="-72"/>
              <w:jc w:val="right"/>
              <w:rPr>
                <w:rFonts w:ascii="Arial" w:hAnsi="Arial" w:cs="Arial"/>
                <w:sz w:val="18"/>
                <w:szCs w:val="18"/>
              </w:rPr>
            </w:pPr>
            <w:r w:rsidRPr="00456489">
              <w:rPr>
                <w:rFonts w:ascii="Arial" w:hAnsi="Arial" w:cs="Arial"/>
                <w:sz w:val="18"/>
                <w:szCs w:val="18"/>
              </w:rPr>
              <w:t>80</w:t>
            </w:r>
            <w:r w:rsidRPr="00456489">
              <w:rPr>
                <w:rFonts w:ascii="Arial" w:hAnsi="Arial" w:cs="Arial"/>
                <w:sz w:val="18"/>
                <w:szCs w:val="18"/>
                <w:lang w:val="en-US"/>
              </w:rPr>
              <w:t>,</w:t>
            </w:r>
            <w:r w:rsidRPr="00456489">
              <w:rPr>
                <w:rFonts w:ascii="Arial" w:hAnsi="Arial" w:cs="Arial"/>
                <w:sz w:val="18"/>
                <w:szCs w:val="18"/>
              </w:rPr>
              <w:t>494</w:t>
            </w:r>
            <w:r w:rsidRPr="00456489">
              <w:rPr>
                <w:rFonts w:ascii="Arial" w:hAnsi="Arial" w:cs="Arial"/>
                <w:sz w:val="18"/>
                <w:szCs w:val="18"/>
                <w:lang w:val="en-US"/>
              </w:rPr>
              <w:t>,</w:t>
            </w:r>
            <w:r w:rsidRPr="00456489">
              <w:rPr>
                <w:rFonts w:ascii="Arial" w:hAnsi="Arial" w:cs="Arial"/>
                <w:sz w:val="18"/>
                <w:szCs w:val="18"/>
              </w:rPr>
              <w:t>881</w:t>
            </w:r>
          </w:p>
        </w:tc>
      </w:tr>
      <w:tr w:rsidR="00FC142C" w:rsidRPr="00456489" w14:paraId="7A60B8A3" w14:textId="77777777" w:rsidTr="001739C9">
        <w:tc>
          <w:tcPr>
            <w:tcW w:w="4363" w:type="dxa"/>
          </w:tcPr>
          <w:p w14:paraId="655C50AB" w14:textId="7F74083B" w:rsidR="00FC142C" w:rsidRPr="00456489" w:rsidRDefault="00FC142C" w:rsidP="00FC142C">
            <w:pPr>
              <w:pStyle w:val="Header"/>
              <w:tabs>
                <w:tab w:val="clear" w:pos="4153"/>
                <w:tab w:val="clear" w:pos="8306"/>
              </w:tabs>
              <w:rPr>
                <w:rFonts w:ascii="Arial" w:eastAsia="Times New Roman" w:hAnsi="Arial" w:cs="Arial"/>
                <w:sz w:val="18"/>
                <w:szCs w:val="18"/>
                <w:lang w:val="en-US" w:eastAsia="en-US"/>
              </w:rPr>
            </w:pPr>
            <w:r w:rsidRPr="00456489">
              <w:rPr>
                <w:rFonts w:ascii="Arial" w:eastAsia="Times New Roman" w:hAnsi="Arial" w:cs="Arial"/>
                <w:sz w:val="18"/>
                <w:szCs w:val="18"/>
                <w:lang w:val="en-US" w:eastAsia="en-US"/>
              </w:rPr>
              <w:t>Deferred tax liabilities</w:t>
            </w:r>
          </w:p>
        </w:tc>
        <w:tc>
          <w:tcPr>
            <w:tcW w:w="1295" w:type="dxa"/>
            <w:shd w:val="clear" w:color="auto" w:fill="FAFAFA"/>
            <w:vAlign w:val="bottom"/>
          </w:tcPr>
          <w:p w14:paraId="475F0FEE" w14:textId="2A486EAB" w:rsidR="00FC142C" w:rsidRPr="00456489" w:rsidRDefault="00FC142C" w:rsidP="00FC142C">
            <w:pPr>
              <w:pStyle w:val="Header"/>
              <w:tabs>
                <w:tab w:val="clear" w:pos="4153"/>
                <w:tab w:val="clear" w:pos="8306"/>
              </w:tabs>
              <w:ind w:right="-72"/>
              <w:jc w:val="right"/>
              <w:rPr>
                <w:rFonts w:ascii="Arial" w:eastAsia="Times New Roman" w:hAnsi="Arial" w:cs="Arial"/>
                <w:sz w:val="18"/>
                <w:szCs w:val="18"/>
                <w:lang w:val="en-US" w:eastAsia="en-US"/>
              </w:rPr>
            </w:pPr>
            <w:r w:rsidRPr="00456489">
              <w:rPr>
                <w:rFonts w:ascii="Arial" w:hAnsi="Arial" w:cs="Arial"/>
                <w:sz w:val="18"/>
                <w:szCs w:val="18"/>
                <w:lang w:eastAsia="en-US"/>
              </w:rPr>
              <w:t>380,848,658</w:t>
            </w:r>
          </w:p>
        </w:tc>
        <w:tc>
          <w:tcPr>
            <w:tcW w:w="1295" w:type="dxa"/>
            <w:vAlign w:val="bottom"/>
          </w:tcPr>
          <w:p w14:paraId="2FB98E32" w14:textId="69506367" w:rsidR="00FC142C" w:rsidRPr="00456489" w:rsidRDefault="00FC142C" w:rsidP="00FC142C">
            <w:pPr>
              <w:pStyle w:val="Header"/>
              <w:tabs>
                <w:tab w:val="clear" w:pos="4153"/>
                <w:tab w:val="clear" w:pos="8306"/>
              </w:tabs>
              <w:ind w:right="-72"/>
              <w:jc w:val="right"/>
              <w:rPr>
                <w:rFonts w:ascii="Arial" w:eastAsia="Times New Roman" w:hAnsi="Arial" w:cs="Arial"/>
                <w:sz w:val="18"/>
                <w:szCs w:val="18"/>
                <w:lang w:val="en-US" w:eastAsia="en-US"/>
              </w:rPr>
            </w:pPr>
            <w:r w:rsidRPr="00456489">
              <w:rPr>
                <w:rFonts w:ascii="Arial" w:hAnsi="Arial" w:cs="Arial"/>
                <w:sz w:val="18"/>
                <w:szCs w:val="18"/>
                <w:lang w:eastAsia="en-US"/>
              </w:rPr>
              <w:t>413,170,261</w:t>
            </w:r>
          </w:p>
        </w:tc>
        <w:tc>
          <w:tcPr>
            <w:tcW w:w="1304" w:type="dxa"/>
            <w:shd w:val="clear" w:color="auto" w:fill="FAFAFA"/>
            <w:vAlign w:val="bottom"/>
          </w:tcPr>
          <w:p w14:paraId="6F5B0519" w14:textId="4C025B3B" w:rsidR="00FC142C" w:rsidRPr="00456489" w:rsidRDefault="00FC142C" w:rsidP="00FC142C">
            <w:pPr>
              <w:pStyle w:val="Header"/>
              <w:tabs>
                <w:tab w:val="clear" w:pos="4153"/>
                <w:tab w:val="clear" w:pos="8306"/>
              </w:tabs>
              <w:ind w:right="-72"/>
              <w:jc w:val="right"/>
              <w:rPr>
                <w:rFonts w:ascii="Arial" w:eastAsia="Times New Roman" w:hAnsi="Arial" w:cs="Arial"/>
                <w:sz w:val="18"/>
                <w:szCs w:val="18"/>
                <w:lang w:val="en-US" w:eastAsia="en-US"/>
              </w:rPr>
            </w:pPr>
            <w:r w:rsidRPr="00456489">
              <w:rPr>
                <w:rFonts w:ascii="Arial" w:hAnsi="Arial" w:cs="Arial"/>
                <w:sz w:val="18"/>
                <w:szCs w:val="18"/>
                <w:lang w:val="en-US" w:eastAsia="en-US"/>
              </w:rPr>
              <w:t>175,901,728</w:t>
            </w:r>
          </w:p>
        </w:tc>
        <w:tc>
          <w:tcPr>
            <w:tcW w:w="1295" w:type="dxa"/>
            <w:vAlign w:val="bottom"/>
          </w:tcPr>
          <w:p w14:paraId="78AC2102" w14:textId="7B4CA354" w:rsidR="00FC142C" w:rsidRPr="00456489" w:rsidRDefault="00FC142C" w:rsidP="00FC142C">
            <w:pPr>
              <w:pStyle w:val="Header"/>
              <w:tabs>
                <w:tab w:val="clear" w:pos="4153"/>
                <w:tab w:val="clear" w:pos="8306"/>
              </w:tabs>
              <w:ind w:right="-72"/>
              <w:jc w:val="right"/>
              <w:rPr>
                <w:rFonts w:ascii="Arial" w:eastAsia="Times New Roman" w:hAnsi="Arial" w:cs="Arial"/>
                <w:sz w:val="18"/>
                <w:szCs w:val="18"/>
                <w:lang w:val="en-US" w:eastAsia="en-US"/>
              </w:rPr>
            </w:pPr>
            <w:r w:rsidRPr="00456489">
              <w:rPr>
                <w:rFonts w:ascii="Arial" w:hAnsi="Arial" w:cs="Arial"/>
                <w:sz w:val="18"/>
                <w:szCs w:val="18"/>
                <w:lang w:eastAsia="en-US"/>
              </w:rPr>
              <w:t>172</w:t>
            </w:r>
            <w:r w:rsidRPr="00456489">
              <w:rPr>
                <w:rFonts w:ascii="Arial" w:hAnsi="Arial" w:cs="Arial"/>
                <w:sz w:val="18"/>
                <w:szCs w:val="18"/>
                <w:lang w:val="en-US" w:eastAsia="en-US"/>
              </w:rPr>
              <w:t>,</w:t>
            </w:r>
            <w:r w:rsidRPr="00456489">
              <w:rPr>
                <w:rFonts w:ascii="Arial" w:hAnsi="Arial" w:cs="Arial"/>
                <w:sz w:val="18"/>
                <w:szCs w:val="18"/>
                <w:lang w:eastAsia="en-US"/>
              </w:rPr>
              <w:t>290</w:t>
            </w:r>
            <w:r w:rsidRPr="00456489">
              <w:rPr>
                <w:rFonts w:ascii="Arial" w:hAnsi="Arial" w:cs="Arial"/>
                <w:sz w:val="18"/>
                <w:szCs w:val="18"/>
                <w:lang w:val="en-US" w:eastAsia="en-US"/>
              </w:rPr>
              <w:t>,</w:t>
            </w:r>
            <w:r w:rsidRPr="00456489">
              <w:rPr>
                <w:rFonts w:ascii="Arial" w:hAnsi="Arial" w:cs="Arial"/>
                <w:sz w:val="18"/>
                <w:szCs w:val="18"/>
                <w:lang w:eastAsia="en-US"/>
              </w:rPr>
              <w:t>846</w:t>
            </w:r>
          </w:p>
        </w:tc>
      </w:tr>
      <w:tr w:rsidR="00FC142C" w:rsidRPr="00456489" w14:paraId="5D6C12FA" w14:textId="77777777" w:rsidTr="00673839">
        <w:tc>
          <w:tcPr>
            <w:tcW w:w="4363" w:type="dxa"/>
          </w:tcPr>
          <w:p w14:paraId="2C79503C" w14:textId="77777777" w:rsidR="00FC142C" w:rsidRPr="00456489" w:rsidRDefault="00FC142C" w:rsidP="00FC142C">
            <w:pPr>
              <w:pStyle w:val="Header"/>
              <w:tabs>
                <w:tab w:val="clear" w:pos="4153"/>
                <w:tab w:val="clear" w:pos="8306"/>
              </w:tabs>
              <w:rPr>
                <w:rFonts w:ascii="Arial" w:eastAsia="Times New Roman" w:hAnsi="Arial" w:cs="Arial"/>
                <w:sz w:val="18"/>
                <w:szCs w:val="18"/>
                <w:lang w:val="en-US" w:eastAsia="en-US"/>
              </w:rPr>
            </w:pPr>
          </w:p>
        </w:tc>
        <w:tc>
          <w:tcPr>
            <w:tcW w:w="1295" w:type="dxa"/>
            <w:tcBorders>
              <w:top w:val="single" w:sz="4" w:space="0" w:color="auto"/>
            </w:tcBorders>
            <w:shd w:val="clear" w:color="auto" w:fill="FAFAFA"/>
            <w:vAlign w:val="bottom"/>
          </w:tcPr>
          <w:p w14:paraId="4507D25B" w14:textId="77777777" w:rsidR="00FC142C" w:rsidRPr="00456489" w:rsidRDefault="00FC142C" w:rsidP="00FC142C">
            <w:pPr>
              <w:ind w:right="-72"/>
              <w:jc w:val="right"/>
              <w:rPr>
                <w:rFonts w:ascii="Arial" w:hAnsi="Arial" w:cs="Arial"/>
                <w:sz w:val="18"/>
                <w:szCs w:val="18"/>
              </w:rPr>
            </w:pPr>
          </w:p>
        </w:tc>
        <w:tc>
          <w:tcPr>
            <w:tcW w:w="1295" w:type="dxa"/>
            <w:tcBorders>
              <w:top w:val="single" w:sz="4" w:space="0" w:color="auto"/>
            </w:tcBorders>
            <w:vAlign w:val="bottom"/>
          </w:tcPr>
          <w:p w14:paraId="581DCE9D" w14:textId="77777777" w:rsidR="00FC142C" w:rsidRPr="00456489" w:rsidRDefault="00FC142C" w:rsidP="00FC142C">
            <w:pPr>
              <w:ind w:right="-72"/>
              <w:jc w:val="right"/>
              <w:rPr>
                <w:rFonts w:ascii="Arial" w:hAnsi="Arial" w:cs="Arial"/>
                <w:sz w:val="18"/>
                <w:szCs w:val="18"/>
              </w:rPr>
            </w:pPr>
          </w:p>
        </w:tc>
        <w:tc>
          <w:tcPr>
            <w:tcW w:w="1304" w:type="dxa"/>
            <w:tcBorders>
              <w:top w:val="single" w:sz="4" w:space="0" w:color="auto"/>
            </w:tcBorders>
            <w:shd w:val="clear" w:color="auto" w:fill="FAFAFA"/>
            <w:vAlign w:val="bottom"/>
          </w:tcPr>
          <w:p w14:paraId="0A8C49E9" w14:textId="77777777" w:rsidR="00FC142C" w:rsidRPr="00456489" w:rsidRDefault="00FC142C" w:rsidP="00FC142C">
            <w:pPr>
              <w:ind w:right="-72"/>
              <w:jc w:val="right"/>
              <w:rPr>
                <w:rFonts w:ascii="Arial" w:hAnsi="Arial" w:cs="Arial"/>
                <w:sz w:val="18"/>
                <w:szCs w:val="18"/>
              </w:rPr>
            </w:pPr>
          </w:p>
        </w:tc>
        <w:tc>
          <w:tcPr>
            <w:tcW w:w="1295" w:type="dxa"/>
            <w:tcBorders>
              <w:top w:val="single" w:sz="4" w:space="0" w:color="auto"/>
            </w:tcBorders>
            <w:vAlign w:val="bottom"/>
          </w:tcPr>
          <w:p w14:paraId="42FC2033" w14:textId="77777777" w:rsidR="00FC142C" w:rsidRPr="00456489" w:rsidRDefault="00FC142C" w:rsidP="00FC142C">
            <w:pPr>
              <w:ind w:right="-72"/>
              <w:jc w:val="right"/>
              <w:rPr>
                <w:rFonts w:ascii="Arial" w:hAnsi="Arial" w:cs="Arial"/>
                <w:sz w:val="18"/>
                <w:szCs w:val="18"/>
              </w:rPr>
            </w:pPr>
          </w:p>
        </w:tc>
      </w:tr>
      <w:tr w:rsidR="00FC142C" w:rsidRPr="00456489" w14:paraId="2A0E9FD5" w14:textId="77777777" w:rsidTr="002D3CA0">
        <w:tc>
          <w:tcPr>
            <w:tcW w:w="4363" w:type="dxa"/>
          </w:tcPr>
          <w:p w14:paraId="4FE1CEBF" w14:textId="3B5F08AD" w:rsidR="00FC142C" w:rsidRPr="00456489" w:rsidRDefault="00FC142C" w:rsidP="00FC142C">
            <w:pPr>
              <w:pStyle w:val="Header"/>
              <w:tabs>
                <w:tab w:val="clear" w:pos="4153"/>
                <w:tab w:val="clear" w:pos="8306"/>
              </w:tabs>
              <w:rPr>
                <w:rFonts w:ascii="Arial" w:eastAsia="Times New Roman" w:hAnsi="Arial" w:cs="Arial"/>
                <w:b/>
                <w:bCs/>
                <w:sz w:val="18"/>
                <w:szCs w:val="18"/>
                <w:lang w:val="en-US" w:eastAsia="en-US"/>
              </w:rPr>
            </w:pPr>
            <w:r w:rsidRPr="00456489">
              <w:rPr>
                <w:rFonts w:ascii="Arial" w:hAnsi="Arial" w:cs="Arial"/>
                <w:b/>
                <w:bCs/>
                <w:sz w:val="18"/>
                <w:szCs w:val="18"/>
              </w:rPr>
              <w:t>Deferred income tax (net)</w:t>
            </w:r>
          </w:p>
        </w:tc>
        <w:tc>
          <w:tcPr>
            <w:tcW w:w="1295" w:type="dxa"/>
            <w:tcBorders>
              <w:bottom w:val="single" w:sz="4" w:space="0" w:color="auto"/>
            </w:tcBorders>
            <w:shd w:val="clear" w:color="auto" w:fill="FAFAFA"/>
            <w:vAlign w:val="bottom"/>
          </w:tcPr>
          <w:p w14:paraId="24C5470F" w14:textId="084C38FA"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264,154,830</w:t>
            </w:r>
          </w:p>
        </w:tc>
        <w:tc>
          <w:tcPr>
            <w:tcW w:w="1295" w:type="dxa"/>
            <w:tcBorders>
              <w:bottom w:val="single" w:sz="4" w:space="0" w:color="auto"/>
            </w:tcBorders>
            <w:vAlign w:val="bottom"/>
          </w:tcPr>
          <w:p w14:paraId="3F43E3D7" w14:textId="02CB4C1C"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291,140,914</w:t>
            </w:r>
          </w:p>
        </w:tc>
        <w:tc>
          <w:tcPr>
            <w:tcW w:w="1304" w:type="dxa"/>
            <w:tcBorders>
              <w:bottom w:val="single" w:sz="4" w:space="0" w:color="auto"/>
            </w:tcBorders>
            <w:shd w:val="clear" w:color="auto" w:fill="FAFAFA"/>
            <w:vAlign w:val="bottom"/>
          </w:tcPr>
          <w:p w14:paraId="2A887D55" w14:textId="4C3378F5"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98,359,963</w:t>
            </w:r>
          </w:p>
        </w:tc>
        <w:tc>
          <w:tcPr>
            <w:tcW w:w="1295" w:type="dxa"/>
            <w:tcBorders>
              <w:bottom w:val="single" w:sz="4" w:space="0" w:color="auto"/>
            </w:tcBorders>
            <w:vAlign w:val="bottom"/>
          </w:tcPr>
          <w:p w14:paraId="513CF1A1" w14:textId="31EF01E6"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91,795,965</w:t>
            </w:r>
          </w:p>
        </w:tc>
      </w:tr>
    </w:tbl>
    <w:p w14:paraId="6C005A68" w14:textId="77777777" w:rsidR="00F455F0" w:rsidRPr="00456489" w:rsidRDefault="00F455F0" w:rsidP="00C03897">
      <w:pPr>
        <w:rPr>
          <w:rFonts w:ascii="Arial" w:hAnsi="Arial" w:cs="Arial"/>
          <w:sz w:val="18"/>
          <w:szCs w:val="18"/>
        </w:rPr>
      </w:pPr>
    </w:p>
    <w:p w14:paraId="4CA75498" w14:textId="3EEA81FD" w:rsidR="000D503D" w:rsidRPr="00456489" w:rsidRDefault="000D503D" w:rsidP="00C03897">
      <w:pPr>
        <w:rPr>
          <w:rFonts w:ascii="Arial" w:hAnsi="Arial" w:cs="Arial"/>
          <w:sz w:val="18"/>
          <w:szCs w:val="18"/>
        </w:rPr>
      </w:pPr>
      <w:r w:rsidRPr="00456489">
        <w:rPr>
          <w:rFonts w:ascii="Arial" w:hAnsi="Arial" w:cs="Arial"/>
          <w:sz w:val="18"/>
          <w:szCs w:val="18"/>
        </w:rPr>
        <w:t>Present</w:t>
      </w:r>
      <w:r w:rsidR="005D4446" w:rsidRPr="00456489">
        <w:rPr>
          <w:rFonts w:ascii="Arial" w:hAnsi="Arial" w:cs="Arial"/>
          <w:sz w:val="18"/>
          <w:szCs w:val="18"/>
        </w:rPr>
        <w:t>ation</w:t>
      </w:r>
      <w:r w:rsidRPr="00456489">
        <w:rPr>
          <w:rFonts w:ascii="Arial" w:hAnsi="Arial" w:cs="Arial"/>
          <w:sz w:val="18"/>
          <w:szCs w:val="18"/>
        </w:rPr>
        <w:t xml:space="preserve"> in </w:t>
      </w:r>
      <w:r w:rsidR="00593277" w:rsidRPr="00456489">
        <w:rPr>
          <w:rFonts w:ascii="Arial" w:hAnsi="Arial" w:cs="Arial"/>
          <w:sz w:val="18"/>
          <w:szCs w:val="18"/>
        </w:rPr>
        <w:t xml:space="preserve">the </w:t>
      </w:r>
      <w:r w:rsidRPr="00456489">
        <w:rPr>
          <w:rFonts w:ascii="Arial" w:hAnsi="Arial" w:cs="Arial"/>
          <w:sz w:val="18"/>
          <w:szCs w:val="18"/>
        </w:rPr>
        <w:t xml:space="preserve">statement of </w:t>
      </w:r>
      <w:r w:rsidR="00D47614" w:rsidRPr="00456489">
        <w:rPr>
          <w:rFonts w:ascii="Arial" w:hAnsi="Arial" w:cs="Arial"/>
          <w:sz w:val="18"/>
          <w:szCs w:val="18"/>
        </w:rPr>
        <w:t xml:space="preserve">financial position </w:t>
      </w:r>
      <w:r w:rsidR="005D4446" w:rsidRPr="00456489">
        <w:rPr>
          <w:rFonts w:ascii="Arial" w:hAnsi="Arial" w:cs="Arial"/>
          <w:sz w:val="18"/>
          <w:szCs w:val="18"/>
        </w:rPr>
        <w:t>is as follows</w:t>
      </w:r>
      <w:r w:rsidR="00D47614" w:rsidRPr="00456489">
        <w:rPr>
          <w:rFonts w:ascii="Arial" w:hAnsi="Arial" w:cs="Arial"/>
          <w:sz w:val="18"/>
          <w:szCs w:val="18"/>
        </w:rPr>
        <w:t>:</w:t>
      </w:r>
    </w:p>
    <w:p w14:paraId="45899D74" w14:textId="77777777" w:rsidR="003979C1" w:rsidRPr="00456489" w:rsidRDefault="003979C1" w:rsidP="00C03897">
      <w:pPr>
        <w:rPr>
          <w:rFonts w:ascii="Arial" w:hAnsi="Arial" w:cs="Arial"/>
          <w:sz w:val="18"/>
          <w:szCs w:val="18"/>
        </w:rPr>
      </w:pP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FC142C" w:rsidRPr="00456489" w14:paraId="0B62A95A" w14:textId="6B5105EC" w:rsidTr="00AB62C4">
        <w:tc>
          <w:tcPr>
            <w:tcW w:w="4392" w:type="dxa"/>
            <w:vAlign w:val="bottom"/>
          </w:tcPr>
          <w:p w14:paraId="6C087602" w14:textId="4E59A95F" w:rsidR="00FC142C" w:rsidRPr="00456489" w:rsidRDefault="00FC142C" w:rsidP="00FC142C">
            <w:pPr>
              <w:ind w:left="-14"/>
              <w:jc w:val="thaiDistribute"/>
              <w:rPr>
                <w:rFonts w:ascii="Arial" w:eastAsia="Arial" w:hAnsi="Arial" w:cs="Arial"/>
                <w:sz w:val="18"/>
                <w:szCs w:val="18"/>
              </w:rPr>
            </w:pPr>
            <w:r w:rsidRPr="00456489">
              <w:rPr>
                <w:rFonts w:ascii="Arial" w:eastAsia="Arial" w:hAnsi="Arial" w:cs="Arial"/>
                <w:sz w:val="18"/>
                <w:szCs w:val="18"/>
              </w:rPr>
              <w:t>Deferred tax assets</w:t>
            </w:r>
          </w:p>
        </w:tc>
        <w:tc>
          <w:tcPr>
            <w:tcW w:w="1295" w:type="dxa"/>
            <w:shd w:val="clear" w:color="auto" w:fill="FAFAFA"/>
            <w:vAlign w:val="bottom"/>
          </w:tcPr>
          <w:p w14:paraId="7F91F1EF" w14:textId="7E3DD8A1" w:rsidR="00FC142C" w:rsidRPr="00456489" w:rsidRDefault="00035517" w:rsidP="00FC142C">
            <w:pPr>
              <w:ind w:right="-72"/>
              <w:jc w:val="right"/>
              <w:rPr>
                <w:rFonts w:ascii="Arial" w:hAnsi="Arial" w:cs="Arial"/>
                <w:sz w:val="18"/>
                <w:szCs w:val="18"/>
              </w:rPr>
            </w:pPr>
            <w:r w:rsidRPr="00456489">
              <w:rPr>
                <w:rFonts w:ascii="Arial" w:hAnsi="Arial" w:cs="Arial"/>
                <w:sz w:val="18"/>
                <w:szCs w:val="18"/>
              </w:rPr>
              <w:t>21,397,963</w:t>
            </w:r>
          </w:p>
        </w:tc>
        <w:tc>
          <w:tcPr>
            <w:tcW w:w="1295" w:type="dxa"/>
            <w:vAlign w:val="bottom"/>
          </w:tcPr>
          <w:p w14:paraId="11DA2083" w14:textId="685810A7"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14,310,179</w:t>
            </w:r>
          </w:p>
        </w:tc>
        <w:tc>
          <w:tcPr>
            <w:tcW w:w="1295" w:type="dxa"/>
            <w:shd w:val="clear" w:color="auto" w:fill="FAFAFA"/>
            <w:vAlign w:val="bottom"/>
          </w:tcPr>
          <w:p w14:paraId="69CA104E" w14:textId="1583CC62"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w:t>
            </w:r>
          </w:p>
        </w:tc>
        <w:tc>
          <w:tcPr>
            <w:tcW w:w="1295" w:type="dxa"/>
            <w:vAlign w:val="bottom"/>
          </w:tcPr>
          <w:p w14:paraId="77A57054" w14:textId="6CD9FC45"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w:t>
            </w:r>
          </w:p>
        </w:tc>
      </w:tr>
      <w:tr w:rsidR="00FC142C" w:rsidRPr="00456489" w14:paraId="129C8C5D" w14:textId="77CA5FC3" w:rsidTr="00AB62C4">
        <w:tc>
          <w:tcPr>
            <w:tcW w:w="4392" w:type="dxa"/>
            <w:vAlign w:val="bottom"/>
          </w:tcPr>
          <w:p w14:paraId="2A75B3A7" w14:textId="77777777" w:rsidR="00FC142C" w:rsidRPr="00456489" w:rsidRDefault="00FC142C" w:rsidP="00FC142C">
            <w:pPr>
              <w:ind w:left="-14"/>
              <w:jc w:val="thaiDistribute"/>
              <w:rPr>
                <w:rFonts w:ascii="Arial" w:hAnsi="Arial" w:cs="Arial"/>
                <w:sz w:val="18"/>
                <w:szCs w:val="18"/>
                <w:cs/>
              </w:rPr>
            </w:pPr>
            <w:r w:rsidRPr="00456489">
              <w:rPr>
                <w:rFonts w:ascii="Arial" w:eastAsia="Arial" w:hAnsi="Arial" w:cs="Arial"/>
                <w:sz w:val="18"/>
                <w:szCs w:val="18"/>
              </w:rPr>
              <w:t>Deferred tax liabilities</w:t>
            </w:r>
          </w:p>
        </w:tc>
        <w:tc>
          <w:tcPr>
            <w:tcW w:w="1295" w:type="dxa"/>
            <w:tcBorders>
              <w:bottom w:val="single" w:sz="4" w:space="0" w:color="auto"/>
            </w:tcBorders>
            <w:shd w:val="clear" w:color="auto" w:fill="FAFAFA"/>
            <w:vAlign w:val="bottom"/>
          </w:tcPr>
          <w:p w14:paraId="5754C9EE" w14:textId="0A6CF410" w:rsidR="00FC142C" w:rsidRPr="00456489" w:rsidRDefault="00035517" w:rsidP="00FC142C">
            <w:pPr>
              <w:ind w:right="-72"/>
              <w:jc w:val="right"/>
              <w:rPr>
                <w:rFonts w:ascii="Arial" w:hAnsi="Arial" w:cs="Arial"/>
                <w:sz w:val="18"/>
                <w:szCs w:val="18"/>
                <w:cs/>
              </w:rPr>
            </w:pPr>
            <w:r w:rsidRPr="00456489">
              <w:rPr>
                <w:rFonts w:ascii="Arial" w:hAnsi="Arial" w:cs="Arial"/>
                <w:sz w:val="18"/>
                <w:szCs w:val="18"/>
              </w:rPr>
              <w:t>285,552,793</w:t>
            </w:r>
          </w:p>
        </w:tc>
        <w:tc>
          <w:tcPr>
            <w:tcW w:w="1295" w:type="dxa"/>
            <w:tcBorders>
              <w:bottom w:val="single" w:sz="4" w:space="0" w:color="auto"/>
            </w:tcBorders>
            <w:vAlign w:val="bottom"/>
          </w:tcPr>
          <w:p w14:paraId="3032A024" w14:textId="1B245852"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305,451,093</w:t>
            </w:r>
          </w:p>
        </w:tc>
        <w:tc>
          <w:tcPr>
            <w:tcW w:w="1295" w:type="dxa"/>
            <w:tcBorders>
              <w:bottom w:val="single" w:sz="4" w:space="0" w:color="auto"/>
            </w:tcBorders>
            <w:shd w:val="clear" w:color="auto" w:fill="FAFAFA"/>
            <w:vAlign w:val="bottom"/>
          </w:tcPr>
          <w:p w14:paraId="460CD537" w14:textId="5C5CEF7E"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98,359,963</w:t>
            </w:r>
          </w:p>
        </w:tc>
        <w:tc>
          <w:tcPr>
            <w:tcW w:w="1295" w:type="dxa"/>
            <w:tcBorders>
              <w:bottom w:val="single" w:sz="4" w:space="0" w:color="auto"/>
            </w:tcBorders>
            <w:vAlign w:val="bottom"/>
          </w:tcPr>
          <w:p w14:paraId="62BA64B2" w14:textId="227279AF"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91,795,965</w:t>
            </w:r>
          </w:p>
        </w:tc>
      </w:tr>
      <w:tr w:rsidR="00FC142C" w:rsidRPr="00456489" w14:paraId="48C39C1E" w14:textId="13647505" w:rsidTr="00AB62C4">
        <w:tc>
          <w:tcPr>
            <w:tcW w:w="4392" w:type="dxa"/>
            <w:vAlign w:val="bottom"/>
          </w:tcPr>
          <w:p w14:paraId="15DAED78" w14:textId="6217DC7E" w:rsidR="00FC142C" w:rsidRPr="00456489" w:rsidRDefault="00FC142C" w:rsidP="00FC142C">
            <w:pPr>
              <w:pStyle w:val="Header"/>
              <w:tabs>
                <w:tab w:val="clear" w:pos="4153"/>
                <w:tab w:val="clear" w:pos="8306"/>
              </w:tabs>
              <w:rPr>
                <w:rFonts w:ascii="Arial" w:hAnsi="Arial" w:cs="Arial"/>
                <w:b/>
                <w:bCs/>
                <w:sz w:val="18"/>
                <w:szCs w:val="18"/>
              </w:rPr>
            </w:pPr>
          </w:p>
        </w:tc>
        <w:tc>
          <w:tcPr>
            <w:tcW w:w="1295" w:type="dxa"/>
            <w:tcBorders>
              <w:top w:val="single" w:sz="4" w:space="0" w:color="auto"/>
            </w:tcBorders>
            <w:shd w:val="clear" w:color="auto" w:fill="FAFAFA"/>
            <w:vAlign w:val="bottom"/>
          </w:tcPr>
          <w:p w14:paraId="0C38ADEF" w14:textId="2AA0D406" w:rsidR="00FC142C" w:rsidRPr="00456489" w:rsidRDefault="00FC142C" w:rsidP="00FC142C">
            <w:pPr>
              <w:ind w:right="-72"/>
              <w:jc w:val="right"/>
              <w:rPr>
                <w:rFonts w:ascii="Arial" w:hAnsi="Arial" w:cs="Arial"/>
                <w:sz w:val="18"/>
                <w:szCs w:val="18"/>
              </w:rPr>
            </w:pPr>
          </w:p>
        </w:tc>
        <w:tc>
          <w:tcPr>
            <w:tcW w:w="1295" w:type="dxa"/>
            <w:tcBorders>
              <w:top w:val="single" w:sz="4" w:space="0" w:color="auto"/>
            </w:tcBorders>
            <w:vAlign w:val="bottom"/>
          </w:tcPr>
          <w:p w14:paraId="3E402AE8" w14:textId="77777777" w:rsidR="00FC142C" w:rsidRPr="00456489" w:rsidRDefault="00FC142C" w:rsidP="00FC142C">
            <w:pPr>
              <w:ind w:right="-72"/>
              <w:jc w:val="right"/>
              <w:rPr>
                <w:rFonts w:ascii="Arial" w:hAnsi="Arial" w:cs="Arial"/>
                <w:sz w:val="18"/>
                <w:szCs w:val="18"/>
              </w:rPr>
            </w:pPr>
          </w:p>
        </w:tc>
        <w:tc>
          <w:tcPr>
            <w:tcW w:w="1295" w:type="dxa"/>
            <w:tcBorders>
              <w:top w:val="single" w:sz="4" w:space="0" w:color="auto"/>
            </w:tcBorders>
            <w:shd w:val="clear" w:color="auto" w:fill="FAFAFA"/>
            <w:vAlign w:val="bottom"/>
          </w:tcPr>
          <w:p w14:paraId="799C2A8D" w14:textId="77777777" w:rsidR="00FC142C" w:rsidRPr="00456489" w:rsidRDefault="00FC142C" w:rsidP="00FC142C">
            <w:pPr>
              <w:ind w:right="-72"/>
              <w:jc w:val="right"/>
              <w:rPr>
                <w:rFonts w:ascii="Arial" w:hAnsi="Arial" w:cs="Arial"/>
                <w:sz w:val="18"/>
                <w:szCs w:val="18"/>
              </w:rPr>
            </w:pPr>
          </w:p>
        </w:tc>
        <w:tc>
          <w:tcPr>
            <w:tcW w:w="1295" w:type="dxa"/>
            <w:tcBorders>
              <w:top w:val="single" w:sz="4" w:space="0" w:color="auto"/>
            </w:tcBorders>
            <w:vAlign w:val="bottom"/>
          </w:tcPr>
          <w:p w14:paraId="13BFEAB3" w14:textId="77777777" w:rsidR="00FC142C" w:rsidRPr="00456489" w:rsidRDefault="00FC142C" w:rsidP="00FC142C">
            <w:pPr>
              <w:ind w:right="-72"/>
              <w:jc w:val="right"/>
              <w:rPr>
                <w:rFonts w:ascii="Arial" w:hAnsi="Arial" w:cs="Arial"/>
                <w:sz w:val="18"/>
                <w:szCs w:val="18"/>
              </w:rPr>
            </w:pPr>
          </w:p>
        </w:tc>
      </w:tr>
      <w:tr w:rsidR="00FC142C" w:rsidRPr="00456489" w14:paraId="775F7113" w14:textId="20F9A8A1" w:rsidTr="00AB62C4">
        <w:tc>
          <w:tcPr>
            <w:tcW w:w="4392" w:type="dxa"/>
            <w:vAlign w:val="bottom"/>
          </w:tcPr>
          <w:p w14:paraId="469F8BEE" w14:textId="2CA98104" w:rsidR="00FC142C" w:rsidRPr="00456489" w:rsidRDefault="00FC142C" w:rsidP="00FC142C">
            <w:pPr>
              <w:pStyle w:val="Header"/>
              <w:tabs>
                <w:tab w:val="clear" w:pos="4153"/>
                <w:tab w:val="clear" w:pos="8306"/>
              </w:tabs>
              <w:rPr>
                <w:rFonts w:ascii="Arial" w:hAnsi="Arial" w:cs="Arial"/>
                <w:b/>
                <w:bCs/>
                <w:sz w:val="18"/>
                <w:szCs w:val="18"/>
              </w:rPr>
            </w:pPr>
            <w:r w:rsidRPr="00456489">
              <w:rPr>
                <w:rFonts w:ascii="Arial" w:hAnsi="Arial" w:cs="Arial"/>
                <w:b/>
                <w:bCs/>
                <w:sz w:val="18"/>
                <w:szCs w:val="18"/>
              </w:rPr>
              <w:t>Deferred income tax (net)</w:t>
            </w:r>
          </w:p>
        </w:tc>
        <w:tc>
          <w:tcPr>
            <w:tcW w:w="1295" w:type="dxa"/>
            <w:tcBorders>
              <w:bottom w:val="single" w:sz="4" w:space="0" w:color="auto"/>
            </w:tcBorders>
            <w:shd w:val="clear" w:color="auto" w:fill="FAFAFA"/>
            <w:vAlign w:val="bottom"/>
          </w:tcPr>
          <w:p w14:paraId="1F256A50" w14:textId="0E638004"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264,154,830</w:t>
            </w:r>
          </w:p>
        </w:tc>
        <w:tc>
          <w:tcPr>
            <w:tcW w:w="1295" w:type="dxa"/>
            <w:tcBorders>
              <w:bottom w:val="single" w:sz="4" w:space="0" w:color="auto"/>
            </w:tcBorders>
            <w:vAlign w:val="bottom"/>
          </w:tcPr>
          <w:p w14:paraId="1F9FB4AE" w14:textId="2A0956D7" w:rsidR="00FC142C" w:rsidRPr="00456489" w:rsidRDefault="00FC142C" w:rsidP="00FC142C">
            <w:pPr>
              <w:ind w:right="-72"/>
              <w:jc w:val="right"/>
              <w:rPr>
                <w:rFonts w:ascii="Arial" w:hAnsi="Arial" w:cs="Arial"/>
                <w:sz w:val="18"/>
                <w:szCs w:val="18"/>
                <w:lang w:val="en-US"/>
              </w:rPr>
            </w:pPr>
            <w:r w:rsidRPr="00456489">
              <w:rPr>
                <w:rFonts w:ascii="Arial" w:hAnsi="Arial" w:cs="Arial"/>
                <w:sz w:val="18"/>
                <w:szCs w:val="18"/>
              </w:rPr>
              <w:t>291,140,914</w:t>
            </w:r>
          </w:p>
        </w:tc>
        <w:tc>
          <w:tcPr>
            <w:tcW w:w="1295" w:type="dxa"/>
            <w:tcBorders>
              <w:bottom w:val="single" w:sz="4" w:space="0" w:color="auto"/>
            </w:tcBorders>
            <w:shd w:val="clear" w:color="auto" w:fill="FAFAFA"/>
            <w:vAlign w:val="bottom"/>
          </w:tcPr>
          <w:p w14:paraId="216D3C5A" w14:textId="43554CA6"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98,359,963</w:t>
            </w:r>
          </w:p>
        </w:tc>
        <w:tc>
          <w:tcPr>
            <w:tcW w:w="1295" w:type="dxa"/>
            <w:tcBorders>
              <w:bottom w:val="single" w:sz="4" w:space="0" w:color="auto"/>
            </w:tcBorders>
            <w:vAlign w:val="bottom"/>
          </w:tcPr>
          <w:p w14:paraId="20A7CDD1" w14:textId="1B49C8B2" w:rsidR="00FC142C" w:rsidRPr="00456489" w:rsidRDefault="00FC142C" w:rsidP="00FC142C">
            <w:pPr>
              <w:ind w:right="-72"/>
              <w:jc w:val="right"/>
              <w:rPr>
                <w:rFonts w:ascii="Arial" w:hAnsi="Arial" w:cs="Arial"/>
                <w:sz w:val="18"/>
                <w:szCs w:val="18"/>
              </w:rPr>
            </w:pPr>
            <w:r w:rsidRPr="00456489">
              <w:rPr>
                <w:rFonts w:ascii="Arial" w:hAnsi="Arial" w:cs="Arial"/>
                <w:sz w:val="18"/>
                <w:szCs w:val="18"/>
              </w:rPr>
              <w:t>91,795,965</w:t>
            </w:r>
          </w:p>
        </w:tc>
      </w:tr>
    </w:tbl>
    <w:p w14:paraId="77746563" w14:textId="77777777" w:rsidR="000D503D" w:rsidRPr="00456489" w:rsidRDefault="000D503D" w:rsidP="0004673F">
      <w:pPr>
        <w:ind w:right="11"/>
        <w:jc w:val="both"/>
        <w:rPr>
          <w:rFonts w:ascii="Arial" w:hAnsi="Arial" w:cs="Arial"/>
          <w:sz w:val="18"/>
          <w:szCs w:val="18"/>
        </w:rPr>
      </w:pPr>
    </w:p>
    <w:p w14:paraId="4866873E" w14:textId="77777777" w:rsidR="006553A4" w:rsidRPr="00456489" w:rsidRDefault="006553A4" w:rsidP="007475CD">
      <w:pPr>
        <w:ind w:right="-43"/>
        <w:jc w:val="both"/>
        <w:rPr>
          <w:rFonts w:ascii="Arial" w:hAnsi="Arial" w:cs="Arial"/>
          <w:sz w:val="18"/>
          <w:szCs w:val="18"/>
        </w:rPr>
      </w:pPr>
      <w:r w:rsidRPr="00456489">
        <w:rPr>
          <w:rFonts w:ascii="Arial" w:hAnsi="Arial" w:cs="Arial"/>
          <w:sz w:val="18"/>
          <w:szCs w:val="18"/>
        </w:rPr>
        <w:br w:type="page"/>
      </w:r>
    </w:p>
    <w:p w14:paraId="0318A05A" w14:textId="76B993C3" w:rsidR="00BA19A7" w:rsidRPr="00456489" w:rsidRDefault="00732D66" w:rsidP="007475CD">
      <w:pPr>
        <w:ind w:right="-43"/>
        <w:jc w:val="both"/>
        <w:rPr>
          <w:rFonts w:ascii="Arial" w:hAnsi="Arial" w:cs="Arial"/>
          <w:sz w:val="18"/>
          <w:szCs w:val="18"/>
        </w:rPr>
      </w:pPr>
      <w:r w:rsidRPr="00456489">
        <w:rPr>
          <w:rFonts w:ascii="Arial" w:hAnsi="Arial" w:cs="Arial"/>
          <w:sz w:val="18"/>
          <w:szCs w:val="18"/>
        </w:rPr>
        <w:t xml:space="preserve">The movements in deferred tax assets and liabilities during the year is as </w:t>
      </w:r>
      <w:r w:rsidR="00BA19A7" w:rsidRPr="00456489">
        <w:rPr>
          <w:rFonts w:ascii="Arial" w:hAnsi="Arial" w:cs="Arial"/>
          <w:sz w:val="18"/>
          <w:szCs w:val="18"/>
        </w:rPr>
        <w:t>follow</w:t>
      </w:r>
      <w:r w:rsidR="006C26FE" w:rsidRPr="00456489">
        <w:rPr>
          <w:rFonts w:ascii="Arial" w:hAnsi="Arial" w:cs="Arial"/>
          <w:sz w:val="18"/>
          <w:szCs w:val="18"/>
        </w:rPr>
        <w:t>s:</w:t>
      </w:r>
    </w:p>
    <w:p w14:paraId="45CE2ADF" w14:textId="77777777" w:rsidR="004511EA" w:rsidRPr="00456489" w:rsidRDefault="004511EA" w:rsidP="007475CD">
      <w:pPr>
        <w:ind w:right="-43"/>
        <w:jc w:val="both"/>
        <w:rPr>
          <w:rFonts w:ascii="Arial" w:hAnsi="Arial" w:cs="Arial"/>
          <w:sz w:val="18"/>
          <w:szCs w:val="18"/>
        </w:rPr>
      </w:pPr>
    </w:p>
    <w:tbl>
      <w:tblPr>
        <w:tblW w:w="9557" w:type="dxa"/>
        <w:tblInd w:w="18" w:type="dxa"/>
        <w:tblBorders>
          <w:bottom w:val="single" w:sz="4" w:space="0" w:color="auto"/>
        </w:tblBorders>
        <w:tblLayout w:type="fixed"/>
        <w:tblLook w:val="0000" w:firstRow="0" w:lastRow="0" w:firstColumn="0" w:lastColumn="0" w:noHBand="0" w:noVBand="0"/>
      </w:tblPr>
      <w:tblGrid>
        <w:gridCol w:w="1933"/>
        <w:gridCol w:w="947"/>
        <w:gridCol w:w="1215"/>
        <w:gridCol w:w="1215"/>
        <w:gridCol w:w="1053"/>
        <w:gridCol w:w="999"/>
        <w:gridCol w:w="1053"/>
        <w:gridCol w:w="1134"/>
        <w:gridCol w:w="8"/>
      </w:tblGrid>
      <w:tr w:rsidR="00BC6F27" w:rsidRPr="00456489" w14:paraId="261304F0" w14:textId="77777777" w:rsidTr="007475CD">
        <w:trPr>
          <w:gridAfter w:val="1"/>
          <w:wAfter w:w="8" w:type="dxa"/>
          <w:cantSplit/>
        </w:trPr>
        <w:tc>
          <w:tcPr>
            <w:tcW w:w="1933" w:type="dxa"/>
            <w:vAlign w:val="bottom"/>
          </w:tcPr>
          <w:p w14:paraId="3E7CD3AC" w14:textId="77777777" w:rsidR="004019A1" w:rsidRPr="00456489" w:rsidRDefault="004019A1" w:rsidP="007475CD">
            <w:pPr>
              <w:ind w:left="-12"/>
              <w:rPr>
                <w:rFonts w:ascii="Arial" w:hAnsi="Arial" w:cs="Arial"/>
                <w:b/>
                <w:bCs/>
                <w:sz w:val="16"/>
                <w:szCs w:val="16"/>
                <w:cs/>
              </w:rPr>
            </w:pPr>
          </w:p>
        </w:tc>
        <w:tc>
          <w:tcPr>
            <w:tcW w:w="947" w:type="dxa"/>
            <w:tcBorders>
              <w:top w:val="single" w:sz="4" w:space="0" w:color="auto"/>
              <w:bottom w:val="single" w:sz="4" w:space="0" w:color="auto"/>
            </w:tcBorders>
            <w:shd w:val="clear" w:color="auto" w:fill="auto"/>
            <w:vAlign w:val="bottom"/>
          </w:tcPr>
          <w:p w14:paraId="160A1D91" w14:textId="4A771C65" w:rsidR="004019A1" w:rsidRPr="00456489" w:rsidRDefault="004019A1" w:rsidP="007475CD">
            <w:pPr>
              <w:ind w:right="-72"/>
              <w:jc w:val="right"/>
              <w:rPr>
                <w:rFonts w:ascii="Arial" w:hAnsi="Arial" w:cs="Arial"/>
                <w:b/>
                <w:bCs/>
                <w:sz w:val="16"/>
                <w:szCs w:val="16"/>
              </w:rPr>
            </w:pPr>
          </w:p>
        </w:tc>
        <w:tc>
          <w:tcPr>
            <w:tcW w:w="1215" w:type="dxa"/>
            <w:tcBorders>
              <w:top w:val="single" w:sz="4" w:space="0" w:color="auto"/>
              <w:bottom w:val="single" w:sz="4" w:space="0" w:color="auto"/>
            </w:tcBorders>
            <w:vAlign w:val="bottom"/>
          </w:tcPr>
          <w:p w14:paraId="69F26056" w14:textId="77777777" w:rsidR="004019A1" w:rsidRPr="00456489" w:rsidRDefault="004019A1" w:rsidP="007475CD">
            <w:pPr>
              <w:ind w:right="-72"/>
              <w:jc w:val="right"/>
              <w:rPr>
                <w:rFonts w:ascii="Arial" w:hAnsi="Arial" w:cs="Arial"/>
                <w:b/>
                <w:bCs/>
                <w:sz w:val="16"/>
                <w:szCs w:val="16"/>
              </w:rPr>
            </w:pPr>
          </w:p>
        </w:tc>
        <w:tc>
          <w:tcPr>
            <w:tcW w:w="1215" w:type="dxa"/>
            <w:tcBorders>
              <w:top w:val="single" w:sz="4" w:space="0" w:color="auto"/>
              <w:bottom w:val="single" w:sz="4" w:space="0" w:color="auto"/>
            </w:tcBorders>
            <w:shd w:val="clear" w:color="auto" w:fill="auto"/>
            <w:vAlign w:val="bottom"/>
          </w:tcPr>
          <w:p w14:paraId="1D1D0D55" w14:textId="6F88B0C5" w:rsidR="004019A1" w:rsidRPr="00456489" w:rsidRDefault="004019A1" w:rsidP="007475CD">
            <w:pPr>
              <w:ind w:right="-72"/>
              <w:jc w:val="right"/>
              <w:rPr>
                <w:rFonts w:ascii="Arial" w:hAnsi="Arial" w:cs="Arial"/>
                <w:b/>
                <w:bCs/>
                <w:sz w:val="16"/>
                <w:szCs w:val="16"/>
              </w:rPr>
            </w:pPr>
          </w:p>
        </w:tc>
        <w:tc>
          <w:tcPr>
            <w:tcW w:w="1053" w:type="dxa"/>
            <w:tcBorders>
              <w:top w:val="single" w:sz="4" w:space="0" w:color="auto"/>
              <w:bottom w:val="single" w:sz="4" w:space="0" w:color="auto"/>
            </w:tcBorders>
            <w:shd w:val="clear" w:color="auto" w:fill="auto"/>
            <w:vAlign w:val="bottom"/>
          </w:tcPr>
          <w:p w14:paraId="3E8DD522" w14:textId="77777777" w:rsidR="004019A1" w:rsidRPr="00456489" w:rsidRDefault="004019A1" w:rsidP="007475CD">
            <w:pPr>
              <w:ind w:right="-72"/>
              <w:jc w:val="right"/>
              <w:rPr>
                <w:rFonts w:ascii="Arial" w:hAnsi="Arial" w:cs="Arial"/>
                <w:b/>
                <w:bCs/>
                <w:sz w:val="16"/>
                <w:szCs w:val="16"/>
              </w:rPr>
            </w:pPr>
          </w:p>
        </w:tc>
        <w:tc>
          <w:tcPr>
            <w:tcW w:w="999" w:type="dxa"/>
            <w:tcBorders>
              <w:top w:val="single" w:sz="4" w:space="0" w:color="auto"/>
              <w:bottom w:val="single" w:sz="4" w:space="0" w:color="auto"/>
            </w:tcBorders>
            <w:shd w:val="clear" w:color="auto" w:fill="auto"/>
            <w:vAlign w:val="bottom"/>
          </w:tcPr>
          <w:p w14:paraId="62364374" w14:textId="77777777" w:rsidR="004019A1" w:rsidRPr="00456489" w:rsidRDefault="004019A1" w:rsidP="007475CD">
            <w:pPr>
              <w:ind w:right="-72"/>
              <w:jc w:val="right"/>
              <w:rPr>
                <w:rFonts w:ascii="Arial" w:hAnsi="Arial" w:cs="Arial"/>
                <w:b/>
                <w:bCs/>
                <w:sz w:val="16"/>
                <w:szCs w:val="16"/>
              </w:rPr>
            </w:pPr>
          </w:p>
        </w:tc>
        <w:tc>
          <w:tcPr>
            <w:tcW w:w="1053" w:type="dxa"/>
            <w:tcBorders>
              <w:top w:val="single" w:sz="4" w:space="0" w:color="auto"/>
              <w:bottom w:val="single" w:sz="4" w:space="0" w:color="auto"/>
            </w:tcBorders>
            <w:shd w:val="clear" w:color="auto" w:fill="auto"/>
            <w:vAlign w:val="bottom"/>
          </w:tcPr>
          <w:p w14:paraId="56C6ABA1" w14:textId="77777777" w:rsidR="004019A1" w:rsidRPr="00456489" w:rsidRDefault="004019A1" w:rsidP="007475CD">
            <w:pPr>
              <w:ind w:right="-72"/>
              <w:jc w:val="right"/>
              <w:rPr>
                <w:rFonts w:ascii="Arial" w:hAnsi="Arial" w:cs="Arial"/>
                <w:b/>
                <w:bCs/>
                <w:sz w:val="16"/>
                <w:szCs w:val="16"/>
              </w:rPr>
            </w:pPr>
          </w:p>
        </w:tc>
        <w:tc>
          <w:tcPr>
            <w:tcW w:w="1134" w:type="dxa"/>
            <w:tcBorders>
              <w:top w:val="single" w:sz="4" w:space="0" w:color="auto"/>
              <w:bottom w:val="single" w:sz="4" w:space="0" w:color="auto"/>
            </w:tcBorders>
            <w:shd w:val="clear" w:color="auto" w:fill="auto"/>
            <w:vAlign w:val="bottom"/>
          </w:tcPr>
          <w:p w14:paraId="165D19FB" w14:textId="1E2409E5" w:rsidR="004019A1" w:rsidRPr="00456489" w:rsidRDefault="004019A1" w:rsidP="007475CD">
            <w:pPr>
              <w:ind w:right="-72"/>
              <w:jc w:val="right"/>
              <w:rPr>
                <w:rFonts w:ascii="Arial" w:hAnsi="Arial" w:cs="Arial"/>
                <w:b/>
                <w:bCs/>
                <w:sz w:val="16"/>
                <w:szCs w:val="16"/>
              </w:rPr>
            </w:pPr>
            <w:r w:rsidRPr="00456489">
              <w:rPr>
                <w:rFonts w:ascii="Arial" w:eastAsia="Arial Unicode MS" w:hAnsi="Arial" w:cs="Arial"/>
                <w:b/>
                <w:bCs/>
                <w:sz w:val="16"/>
                <w:szCs w:val="16"/>
              </w:rPr>
              <w:t>(Unit: Baht)</w:t>
            </w:r>
          </w:p>
        </w:tc>
      </w:tr>
      <w:tr w:rsidR="004019A1" w:rsidRPr="00456489" w14:paraId="288C7FBF" w14:textId="77777777" w:rsidTr="007475CD">
        <w:trPr>
          <w:cantSplit/>
        </w:trPr>
        <w:tc>
          <w:tcPr>
            <w:tcW w:w="1933" w:type="dxa"/>
            <w:vAlign w:val="bottom"/>
          </w:tcPr>
          <w:p w14:paraId="7B77B2EE" w14:textId="77777777" w:rsidR="004019A1" w:rsidRPr="00456489" w:rsidRDefault="004019A1" w:rsidP="007475CD">
            <w:pPr>
              <w:ind w:left="-12"/>
              <w:rPr>
                <w:rFonts w:ascii="Arial" w:hAnsi="Arial" w:cs="Arial"/>
                <w:b/>
                <w:bCs/>
                <w:sz w:val="16"/>
                <w:szCs w:val="16"/>
                <w:cs/>
              </w:rPr>
            </w:pPr>
          </w:p>
        </w:tc>
        <w:tc>
          <w:tcPr>
            <w:tcW w:w="947" w:type="dxa"/>
            <w:vAlign w:val="bottom"/>
          </w:tcPr>
          <w:p w14:paraId="0A7908B2" w14:textId="77777777" w:rsidR="004019A1" w:rsidRPr="00456489" w:rsidRDefault="004019A1" w:rsidP="007475CD">
            <w:pPr>
              <w:ind w:right="-72"/>
              <w:jc w:val="center"/>
              <w:rPr>
                <w:rFonts w:ascii="Arial" w:hAnsi="Arial" w:cs="Arial"/>
                <w:b/>
                <w:bCs/>
                <w:sz w:val="16"/>
                <w:szCs w:val="16"/>
              </w:rPr>
            </w:pPr>
          </w:p>
        </w:tc>
        <w:tc>
          <w:tcPr>
            <w:tcW w:w="6677" w:type="dxa"/>
            <w:gridSpan w:val="7"/>
            <w:tcBorders>
              <w:top w:val="single" w:sz="4" w:space="0" w:color="auto"/>
              <w:bottom w:val="single" w:sz="4" w:space="0" w:color="auto"/>
            </w:tcBorders>
            <w:vAlign w:val="bottom"/>
          </w:tcPr>
          <w:p w14:paraId="4FB1EC35" w14:textId="1266BD4E" w:rsidR="004019A1" w:rsidRPr="00456489" w:rsidRDefault="004019A1" w:rsidP="007475CD">
            <w:pPr>
              <w:ind w:right="-72"/>
              <w:jc w:val="center"/>
              <w:rPr>
                <w:rFonts w:ascii="Arial" w:hAnsi="Arial" w:cs="Arial"/>
                <w:b/>
                <w:bCs/>
                <w:sz w:val="16"/>
                <w:szCs w:val="16"/>
              </w:rPr>
            </w:pPr>
            <w:r w:rsidRPr="00456489">
              <w:rPr>
                <w:rFonts w:ascii="Arial" w:hAnsi="Arial" w:cs="Arial"/>
                <w:b/>
                <w:bCs/>
                <w:sz w:val="16"/>
                <w:szCs w:val="16"/>
              </w:rPr>
              <w:t>Consolidated financial statements</w:t>
            </w:r>
          </w:p>
        </w:tc>
      </w:tr>
      <w:tr w:rsidR="00BC6F27" w:rsidRPr="00456489" w14:paraId="1DB4D720" w14:textId="77777777" w:rsidTr="007475CD">
        <w:trPr>
          <w:gridAfter w:val="1"/>
          <w:wAfter w:w="8" w:type="dxa"/>
          <w:cantSplit/>
        </w:trPr>
        <w:tc>
          <w:tcPr>
            <w:tcW w:w="1933" w:type="dxa"/>
            <w:vAlign w:val="bottom"/>
          </w:tcPr>
          <w:p w14:paraId="699BD8B4" w14:textId="77777777" w:rsidR="004019A1" w:rsidRPr="00456489" w:rsidRDefault="004019A1" w:rsidP="007475CD">
            <w:pPr>
              <w:ind w:left="-12"/>
              <w:rPr>
                <w:rFonts w:ascii="Arial" w:hAnsi="Arial" w:cs="Arial"/>
                <w:b/>
                <w:bCs/>
                <w:sz w:val="16"/>
                <w:szCs w:val="16"/>
                <w:cs/>
              </w:rPr>
            </w:pPr>
          </w:p>
        </w:tc>
        <w:tc>
          <w:tcPr>
            <w:tcW w:w="947" w:type="dxa"/>
            <w:tcBorders>
              <w:top w:val="single" w:sz="4" w:space="0" w:color="auto"/>
              <w:bottom w:val="single" w:sz="4" w:space="0" w:color="auto"/>
            </w:tcBorders>
            <w:vAlign w:val="bottom"/>
          </w:tcPr>
          <w:p w14:paraId="7413E83B" w14:textId="77777777" w:rsidR="004019A1" w:rsidRPr="00456489" w:rsidRDefault="004019A1" w:rsidP="007475CD">
            <w:pPr>
              <w:ind w:right="-72"/>
              <w:jc w:val="right"/>
              <w:rPr>
                <w:rFonts w:ascii="Arial" w:hAnsi="Arial" w:cs="Arial"/>
                <w:b/>
                <w:bCs/>
                <w:sz w:val="16"/>
                <w:szCs w:val="16"/>
                <w:cs/>
              </w:rPr>
            </w:pPr>
            <w:r w:rsidRPr="00456489">
              <w:rPr>
                <w:rFonts w:ascii="Arial" w:hAnsi="Arial" w:cs="Arial"/>
                <w:b/>
                <w:bCs/>
                <w:sz w:val="16"/>
                <w:szCs w:val="16"/>
              </w:rPr>
              <w:t>Long-term provision</w:t>
            </w:r>
          </w:p>
        </w:tc>
        <w:tc>
          <w:tcPr>
            <w:tcW w:w="1215" w:type="dxa"/>
            <w:tcBorders>
              <w:top w:val="single" w:sz="4" w:space="0" w:color="auto"/>
              <w:bottom w:val="single" w:sz="4" w:space="0" w:color="auto"/>
            </w:tcBorders>
            <w:vAlign w:val="bottom"/>
          </w:tcPr>
          <w:p w14:paraId="5B646C33" w14:textId="249506FD" w:rsidR="004019A1" w:rsidRPr="00456489" w:rsidRDefault="00BC6F27" w:rsidP="007475CD">
            <w:pPr>
              <w:ind w:right="-72"/>
              <w:jc w:val="right"/>
              <w:rPr>
                <w:rFonts w:ascii="Arial" w:hAnsi="Arial" w:cs="Arial"/>
                <w:b/>
                <w:bCs/>
                <w:sz w:val="16"/>
                <w:szCs w:val="16"/>
              </w:rPr>
            </w:pPr>
            <w:r w:rsidRPr="00456489">
              <w:rPr>
                <w:rFonts w:ascii="Arial" w:hAnsi="Arial" w:cs="Arial"/>
                <w:b/>
                <w:bCs/>
                <w:sz w:val="16"/>
                <w:szCs w:val="16"/>
              </w:rPr>
              <w:t>Allowance for impairment losses</w:t>
            </w:r>
          </w:p>
        </w:tc>
        <w:tc>
          <w:tcPr>
            <w:tcW w:w="1215" w:type="dxa"/>
            <w:tcBorders>
              <w:top w:val="single" w:sz="4" w:space="0" w:color="auto"/>
              <w:bottom w:val="single" w:sz="4" w:space="0" w:color="auto"/>
            </w:tcBorders>
            <w:vAlign w:val="bottom"/>
          </w:tcPr>
          <w:p w14:paraId="27529674" w14:textId="604F4058" w:rsidR="004019A1" w:rsidRPr="00456489" w:rsidRDefault="004019A1" w:rsidP="007475CD">
            <w:pPr>
              <w:ind w:right="-72"/>
              <w:jc w:val="right"/>
              <w:rPr>
                <w:rFonts w:ascii="Arial" w:hAnsi="Arial" w:cs="Arial"/>
                <w:b/>
                <w:bCs/>
                <w:sz w:val="16"/>
                <w:szCs w:val="16"/>
                <w:cs/>
              </w:rPr>
            </w:pPr>
            <w:r w:rsidRPr="00456489">
              <w:rPr>
                <w:rFonts w:ascii="Arial" w:hAnsi="Arial" w:cs="Arial"/>
                <w:b/>
                <w:bCs/>
                <w:sz w:val="16"/>
                <w:szCs w:val="16"/>
              </w:rPr>
              <w:t>Allowance for doubtful accounts</w:t>
            </w:r>
          </w:p>
        </w:tc>
        <w:tc>
          <w:tcPr>
            <w:tcW w:w="1053" w:type="dxa"/>
            <w:tcBorders>
              <w:top w:val="single" w:sz="4" w:space="0" w:color="auto"/>
              <w:bottom w:val="single" w:sz="4" w:space="0" w:color="auto"/>
            </w:tcBorders>
            <w:vAlign w:val="bottom"/>
          </w:tcPr>
          <w:p w14:paraId="16BEBBC3" w14:textId="77777777" w:rsidR="004019A1" w:rsidRPr="00456489" w:rsidRDefault="004019A1" w:rsidP="007475CD">
            <w:pPr>
              <w:ind w:right="-72"/>
              <w:jc w:val="right"/>
              <w:rPr>
                <w:rFonts w:ascii="Arial" w:hAnsi="Arial" w:cs="Arial"/>
                <w:b/>
                <w:bCs/>
                <w:sz w:val="16"/>
                <w:szCs w:val="16"/>
                <w:cs/>
              </w:rPr>
            </w:pPr>
            <w:r w:rsidRPr="00456489">
              <w:rPr>
                <w:rFonts w:ascii="Arial" w:hAnsi="Arial" w:cs="Arial"/>
                <w:b/>
                <w:bCs/>
                <w:sz w:val="16"/>
                <w:szCs w:val="16"/>
              </w:rPr>
              <w:t>Employee benefit</w:t>
            </w:r>
          </w:p>
        </w:tc>
        <w:tc>
          <w:tcPr>
            <w:tcW w:w="999" w:type="dxa"/>
            <w:tcBorders>
              <w:top w:val="single" w:sz="4" w:space="0" w:color="auto"/>
              <w:bottom w:val="single" w:sz="4" w:space="0" w:color="auto"/>
            </w:tcBorders>
            <w:vAlign w:val="bottom"/>
          </w:tcPr>
          <w:p w14:paraId="257FCE60" w14:textId="77777777" w:rsidR="004019A1" w:rsidRPr="00456489" w:rsidRDefault="004019A1" w:rsidP="007475CD">
            <w:pPr>
              <w:ind w:right="-72"/>
              <w:jc w:val="right"/>
              <w:rPr>
                <w:rFonts w:ascii="Arial" w:hAnsi="Arial" w:cs="Arial"/>
                <w:b/>
                <w:bCs/>
                <w:sz w:val="16"/>
                <w:szCs w:val="16"/>
              </w:rPr>
            </w:pPr>
          </w:p>
          <w:p w14:paraId="36AA89D0" w14:textId="77777777" w:rsidR="004019A1" w:rsidRPr="00456489" w:rsidRDefault="004019A1" w:rsidP="007475CD">
            <w:pPr>
              <w:ind w:right="-72"/>
              <w:jc w:val="right"/>
              <w:rPr>
                <w:rFonts w:ascii="Arial" w:hAnsi="Arial" w:cs="Arial"/>
                <w:b/>
                <w:bCs/>
                <w:sz w:val="16"/>
                <w:szCs w:val="16"/>
              </w:rPr>
            </w:pPr>
          </w:p>
          <w:p w14:paraId="12E7BF81" w14:textId="77777777" w:rsidR="004019A1" w:rsidRPr="00456489" w:rsidRDefault="004019A1" w:rsidP="007475CD">
            <w:pPr>
              <w:ind w:right="-72"/>
              <w:jc w:val="right"/>
              <w:rPr>
                <w:rFonts w:ascii="Arial" w:hAnsi="Arial" w:cs="Arial"/>
                <w:b/>
                <w:bCs/>
                <w:sz w:val="16"/>
                <w:szCs w:val="16"/>
                <w:cs/>
                <w:lang w:val="en-US"/>
              </w:rPr>
            </w:pPr>
            <w:r w:rsidRPr="00456489">
              <w:rPr>
                <w:rFonts w:ascii="Arial" w:hAnsi="Arial" w:cs="Arial"/>
                <w:b/>
                <w:bCs/>
                <w:sz w:val="16"/>
                <w:szCs w:val="16"/>
                <w:lang w:val="en-US"/>
              </w:rPr>
              <w:t>Tax loss</w:t>
            </w:r>
          </w:p>
        </w:tc>
        <w:tc>
          <w:tcPr>
            <w:tcW w:w="1053" w:type="dxa"/>
            <w:tcBorders>
              <w:top w:val="single" w:sz="4" w:space="0" w:color="auto"/>
              <w:bottom w:val="single" w:sz="4" w:space="0" w:color="auto"/>
            </w:tcBorders>
            <w:vAlign w:val="bottom"/>
          </w:tcPr>
          <w:p w14:paraId="1D853496" w14:textId="44A5E48C" w:rsidR="004019A1" w:rsidRPr="00456489" w:rsidRDefault="004019A1" w:rsidP="007475CD">
            <w:pPr>
              <w:ind w:right="-72"/>
              <w:jc w:val="right"/>
              <w:rPr>
                <w:rFonts w:ascii="Arial" w:hAnsi="Arial" w:cs="Arial"/>
                <w:b/>
                <w:bCs/>
                <w:sz w:val="16"/>
                <w:szCs w:val="16"/>
                <w:cs/>
              </w:rPr>
            </w:pPr>
            <w:r w:rsidRPr="00456489">
              <w:rPr>
                <w:rFonts w:ascii="Arial" w:hAnsi="Arial" w:cs="Arial"/>
                <w:b/>
                <w:bCs/>
                <w:sz w:val="16"/>
                <w:szCs w:val="16"/>
              </w:rPr>
              <w:t>Lease liabilities</w:t>
            </w:r>
          </w:p>
        </w:tc>
        <w:tc>
          <w:tcPr>
            <w:tcW w:w="1134" w:type="dxa"/>
            <w:tcBorders>
              <w:top w:val="single" w:sz="4" w:space="0" w:color="auto"/>
              <w:bottom w:val="single" w:sz="4" w:space="0" w:color="auto"/>
            </w:tcBorders>
            <w:vAlign w:val="bottom"/>
          </w:tcPr>
          <w:p w14:paraId="44727373" w14:textId="77777777" w:rsidR="004019A1" w:rsidRPr="00456489" w:rsidRDefault="004019A1" w:rsidP="007475CD">
            <w:pPr>
              <w:ind w:right="-72"/>
              <w:jc w:val="right"/>
              <w:rPr>
                <w:rFonts w:ascii="Arial" w:hAnsi="Arial" w:cs="Arial"/>
                <w:b/>
                <w:bCs/>
                <w:sz w:val="16"/>
                <w:szCs w:val="16"/>
              </w:rPr>
            </w:pPr>
            <w:r w:rsidRPr="00456489">
              <w:rPr>
                <w:rFonts w:ascii="Arial" w:hAnsi="Arial" w:cs="Arial"/>
                <w:b/>
                <w:bCs/>
                <w:sz w:val="16"/>
                <w:szCs w:val="16"/>
              </w:rPr>
              <w:t>Total</w:t>
            </w:r>
          </w:p>
        </w:tc>
      </w:tr>
      <w:tr w:rsidR="00BC6F27" w:rsidRPr="00456489" w14:paraId="1BD9B6F3" w14:textId="77777777" w:rsidTr="007475CD">
        <w:trPr>
          <w:gridAfter w:val="1"/>
          <w:wAfter w:w="8" w:type="dxa"/>
          <w:cantSplit/>
        </w:trPr>
        <w:tc>
          <w:tcPr>
            <w:tcW w:w="1933" w:type="dxa"/>
            <w:vAlign w:val="bottom"/>
          </w:tcPr>
          <w:p w14:paraId="697E5C5D" w14:textId="77777777" w:rsidR="004019A1" w:rsidRPr="00456489" w:rsidRDefault="004019A1" w:rsidP="007475CD">
            <w:pPr>
              <w:ind w:left="-12"/>
              <w:rPr>
                <w:rFonts w:ascii="Arial" w:hAnsi="Arial" w:cs="Arial"/>
                <w:sz w:val="16"/>
                <w:szCs w:val="16"/>
                <w:cs/>
              </w:rPr>
            </w:pPr>
            <w:r w:rsidRPr="00456489">
              <w:rPr>
                <w:rFonts w:ascii="Arial" w:hAnsi="Arial" w:cs="Arial"/>
                <w:b/>
                <w:bCs/>
                <w:sz w:val="16"/>
                <w:szCs w:val="16"/>
              </w:rPr>
              <w:t>Deferred tax assets</w:t>
            </w:r>
          </w:p>
        </w:tc>
        <w:tc>
          <w:tcPr>
            <w:tcW w:w="947" w:type="dxa"/>
            <w:shd w:val="clear" w:color="auto" w:fill="auto"/>
            <w:vAlign w:val="bottom"/>
          </w:tcPr>
          <w:p w14:paraId="1AE8D023" w14:textId="77777777" w:rsidR="004019A1" w:rsidRPr="00456489" w:rsidRDefault="004019A1" w:rsidP="007475CD">
            <w:pPr>
              <w:ind w:right="-72"/>
              <w:jc w:val="right"/>
              <w:rPr>
                <w:rFonts w:ascii="Arial" w:hAnsi="Arial" w:cs="Arial"/>
                <w:sz w:val="16"/>
                <w:szCs w:val="16"/>
              </w:rPr>
            </w:pPr>
          </w:p>
        </w:tc>
        <w:tc>
          <w:tcPr>
            <w:tcW w:w="1215" w:type="dxa"/>
            <w:vAlign w:val="bottom"/>
          </w:tcPr>
          <w:p w14:paraId="76C12F36" w14:textId="77777777" w:rsidR="004019A1" w:rsidRPr="00456489" w:rsidRDefault="004019A1" w:rsidP="007475CD">
            <w:pPr>
              <w:ind w:right="-72"/>
              <w:jc w:val="right"/>
              <w:rPr>
                <w:rFonts w:ascii="Arial" w:hAnsi="Arial" w:cs="Arial"/>
                <w:sz w:val="16"/>
                <w:szCs w:val="16"/>
              </w:rPr>
            </w:pPr>
          </w:p>
        </w:tc>
        <w:tc>
          <w:tcPr>
            <w:tcW w:w="1215" w:type="dxa"/>
            <w:shd w:val="clear" w:color="auto" w:fill="auto"/>
            <w:vAlign w:val="bottom"/>
          </w:tcPr>
          <w:p w14:paraId="5E8E4F6A" w14:textId="3697C083" w:rsidR="004019A1" w:rsidRPr="00456489" w:rsidRDefault="004019A1" w:rsidP="007475CD">
            <w:pPr>
              <w:ind w:right="-72"/>
              <w:jc w:val="right"/>
              <w:rPr>
                <w:rFonts w:ascii="Arial" w:hAnsi="Arial" w:cs="Arial"/>
                <w:sz w:val="16"/>
                <w:szCs w:val="16"/>
              </w:rPr>
            </w:pPr>
          </w:p>
        </w:tc>
        <w:tc>
          <w:tcPr>
            <w:tcW w:w="1053" w:type="dxa"/>
            <w:shd w:val="clear" w:color="auto" w:fill="auto"/>
            <w:vAlign w:val="bottom"/>
          </w:tcPr>
          <w:p w14:paraId="05962373" w14:textId="77777777" w:rsidR="004019A1" w:rsidRPr="00456489" w:rsidRDefault="004019A1" w:rsidP="007475CD">
            <w:pPr>
              <w:ind w:right="-72"/>
              <w:jc w:val="right"/>
              <w:rPr>
                <w:rFonts w:ascii="Arial" w:hAnsi="Arial" w:cs="Arial"/>
                <w:sz w:val="16"/>
                <w:szCs w:val="16"/>
              </w:rPr>
            </w:pPr>
          </w:p>
        </w:tc>
        <w:tc>
          <w:tcPr>
            <w:tcW w:w="999" w:type="dxa"/>
            <w:shd w:val="clear" w:color="auto" w:fill="auto"/>
            <w:vAlign w:val="bottom"/>
          </w:tcPr>
          <w:p w14:paraId="238E6FED" w14:textId="77777777" w:rsidR="004019A1" w:rsidRPr="00456489" w:rsidRDefault="004019A1" w:rsidP="007475CD">
            <w:pPr>
              <w:ind w:right="-72"/>
              <w:jc w:val="right"/>
              <w:rPr>
                <w:rFonts w:ascii="Arial" w:hAnsi="Arial" w:cs="Arial"/>
                <w:sz w:val="16"/>
                <w:szCs w:val="16"/>
              </w:rPr>
            </w:pPr>
          </w:p>
        </w:tc>
        <w:tc>
          <w:tcPr>
            <w:tcW w:w="1053" w:type="dxa"/>
            <w:shd w:val="clear" w:color="auto" w:fill="auto"/>
            <w:vAlign w:val="bottom"/>
          </w:tcPr>
          <w:p w14:paraId="777DC68E" w14:textId="77777777" w:rsidR="004019A1" w:rsidRPr="00456489" w:rsidRDefault="004019A1" w:rsidP="007475CD">
            <w:pPr>
              <w:ind w:right="-72"/>
              <w:jc w:val="right"/>
              <w:rPr>
                <w:rFonts w:ascii="Arial" w:hAnsi="Arial" w:cs="Arial"/>
                <w:sz w:val="16"/>
                <w:szCs w:val="16"/>
              </w:rPr>
            </w:pPr>
          </w:p>
        </w:tc>
        <w:tc>
          <w:tcPr>
            <w:tcW w:w="1134" w:type="dxa"/>
            <w:shd w:val="clear" w:color="auto" w:fill="auto"/>
            <w:vAlign w:val="bottom"/>
          </w:tcPr>
          <w:p w14:paraId="361351A7" w14:textId="77777777" w:rsidR="004019A1" w:rsidRPr="00456489" w:rsidRDefault="004019A1" w:rsidP="007475CD">
            <w:pPr>
              <w:ind w:right="-72"/>
              <w:jc w:val="right"/>
              <w:rPr>
                <w:rFonts w:ascii="Arial" w:hAnsi="Arial" w:cs="Arial"/>
                <w:sz w:val="16"/>
                <w:szCs w:val="16"/>
              </w:rPr>
            </w:pPr>
          </w:p>
        </w:tc>
      </w:tr>
      <w:tr w:rsidR="00BC6F27" w:rsidRPr="00456489" w14:paraId="2EA3F354" w14:textId="77777777" w:rsidTr="007475CD">
        <w:trPr>
          <w:gridAfter w:val="1"/>
          <w:wAfter w:w="8" w:type="dxa"/>
          <w:cantSplit/>
        </w:trPr>
        <w:tc>
          <w:tcPr>
            <w:tcW w:w="1933" w:type="dxa"/>
            <w:vAlign w:val="bottom"/>
          </w:tcPr>
          <w:p w14:paraId="3BB30BB8" w14:textId="1951D297" w:rsidR="004019A1" w:rsidRPr="00456489" w:rsidRDefault="004019A1" w:rsidP="007475CD">
            <w:pPr>
              <w:pStyle w:val="Footer"/>
              <w:tabs>
                <w:tab w:val="clear" w:pos="4153"/>
                <w:tab w:val="clear" w:pos="8306"/>
              </w:tabs>
              <w:ind w:left="-12" w:right="-154"/>
              <w:rPr>
                <w:rFonts w:ascii="Arial" w:eastAsia="Arial" w:hAnsi="Arial" w:cs="Arial"/>
                <w:sz w:val="16"/>
                <w:szCs w:val="16"/>
                <w:lang w:val="en-GB" w:eastAsia="en-US"/>
              </w:rPr>
            </w:pPr>
            <w:proofErr w:type="gramStart"/>
            <w:r w:rsidRPr="00456489">
              <w:rPr>
                <w:rFonts w:ascii="Arial" w:eastAsia="Arial" w:hAnsi="Arial" w:cs="Arial"/>
                <w:sz w:val="16"/>
                <w:szCs w:val="16"/>
                <w:lang w:val="en-US" w:eastAsia="en-US"/>
              </w:rPr>
              <w:t>At</w:t>
            </w:r>
            <w:proofErr w:type="gramEnd"/>
            <w:r w:rsidRPr="00456489">
              <w:rPr>
                <w:rFonts w:ascii="Arial" w:eastAsia="Arial" w:hAnsi="Arial" w:cs="Arial"/>
                <w:sz w:val="16"/>
                <w:szCs w:val="16"/>
                <w:lang w:val="en-US" w:eastAsia="en-US"/>
              </w:rPr>
              <w:t xml:space="preserve"> </w:t>
            </w:r>
            <w:r w:rsidRPr="00456489">
              <w:rPr>
                <w:rFonts w:ascii="Arial" w:eastAsia="Arial" w:hAnsi="Arial" w:cs="Arial"/>
                <w:sz w:val="16"/>
                <w:szCs w:val="16"/>
                <w:lang w:val="en-GB" w:eastAsia="en-US"/>
              </w:rPr>
              <w:t>1</w:t>
            </w:r>
            <w:r w:rsidRPr="00456489">
              <w:rPr>
                <w:rFonts w:ascii="Arial" w:eastAsia="Arial" w:hAnsi="Arial" w:cs="Arial"/>
                <w:sz w:val="16"/>
                <w:szCs w:val="16"/>
                <w:lang w:val="en-US" w:eastAsia="en-US"/>
              </w:rPr>
              <w:t xml:space="preserve"> January </w:t>
            </w:r>
            <w:r w:rsidRPr="00456489">
              <w:rPr>
                <w:rFonts w:ascii="Arial" w:hAnsi="Arial" w:cs="Arial"/>
                <w:spacing w:val="-6"/>
                <w:sz w:val="16"/>
                <w:szCs w:val="16"/>
                <w:lang w:val="en-GB"/>
              </w:rPr>
              <w:t>2022</w:t>
            </w:r>
          </w:p>
        </w:tc>
        <w:tc>
          <w:tcPr>
            <w:tcW w:w="947" w:type="dxa"/>
            <w:shd w:val="clear" w:color="auto" w:fill="auto"/>
            <w:vAlign w:val="bottom"/>
          </w:tcPr>
          <w:p w14:paraId="48E9E43F" w14:textId="7652E5D8"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9,703,125</w:t>
            </w:r>
          </w:p>
        </w:tc>
        <w:tc>
          <w:tcPr>
            <w:tcW w:w="1215" w:type="dxa"/>
            <w:vAlign w:val="bottom"/>
          </w:tcPr>
          <w:p w14:paraId="7D9F3E1E" w14:textId="54286872"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w:t>
            </w:r>
          </w:p>
        </w:tc>
        <w:tc>
          <w:tcPr>
            <w:tcW w:w="1215" w:type="dxa"/>
            <w:shd w:val="clear" w:color="auto" w:fill="auto"/>
            <w:vAlign w:val="bottom"/>
          </w:tcPr>
          <w:p w14:paraId="2D931C55" w14:textId="287723A5"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6</w:t>
            </w:r>
            <w:r w:rsidRPr="00456489">
              <w:rPr>
                <w:rFonts w:ascii="Arial" w:hAnsi="Arial" w:cs="Arial"/>
                <w:sz w:val="16"/>
                <w:szCs w:val="16"/>
                <w:lang w:val="en-US"/>
              </w:rPr>
              <w:t>,</w:t>
            </w:r>
            <w:r w:rsidRPr="00456489">
              <w:rPr>
                <w:rFonts w:ascii="Arial" w:hAnsi="Arial" w:cs="Arial"/>
                <w:sz w:val="16"/>
                <w:szCs w:val="16"/>
              </w:rPr>
              <w:t>560</w:t>
            </w:r>
            <w:r w:rsidRPr="00456489">
              <w:rPr>
                <w:rFonts w:ascii="Arial" w:hAnsi="Arial" w:cs="Arial"/>
                <w:sz w:val="16"/>
                <w:szCs w:val="16"/>
                <w:lang w:val="en-US"/>
              </w:rPr>
              <w:t>,</w:t>
            </w:r>
            <w:r w:rsidRPr="00456489">
              <w:rPr>
                <w:rFonts w:ascii="Arial" w:hAnsi="Arial" w:cs="Arial"/>
                <w:sz w:val="16"/>
                <w:szCs w:val="16"/>
              </w:rPr>
              <w:t>437</w:t>
            </w:r>
          </w:p>
        </w:tc>
        <w:tc>
          <w:tcPr>
            <w:tcW w:w="1053" w:type="dxa"/>
            <w:shd w:val="clear" w:color="auto" w:fill="auto"/>
            <w:vAlign w:val="bottom"/>
          </w:tcPr>
          <w:p w14:paraId="78766195" w14:textId="2E538CD1"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rPr>
              <w:t>49</w:t>
            </w:r>
            <w:r w:rsidRPr="00456489">
              <w:rPr>
                <w:rFonts w:ascii="Arial" w:hAnsi="Arial" w:cs="Arial"/>
                <w:sz w:val="16"/>
                <w:szCs w:val="16"/>
                <w:lang w:val="en-US"/>
              </w:rPr>
              <w:t>,</w:t>
            </w:r>
            <w:r w:rsidRPr="00456489">
              <w:rPr>
                <w:rFonts w:ascii="Arial" w:hAnsi="Arial" w:cs="Arial"/>
                <w:sz w:val="16"/>
                <w:szCs w:val="16"/>
              </w:rPr>
              <w:t>647</w:t>
            </w:r>
            <w:r w:rsidRPr="00456489">
              <w:rPr>
                <w:rFonts w:ascii="Arial" w:hAnsi="Arial" w:cs="Arial"/>
                <w:sz w:val="16"/>
                <w:szCs w:val="16"/>
                <w:lang w:val="en-US"/>
              </w:rPr>
              <w:t>,</w:t>
            </w:r>
            <w:r w:rsidRPr="00456489">
              <w:rPr>
                <w:rFonts w:ascii="Arial" w:hAnsi="Arial" w:cs="Arial"/>
                <w:sz w:val="16"/>
                <w:szCs w:val="16"/>
              </w:rPr>
              <w:t>463</w:t>
            </w:r>
          </w:p>
        </w:tc>
        <w:tc>
          <w:tcPr>
            <w:tcW w:w="999" w:type="dxa"/>
            <w:shd w:val="clear" w:color="auto" w:fill="auto"/>
            <w:vAlign w:val="bottom"/>
          </w:tcPr>
          <w:p w14:paraId="383E6BBA" w14:textId="0B19958B"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2,808,156</w:t>
            </w:r>
          </w:p>
        </w:tc>
        <w:tc>
          <w:tcPr>
            <w:tcW w:w="1053" w:type="dxa"/>
            <w:shd w:val="clear" w:color="auto" w:fill="auto"/>
            <w:vAlign w:val="bottom"/>
          </w:tcPr>
          <w:p w14:paraId="36A1E150" w14:textId="33EBDC5D"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rPr>
              <w:t>112</w:t>
            </w:r>
            <w:r w:rsidRPr="00456489">
              <w:rPr>
                <w:rFonts w:ascii="Arial" w:hAnsi="Arial" w:cs="Arial"/>
                <w:sz w:val="16"/>
                <w:szCs w:val="16"/>
                <w:lang w:val="en-US"/>
              </w:rPr>
              <w:t>,</w:t>
            </w:r>
            <w:r w:rsidRPr="00456489">
              <w:rPr>
                <w:rFonts w:ascii="Arial" w:hAnsi="Arial" w:cs="Arial"/>
                <w:sz w:val="16"/>
                <w:szCs w:val="16"/>
              </w:rPr>
              <w:t>907</w:t>
            </w:r>
            <w:r w:rsidRPr="00456489">
              <w:rPr>
                <w:rFonts w:ascii="Arial" w:hAnsi="Arial" w:cs="Arial"/>
                <w:sz w:val="16"/>
                <w:szCs w:val="16"/>
                <w:lang w:val="en-US"/>
              </w:rPr>
              <w:t>,</w:t>
            </w:r>
            <w:r w:rsidRPr="00456489">
              <w:rPr>
                <w:rFonts w:ascii="Arial" w:hAnsi="Arial" w:cs="Arial"/>
                <w:sz w:val="16"/>
                <w:szCs w:val="16"/>
              </w:rPr>
              <w:t>801</w:t>
            </w:r>
          </w:p>
        </w:tc>
        <w:tc>
          <w:tcPr>
            <w:tcW w:w="1134" w:type="dxa"/>
            <w:shd w:val="clear" w:color="auto" w:fill="auto"/>
            <w:vAlign w:val="bottom"/>
          </w:tcPr>
          <w:p w14:paraId="7F3A645F" w14:textId="781AC3BE"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181,626,982</w:t>
            </w:r>
          </w:p>
        </w:tc>
      </w:tr>
      <w:tr w:rsidR="00BC6F27" w:rsidRPr="00456489" w14:paraId="15FB348E" w14:textId="77777777" w:rsidTr="007475CD">
        <w:trPr>
          <w:gridAfter w:val="1"/>
          <w:wAfter w:w="8" w:type="dxa"/>
          <w:cantSplit/>
        </w:trPr>
        <w:tc>
          <w:tcPr>
            <w:tcW w:w="1933" w:type="dxa"/>
            <w:vAlign w:val="bottom"/>
          </w:tcPr>
          <w:p w14:paraId="20FE8828" w14:textId="1741CCF6"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z w:val="16"/>
                <w:szCs w:val="16"/>
                <w:lang w:val="en-GB" w:eastAsia="en-US"/>
              </w:rPr>
              <w:t xml:space="preserve">Transaction recorded </w:t>
            </w:r>
          </w:p>
        </w:tc>
        <w:tc>
          <w:tcPr>
            <w:tcW w:w="947" w:type="dxa"/>
            <w:shd w:val="clear" w:color="auto" w:fill="auto"/>
            <w:vAlign w:val="bottom"/>
          </w:tcPr>
          <w:p w14:paraId="5EFCF513" w14:textId="77777777" w:rsidR="004019A1" w:rsidRPr="00456489" w:rsidRDefault="004019A1" w:rsidP="007475CD">
            <w:pPr>
              <w:ind w:right="-72"/>
              <w:jc w:val="right"/>
              <w:rPr>
                <w:rFonts w:ascii="Arial" w:hAnsi="Arial" w:cs="Arial"/>
                <w:sz w:val="16"/>
                <w:szCs w:val="16"/>
              </w:rPr>
            </w:pPr>
          </w:p>
        </w:tc>
        <w:tc>
          <w:tcPr>
            <w:tcW w:w="1215" w:type="dxa"/>
            <w:vAlign w:val="bottom"/>
          </w:tcPr>
          <w:p w14:paraId="7C4A7CAD" w14:textId="77777777" w:rsidR="004019A1" w:rsidRPr="00456489" w:rsidRDefault="004019A1" w:rsidP="007475CD">
            <w:pPr>
              <w:ind w:right="-72"/>
              <w:jc w:val="right"/>
              <w:rPr>
                <w:rFonts w:ascii="Arial" w:hAnsi="Arial" w:cs="Arial"/>
                <w:sz w:val="16"/>
                <w:szCs w:val="16"/>
              </w:rPr>
            </w:pPr>
          </w:p>
        </w:tc>
        <w:tc>
          <w:tcPr>
            <w:tcW w:w="1215" w:type="dxa"/>
            <w:shd w:val="clear" w:color="auto" w:fill="auto"/>
            <w:vAlign w:val="bottom"/>
          </w:tcPr>
          <w:p w14:paraId="72CDB9A0" w14:textId="611EF92F" w:rsidR="004019A1" w:rsidRPr="00456489" w:rsidRDefault="004019A1" w:rsidP="007475CD">
            <w:pPr>
              <w:ind w:right="-72"/>
              <w:jc w:val="right"/>
              <w:rPr>
                <w:rFonts w:ascii="Arial" w:hAnsi="Arial" w:cs="Arial"/>
                <w:sz w:val="16"/>
                <w:szCs w:val="16"/>
              </w:rPr>
            </w:pPr>
          </w:p>
        </w:tc>
        <w:tc>
          <w:tcPr>
            <w:tcW w:w="1053" w:type="dxa"/>
            <w:shd w:val="clear" w:color="auto" w:fill="auto"/>
            <w:vAlign w:val="bottom"/>
          </w:tcPr>
          <w:p w14:paraId="1BBCA51C" w14:textId="77777777" w:rsidR="004019A1" w:rsidRPr="00456489" w:rsidRDefault="004019A1" w:rsidP="007475CD">
            <w:pPr>
              <w:ind w:right="-72"/>
              <w:jc w:val="right"/>
              <w:rPr>
                <w:rFonts w:ascii="Arial" w:hAnsi="Arial" w:cs="Arial"/>
                <w:sz w:val="16"/>
                <w:szCs w:val="16"/>
              </w:rPr>
            </w:pPr>
          </w:p>
        </w:tc>
        <w:tc>
          <w:tcPr>
            <w:tcW w:w="999" w:type="dxa"/>
            <w:shd w:val="clear" w:color="auto" w:fill="auto"/>
            <w:vAlign w:val="bottom"/>
          </w:tcPr>
          <w:p w14:paraId="2D11E9D5" w14:textId="77777777" w:rsidR="004019A1" w:rsidRPr="00456489" w:rsidRDefault="004019A1" w:rsidP="007475CD">
            <w:pPr>
              <w:ind w:right="-72"/>
              <w:jc w:val="right"/>
              <w:rPr>
                <w:rFonts w:ascii="Arial" w:hAnsi="Arial" w:cs="Arial"/>
                <w:sz w:val="16"/>
                <w:szCs w:val="16"/>
              </w:rPr>
            </w:pPr>
          </w:p>
        </w:tc>
        <w:tc>
          <w:tcPr>
            <w:tcW w:w="1053" w:type="dxa"/>
            <w:shd w:val="clear" w:color="auto" w:fill="auto"/>
            <w:vAlign w:val="bottom"/>
          </w:tcPr>
          <w:p w14:paraId="6E4B8110" w14:textId="77777777" w:rsidR="004019A1" w:rsidRPr="00456489" w:rsidRDefault="004019A1" w:rsidP="007475CD">
            <w:pPr>
              <w:ind w:right="-72"/>
              <w:jc w:val="right"/>
              <w:rPr>
                <w:rFonts w:ascii="Arial" w:hAnsi="Arial" w:cs="Arial"/>
                <w:sz w:val="16"/>
                <w:szCs w:val="16"/>
                <w:lang w:val="en-US"/>
              </w:rPr>
            </w:pPr>
          </w:p>
        </w:tc>
        <w:tc>
          <w:tcPr>
            <w:tcW w:w="1134" w:type="dxa"/>
            <w:shd w:val="clear" w:color="auto" w:fill="auto"/>
            <w:vAlign w:val="bottom"/>
          </w:tcPr>
          <w:p w14:paraId="4FC75FD2" w14:textId="77777777" w:rsidR="004019A1" w:rsidRPr="00456489" w:rsidRDefault="004019A1" w:rsidP="007475CD">
            <w:pPr>
              <w:ind w:right="-72"/>
              <w:jc w:val="right"/>
              <w:rPr>
                <w:rFonts w:ascii="Arial" w:hAnsi="Arial" w:cs="Arial"/>
                <w:sz w:val="16"/>
                <w:szCs w:val="16"/>
              </w:rPr>
            </w:pPr>
          </w:p>
        </w:tc>
      </w:tr>
      <w:tr w:rsidR="00BC6F27" w:rsidRPr="00456489" w14:paraId="17719FDA" w14:textId="77777777" w:rsidTr="007475CD">
        <w:trPr>
          <w:gridAfter w:val="1"/>
          <w:wAfter w:w="8" w:type="dxa"/>
          <w:cantSplit/>
        </w:trPr>
        <w:tc>
          <w:tcPr>
            <w:tcW w:w="1933" w:type="dxa"/>
            <w:vAlign w:val="bottom"/>
          </w:tcPr>
          <w:p w14:paraId="28B1AF14" w14:textId="5260A619"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z w:val="16"/>
                <w:szCs w:val="16"/>
                <w:lang w:val="en-GB" w:eastAsia="en-US"/>
              </w:rPr>
              <w:t xml:space="preserve">   in profit or loss</w:t>
            </w:r>
          </w:p>
        </w:tc>
        <w:tc>
          <w:tcPr>
            <w:tcW w:w="947" w:type="dxa"/>
            <w:shd w:val="clear" w:color="auto" w:fill="auto"/>
            <w:vAlign w:val="bottom"/>
          </w:tcPr>
          <w:p w14:paraId="4396496A" w14:textId="1EC4ACC7"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981,341</w:t>
            </w:r>
          </w:p>
        </w:tc>
        <w:tc>
          <w:tcPr>
            <w:tcW w:w="1215" w:type="dxa"/>
            <w:vAlign w:val="bottom"/>
          </w:tcPr>
          <w:p w14:paraId="57CCD504" w14:textId="2D3BBED3"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w:t>
            </w:r>
          </w:p>
        </w:tc>
        <w:tc>
          <w:tcPr>
            <w:tcW w:w="1215" w:type="dxa"/>
            <w:shd w:val="clear" w:color="auto" w:fill="auto"/>
            <w:vAlign w:val="bottom"/>
          </w:tcPr>
          <w:p w14:paraId="778B355B" w14:textId="509DFBAC"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p>
        </w:tc>
        <w:tc>
          <w:tcPr>
            <w:tcW w:w="1053" w:type="dxa"/>
            <w:shd w:val="clear" w:color="auto" w:fill="auto"/>
            <w:vAlign w:val="bottom"/>
          </w:tcPr>
          <w:p w14:paraId="328AD9B2" w14:textId="7D22C1CC"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278,802</w:t>
            </w:r>
          </w:p>
        </w:tc>
        <w:tc>
          <w:tcPr>
            <w:tcW w:w="999" w:type="dxa"/>
            <w:shd w:val="clear" w:color="auto" w:fill="auto"/>
            <w:vAlign w:val="bottom"/>
          </w:tcPr>
          <w:p w14:paraId="13CE6266" w14:textId="3971B2E9"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(2,808,156)</w:t>
            </w:r>
          </w:p>
        </w:tc>
        <w:tc>
          <w:tcPr>
            <w:tcW w:w="1053" w:type="dxa"/>
            <w:shd w:val="clear" w:color="auto" w:fill="auto"/>
            <w:vAlign w:val="bottom"/>
          </w:tcPr>
          <w:p w14:paraId="6FA1A9A2" w14:textId="59E95B9A"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lang w:val="en-US"/>
              </w:rPr>
              <w:t>(47,270,366)</w:t>
            </w:r>
          </w:p>
        </w:tc>
        <w:tc>
          <w:tcPr>
            <w:tcW w:w="1134" w:type="dxa"/>
            <w:shd w:val="clear" w:color="auto" w:fill="auto"/>
            <w:vAlign w:val="bottom"/>
          </w:tcPr>
          <w:p w14:paraId="27F5B01A" w14:textId="686BFD4F"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(48,818,379)</w:t>
            </w:r>
          </w:p>
        </w:tc>
      </w:tr>
      <w:tr w:rsidR="00BC6F27" w:rsidRPr="00456489" w14:paraId="099E3365" w14:textId="77777777" w:rsidTr="007475CD">
        <w:trPr>
          <w:gridAfter w:val="1"/>
          <w:wAfter w:w="8" w:type="dxa"/>
          <w:cantSplit/>
        </w:trPr>
        <w:tc>
          <w:tcPr>
            <w:tcW w:w="1933" w:type="dxa"/>
            <w:vAlign w:val="bottom"/>
          </w:tcPr>
          <w:p w14:paraId="7D1FCE55" w14:textId="77777777" w:rsidR="004019A1" w:rsidRPr="00456489" w:rsidRDefault="004019A1" w:rsidP="007475CD">
            <w:pPr>
              <w:pStyle w:val="Footer"/>
              <w:ind w:left="-12"/>
              <w:rPr>
                <w:rFonts w:ascii="Arial" w:hAnsi="Arial" w:cs="Arial"/>
                <w:sz w:val="16"/>
                <w:szCs w:val="16"/>
                <w:lang w:val="en-GB" w:eastAsia="en-US"/>
              </w:rPr>
            </w:pPr>
            <w:r w:rsidRPr="00456489">
              <w:rPr>
                <w:rFonts w:ascii="Arial" w:hAnsi="Arial" w:cs="Arial"/>
                <w:sz w:val="16"/>
                <w:szCs w:val="16"/>
                <w:lang w:val="en-GB" w:eastAsia="en-US"/>
              </w:rPr>
              <w:t xml:space="preserve">Transaction recorded in </w:t>
            </w:r>
          </w:p>
          <w:p w14:paraId="483B8140" w14:textId="77777777" w:rsidR="004019A1" w:rsidRPr="00456489" w:rsidRDefault="004019A1" w:rsidP="007475CD">
            <w:pPr>
              <w:pStyle w:val="Footer"/>
              <w:ind w:left="-12"/>
              <w:rPr>
                <w:rFonts w:ascii="Arial" w:hAnsi="Arial" w:cs="Arial"/>
                <w:sz w:val="16"/>
                <w:szCs w:val="16"/>
                <w:lang w:val="en-GB" w:eastAsia="en-US"/>
              </w:rPr>
            </w:pPr>
            <w:r w:rsidRPr="00456489">
              <w:rPr>
                <w:rFonts w:ascii="Arial" w:hAnsi="Arial" w:cs="Arial"/>
                <w:sz w:val="16"/>
                <w:szCs w:val="16"/>
                <w:lang w:val="en-GB" w:eastAsia="en-US"/>
              </w:rPr>
              <w:t xml:space="preserve">   other comprehensive</w:t>
            </w:r>
          </w:p>
          <w:p w14:paraId="21263108" w14:textId="2DDA3D28"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z w:val="16"/>
                <w:szCs w:val="16"/>
                <w:lang w:val="en-GB" w:eastAsia="en-US"/>
              </w:rPr>
              <w:t xml:space="preserve">   income</w:t>
            </w:r>
          </w:p>
        </w:tc>
        <w:tc>
          <w:tcPr>
            <w:tcW w:w="947" w:type="dxa"/>
            <w:tcBorders>
              <w:bottom w:val="nil"/>
            </w:tcBorders>
            <w:shd w:val="clear" w:color="auto" w:fill="auto"/>
            <w:vAlign w:val="bottom"/>
          </w:tcPr>
          <w:p w14:paraId="06ED87E7" w14:textId="7E1858B9"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p>
        </w:tc>
        <w:tc>
          <w:tcPr>
            <w:tcW w:w="1215" w:type="dxa"/>
            <w:tcBorders>
              <w:bottom w:val="nil"/>
            </w:tcBorders>
            <w:vAlign w:val="bottom"/>
          </w:tcPr>
          <w:p w14:paraId="704932DD" w14:textId="77777777" w:rsidR="004019A1" w:rsidRPr="00456489" w:rsidRDefault="004019A1" w:rsidP="007475CD">
            <w:pPr>
              <w:ind w:right="-72"/>
              <w:jc w:val="right"/>
              <w:rPr>
                <w:rFonts w:ascii="Arial" w:hAnsi="Arial" w:cs="Arial"/>
                <w:sz w:val="16"/>
                <w:szCs w:val="16"/>
              </w:rPr>
            </w:pPr>
          </w:p>
          <w:p w14:paraId="52E50A1B" w14:textId="77777777" w:rsidR="00BC6F27" w:rsidRPr="00456489" w:rsidRDefault="00BC6F27" w:rsidP="007475CD">
            <w:pPr>
              <w:ind w:right="-72"/>
              <w:jc w:val="right"/>
              <w:rPr>
                <w:rFonts w:ascii="Arial" w:hAnsi="Arial" w:cs="Arial"/>
                <w:sz w:val="16"/>
                <w:szCs w:val="16"/>
              </w:rPr>
            </w:pPr>
          </w:p>
          <w:p w14:paraId="05880BBC" w14:textId="37C19D9A" w:rsidR="00BC6F27" w:rsidRPr="00456489" w:rsidRDefault="00BC6F27" w:rsidP="007475CD">
            <w:pPr>
              <w:ind w:right="-72"/>
              <w:jc w:val="right"/>
              <w:rPr>
                <w:rFonts w:ascii="Arial" w:hAnsi="Arial" w:cs="Arial"/>
                <w:sz w:val="16"/>
                <w:szCs w:val="16"/>
              </w:rPr>
            </w:pPr>
            <w:r w:rsidRPr="00456489">
              <w:rPr>
                <w:rFonts w:ascii="Arial" w:hAnsi="Arial" w:cs="Arial"/>
                <w:sz w:val="16"/>
                <w:szCs w:val="16"/>
              </w:rPr>
              <w:t>-</w:t>
            </w:r>
          </w:p>
        </w:tc>
        <w:tc>
          <w:tcPr>
            <w:tcW w:w="1215" w:type="dxa"/>
            <w:tcBorders>
              <w:bottom w:val="nil"/>
            </w:tcBorders>
            <w:shd w:val="clear" w:color="auto" w:fill="auto"/>
            <w:vAlign w:val="bottom"/>
          </w:tcPr>
          <w:p w14:paraId="0A48B786" w14:textId="6814EAFE"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p>
        </w:tc>
        <w:tc>
          <w:tcPr>
            <w:tcW w:w="1053" w:type="dxa"/>
            <w:tcBorders>
              <w:bottom w:val="nil"/>
            </w:tcBorders>
            <w:shd w:val="clear" w:color="auto" w:fill="auto"/>
            <w:vAlign w:val="bottom"/>
          </w:tcPr>
          <w:p w14:paraId="073C72FF" w14:textId="25E6014E"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(10,779,256)</w:t>
            </w:r>
          </w:p>
        </w:tc>
        <w:tc>
          <w:tcPr>
            <w:tcW w:w="999" w:type="dxa"/>
            <w:tcBorders>
              <w:bottom w:val="nil"/>
            </w:tcBorders>
            <w:shd w:val="clear" w:color="auto" w:fill="auto"/>
            <w:vAlign w:val="bottom"/>
          </w:tcPr>
          <w:p w14:paraId="237AFADF" w14:textId="03CCD86B"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p>
        </w:tc>
        <w:tc>
          <w:tcPr>
            <w:tcW w:w="1053" w:type="dxa"/>
            <w:tcBorders>
              <w:bottom w:val="nil"/>
            </w:tcBorders>
            <w:shd w:val="clear" w:color="auto" w:fill="auto"/>
            <w:vAlign w:val="bottom"/>
          </w:tcPr>
          <w:p w14:paraId="2A34CB1C" w14:textId="6497347F"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lang w:val="en-US"/>
              </w:rPr>
              <w:t>-</w:t>
            </w:r>
          </w:p>
        </w:tc>
        <w:tc>
          <w:tcPr>
            <w:tcW w:w="1134" w:type="dxa"/>
            <w:tcBorders>
              <w:bottom w:val="nil"/>
            </w:tcBorders>
            <w:shd w:val="clear" w:color="auto" w:fill="auto"/>
            <w:vAlign w:val="bottom"/>
          </w:tcPr>
          <w:p w14:paraId="2707CC06" w14:textId="17C5CBBF"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(10,779,256)</w:t>
            </w:r>
          </w:p>
        </w:tc>
      </w:tr>
      <w:tr w:rsidR="00BC6F27" w:rsidRPr="00456489" w14:paraId="1CDED869" w14:textId="77777777" w:rsidTr="007475CD">
        <w:trPr>
          <w:gridAfter w:val="1"/>
          <w:wAfter w:w="8" w:type="dxa"/>
          <w:cantSplit/>
        </w:trPr>
        <w:tc>
          <w:tcPr>
            <w:tcW w:w="1933" w:type="dxa"/>
            <w:vAlign w:val="bottom"/>
          </w:tcPr>
          <w:p w14:paraId="3E2A0FFB" w14:textId="77777777" w:rsidR="004019A1" w:rsidRPr="00456489" w:rsidRDefault="004019A1" w:rsidP="007475CD">
            <w:pPr>
              <w:ind w:left="-12"/>
              <w:rPr>
                <w:rFonts w:ascii="Arial" w:hAnsi="Arial" w:cs="Arial"/>
                <w:b/>
                <w:bCs/>
                <w:sz w:val="16"/>
                <w:szCs w:val="16"/>
              </w:rPr>
            </w:pPr>
          </w:p>
        </w:tc>
        <w:tc>
          <w:tcPr>
            <w:tcW w:w="947" w:type="dxa"/>
            <w:tcBorders>
              <w:top w:val="single" w:sz="4" w:space="0" w:color="auto"/>
              <w:bottom w:val="nil"/>
            </w:tcBorders>
            <w:shd w:val="clear" w:color="auto" w:fill="FAFAFA"/>
            <w:vAlign w:val="bottom"/>
          </w:tcPr>
          <w:p w14:paraId="6EB3F748" w14:textId="77777777" w:rsidR="004019A1" w:rsidRPr="00456489" w:rsidRDefault="004019A1" w:rsidP="007475CD">
            <w:pPr>
              <w:ind w:left="-12"/>
              <w:jc w:val="right"/>
              <w:rPr>
                <w:rFonts w:ascii="Arial" w:hAnsi="Arial" w:cs="Arial"/>
                <w:b/>
                <w:bCs/>
                <w:sz w:val="16"/>
                <w:szCs w:val="16"/>
              </w:rPr>
            </w:pPr>
          </w:p>
        </w:tc>
        <w:tc>
          <w:tcPr>
            <w:tcW w:w="1215" w:type="dxa"/>
            <w:tcBorders>
              <w:top w:val="single" w:sz="4" w:space="0" w:color="auto"/>
              <w:bottom w:val="nil"/>
            </w:tcBorders>
            <w:shd w:val="clear" w:color="auto" w:fill="FAFAFA"/>
            <w:vAlign w:val="bottom"/>
          </w:tcPr>
          <w:p w14:paraId="0993E682" w14:textId="77777777" w:rsidR="004019A1" w:rsidRPr="00456489" w:rsidRDefault="004019A1" w:rsidP="007475CD">
            <w:pPr>
              <w:ind w:left="-12"/>
              <w:jc w:val="right"/>
              <w:rPr>
                <w:rFonts w:ascii="Arial" w:hAnsi="Arial" w:cs="Arial"/>
                <w:b/>
                <w:bCs/>
                <w:sz w:val="16"/>
                <w:szCs w:val="16"/>
              </w:rPr>
            </w:pPr>
          </w:p>
        </w:tc>
        <w:tc>
          <w:tcPr>
            <w:tcW w:w="1215" w:type="dxa"/>
            <w:tcBorders>
              <w:top w:val="single" w:sz="4" w:space="0" w:color="auto"/>
              <w:bottom w:val="nil"/>
            </w:tcBorders>
            <w:shd w:val="clear" w:color="auto" w:fill="FAFAFA"/>
            <w:vAlign w:val="bottom"/>
          </w:tcPr>
          <w:p w14:paraId="092282F7" w14:textId="4F36EFA2" w:rsidR="004019A1" w:rsidRPr="00456489" w:rsidRDefault="004019A1" w:rsidP="007475CD">
            <w:pPr>
              <w:ind w:left="-12"/>
              <w:jc w:val="right"/>
              <w:rPr>
                <w:rFonts w:ascii="Arial" w:hAnsi="Arial" w:cs="Arial"/>
                <w:b/>
                <w:bCs/>
                <w:sz w:val="16"/>
                <w:szCs w:val="16"/>
              </w:rPr>
            </w:pPr>
          </w:p>
        </w:tc>
        <w:tc>
          <w:tcPr>
            <w:tcW w:w="1053" w:type="dxa"/>
            <w:tcBorders>
              <w:top w:val="single" w:sz="4" w:space="0" w:color="auto"/>
              <w:bottom w:val="nil"/>
            </w:tcBorders>
            <w:shd w:val="clear" w:color="auto" w:fill="FAFAFA"/>
            <w:vAlign w:val="bottom"/>
          </w:tcPr>
          <w:p w14:paraId="013DD17B" w14:textId="77777777" w:rsidR="004019A1" w:rsidRPr="00456489" w:rsidRDefault="004019A1" w:rsidP="007475CD">
            <w:pPr>
              <w:ind w:left="-12"/>
              <w:jc w:val="right"/>
              <w:rPr>
                <w:rFonts w:ascii="Arial" w:hAnsi="Arial" w:cs="Arial"/>
                <w:b/>
                <w:bCs/>
                <w:sz w:val="16"/>
                <w:szCs w:val="16"/>
              </w:rPr>
            </w:pPr>
          </w:p>
        </w:tc>
        <w:tc>
          <w:tcPr>
            <w:tcW w:w="999" w:type="dxa"/>
            <w:tcBorders>
              <w:top w:val="single" w:sz="4" w:space="0" w:color="auto"/>
              <w:bottom w:val="nil"/>
            </w:tcBorders>
            <w:shd w:val="clear" w:color="auto" w:fill="FAFAFA"/>
            <w:vAlign w:val="bottom"/>
          </w:tcPr>
          <w:p w14:paraId="3B9A19CD" w14:textId="77777777" w:rsidR="004019A1" w:rsidRPr="00456489" w:rsidRDefault="004019A1" w:rsidP="007475CD">
            <w:pPr>
              <w:ind w:left="-12"/>
              <w:jc w:val="right"/>
              <w:rPr>
                <w:rFonts w:ascii="Arial" w:hAnsi="Arial" w:cs="Arial"/>
                <w:b/>
                <w:bCs/>
                <w:sz w:val="16"/>
                <w:szCs w:val="16"/>
              </w:rPr>
            </w:pPr>
          </w:p>
        </w:tc>
        <w:tc>
          <w:tcPr>
            <w:tcW w:w="1053" w:type="dxa"/>
            <w:tcBorders>
              <w:top w:val="single" w:sz="4" w:space="0" w:color="auto"/>
              <w:bottom w:val="nil"/>
            </w:tcBorders>
            <w:shd w:val="clear" w:color="auto" w:fill="FAFAFA"/>
            <w:vAlign w:val="bottom"/>
          </w:tcPr>
          <w:p w14:paraId="21DC9735" w14:textId="77777777" w:rsidR="004019A1" w:rsidRPr="00456489" w:rsidRDefault="004019A1" w:rsidP="007475CD">
            <w:pPr>
              <w:ind w:left="-12"/>
              <w:jc w:val="right"/>
              <w:rPr>
                <w:rFonts w:ascii="Arial" w:hAnsi="Arial" w:cs="Arial"/>
                <w:b/>
                <w:bCs/>
                <w:sz w:val="16"/>
                <w:szCs w:val="16"/>
              </w:rPr>
            </w:pPr>
          </w:p>
        </w:tc>
        <w:tc>
          <w:tcPr>
            <w:tcW w:w="1134" w:type="dxa"/>
            <w:tcBorders>
              <w:top w:val="single" w:sz="4" w:space="0" w:color="auto"/>
              <w:bottom w:val="nil"/>
            </w:tcBorders>
            <w:shd w:val="clear" w:color="auto" w:fill="FAFAFA"/>
            <w:vAlign w:val="bottom"/>
          </w:tcPr>
          <w:p w14:paraId="26A18101" w14:textId="77777777" w:rsidR="004019A1" w:rsidRPr="00456489" w:rsidRDefault="004019A1" w:rsidP="007475CD">
            <w:pPr>
              <w:ind w:left="-12"/>
              <w:jc w:val="right"/>
              <w:rPr>
                <w:rFonts w:ascii="Arial" w:hAnsi="Arial" w:cs="Arial"/>
                <w:b/>
                <w:bCs/>
                <w:sz w:val="16"/>
                <w:szCs w:val="16"/>
              </w:rPr>
            </w:pPr>
          </w:p>
        </w:tc>
      </w:tr>
      <w:tr w:rsidR="00BC6F27" w:rsidRPr="00456489" w14:paraId="44129CEB" w14:textId="77777777" w:rsidTr="007475CD">
        <w:trPr>
          <w:gridAfter w:val="1"/>
          <w:wAfter w:w="8" w:type="dxa"/>
          <w:cantSplit/>
        </w:trPr>
        <w:tc>
          <w:tcPr>
            <w:tcW w:w="1933" w:type="dxa"/>
            <w:vAlign w:val="bottom"/>
          </w:tcPr>
          <w:p w14:paraId="0A8BBE95" w14:textId="3032AC13"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pacing w:val="-6"/>
                <w:sz w:val="16"/>
                <w:szCs w:val="16"/>
              </w:rPr>
              <w:t>At 31 December 2022</w:t>
            </w:r>
          </w:p>
        </w:tc>
        <w:tc>
          <w:tcPr>
            <w:tcW w:w="947" w:type="dxa"/>
            <w:tcBorders>
              <w:top w:val="nil"/>
              <w:bottom w:val="nil"/>
            </w:tcBorders>
            <w:shd w:val="clear" w:color="auto" w:fill="FAFAFA"/>
            <w:vAlign w:val="bottom"/>
          </w:tcPr>
          <w:p w14:paraId="2E1B1B51" w14:textId="219520A8"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10,684,466</w:t>
            </w:r>
          </w:p>
        </w:tc>
        <w:tc>
          <w:tcPr>
            <w:tcW w:w="1215" w:type="dxa"/>
            <w:tcBorders>
              <w:top w:val="nil"/>
              <w:bottom w:val="nil"/>
            </w:tcBorders>
            <w:shd w:val="clear" w:color="auto" w:fill="FAFAFA"/>
            <w:vAlign w:val="bottom"/>
          </w:tcPr>
          <w:p w14:paraId="0B8EC318" w14:textId="19C7F716"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w:t>
            </w:r>
          </w:p>
        </w:tc>
        <w:tc>
          <w:tcPr>
            <w:tcW w:w="1215" w:type="dxa"/>
            <w:tcBorders>
              <w:top w:val="nil"/>
              <w:bottom w:val="nil"/>
            </w:tcBorders>
            <w:shd w:val="clear" w:color="auto" w:fill="FAFAFA"/>
            <w:vAlign w:val="bottom"/>
          </w:tcPr>
          <w:p w14:paraId="60F3CD50" w14:textId="4B2EA299"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6</w:t>
            </w:r>
            <w:r w:rsidRPr="00456489">
              <w:rPr>
                <w:rFonts w:ascii="Arial" w:hAnsi="Arial" w:cs="Arial"/>
                <w:sz w:val="16"/>
                <w:szCs w:val="16"/>
                <w:lang w:val="en-US"/>
              </w:rPr>
              <w:t>,</w:t>
            </w:r>
            <w:r w:rsidRPr="00456489">
              <w:rPr>
                <w:rFonts w:ascii="Arial" w:hAnsi="Arial" w:cs="Arial"/>
                <w:sz w:val="16"/>
                <w:szCs w:val="16"/>
              </w:rPr>
              <w:t>560</w:t>
            </w:r>
            <w:r w:rsidRPr="00456489">
              <w:rPr>
                <w:rFonts w:ascii="Arial" w:hAnsi="Arial" w:cs="Arial"/>
                <w:sz w:val="16"/>
                <w:szCs w:val="16"/>
                <w:lang w:val="en-US"/>
              </w:rPr>
              <w:t>,</w:t>
            </w:r>
            <w:r w:rsidRPr="00456489">
              <w:rPr>
                <w:rFonts w:ascii="Arial" w:hAnsi="Arial" w:cs="Arial"/>
                <w:sz w:val="16"/>
                <w:szCs w:val="16"/>
              </w:rPr>
              <w:t>437</w:t>
            </w:r>
          </w:p>
        </w:tc>
        <w:tc>
          <w:tcPr>
            <w:tcW w:w="1053" w:type="dxa"/>
            <w:tcBorders>
              <w:top w:val="nil"/>
              <w:bottom w:val="nil"/>
            </w:tcBorders>
            <w:shd w:val="clear" w:color="auto" w:fill="FAFAFA"/>
            <w:vAlign w:val="bottom"/>
          </w:tcPr>
          <w:p w14:paraId="35A3ECBC" w14:textId="71FA9D4E" w:rsidR="004019A1" w:rsidRPr="00456489" w:rsidRDefault="004019A1" w:rsidP="007475CD">
            <w:pPr>
              <w:ind w:right="-72"/>
              <w:jc w:val="right"/>
              <w:rPr>
                <w:rFonts w:ascii="Arial" w:hAnsi="Arial" w:cs="Arial"/>
                <w:sz w:val="16"/>
                <w:szCs w:val="16"/>
              </w:rPr>
            </w:pPr>
            <w:r w:rsidRPr="00456489">
              <w:rPr>
                <w:rFonts w:ascii="Arial" w:hAnsi="Arial" w:cs="Arial"/>
                <w:sz w:val="16"/>
                <w:szCs w:val="16"/>
                <w:lang w:val="en-US"/>
              </w:rPr>
              <w:t>39,147,009</w:t>
            </w:r>
          </w:p>
        </w:tc>
        <w:tc>
          <w:tcPr>
            <w:tcW w:w="999" w:type="dxa"/>
            <w:tcBorders>
              <w:top w:val="nil"/>
              <w:bottom w:val="nil"/>
            </w:tcBorders>
            <w:shd w:val="clear" w:color="auto" w:fill="FAFAFA"/>
            <w:vAlign w:val="bottom"/>
          </w:tcPr>
          <w:p w14:paraId="6CBDBBC4" w14:textId="3671A4DC"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p>
        </w:tc>
        <w:tc>
          <w:tcPr>
            <w:tcW w:w="1053" w:type="dxa"/>
            <w:tcBorders>
              <w:top w:val="nil"/>
              <w:bottom w:val="nil"/>
            </w:tcBorders>
            <w:shd w:val="clear" w:color="auto" w:fill="FAFAFA"/>
            <w:vAlign w:val="bottom"/>
          </w:tcPr>
          <w:p w14:paraId="45D93561" w14:textId="40CE5893"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lang w:val="en-US"/>
              </w:rPr>
              <w:t>65,637,435</w:t>
            </w:r>
          </w:p>
        </w:tc>
        <w:tc>
          <w:tcPr>
            <w:tcW w:w="1134" w:type="dxa"/>
            <w:tcBorders>
              <w:top w:val="nil"/>
              <w:bottom w:val="nil"/>
            </w:tcBorders>
            <w:shd w:val="clear" w:color="auto" w:fill="FAFAFA"/>
            <w:vAlign w:val="bottom"/>
          </w:tcPr>
          <w:p w14:paraId="38E1A8B9" w14:textId="4728D246"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122,029,347</w:t>
            </w:r>
          </w:p>
        </w:tc>
      </w:tr>
      <w:tr w:rsidR="00BC6F27" w:rsidRPr="00456489" w14:paraId="15BB9948" w14:textId="77777777" w:rsidTr="007475CD">
        <w:trPr>
          <w:gridAfter w:val="1"/>
          <w:wAfter w:w="8" w:type="dxa"/>
          <w:cantSplit/>
        </w:trPr>
        <w:tc>
          <w:tcPr>
            <w:tcW w:w="1933" w:type="dxa"/>
            <w:vAlign w:val="bottom"/>
          </w:tcPr>
          <w:p w14:paraId="14977B8B" w14:textId="77777777"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z w:val="16"/>
                <w:szCs w:val="16"/>
                <w:lang w:val="en-GB" w:eastAsia="en-US"/>
              </w:rPr>
              <w:t xml:space="preserve">Transaction recorded </w:t>
            </w:r>
          </w:p>
        </w:tc>
        <w:tc>
          <w:tcPr>
            <w:tcW w:w="947" w:type="dxa"/>
            <w:tcBorders>
              <w:bottom w:val="nil"/>
            </w:tcBorders>
            <w:shd w:val="clear" w:color="auto" w:fill="FAFAFA"/>
            <w:vAlign w:val="bottom"/>
          </w:tcPr>
          <w:p w14:paraId="2A5D67D1" w14:textId="46374EF5" w:rsidR="004019A1" w:rsidRPr="00456489" w:rsidRDefault="004019A1" w:rsidP="007475CD">
            <w:pPr>
              <w:ind w:right="-72"/>
              <w:jc w:val="right"/>
              <w:rPr>
                <w:rFonts w:ascii="Arial" w:hAnsi="Arial" w:cs="Arial"/>
                <w:sz w:val="16"/>
                <w:szCs w:val="16"/>
              </w:rPr>
            </w:pPr>
          </w:p>
        </w:tc>
        <w:tc>
          <w:tcPr>
            <w:tcW w:w="1215" w:type="dxa"/>
            <w:tcBorders>
              <w:bottom w:val="nil"/>
            </w:tcBorders>
            <w:shd w:val="clear" w:color="auto" w:fill="FAFAFA"/>
            <w:vAlign w:val="bottom"/>
          </w:tcPr>
          <w:p w14:paraId="51366842" w14:textId="77777777" w:rsidR="004019A1" w:rsidRPr="00456489" w:rsidRDefault="004019A1" w:rsidP="007475CD">
            <w:pPr>
              <w:ind w:right="-72"/>
              <w:jc w:val="right"/>
              <w:rPr>
                <w:rFonts w:ascii="Arial" w:hAnsi="Arial" w:cs="Arial"/>
                <w:sz w:val="16"/>
                <w:szCs w:val="16"/>
              </w:rPr>
            </w:pPr>
          </w:p>
        </w:tc>
        <w:tc>
          <w:tcPr>
            <w:tcW w:w="1215" w:type="dxa"/>
            <w:tcBorders>
              <w:bottom w:val="nil"/>
            </w:tcBorders>
            <w:shd w:val="clear" w:color="auto" w:fill="FAFAFA"/>
            <w:vAlign w:val="bottom"/>
          </w:tcPr>
          <w:p w14:paraId="3452475D" w14:textId="7EDF225E" w:rsidR="004019A1" w:rsidRPr="00456489" w:rsidRDefault="004019A1" w:rsidP="007475CD">
            <w:pPr>
              <w:ind w:right="-72"/>
              <w:jc w:val="right"/>
              <w:rPr>
                <w:rFonts w:ascii="Arial" w:hAnsi="Arial" w:cs="Arial"/>
                <w:sz w:val="16"/>
                <w:szCs w:val="16"/>
              </w:rPr>
            </w:pPr>
          </w:p>
        </w:tc>
        <w:tc>
          <w:tcPr>
            <w:tcW w:w="1053" w:type="dxa"/>
            <w:tcBorders>
              <w:bottom w:val="nil"/>
            </w:tcBorders>
            <w:shd w:val="clear" w:color="auto" w:fill="FAFAFA"/>
            <w:vAlign w:val="bottom"/>
          </w:tcPr>
          <w:p w14:paraId="306016B9" w14:textId="271E6EA5" w:rsidR="004019A1" w:rsidRPr="00456489" w:rsidRDefault="004019A1" w:rsidP="007475CD">
            <w:pPr>
              <w:ind w:right="-72"/>
              <w:jc w:val="right"/>
              <w:rPr>
                <w:rFonts w:ascii="Arial" w:hAnsi="Arial" w:cs="Arial"/>
                <w:sz w:val="16"/>
                <w:szCs w:val="16"/>
              </w:rPr>
            </w:pPr>
          </w:p>
        </w:tc>
        <w:tc>
          <w:tcPr>
            <w:tcW w:w="999" w:type="dxa"/>
            <w:tcBorders>
              <w:bottom w:val="nil"/>
            </w:tcBorders>
            <w:shd w:val="clear" w:color="auto" w:fill="FAFAFA"/>
            <w:vAlign w:val="bottom"/>
          </w:tcPr>
          <w:p w14:paraId="44D1DF13" w14:textId="6B43E7BF" w:rsidR="004019A1" w:rsidRPr="00456489" w:rsidRDefault="004019A1" w:rsidP="007475CD">
            <w:pPr>
              <w:ind w:right="-72"/>
              <w:jc w:val="right"/>
              <w:rPr>
                <w:rFonts w:ascii="Arial" w:hAnsi="Arial" w:cs="Arial"/>
                <w:sz w:val="16"/>
                <w:szCs w:val="16"/>
              </w:rPr>
            </w:pPr>
          </w:p>
        </w:tc>
        <w:tc>
          <w:tcPr>
            <w:tcW w:w="1053" w:type="dxa"/>
            <w:tcBorders>
              <w:bottom w:val="nil"/>
            </w:tcBorders>
            <w:shd w:val="clear" w:color="auto" w:fill="FAFAFA"/>
            <w:vAlign w:val="bottom"/>
          </w:tcPr>
          <w:p w14:paraId="4DCC34CF" w14:textId="4D3AFE8B" w:rsidR="004019A1" w:rsidRPr="00456489" w:rsidRDefault="004019A1" w:rsidP="007475CD">
            <w:pPr>
              <w:ind w:right="-72"/>
              <w:jc w:val="right"/>
              <w:rPr>
                <w:rFonts w:ascii="Arial" w:hAnsi="Arial" w:cs="Arial"/>
                <w:sz w:val="16"/>
                <w:szCs w:val="16"/>
                <w:lang w:val="en-US"/>
              </w:rPr>
            </w:pPr>
          </w:p>
        </w:tc>
        <w:tc>
          <w:tcPr>
            <w:tcW w:w="1134" w:type="dxa"/>
            <w:tcBorders>
              <w:bottom w:val="nil"/>
            </w:tcBorders>
            <w:shd w:val="clear" w:color="auto" w:fill="FAFAFA"/>
            <w:vAlign w:val="bottom"/>
          </w:tcPr>
          <w:p w14:paraId="48DDB96B" w14:textId="5F61FD30" w:rsidR="004019A1" w:rsidRPr="00456489" w:rsidRDefault="004019A1" w:rsidP="007475CD">
            <w:pPr>
              <w:ind w:right="-72"/>
              <w:jc w:val="right"/>
              <w:rPr>
                <w:rFonts w:ascii="Arial" w:hAnsi="Arial" w:cs="Arial"/>
                <w:sz w:val="16"/>
                <w:szCs w:val="16"/>
              </w:rPr>
            </w:pPr>
          </w:p>
        </w:tc>
      </w:tr>
      <w:tr w:rsidR="00BC6F27" w:rsidRPr="00456489" w14:paraId="32F87E28" w14:textId="77777777" w:rsidTr="007475CD">
        <w:trPr>
          <w:gridAfter w:val="1"/>
          <w:wAfter w:w="8" w:type="dxa"/>
          <w:cantSplit/>
        </w:trPr>
        <w:tc>
          <w:tcPr>
            <w:tcW w:w="1933" w:type="dxa"/>
            <w:vAlign w:val="bottom"/>
          </w:tcPr>
          <w:p w14:paraId="7C270AC3" w14:textId="77777777" w:rsidR="004019A1" w:rsidRPr="00456489" w:rsidRDefault="004019A1" w:rsidP="007475CD">
            <w:pPr>
              <w:pStyle w:val="Footer"/>
              <w:tabs>
                <w:tab w:val="clear" w:pos="4153"/>
                <w:tab w:val="clear" w:pos="8306"/>
              </w:tabs>
              <w:ind w:left="-12"/>
              <w:rPr>
                <w:rFonts w:ascii="Arial" w:hAnsi="Arial" w:cs="Arial"/>
                <w:sz w:val="16"/>
                <w:szCs w:val="16"/>
                <w:lang w:val="en-GB" w:eastAsia="en-US"/>
              </w:rPr>
            </w:pPr>
            <w:r w:rsidRPr="00456489">
              <w:rPr>
                <w:rFonts w:ascii="Arial" w:hAnsi="Arial" w:cs="Arial"/>
                <w:sz w:val="16"/>
                <w:szCs w:val="16"/>
                <w:lang w:val="en-GB" w:eastAsia="en-US"/>
              </w:rPr>
              <w:t xml:space="preserve">   in profit or loss</w:t>
            </w:r>
          </w:p>
        </w:tc>
        <w:tc>
          <w:tcPr>
            <w:tcW w:w="947" w:type="dxa"/>
            <w:tcBorders>
              <w:top w:val="nil"/>
              <w:bottom w:val="nil"/>
            </w:tcBorders>
            <w:shd w:val="clear" w:color="auto" w:fill="FAFAFA"/>
            <w:vAlign w:val="bottom"/>
          </w:tcPr>
          <w:p w14:paraId="07BD4E4E" w14:textId="22826A75"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56,554</w:t>
            </w:r>
          </w:p>
        </w:tc>
        <w:tc>
          <w:tcPr>
            <w:tcW w:w="1215" w:type="dxa"/>
            <w:tcBorders>
              <w:top w:val="nil"/>
              <w:bottom w:val="nil"/>
            </w:tcBorders>
            <w:shd w:val="clear" w:color="auto" w:fill="FAFAFA"/>
            <w:vAlign w:val="bottom"/>
          </w:tcPr>
          <w:p w14:paraId="59F96937" w14:textId="644BE9BE"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4,214,974</w:t>
            </w:r>
          </w:p>
        </w:tc>
        <w:tc>
          <w:tcPr>
            <w:tcW w:w="1215" w:type="dxa"/>
            <w:tcBorders>
              <w:top w:val="nil"/>
              <w:bottom w:val="nil"/>
            </w:tcBorders>
            <w:shd w:val="clear" w:color="auto" w:fill="FAFAFA"/>
            <w:vAlign w:val="bottom"/>
          </w:tcPr>
          <w:p w14:paraId="1E87A056" w14:textId="088E8470"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(179,417)</w:t>
            </w:r>
          </w:p>
        </w:tc>
        <w:tc>
          <w:tcPr>
            <w:tcW w:w="1053" w:type="dxa"/>
            <w:tcBorders>
              <w:top w:val="nil"/>
              <w:bottom w:val="nil"/>
            </w:tcBorders>
            <w:shd w:val="clear" w:color="auto" w:fill="FAFAFA"/>
            <w:vAlign w:val="bottom"/>
          </w:tcPr>
          <w:p w14:paraId="621DBB35" w14:textId="7E3F322B"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2,452,993</w:t>
            </w:r>
          </w:p>
        </w:tc>
        <w:tc>
          <w:tcPr>
            <w:tcW w:w="999" w:type="dxa"/>
            <w:tcBorders>
              <w:top w:val="nil"/>
              <w:bottom w:val="nil"/>
            </w:tcBorders>
            <w:shd w:val="clear" w:color="auto" w:fill="FAFAFA"/>
            <w:vAlign w:val="bottom"/>
          </w:tcPr>
          <w:p w14:paraId="4C12438A" w14:textId="13068933" w:rsidR="004019A1" w:rsidRPr="00456489" w:rsidRDefault="003419AA" w:rsidP="007475CD">
            <w:pPr>
              <w:ind w:right="-72"/>
              <w:jc w:val="right"/>
              <w:rPr>
                <w:rFonts w:ascii="Arial" w:hAnsi="Arial" w:cs="Arial"/>
                <w:sz w:val="16"/>
                <w:szCs w:val="16"/>
              </w:rPr>
            </w:pPr>
            <w:r w:rsidRPr="00456489">
              <w:rPr>
                <w:rFonts w:ascii="Arial" w:hAnsi="Arial" w:cs="Arial"/>
                <w:sz w:val="16"/>
                <w:szCs w:val="16"/>
              </w:rPr>
              <w:t>-</w:t>
            </w:r>
          </w:p>
        </w:tc>
        <w:tc>
          <w:tcPr>
            <w:tcW w:w="1053" w:type="dxa"/>
            <w:tcBorders>
              <w:top w:val="nil"/>
              <w:bottom w:val="nil"/>
            </w:tcBorders>
            <w:shd w:val="clear" w:color="auto" w:fill="FAFAFA"/>
            <w:vAlign w:val="bottom"/>
          </w:tcPr>
          <w:p w14:paraId="3FCC4F5F" w14:textId="198A8438" w:rsidR="004019A1" w:rsidRPr="00456489" w:rsidRDefault="003419AA" w:rsidP="007475CD">
            <w:pPr>
              <w:ind w:right="-72"/>
              <w:jc w:val="right"/>
              <w:rPr>
                <w:rFonts w:ascii="Arial" w:hAnsi="Arial" w:cs="Arial"/>
                <w:sz w:val="16"/>
                <w:szCs w:val="16"/>
              </w:rPr>
            </w:pPr>
            <w:r w:rsidRPr="00456489">
              <w:rPr>
                <w:rFonts w:ascii="Arial" w:hAnsi="Arial" w:cs="Arial"/>
                <w:sz w:val="16"/>
                <w:szCs w:val="16"/>
              </w:rPr>
              <w:t>(11,880,623)</w:t>
            </w:r>
          </w:p>
        </w:tc>
        <w:tc>
          <w:tcPr>
            <w:tcW w:w="1134" w:type="dxa"/>
            <w:tcBorders>
              <w:top w:val="nil"/>
              <w:bottom w:val="nil"/>
            </w:tcBorders>
            <w:shd w:val="clear" w:color="auto" w:fill="FAFAFA"/>
            <w:vAlign w:val="bottom"/>
          </w:tcPr>
          <w:p w14:paraId="64F4B3CC" w14:textId="004ABC30" w:rsidR="004019A1" w:rsidRPr="00456489" w:rsidRDefault="004019A1" w:rsidP="007475CD">
            <w:pPr>
              <w:ind w:right="-72"/>
              <w:jc w:val="right"/>
              <w:rPr>
                <w:rFonts w:ascii="Arial" w:hAnsi="Arial" w:cs="Arial"/>
                <w:sz w:val="16"/>
                <w:szCs w:val="16"/>
              </w:rPr>
            </w:pPr>
            <w:r w:rsidRPr="00456489">
              <w:rPr>
                <w:rFonts w:ascii="Arial" w:hAnsi="Arial" w:cs="Arial"/>
                <w:sz w:val="16"/>
                <w:szCs w:val="16"/>
              </w:rPr>
              <w:t>(</w:t>
            </w:r>
            <w:r w:rsidR="003419AA" w:rsidRPr="00456489">
              <w:rPr>
                <w:rFonts w:ascii="Arial" w:hAnsi="Arial" w:cs="Arial"/>
                <w:sz w:val="16"/>
                <w:szCs w:val="16"/>
              </w:rPr>
              <w:t>5,335,519</w:t>
            </w:r>
            <w:r w:rsidRPr="00456489">
              <w:rPr>
                <w:rFonts w:ascii="Arial" w:hAnsi="Arial" w:cs="Arial"/>
                <w:sz w:val="16"/>
                <w:szCs w:val="16"/>
              </w:rPr>
              <w:t>)</w:t>
            </w:r>
          </w:p>
        </w:tc>
      </w:tr>
      <w:tr w:rsidR="00BC6F27" w:rsidRPr="00456489" w14:paraId="3D42F08D" w14:textId="77777777" w:rsidTr="007475CD">
        <w:trPr>
          <w:gridAfter w:val="1"/>
          <w:wAfter w:w="8" w:type="dxa"/>
          <w:cantSplit/>
        </w:trPr>
        <w:tc>
          <w:tcPr>
            <w:tcW w:w="1933" w:type="dxa"/>
            <w:tcBorders>
              <w:bottom w:val="nil"/>
            </w:tcBorders>
            <w:vAlign w:val="bottom"/>
          </w:tcPr>
          <w:p w14:paraId="2CB7085F" w14:textId="77777777" w:rsidR="004019A1" w:rsidRPr="00456489" w:rsidRDefault="004019A1" w:rsidP="007475CD">
            <w:pPr>
              <w:ind w:left="-12"/>
              <w:rPr>
                <w:rFonts w:ascii="Arial" w:hAnsi="Arial" w:cs="Arial"/>
                <w:b/>
                <w:bCs/>
                <w:sz w:val="16"/>
                <w:szCs w:val="16"/>
                <w:cs/>
              </w:rPr>
            </w:pPr>
          </w:p>
        </w:tc>
        <w:tc>
          <w:tcPr>
            <w:tcW w:w="947" w:type="dxa"/>
            <w:tcBorders>
              <w:top w:val="single" w:sz="4" w:space="0" w:color="auto"/>
              <w:bottom w:val="nil"/>
            </w:tcBorders>
            <w:shd w:val="clear" w:color="auto" w:fill="FAFAFA"/>
            <w:vAlign w:val="bottom"/>
          </w:tcPr>
          <w:p w14:paraId="768FAEA2" w14:textId="77777777" w:rsidR="004019A1" w:rsidRPr="00456489" w:rsidRDefault="004019A1" w:rsidP="007475CD">
            <w:pPr>
              <w:ind w:right="-72"/>
              <w:jc w:val="right"/>
              <w:rPr>
                <w:rFonts w:ascii="Arial" w:hAnsi="Arial" w:cs="Arial"/>
                <w:b/>
                <w:bCs/>
                <w:sz w:val="16"/>
                <w:szCs w:val="16"/>
              </w:rPr>
            </w:pPr>
          </w:p>
        </w:tc>
        <w:tc>
          <w:tcPr>
            <w:tcW w:w="1215" w:type="dxa"/>
            <w:tcBorders>
              <w:top w:val="single" w:sz="4" w:space="0" w:color="auto"/>
              <w:bottom w:val="nil"/>
            </w:tcBorders>
            <w:shd w:val="clear" w:color="auto" w:fill="FAFAFA"/>
            <w:vAlign w:val="bottom"/>
          </w:tcPr>
          <w:p w14:paraId="34ABB287" w14:textId="77777777" w:rsidR="004019A1" w:rsidRPr="00456489" w:rsidRDefault="004019A1" w:rsidP="007475CD">
            <w:pPr>
              <w:ind w:right="-72"/>
              <w:jc w:val="right"/>
              <w:rPr>
                <w:rFonts w:ascii="Arial" w:hAnsi="Arial" w:cs="Arial"/>
                <w:b/>
                <w:bCs/>
                <w:sz w:val="16"/>
                <w:szCs w:val="16"/>
              </w:rPr>
            </w:pPr>
          </w:p>
        </w:tc>
        <w:tc>
          <w:tcPr>
            <w:tcW w:w="1215" w:type="dxa"/>
            <w:tcBorders>
              <w:top w:val="single" w:sz="4" w:space="0" w:color="auto"/>
              <w:bottom w:val="nil"/>
            </w:tcBorders>
            <w:shd w:val="clear" w:color="auto" w:fill="FAFAFA"/>
            <w:vAlign w:val="bottom"/>
          </w:tcPr>
          <w:p w14:paraId="5615A601" w14:textId="50465159" w:rsidR="004019A1" w:rsidRPr="00456489" w:rsidRDefault="004019A1" w:rsidP="007475CD">
            <w:pPr>
              <w:ind w:right="-72"/>
              <w:jc w:val="right"/>
              <w:rPr>
                <w:rFonts w:ascii="Arial" w:hAnsi="Arial" w:cs="Arial"/>
                <w:b/>
                <w:bCs/>
                <w:sz w:val="16"/>
                <w:szCs w:val="16"/>
              </w:rPr>
            </w:pPr>
          </w:p>
        </w:tc>
        <w:tc>
          <w:tcPr>
            <w:tcW w:w="1053" w:type="dxa"/>
            <w:tcBorders>
              <w:top w:val="single" w:sz="4" w:space="0" w:color="auto"/>
              <w:bottom w:val="nil"/>
            </w:tcBorders>
            <w:shd w:val="clear" w:color="auto" w:fill="FAFAFA"/>
            <w:vAlign w:val="bottom"/>
          </w:tcPr>
          <w:p w14:paraId="0C9EB1CA" w14:textId="77777777" w:rsidR="004019A1" w:rsidRPr="00456489" w:rsidRDefault="004019A1" w:rsidP="007475CD">
            <w:pPr>
              <w:ind w:right="-72"/>
              <w:jc w:val="right"/>
              <w:rPr>
                <w:rFonts w:ascii="Arial" w:hAnsi="Arial" w:cs="Arial"/>
                <w:b/>
                <w:bCs/>
                <w:sz w:val="16"/>
                <w:szCs w:val="16"/>
              </w:rPr>
            </w:pPr>
          </w:p>
        </w:tc>
        <w:tc>
          <w:tcPr>
            <w:tcW w:w="999" w:type="dxa"/>
            <w:tcBorders>
              <w:top w:val="single" w:sz="4" w:space="0" w:color="auto"/>
              <w:bottom w:val="nil"/>
            </w:tcBorders>
            <w:shd w:val="clear" w:color="auto" w:fill="FAFAFA"/>
            <w:vAlign w:val="bottom"/>
          </w:tcPr>
          <w:p w14:paraId="5BF51BBB" w14:textId="77777777" w:rsidR="004019A1" w:rsidRPr="00456489" w:rsidRDefault="004019A1" w:rsidP="007475CD">
            <w:pPr>
              <w:ind w:right="-72"/>
              <w:jc w:val="right"/>
              <w:rPr>
                <w:rFonts w:ascii="Arial" w:hAnsi="Arial" w:cs="Arial"/>
                <w:b/>
                <w:bCs/>
                <w:sz w:val="16"/>
                <w:szCs w:val="16"/>
              </w:rPr>
            </w:pPr>
          </w:p>
        </w:tc>
        <w:tc>
          <w:tcPr>
            <w:tcW w:w="1053" w:type="dxa"/>
            <w:tcBorders>
              <w:top w:val="single" w:sz="4" w:space="0" w:color="auto"/>
              <w:bottom w:val="nil"/>
            </w:tcBorders>
            <w:shd w:val="clear" w:color="auto" w:fill="FAFAFA"/>
            <w:vAlign w:val="bottom"/>
          </w:tcPr>
          <w:p w14:paraId="6AF0C08D" w14:textId="77777777" w:rsidR="004019A1" w:rsidRPr="00456489" w:rsidRDefault="004019A1" w:rsidP="007475CD">
            <w:pPr>
              <w:ind w:right="-72"/>
              <w:jc w:val="right"/>
              <w:rPr>
                <w:rFonts w:ascii="Arial" w:hAnsi="Arial" w:cs="Arial"/>
                <w:b/>
                <w:bCs/>
                <w:sz w:val="16"/>
                <w:szCs w:val="16"/>
              </w:rPr>
            </w:pPr>
          </w:p>
        </w:tc>
        <w:tc>
          <w:tcPr>
            <w:tcW w:w="1134" w:type="dxa"/>
            <w:tcBorders>
              <w:top w:val="single" w:sz="4" w:space="0" w:color="auto"/>
              <w:bottom w:val="nil"/>
            </w:tcBorders>
            <w:shd w:val="clear" w:color="auto" w:fill="FAFAFA"/>
            <w:vAlign w:val="bottom"/>
          </w:tcPr>
          <w:p w14:paraId="160DCD02" w14:textId="77777777" w:rsidR="004019A1" w:rsidRPr="00456489" w:rsidRDefault="004019A1" w:rsidP="007475CD">
            <w:pPr>
              <w:ind w:right="-72"/>
              <w:jc w:val="right"/>
              <w:rPr>
                <w:rFonts w:ascii="Arial" w:hAnsi="Arial" w:cs="Arial"/>
                <w:b/>
                <w:bCs/>
                <w:sz w:val="16"/>
                <w:szCs w:val="16"/>
              </w:rPr>
            </w:pPr>
          </w:p>
        </w:tc>
      </w:tr>
      <w:tr w:rsidR="00BC6F27" w:rsidRPr="00456489" w14:paraId="5803C86B" w14:textId="77777777" w:rsidTr="007475CD">
        <w:trPr>
          <w:gridAfter w:val="1"/>
          <w:wAfter w:w="8" w:type="dxa"/>
          <w:cantSplit/>
        </w:trPr>
        <w:tc>
          <w:tcPr>
            <w:tcW w:w="1933" w:type="dxa"/>
            <w:tcBorders>
              <w:bottom w:val="nil"/>
            </w:tcBorders>
            <w:vAlign w:val="bottom"/>
          </w:tcPr>
          <w:p w14:paraId="24A24098" w14:textId="5868DA50" w:rsidR="004019A1" w:rsidRPr="00456489" w:rsidRDefault="004019A1" w:rsidP="007475CD">
            <w:pPr>
              <w:ind w:left="-12"/>
              <w:rPr>
                <w:rFonts w:ascii="Arial" w:hAnsi="Arial" w:cs="Arial"/>
                <w:spacing w:val="-6"/>
                <w:sz w:val="16"/>
                <w:szCs w:val="16"/>
              </w:rPr>
            </w:pPr>
            <w:proofErr w:type="gramStart"/>
            <w:r w:rsidRPr="00456489">
              <w:rPr>
                <w:rFonts w:ascii="Arial" w:hAnsi="Arial" w:cs="Arial"/>
                <w:spacing w:val="-6"/>
                <w:sz w:val="16"/>
                <w:szCs w:val="16"/>
              </w:rPr>
              <w:t>At</w:t>
            </w:r>
            <w:proofErr w:type="gramEnd"/>
            <w:r w:rsidRPr="00456489">
              <w:rPr>
                <w:rFonts w:ascii="Arial" w:hAnsi="Arial" w:cs="Arial"/>
                <w:spacing w:val="-6"/>
                <w:sz w:val="16"/>
                <w:szCs w:val="16"/>
              </w:rPr>
              <w:t xml:space="preserve"> 31 December 2023</w:t>
            </w:r>
          </w:p>
        </w:tc>
        <w:tc>
          <w:tcPr>
            <w:tcW w:w="947" w:type="dxa"/>
            <w:tcBorders>
              <w:bottom w:val="single" w:sz="4" w:space="0" w:color="auto"/>
            </w:tcBorders>
            <w:shd w:val="clear" w:color="auto" w:fill="FAFAFA"/>
            <w:vAlign w:val="bottom"/>
          </w:tcPr>
          <w:p w14:paraId="415D6BEF" w14:textId="0AAD690B" w:rsidR="004019A1" w:rsidRPr="00456489" w:rsidRDefault="004019A1" w:rsidP="007475CD">
            <w:pPr>
              <w:ind w:right="-72"/>
              <w:jc w:val="right"/>
              <w:rPr>
                <w:rFonts w:ascii="Arial" w:hAnsi="Arial" w:cs="Arial"/>
                <w:sz w:val="16"/>
                <w:szCs w:val="16"/>
                <w:lang w:val="en-US"/>
              </w:rPr>
            </w:pPr>
            <w:r w:rsidRPr="00456489">
              <w:rPr>
                <w:rFonts w:ascii="Arial" w:hAnsi="Arial" w:cs="Arial"/>
                <w:sz w:val="16"/>
                <w:szCs w:val="16"/>
              </w:rPr>
              <w:t>10,741,020</w:t>
            </w:r>
          </w:p>
        </w:tc>
        <w:tc>
          <w:tcPr>
            <w:tcW w:w="1215" w:type="dxa"/>
            <w:tcBorders>
              <w:bottom w:val="single" w:sz="4" w:space="0" w:color="auto"/>
            </w:tcBorders>
            <w:shd w:val="clear" w:color="auto" w:fill="FAFAFA"/>
            <w:vAlign w:val="bottom"/>
          </w:tcPr>
          <w:p w14:paraId="47D45342" w14:textId="7633ADCA"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4,214,974</w:t>
            </w:r>
          </w:p>
        </w:tc>
        <w:tc>
          <w:tcPr>
            <w:tcW w:w="1215" w:type="dxa"/>
            <w:tcBorders>
              <w:bottom w:val="single" w:sz="4" w:space="0" w:color="auto"/>
            </w:tcBorders>
            <w:shd w:val="clear" w:color="auto" w:fill="FAFAFA"/>
            <w:vAlign w:val="bottom"/>
          </w:tcPr>
          <w:p w14:paraId="1D486FC5" w14:textId="2E125550" w:rsidR="004019A1" w:rsidRPr="00456489" w:rsidRDefault="00BC6F27" w:rsidP="007475CD">
            <w:pPr>
              <w:ind w:right="-72"/>
              <w:jc w:val="right"/>
              <w:rPr>
                <w:rFonts w:ascii="Arial" w:hAnsi="Arial" w:cs="Arial"/>
                <w:sz w:val="16"/>
                <w:szCs w:val="16"/>
              </w:rPr>
            </w:pPr>
            <w:r w:rsidRPr="00456489">
              <w:rPr>
                <w:rFonts w:ascii="Arial" w:hAnsi="Arial" w:cs="Arial"/>
                <w:sz w:val="16"/>
                <w:szCs w:val="16"/>
              </w:rPr>
              <w:t>6,381,020</w:t>
            </w:r>
          </w:p>
        </w:tc>
        <w:tc>
          <w:tcPr>
            <w:tcW w:w="1053" w:type="dxa"/>
            <w:tcBorders>
              <w:bottom w:val="single" w:sz="4" w:space="0" w:color="auto"/>
            </w:tcBorders>
            <w:shd w:val="clear" w:color="auto" w:fill="FAFAFA"/>
            <w:vAlign w:val="bottom"/>
          </w:tcPr>
          <w:p w14:paraId="460CDC00" w14:textId="78C86DB6" w:rsidR="004019A1" w:rsidRPr="00456489" w:rsidRDefault="003419AA" w:rsidP="007475CD">
            <w:pPr>
              <w:ind w:right="-72"/>
              <w:jc w:val="right"/>
              <w:rPr>
                <w:rFonts w:ascii="Arial" w:hAnsi="Arial" w:cs="Arial"/>
                <w:sz w:val="16"/>
                <w:szCs w:val="16"/>
                <w:lang w:val="en-US"/>
              </w:rPr>
            </w:pPr>
            <w:r w:rsidRPr="00456489">
              <w:rPr>
                <w:rFonts w:ascii="Arial" w:hAnsi="Arial" w:cs="Arial"/>
                <w:sz w:val="16"/>
                <w:szCs w:val="16"/>
              </w:rPr>
              <w:t>41,600,002</w:t>
            </w:r>
          </w:p>
        </w:tc>
        <w:tc>
          <w:tcPr>
            <w:tcW w:w="999" w:type="dxa"/>
            <w:tcBorders>
              <w:bottom w:val="single" w:sz="4" w:space="0" w:color="auto"/>
            </w:tcBorders>
            <w:shd w:val="clear" w:color="auto" w:fill="FAFAFA"/>
            <w:vAlign w:val="bottom"/>
          </w:tcPr>
          <w:p w14:paraId="308EEC77" w14:textId="2588168F" w:rsidR="004019A1" w:rsidRPr="00456489" w:rsidRDefault="003419AA" w:rsidP="007475CD">
            <w:pPr>
              <w:ind w:right="-72"/>
              <w:jc w:val="right"/>
              <w:rPr>
                <w:rFonts w:ascii="Arial" w:hAnsi="Arial" w:cs="Arial"/>
                <w:sz w:val="16"/>
                <w:szCs w:val="16"/>
              </w:rPr>
            </w:pPr>
            <w:r w:rsidRPr="00456489">
              <w:rPr>
                <w:rFonts w:ascii="Arial" w:hAnsi="Arial" w:cs="Arial"/>
                <w:sz w:val="16"/>
                <w:szCs w:val="16"/>
              </w:rPr>
              <w:t>-</w:t>
            </w:r>
          </w:p>
        </w:tc>
        <w:tc>
          <w:tcPr>
            <w:tcW w:w="1053" w:type="dxa"/>
            <w:tcBorders>
              <w:bottom w:val="single" w:sz="4" w:space="0" w:color="auto"/>
            </w:tcBorders>
            <w:shd w:val="clear" w:color="auto" w:fill="FAFAFA"/>
            <w:vAlign w:val="bottom"/>
          </w:tcPr>
          <w:p w14:paraId="2A35338E" w14:textId="214C6582" w:rsidR="004019A1" w:rsidRPr="00456489" w:rsidRDefault="003419AA" w:rsidP="007475CD">
            <w:pPr>
              <w:ind w:right="-72"/>
              <w:jc w:val="right"/>
              <w:rPr>
                <w:rFonts w:ascii="Arial" w:hAnsi="Arial" w:cs="Arial"/>
                <w:sz w:val="16"/>
                <w:szCs w:val="16"/>
                <w:lang w:val="en-US"/>
              </w:rPr>
            </w:pPr>
            <w:r w:rsidRPr="00456489">
              <w:rPr>
                <w:rFonts w:ascii="Arial" w:hAnsi="Arial" w:cs="Arial"/>
                <w:sz w:val="16"/>
                <w:szCs w:val="16"/>
              </w:rPr>
              <w:t>53,756,812</w:t>
            </w:r>
          </w:p>
        </w:tc>
        <w:tc>
          <w:tcPr>
            <w:tcW w:w="1134" w:type="dxa"/>
            <w:tcBorders>
              <w:bottom w:val="single" w:sz="4" w:space="0" w:color="auto"/>
            </w:tcBorders>
            <w:shd w:val="clear" w:color="auto" w:fill="FAFAFA"/>
            <w:vAlign w:val="bottom"/>
          </w:tcPr>
          <w:p w14:paraId="27C90077" w14:textId="497A9EAF" w:rsidR="004019A1" w:rsidRPr="00456489" w:rsidRDefault="003419AA" w:rsidP="007475CD">
            <w:pPr>
              <w:ind w:right="-72"/>
              <w:jc w:val="right"/>
              <w:rPr>
                <w:rFonts w:ascii="Arial" w:hAnsi="Arial" w:cs="Arial"/>
                <w:sz w:val="16"/>
                <w:szCs w:val="16"/>
              </w:rPr>
            </w:pPr>
            <w:r w:rsidRPr="00456489">
              <w:rPr>
                <w:rFonts w:ascii="Arial" w:hAnsi="Arial" w:cs="Arial"/>
                <w:sz w:val="16"/>
                <w:szCs w:val="16"/>
              </w:rPr>
              <w:t>116,693,828</w:t>
            </w:r>
          </w:p>
        </w:tc>
      </w:tr>
    </w:tbl>
    <w:p w14:paraId="5A6F69D5" w14:textId="0AE856D0" w:rsidR="00DC265E" w:rsidRPr="00456489" w:rsidRDefault="00DC265E" w:rsidP="007475CD">
      <w:pPr>
        <w:rPr>
          <w:rFonts w:ascii="Arial" w:eastAsia="Arial Unicode MS" w:hAnsi="Arial" w:cs="Arial"/>
          <w:sz w:val="18"/>
          <w:szCs w:val="18"/>
        </w:rPr>
      </w:pPr>
    </w:p>
    <w:tbl>
      <w:tblPr>
        <w:tblW w:w="9575" w:type="dxa"/>
        <w:tblInd w:w="8" w:type="dxa"/>
        <w:tblLayout w:type="fixed"/>
        <w:tblLook w:val="0000" w:firstRow="0" w:lastRow="0" w:firstColumn="0" w:lastColumn="0" w:noHBand="0" w:noVBand="0"/>
      </w:tblPr>
      <w:tblGrid>
        <w:gridCol w:w="4046"/>
        <w:gridCol w:w="1418"/>
        <w:gridCol w:w="1276"/>
        <w:gridCol w:w="1417"/>
        <w:gridCol w:w="1418"/>
      </w:tblGrid>
      <w:tr w:rsidR="00E50CE7" w:rsidRPr="00456489" w14:paraId="0DC92BB4" w14:textId="77777777" w:rsidTr="00E50CE7">
        <w:trPr>
          <w:cantSplit/>
        </w:trPr>
        <w:tc>
          <w:tcPr>
            <w:tcW w:w="4046" w:type="dxa"/>
            <w:vAlign w:val="bottom"/>
          </w:tcPr>
          <w:p w14:paraId="2504831A" w14:textId="77777777" w:rsidR="00E50CE7" w:rsidRPr="00456489" w:rsidRDefault="00E50CE7" w:rsidP="007475CD">
            <w:pPr>
              <w:pStyle w:val="Footer"/>
              <w:tabs>
                <w:tab w:val="clear" w:pos="4153"/>
                <w:tab w:val="clear" w:pos="8306"/>
              </w:tabs>
              <w:ind w:left="-14" w:right="-72"/>
              <w:rPr>
                <w:rFonts w:ascii="Arial" w:eastAsia="Arial" w:hAnsi="Arial" w:cs="Arial"/>
                <w:sz w:val="18"/>
                <w:szCs w:val="18"/>
                <w:lang w:val="en-US" w:eastAsia="en-US"/>
              </w:rPr>
            </w:pPr>
            <w:r w:rsidRPr="00456489">
              <w:rPr>
                <w:rFonts w:ascii="Arial" w:eastAsia="Arial Unicode MS" w:hAnsi="Arial" w:cs="Arial"/>
                <w:sz w:val="18"/>
                <w:szCs w:val="18"/>
              </w:rPr>
              <w:br w:type="page"/>
            </w:r>
          </w:p>
        </w:tc>
        <w:tc>
          <w:tcPr>
            <w:tcW w:w="5529" w:type="dxa"/>
            <w:gridSpan w:val="4"/>
            <w:tcBorders>
              <w:top w:val="single" w:sz="4" w:space="0" w:color="auto"/>
              <w:bottom w:val="single" w:sz="4" w:space="0" w:color="auto"/>
            </w:tcBorders>
            <w:shd w:val="clear" w:color="auto" w:fill="auto"/>
            <w:vAlign w:val="bottom"/>
          </w:tcPr>
          <w:p w14:paraId="39264F9E" w14:textId="77777777" w:rsidR="00E50CE7" w:rsidRPr="00456489" w:rsidRDefault="00E50CE7" w:rsidP="007475CD">
            <w:pPr>
              <w:ind w:right="-72"/>
              <w:jc w:val="right"/>
              <w:rPr>
                <w:rFonts w:ascii="Arial" w:hAnsi="Arial" w:cs="Arial"/>
                <w:b/>
                <w:bCs/>
                <w:sz w:val="18"/>
                <w:szCs w:val="18"/>
              </w:rPr>
            </w:pPr>
            <w:r w:rsidRPr="00456489">
              <w:rPr>
                <w:rFonts w:ascii="Arial" w:hAnsi="Arial" w:cs="Arial"/>
                <w:b/>
                <w:bCs/>
                <w:sz w:val="18"/>
                <w:szCs w:val="18"/>
                <w:cs/>
              </w:rPr>
              <w:t>(</w:t>
            </w:r>
            <w:r w:rsidRPr="00456489">
              <w:rPr>
                <w:rFonts w:ascii="Arial" w:hAnsi="Arial" w:cs="Arial"/>
                <w:b/>
                <w:bCs/>
                <w:sz w:val="18"/>
                <w:szCs w:val="18"/>
              </w:rPr>
              <w:t>Unit: Baht</w:t>
            </w:r>
            <w:r w:rsidRPr="00456489">
              <w:rPr>
                <w:rFonts w:ascii="Arial" w:hAnsi="Arial" w:cs="Arial"/>
                <w:b/>
                <w:bCs/>
                <w:sz w:val="18"/>
                <w:szCs w:val="18"/>
                <w:cs/>
              </w:rPr>
              <w:t>)</w:t>
            </w:r>
          </w:p>
        </w:tc>
      </w:tr>
      <w:tr w:rsidR="00E50CE7" w:rsidRPr="00456489" w14:paraId="2D0D3F88" w14:textId="77777777" w:rsidTr="00E50CE7">
        <w:trPr>
          <w:cantSplit/>
        </w:trPr>
        <w:tc>
          <w:tcPr>
            <w:tcW w:w="4046" w:type="dxa"/>
            <w:vAlign w:val="bottom"/>
          </w:tcPr>
          <w:p w14:paraId="799E60EB" w14:textId="77777777" w:rsidR="00E50CE7" w:rsidRPr="00456489" w:rsidRDefault="00E50CE7" w:rsidP="007475CD">
            <w:pPr>
              <w:pStyle w:val="Footer"/>
              <w:tabs>
                <w:tab w:val="clear" w:pos="4153"/>
                <w:tab w:val="clear" w:pos="8306"/>
              </w:tabs>
              <w:ind w:left="-14" w:right="-72"/>
              <w:rPr>
                <w:rFonts w:ascii="Arial" w:eastAsia="Arial" w:hAnsi="Arial" w:cs="Arial"/>
                <w:sz w:val="18"/>
                <w:szCs w:val="18"/>
                <w:lang w:val="en-US" w:eastAsia="en-US"/>
              </w:rPr>
            </w:pPr>
          </w:p>
        </w:tc>
        <w:tc>
          <w:tcPr>
            <w:tcW w:w="5529" w:type="dxa"/>
            <w:gridSpan w:val="4"/>
            <w:tcBorders>
              <w:top w:val="single" w:sz="4" w:space="0" w:color="auto"/>
              <w:bottom w:val="single" w:sz="4" w:space="0" w:color="auto"/>
            </w:tcBorders>
            <w:vAlign w:val="bottom"/>
          </w:tcPr>
          <w:p w14:paraId="4BF910FB" w14:textId="77777777" w:rsidR="00E50CE7" w:rsidRPr="00456489" w:rsidRDefault="00E50CE7" w:rsidP="007475CD">
            <w:pPr>
              <w:ind w:right="-72"/>
              <w:jc w:val="center"/>
              <w:rPr>
                <w:rFonts w:ascii="Arial" w:hAnsi="Arial" w:cs="Arial"/>
                <w:b/>
                <w:bCs/>
                <w:sz w:val="18"/>
                <w:szCs w:val="18"/>
              </w:rPr>
            </w:pPr>
            <w:r w:rsidRPr="00456489">
              <w:rPr>
                <w:rFonts w:ascii="Arial" w:hAnsi="Arial" w:cs="Arial"/>
                <w:b/>
                <w:bCs/>
                <w:sz w:val="18"/>
                <w:szCs w:val="18"/>
              </w:rPr>
              <w:t>Consolidated financial statements</w:t>
            </w:r>
          </w:p>
        </w:tc>
      </w:tr>
      <w:tr w:rsidR="00E50CE7" w:rsidRPr="00456489" w14:paraId="527325F5" w14:textId="77777777" w:rsidTr="00E50CE7">
        <w:trPr>
          <w:cantSplit/>
        </w:trPr>
        <w:tc>
          <w:tcPr>
            <w:tcW w:w="4046" w:type="dxa"/>
            <w:vAlign w:val="bottom"/>
          </w:tcPr>
          <w:p w14:paraId="704B0FC8" w14:textId="77777777" w:rsidR="00E50CE7" w:rsidRPr="00456489" w:rsidRDefault="00E50CE7" w:rsidP="007475CD">
            <w:pPr>
              <w:pStyle w:val="Footer"/>
              <w:tabs>
                <w:tab w:val="clear" w:pos="4153"/>
                <w:tab w:val="clear" w:pos="8306"/>
              </w:tabs>
              <w:ind w:left="-14" w:right="-72"/>
              <w:rPr>
                <w:rFonts w:ascii="Arial" w:eastAsia="Arial" w:hAnsi="Arial" w:cs="Arial"/>
                <w:sz w:val="18"/>
                <w:szCs w:val="18"/>
                <w:lang w:val="en-US" w:eastAsia="en-US"/>
              </w:rPr>
            </w:pPr>
          </w:p>
        </w:tc>
        <w:tc>
          <w:tcPr>
            <w:tcW w:w="1418" w:type="dxa"/>
            <w:tcBorders>
              <w:bottom w:val="single" w:sz="4" w:space="0" w:color="auto"/>
            </w:tcBorders>
            <w:vAlign w:val="bottom"/>
          </w:tcPr>
          <w:p w14:paraId="0AA96186" w14:textId="77777777" w:rsidR="00E50CE7" w:rsidRPr="00456489" w:rsidRDefault="00E50CE7" w:rsidP="007475CD">
            <w:pPr>
              <w:ind w:right="-72"/>
              <w:jc w:val="right"/>
              <w:rPr>
                <w:rFonts w:ascii="Arial" w:hAnsi="Arial" w:cs="Arial"/>
                <w:b/>
                <w:bCs/>
                <w:sz w:val="18"/>
                <w:szCs w:val="18"/>
              </w:rPr>
            </w:pPr>
            <w:r w:rsidRPr="00456489">
              <w:rPr>
                <w:rFonts w:ascii="Arial" w:hAnsi="Arial" w:cs="Arial"/>
                <w:b/>
                <w:bCs/>
                <w:sz w:val="18"/>
                <w:szCs w:val="18"/>
              </w:rPr>
              <w:t>Intangible asset</w:t>
            </w:r>
          </w:p>
        </w:tc>
        <w:tc>
          <w:tcPr>
            <w:tcW w:w="1276" w:type="dxa"/>
            <w:tcBorders>
              <w:bottom w:val="single" w:sz="4" w:space="0" w:color="auto"/>
            </w:tcBorders>
          </w:tcPr>
          <w:p w14:paraId="1F0EFA85" w14:textId="77777777" w:rsidR="00E50CE7" w:rsidRPr="00456489" w:rsidRDefault="00E50CE7" w:rsidP="007475CD">
            <w:pPr>
              <w:ind w:right="-72"/>
              <w:jc w:val="right"/>
              <w:rPr>
                <w:rFonts w:ascii="Arial" w:hAnsi="Arial" w:cs="Arial"/>
                <w:b/>
                <w:bCs/>
                <w:sz w:val="18"/>
                <w:szCs w:val="18"/>
              </w:rPr>
            </w:pPr>
            <w:r w:rsidRPr="00456489">
              <w:rPr>
                <w:rFonts w:ascii="Arial" w:hAnsi="Arial" w:cs="Arial"/>
                <w:b/>
                <w:bCs/>
                <w:sz w:val="18"/>
                <w:szCs w:val="18"/>
              </w:rPr>
              <w:t>Plant and equipment</w:t>
            </w:r>
          </w:p>
        </w:tc>
        <w:tc>
          <w:tcPr>
            <w:tcW w:w="1417" w:type="dxa"/>
            <w:tcBorders>
              <w:top w:val="single" w:sz="4" w:space="0" w:color="auto"/>
              <w:bottom w:val="single" w:sz="4" w:space="0" w:color="auto"/>
            </w:tcBorders>
            <w:vAlign w:val="bottom"/>
          </w:tcPr>
          <w:p w14:paraId="1CAD7392" w14:textId="77777777" w:rsidR="00E50CE7" w:rsidRPr="00456489" w:rsidRDefault="00E50CE7" w:rsidP="007475CD">
            <w:pPr>
              <w:ind w:right="-72"/>
              <w:jc w:val="right"/>
              <w:rPr>
                <w:rFonts w:ascii="Arial" w:hAnsi="Arial" w:cs="Arial"/>
                <w:b/>
                <w:bCs/>
                <w:sz w:val="18"/>
                <w:szCs w:val="18"/>
                <w:cs/>
              </w:rPr>
            </w:pPr>
            <w:r w:rsidRPr="00456489">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453764CE" w14:textId="77777777" w:rsidR="00E50CE7" w:rsidRPr="00456489" w:rsidRDefault="00E50CE7" w:rsidP="007475CD">
            <w:pPr>
              <w:ind w:right="-72"/>
              <w:jc w:val="right"/>
              <w:rPr>
                <w:rFonts w:ascii="Arial" w:hAnsi="Arial" w:cs="Arial"/>
                <w:b/>
                <w:bCs/>
                <w:sz w:val="18"/>
                <w:szCs w:val="18"/>
              </w:rPr>
            </w:pPr>
          </w:p>
          <w:p w14:paraId="79231896" w14:textId="77777777" w:rsidR="00E50CE7" w:rsidRPr="00456489" w:rsidRDefault="00E50CE7" w:rsidP="007475CD">
            <w:pPr>
              <w:ind w:right="-72"/>
              <w:jc w:val="right"/>
              <w:rPr>
                <w:rFonts w:ascii="Arial" w:hAnsi="Arial" w:cs="Arial"/>
                <w:b/>
                <w:bCs/>
                <w:sz w:val="18"/>
                <w:szCs w:val="18"/>
              </w:rPr>
            </w:pPr>
            <w:r w:rsidRPr="00456489">
              <w:rPr>
                <w:rFonts w:ascii="Arial" w:hAnsi="Arial" w:cs="Arial"/>
                <w:b/>
                <w:bCs/>
                <w:sz w:val="18"/>
                <w:szCs w:val="18"/>
              </w:rPr>
              <w:t>Total</w:t>
            </w:r>
          </w:p>
        </w:tc>
      </w:tr>
      <w:tr w:rsidR="00E50CE7" w:rsidRPr="00456489" w14:paraId="44F4830D" w14:textId="77777777" w:rsidTr="00E50CE7">
        <w:trPr>
          <w:cantSplit/>
        </w:trPr>
        <w:tc>
          <w:tcPr>
            <w:tcW w:w="4046" w:type="dxa"/>
            <w:vAlign w:val="bottom"/>
          </w:tcPr>
          <w:p w14:paraId="27B42F3C" w14:textId="77777777" w:rsidR="00E50CE7" w:rsidRPr="00456489" w:rsidRDefault="00E50CE7" w:rsidP="007475CD">
            <w:pPr>
              <w:pStyle w:val="Footer"/>
              <w:tabs>
                <w:tab w:val="clear" w:pos="4153"/>
                <w:tab w:val="clear" w:pos="8306"/>
              </w:tabs>
              <w:ind w:left="-14" w:right="-72"/>
              <w:rPr>
                <w:rFonts w:ascii="Arial" w:eastAsia="Arial" w:hAnsi="Arial" w:cs="Arial"/>
                <w:sz w:val="18"/>
                <w:szCs w:val="18"/>
                <w:lang w:val="en-US" w:eastAsia="en-US"/>
              </w:rPr>
            </w:pPr>
            <w:r w:rsidRPr="00456489">
              <w:rPr>
                <w:rFonts w:ascii="Arial" w:hAnsi="Arial" w:cs="Arial"/>
                <w:b/>
                <w:bCs/>
                <w:sz w:val="18"/>
                <w:szCs w:val="18"/>
              </w:rPr>
              <w:t>Deferred tax liabilities</w:t>
            </w:r>
          </w:p>
        </w:tc>
        <w:tc>
          <w:tcPr>
            <w:tcW w:w="1418" w:type="dxa"/>
            <w:shd w:val="clear" w:color="auto" w:fill="auto"/>
            <w:vAlign w:val="bottom"/>
          </w:tcPr>
          <w:p w14:paraId="4684E9A9" w14:textId="77777777" w:rsidR="00E50CE7" w:rsidRPr="00456489" w:rsidRDefault="00E50CE7" w:rsidP="007475CD">
            <w:pPr>
              <w:ind w:right="-72"/>
              <w:jc w:val="right"/>
              <w:rPr>
                <w:rFonts w:ascii="Arial" w:hAnsi="Arial" w:cs="Arial"/>
                <w:sz w:val="18"/>
                <w:szCs w:val="18"/>
              </w:rPr>
            </w:pPr>
          </w:p>
        </w:tc>
        <w:tc>
          <w:tcPr>
            <w:tcW w:w="1276" w:type="dxa"/>
          </w:tcPr>
          <w:p w14:paraId="7404E291" w14:textId="77777777" w:rsidR="00E50CE7" w:rsidRPr="00456489" w:rsidRDefault="00E50CE7" w:rsidP="007475CD">
            <w:pPr>
              <w:ind w:right="-72"/>
              <w:jc w:val="right"/>
              <w:rPr>
                <w:rFonts w:ascii="Arial" w:hAnsi="Arial" w:cs="Arial"/>
                <w:sz w:val="18"/>
                <w:szCs w:val="18"/>
              </w:rPr>
            </w:pPr>
          </w:p>
        </w:tc>
        <w:tc>
          <w:tcPr>
            <w:tcW w:w="1417" w:type="dxa"/>
            <w:shd w:val="clear" w:color="auto" w:fill="auto"/>
            <w:vAlign w:val="bottom"/>
          </w:tcPr>
          <w:p w14:paraId="7A74BD46" w14:textId="77777777" w:rsidR="00E50CE7" w:rsidRPr="00456489" w:rsidRDefault="00E50CE7" w:rsidP="007475CD">
            <w:pPr>
              <w:ind w:right="-72"/>
              <w:jc w:val="right"/>
              <w:rPr>
                <w:rFonts w:ascii="Arial" w:hAnsi="Arial" w:cs="Arial"/>
                <w:sz w:val="18"/>
                <w:szCs w:val="18"/>
              </w:rPr>
            </w:pPr>
          </w:p>
        </w:tc>
        <w:tc>
          <w:tcPr>
            <w:tcW w:w="1418" w:type="dxa"/>
            <w:shd w:val="clear" w:color="auto" w:fill="auto"/>
            <w:vAlign w:val="bottom"/>
          </w:tcPr>
          <w:p w14:paraId="6B8E1625" w14:textId="77777777" w:rsidR="00E50CE7" w:rsidRPr="00456489" w:rsidRDefault="00E50CE7" w:rsidP="007475CD">
            <w:pPr>
              <w:ind w:right="-72"/>
              <w:jc w:val="right"/>
              <w:rPr>
                <w:rFonts w:ascii="Arial" w:hAnsi="Arial" w:cs="Arial"/>
                <w:sz w:val="18"/>
                <w:szCs w:val="18"/>
              </w:rPr>
            </w:pPr>
          </w:p>
        </w:tc>
      </w:tr>
      <w:tr w:rsidR="00AB62C4" w:rsidRPr="00456489" w14:paraId="16205F15" w14:textId="77777777" w:rsidTr="00CB40F4">
        <w:trPr>
          <w:cantSplit/>
        </w:trPr>
        <w:tc>
          <w:tcPr>
            <w:tcW w:w="4046" w:type="dxa"/>
            <w:vAlign w:val="bottom"/>
          </w:tcPr>
          <w:p w14:paraId="73545C11" w14:textId="556AAA99" w:rsidR="00AB62C4" w:rsidRPr="00456489" w:rsidRDefault="00AB62C4" w:rsidP="007475CD">
            <w:pPr>
              <w:pStyle w:val="Footer"/>
              <w:tabs>
                <w:tab w:val="clear" w:pos="4153"/>
                <w:tab w:val="clear" w:pos="8306"/>
              </w:tabs>
              <w:ind w:left="-14" w:right="-72"/>
              <w:rPr>
                <w:rFonts w:ascii="Arial" w:eastAsia="Arial" w:hAnsi="Arial" w:cs="Arial"/>
                <w:sz w:val="18"/>
                <w:szCs w:val="18"/>
                <w:lang w:val="en-GB" w:eastAsia="en-US"/>
              </w:rPr>
            </w:pPr>
            <w:proofErr w:type="gramStart"/>
            <w:r w:rsidRPr="00456489">
              <w:rPr>
                <w:rFonts w:ascii="Arial" w:eastAsia="Arial" w:hAnsi="Arial" w:cs="Arial"/>
                <w:sz w:val="18"/>
                <w:szCs w:val="18"/>
                <w:lang w:val="en-US" w:eastAsia="en-US"/>
              </w:rPr>
              <w:t>At</w:t>
            </w:r>
            <w:proofErr w:type="gramEnd"/>
            <w:r w:rsidRPr="00456489">
              <w:rPr>
                <w:rFonts w:ascii="Arial" w:eastAsia="Arial" w:hAnsi="Arial" w:cs="Arial"/>
                <w:sz w:val="18"/>
                <w:szCs w:val="18"/>
                <w:lang w:val="en-US" w:eastAsia="en-US"/>
              </w:rPr>
              <w:t xml:space="preserve"> </w:t>
            </w:r>
            <w:r w:rsidRPr="00456489">
              <w:rPr>
                <w:rFonts w:ascii="Arial" w:eastAsia="Arial" w:hAnsi="Arial" w:cs="Arial"/>
                <w:sz w:val="18"/>
                <w:szCs w:val="18"/>
                <w:lang w:val="en-GB" w:eastAsia="en-US"/>
              </w:rPr>
              <w:t>1</w:t>
            </w:r>
            <w:r w:rsidRPr="00456489">
              <w:rPr>
                <w:rFonts w:ascii="Arial" w:eastAsia="Arial" w:hAnsi="Arial" w:cs="Arial"/>
                <w:sz w:val="18"/>
                <w:szCs w:val="18"/>
                <w:lang w:val="en-US" w:eastAsia="en-US"/>
              </w:rPr>
              <w:t xml:space="preserve"> January </w:t>
            </w:r>
            <w:r w:rsidRPr="00456489">
              <w:rPr>
                <w:rFonts w:ascii="Arial" w:hAnsi="Arial" w:cs="Arial"/>
                <w:sz w:val="18"/>
                <w:szCs w:val="18"/>
                <w:lang w:val="en-GB"/>
              </w:rPr>
              <w:t>2022</w:t>
            </w:r>
          </w:p>
        </w:tc>
        <w:tc>
          <w:tcPr>
            <w:tcW w:w="1418" w:type="dxa"/>
            <w:shd w:val="clear" w:color="auto" w:fill="auto"/>
          </w:tcPr>
          <w:p w14:paraId="065CE9EC" w14:textId="34099B7A"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255,239,572</w:t>
            </w:r>
          </w:p>
        </w:tc>
        <w:tc>
          <w:tcPr>
            <w:tcW w:w="1276" w:type="dxa"/>
          </w:tcPr>
          <w:p w14:paraId="3586AC05" w14:textId="2B17B2B3"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104,067,439</w:t>
            </w:r>
          </w:p>
        </w:tc>
        <w:tc>
          <w:tcPr>
            <w:tcW w:w="1417" w:type="dxa"/>
            <w:shd w:val="clear" w:color="auto" w:fill="auto"/>
          </w:tcPr>
          <w:p w14:paraId="0A8218E2" w14:textId="7B9AB18B"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112,001,316</w:t>
            </w:r>
          </w:p>
        </w:tc>
        <w:tc>
          <w:tcPr>
            <w:tcW w:w="1418" w:type="dxa"/>
            <w:shd w:val="clear" w:color="auto" w:fill="auto"/>
          </w:tcPr>
          <w:p w14:paraId="3C013A25" w14:textId="4D92902F"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471,308,327</w:t>
            </w:r>
          </w:p>
        </w:tc>
      </w:tr>
      <w:tr w:rsidR="00AB62C4" w:rsidRPr="00456489" w14:paraId="3801C6AF" w14:textId="77777777" w:rsidTr="00CB40F4">
        <w:trPr>
          <w:cantSplit/>
        </w:trPr>
        <w:tc>
          <w:tcPr>
            <w:tcW w:w="4046" w:type="dxa"/>
            <w:vAlign w:val="bottom"/>
          </w:tcPr>
          <w:p w14:paraId="72EC6099" w14:textId="77777777" w:rsidR="00AB62C4" w:rsidRPr="00456489" w:rsidRDefault="00AB62C4" w:rsidP="007475CD">
            <w:pPr>
              <w:pStyle w:val="Footer"/>
              <w:tabs>
                <w:tab w:val="clear" w:pos="4153"/>
                <w:tab w:val="clear" w:pos="8306"/>
              </w:tabs>
              <w:ind w:left="-14"/>
              <w:rPr>
                <w:rFonts w:ascii="Arial" w:hAnsi="Arial" w:cs="Arial"/>
                <w:sz w:val="18"/>
                <w:szCs w:val="18"/>
                <w:lang w:val="en-GB" w:eastAsia="en-US"/>
              </w:rPr>
            </w:pPr>
            <w:r w:rsidRPr="00456489">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auto"/>
            <w:vAlign w:val="bottom"/>
          </w:tcPr>
          <w:p w14:paraId="7142C1B8" w14:textId="74E0A16E"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(28,654,392)</w:t>
            </w:r>
          </w:p>
        </w:tc>
        <w:tc>
          <w:tcPr>
            <w:tcW w:w="1276" w:type="dxa"/>
            <w:tcBorders>
              <w:bottom w:val="single" w:sz="4" w:space="0" w:color="auto"/>
            </w:tcBorders>
            <w:vAlign w:val="bottom"/>
          </w:tcPr>
          <w:p w14:paraId="290E9EAA" w14:textId="0FB74EA5"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21,931,252</w:t>
            </w:r>
          </w:p>
        </w:tc>
        <w:tc>
          <w:tcPr>
            <w:tcW w:w="1417" w:type="dxa"/>
            <w:tcBorders>
              <w:bottom w:val="single" w:sz="4" w:space="0" w:color="auto"/>
            </w:tcBorders>
            <w:shd w:val="clear" w:color="auto" w:fill="auto"/>
          </w:tcPr>
          <w:p w14:paraId="30E9AC1C" w14:textId="65907895"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(51,414,926)</w:t>
            </w:r>
          </w:p>
        </w:tc>
        <w:tc>
          <w:tcPr>
            <w:tcW w:w="1418" w:type="dxa"/>
            <w:tcBorders>
              <w:bottom w:val="single" w:sz="4" w:space="0" w:color="auto"/>
            </w:tcBorders>
            <w:shd w:val="clear" w:color="auto" w:fill="auto"/>
            <w:vAlign w:val="bottom"/>
          </w:tcPr>
          <w:p w14:paraId="0F7C8B89" w14:textId="20261BD4"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(58,138,066)</w:t>
            </w:r>
          </w:p>
        </w:tc>
      </w:tr>
      <w:tr w:rsidR="00AB62C4" w:rsidRPr="00456489" w14:paraId="51810209" w14:textId="77777777" w:rsidTr="008C3181">
        <w:trPr>
          <w:cantSplit/>
        </w:trPr>
        <w:tc>
          <w:tcPr>
            <w:tcW w:w="4046" w:type="dxa"/>
            <w:vAlign w:val="bottom"/>
          </w:tcPr>
          <w:p w14:paraId="372FFF17" w14:textId="77777777" w:rsidR="00AB62C4" w:rsidRPr="00456489" w:rsidRDefault="00AB62C4" w:rsidP="007475CD">
            <w:pPr>
              <w:ind w:left="-14"/>
              <w:jc w:val="both"/>
              <w:rPr>
                <w:rFonts w:ascii="Arial" w:hAnsi="Arial" w:cs="Arial"/>
                <w:sz w:val="18"/>
                <w:szCs w:val="18"/>
              </w:rPr>
            </w:pPr>
          </w:p>
        </w:tc>
        <w:tc>
          <w:tcPr>
            <w:tcW w:w="1418" w:type="dxa"/>
            <w:tcBorders>
              <w:top w:val="single" w:sz="4" w:space="0" w:color="auto"/>
            </w:tcBorders>
            <w:shd w:val="clear" w:color="auto" w:fill="FAFAFA"/>
            <w:vAlign w:val="bottom"/>
          </w:tcPr>
          <w:p w14:paraId="4759F530" w14:textId="77777777" w:rsidR="00AB62C4" w:rsidRPr="00456489" w:rsidRDefault="00AB62C4" w:rsidP="007475C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6120187D" w14:textId="77777777" w:rsidR="00AB62C4" w:rsidRPr="00456489" w:rsidRDefault="00AB62C4" w:rsidP="007475C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27585C63" w14:textId="77777777" w:rsidR="00AB62C4" w:rsidRPr="00456489" w:rsidRDefault="00AB62C4" w:rsidP="007475C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3DD07CD" w14:textId="77777777" w:rsidR="00AB62C4" w:rsidRPr="00456489" w:rsidRDefault="00AB62C4" w:rsidP="007475CD">
            <w:pPr>
              <w:ind w:right="-72"/>
              <w:jc w:val="right"/>
              <w:rPr>
                <w:rFonts w:ascii="Arial" w:hAnsi="Arial" w:cs="Arial"/>
                <w:sz w:val="18"/>
                <w:szCs w:val="18"/>
              </w:rPr>
            </w:pPr>
          </w:p>
        </w:tc>
      </w:tr>
      <w:tr w:rsidR="00AB62C4" w:rsidRPr="00456489" w14:paraId="024EACD8" w14:textId="77777777" w:rsidTr="00CB40F4">
        <w:trPr>
          <w:cantSplit/>
        </w:trPr>
        <w:tc>
          <w:tcPr>
            <w:tcW w:w="4046" w:type="dxa"/>
            <w:vAlign w:val="bottom"/>
          </w:tcPr>
          <w:p w14:paraId="5D3806CF" w14:textId="6BB7139D" w:rsidR="00AB62C4" w:rsidRPr="00456489" w:rsidRDefault="00AB62C4" w:rsidP="007475CD">
            <w:pPr>
              <w:ind w:left="-14"/>
              <w:jc w:val="both"/>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2022</w:t>
            </w:r>
          </w:p>
        </w:tc>
        <w:tc>
          <w:tcPr>
            <w:tcW w:w="1418" w:type="dxa"/>
            <w:shd w:val="clear" w:color="auto" w:fill="FAFAFA"/>
            <w:vAlign w:val="bottom"/>
          </w:tcPr>
          <w:p w14:paraId="496A107C" w14:textId="71064457"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226,585,180</w:t>
            </w:r>
          </w:p>
        </w:tc>
        <w:tc>
          <w:tcPr>
            <w:tcW w:w="1276" w:type="dxa"/>
            <w:shd w:val="clear" w:color="auto" w:fill="FAFAFA"/>
            <w:vAlign w:val="bottom"/>
          </w:tcPr>
          <w:p w14:paraId="0507445C" w14:textId="1878C3E1"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125,998,691</w:t>
            </w:r>
          </w:p>
        </w:tc>
        <w:tc>
          <w:tcPr>
            <w:tcW w:w="1417" w:type="dxa"/>
            <w:shd w:val="clear" w:color="auto" w:fill="FAFAFA"/>
          </w:tcPr>
          <w:p w14:paraId="02D632B3" w14:textId="6BFF5565"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60,586,390</w:t>
            </w:r>
          </w:p>
        </w:tc>
        <w:tc>
          <w:tcPr>
            <w:tcW w:w="1418" w:type="dxa"/>
            <w:shd w:val="clear" w:color="auto" w:fill="FAFAFA"/>
            <w:vAlign w:val="bottom"/>
          </w:tcPr>
          <w:p w14:paraId="6E63B61F" w14:textId="3D7BE88C" w:rsidR="00AB62C4" w:rsidRPr="00456489" w:rsidRDefault="00AB62C4" w:rsidP="007475CD">
            <w:pPr>
              <w:ind w:right="-72"/>
              <w:jc w:val="right"/>
              <w:rPr>
                <w:rFonts w:ascii="Arial" w:hAnsi="Arial" w:cs="Arial"/>
                <w:sz w:val="18"/>
                <w:szCs w:val="18"/>
                <w:cs/>
              </w:rPr>
            </w:pPr>
            <w:r w:rsidRPr="00456489">
              <w:rPr>
                <w:rFonts w:ascii="Arial" w:hAnsi="Arial" w:cs="Arial"/>
                <w:sz w:val="18"/>
                <w:szCs w:val="18"/>
              </w:rPr>
              <w:t>413,170,261</w:t>
            </w:r>
          </w:p>
        </w:tc>
      </w:tr>
      <w:tr w:rsidR="00EB5686" w:rsidRPr="00456489" w14:paraId="59D66A9E" w14:textId="77777777" w:rsidTr="00B27B50">
        <w:trPr>
          <w:cantSplit/>
        </w:trPr>
        <w:tc>
          <w:tcPr>
            <w:tcW w:w="4046" w:type="dxa"/>
            <w:vAlign w:val="bottom"/>
          </w:tcPr>
          <w:p w14:paraId="1F497BF7" w14:textId="77777777" w:rsidR="00EB5686" w:rsidRPr="00456489" w:rsidRDefault="00EB5686" w:rsidP="007475CD">
            <w:pPr>
              <w:pStyle w:val="Footer"/>
              <w:tabs>
                <w:tab w:val="clear" w:pos="4153"/>
                <w:tab w:val="clear" w:pos="8306"/>
              </w:tabs>
              <w:ind w:left="-14"/>
              <w:rPr>
                <w:rFonts w:ascii="Arial" w:hAnsi="Arial" w:cs="Arial"/>
                <w:sz w:val="18"/>
                <w:szCs w:val="18"/>
                <w:lang w:val="en-GB" w:eastAsia="en-US"/>
              </w:rPr>
            </w:pPr>
            <w:r w:rsidRPr="00456489">
              <w:rPr>
                <w:rFonts w:ascii="Arial" w:hAnsi="Arial" w:cs="Arial"/>
                <w:sz w:val="18"/>
                <w:szCs w:val="18"/>
                <w:lang w:val="en-GB" w:eastAsia="en-US"/>
              </w:rPr>
              <w:t>Transaction recorded in profit or loss</w:t>
            </w:r>
          </w:p>
        </w:tc>
        <w:tc>
          <w:tcPr>
            <w:tcW w:w="1418" w:type="dxa"/>
            <w:tcBorders>
              <w:bottom w:val="single" w:sz="4" w:space="0" w:color="auto"/>
            </w:tcBorders>
            <w:shd w:val="clear" w:color="auto" w:fill="FAFAFA"/>
            <w:vAlign w:val="bottom"/>
          </w:tcPr>
          <w:p w14:paraId="61256DA0" w14:textId="05F0D500" w:rsidR="00EB5686" w:rsidRPr="00456489" w:rsidRDefault="00EB5686" w:rsidP="007475CD">
            <w:pPr>
              <w:ind w:right="-72"/>
              <w:jc w:val="right"/>
              <w:rPr>
                <w:rFonts w:ascii="Arial" w:hAnsi="Arial" w:cs="Arial"/>
                <w:sz w:val="18"/>
                <w:szCs w:val="18"/>
                <w:lang w:val="en-US"/>
              </w:rPr>
            </w:pPr>
            <w:r w:rsidRPr="00456489">
              <w:rPr>
                <w:rFonts w:ascii="Arial" w:hAnsi="Arial" w:cs="Arial"/>
                <w:sz w:val="18"/>
                <w:szCs w:val="18"/>
                <w:cs/>
              </w:rPr>
              <w:t>(30</w:t>
            </w:r>
            <w:r w:rsidRPr="00456489">
              <w:rPr>
                <w:rFonts w:ascii="Arial" w:hAnsi="Arial" w:cs="Arial"/>
                <w:sz w:val="18"/>
                <w:szCs w:val="18"/>
              </w:rPr>
              <w:t>,</w:t>
            </w:r>
            <w:r w:rsidRPr="00456489">
              <w:rPr>
                <w:rFonts w:ascii="Arial" w:hAnsi="Arial" w:cs="Arial"/>
                <w:sz w:val="18"/>
                <w:szCs w:val="18"/>
                <w:cs/>
              </w:rPr>
              <w:t>023</w:t>
            </w:r>
            <w:r w:rsidRPr="00456489">
              <w:rPr>
                <w:rFonts w:ascii="Arial" w:hAnsi="Arial" w:cs="Arial"/>
                <w:sz w:val="18"/>
                <w:szCs w:val="18"/>
              </w:rPr>
              <w:t>,</w:t>
            </w:r>
            <w:r w:rsidRPr="00456489">
              <w:rPr>
                <w:rFonts w:ascii="Arial" w:hAnsi="Arial" w:cs="Arial"/>
                <w:sz w:val="18"/>
                <w:szCs w:val="18"/>
                <w:cs/>
              </w:rPr>
              <w:t>350)</w:t>
            </w:r>
          </w:p>
        </w:tc>
        <w:tc>
          <w:tcPr>
            <w:tcW w:w="1276" w:type="dxa"/>
            <w:tcBorders>
              <w:bottom w:val="single" w:sz="4" w:space="0" w:color="auto"/>
            </w:tcBorders>
            <w:shd w:val="clear" w:color="auto" w:fill="FAFAFA"/>
            <w:vAlign w:val="bottom"/>
          </w:tcPr>
          <w:p w14:paraId="73EB7B1F" w14:textId="03281CCC"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12</w:t>
            </w:r>
            <w:r w:rsidRPr="00456489">
              <w:rPr>
                <w:rFonts w:ascii="Arial" w:hAnsi="Arial" w:cs="Arial"/>
                <w:sz w:val="18"/>
                <w:szCs w:val="18"/>
              </w:rPr>
              <w:t>,</w:t>
            </w:r>
            <w:r w:rsidRPr="00456489">
              <w:rPr>
                <w:rFonts w:ascii="Arial" w:hAnsi="Arial" w:cs="Arial"/>
                <w:sz w:val="18"/>
                <w:szCs w:val="18"/>
                <w:cs/>
              </w:rPr>
              <w:t>073</w:t>
            </w:r>
            <w:r w:rsidRPr="00456489">
              <w:rPr>
                <w:rFonts w:ascii="Arial" w:hAnsi="Arial" w:cs="Arial"/>
                <w:sz w:val="18"/>
                <w:szCs w:val="18"/>
              </w:rPr>
              <w:t>,</w:t>
            </w:r>
            <w:r w:rsidRPr="00456489">
              <w:rPr>
                <w:rFonts w:ascii="Arial" w:hAnsi="Arial" w:cs="Arial"/>
                <w:sz w:val="18"/>
                <w:szCs w:val="18"/>
                <w:cs/>
              </w:rPr>
              <w:t>615</w:t>
            </w:r>
          </w:p>
        </w:tc>
        <w:tc>
          <w:tcPr>
            <w:tcW w:w="1417" w:type="dxa"/>
            <w:tcBorders>
              <w:bottom w:val="single" w:sz="4" w:space="0" w:color="auto"/>
            </w:tcBorders>
            <w:shd w:val="clear" w:color="auto" w:fill="FAFAFA"/>
          </w:tcPr>
          <w:p w14:paraId="2BDF58F6" w14:textId="34E56FA3" w:rsidR="00EB5686" w:rsidRPr="00456489" w:rsidRDefault="00EB5686" w:rsidP="007475CD">
            <w:pPr>
              <w:ind w:right="-72"/>
              <w:jc w:val="right"/>
              <w:rPr>
                <w:rFonts w:ascii="Arial" w:hAnsi="Arial" w:cs="Arial"/>
                <w:sz w:val="18"/>
                <w:szCs w:val="18"/>
              </w:rPr>
            </w:pPr>
            <w:r w:rsidRPr="00456489">
              <w:rPr>
                <w:rFonts w:ascii="Arial" w:hAnsi="Arial" w:cs="Arial"/>
                <w:sz w:val="18"/>
                <w:szCs w:val="18"/>
                <w:cs/>
                <w:lang w:val="en-US"/>
              </w:rPr>
              <w:t>(14</w:t>
            </w:r>
            <w:r w:rsidRPr="00456489">
              <w:rPr>
                <w:rFonts w:ascii="Arial" w:hAnsi="Arial" w:cs="Arial"/>
                <w:sz w:val="18"/>
                <w:szCs w:val="18"/>
                <w:lang w:val="en-US"/>
              </w:rPr>
              <w:t>,</w:t>
            </w:r>
            <w:r w:rsidRPr="00456489">
              <w:rPr>
                <w:rFonts w:ascii="Arial" w:hAnsi="Arial" w:cs="Arial"/>
                <w:sz w:val="18"/>
                <w:szCs w:val="18"/>
                <w:cs/>
                <w:lang w:val="en-US"/>
              </w:rPr>
              <w:t>371</w:t>
            </w:r>
            <w:r w:rsidRPr="00456489">
              <w:rPr>
                <w:rFonts w:ascii="Arial" w:hAnsi="Arial" w:cs="Arial"/>
                <w:sz w:val="18"/>
                <w:szCs w:val="18"/>
                <w:lang w:val="en-US"/>
              </w:rPr>
              <w:t>,</w:t>
            </w:r>
            <w:r w:rsidRPr="00456489">
              <w:rPr>
                <w:rFonts w:ascii="Arial" w:hAnsi="Arial" w:cs="Arial"/>
                <w:sz w:val="18"/>
                <w:szCs w:val="18"/>
                <w:cs/>
                <w:lang w:val="en-US"/>
              </w:rPr>
              <w:t>868)</w:t>
            </w:r>
          </w:p>
        </w:tc>
        <w:tc>
          <w:tcPr>
            <w:tcW w:w="1418" w:type="dxa"/>
            <w:tcBorders>
              <w:bottom w:val="single" w:sz="4" w:space="0" w:color="auto"/>
            </w:tcBorders>
            <w:shd w:val="clear" w:color="auto" w:fill="FAFAFA"/>
            <w:vAlign w:val="bottom"/>
          </w:tcPr>
          <w:p w14:paraId="3264A338" w14:textId="60F89C87"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(32</w:t>
            </w:r>
            <w:r w:rsidRPr="00456489">
              <w:rPr>
                <w:rFonts w:ascii="Arial" w:hAnsi="Arial" w:cs="Arial"/>
                <w:sz w:val="18"/>
                <w:szCs w:val="18"/>
              </w:rPr>
              <w:t>,</w:t>
            </w:r>
            <w:r w:rsidRPr="00456489">
              <w:rPr>
                <w:rFonts w:ascii="Arial" w:hAnsi="Arial" w:cs="Arial"/>
                <w:sz w:val="18"/>
                <w:szCs w:val="18"/>
                <w:cs/>
              </w:rPr>
              <w:t>321</w:t>
            </w:r>
            <w:r w:rsidRPr="00456489">
              <w:rPr>
                <w:rFonts w:ascii="Arial" w:hAnsi="Arial" w:cs="Arial"/>
                <w:sz w:val="18"/>
                <w:szCs w:val="18"/>
              </w:rPr>
              <w:t>,</w:t>
            </w:r>
            <w:r w:rsidRPr="00456489">
              <w:rPr>
                <w:rFonts w:ascii="Arial" w:hAnsi="Arial" w:cs="Arial"/>
                <w:sz w:val="18"/>
                <w:szCs w:val="18"/>
                <w:cs/>
              </w:rPr>
              <w:t>603)</w:t>
            </w:r>
          </w:p>
        </w:tc>
      </w:tr>
      <w:tr w:rsidR="00EB5686" w:rsidRPr="00456489" w14:paraId="3BF7D40F" w14:textId="77777777" w:rsidTr="00E50CE7">
        <w:trPr>
          <w:cantSplit/>
        </w:trPr>
        <w:tc>
          <w:tcPr>
            <w:tcW w:w="4046" w:type="dxa"/>
            <w:vAlign w:val="bottom"/>
          </w:tcPr>
          <w:p w14:paraId="11C50FFC" w14:textId="77777777" w:rsidR="00EB5686" w:rsidRPr="00456489" w:rsidRDefault="00EB5686" w:rsidP="007475CD">
            <w:pPr>
              <w:ind w:left="-14"/>
              <w:jc w:val="both"/>
              <w:rPr>
                <w:rFonts w:ascii="Arial" w:hAnsi="Arial" w:cs="Arial"/>
                <w:sz w:val="18"/>
                <w:szCs w:val="18"/>
              </w:rPr>
            </w:pPr>
          </w:p>
        </w:tc>
        <w:tc>
          <w:tcPr>
            <w:tcW w:w="1418" w:type="dxa"/>
            <w:tcBorders>
              <w:top w:val="single" w:sz="4" w:space="0" w:color="auto"/>
            </w:tcBorders>
            <w:shd w:val="clear" w:color="auto" w:fill="FAFAFA"/>
            <w:vAlign w:val="bottom"/>
          </w:tcPr>
          <w:p w14:paraId="5002EF31" w14:textId="77777777" w:rsidR="00EB5686" w:rsidRPr="00456489" w:rsidRDefault="00EB5686" w:rsidP="007475C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1B9F10EE" w14:textId="77777777" w:rsidR="00EB5686" w:rsidRPr="00456489" w:rsidRDefault="00EB5686" w:rsidP="007475CD">
            <w:pPr>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4059440A" w14:textId="77777777" w:rsidR="00EB5686" w:rsidRPr="00456489" w:rsidRDefault="00EB5686" w:rsidP="007475C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3B941BB5" w14:textId="77777777" w:rsidR="00EB5686" w:rsidRPr="00456489" w:rsidRDefault="00EB5686" w:rsidP="007475CD">
            <w:pPr>
              <w:ind w:right="-72"/>
              <w:jc w:val="right"/>
              <w:rPr>
                <w:rFonts w:ascii="Arial" w:hAnsi="Arial" w:cs="Arial"/>
                <w:sz w:val="18"/>
                <w:szCs w:val="18"/>
              </w:rPr>
            </w:pPr>
          </w:p>
        </w:tc>
      </w:tr>
      <w:tr w:rsidR="00EB5686" w:rsidRPr="00456489" w14:paraId="405FF6B9" w14:textId="77777777" w:rsidTr="00522857">
        <w:trPr>
          <w:cantSplit/>
          <w:trHeight w:val="108"/>
        </w:trPr>
        <w:tc>
          <w:tcPr>
            <w:tcW w:w="4046" w:type="dxa"/>
            <w:vAlign w:val="bottom"/>
          </w:tcPr>
          <w:p w14:paraId="2D8F0D1B" w14:textId="20184B3C" w:rsidR="00EB5686" w:rsidRPr="00456489" w:rsidRDefault="00EB5686" w:rsidP="007475CD">
            <w:pPr>
              <w:ind w:left="-14" w:right="-72"/>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2023</w:t>
            </w:r>
          </w:p>
        </w:tc>
        <w:tc>
          <w:tcPr>
            <w:tcW w:w="1418" w:type="dxa"/>
            <w:tcBorders>
              <w:bottom w:val="single" w:sz="4" w:space="0" w:color="auto"/>
            </w:tcBorders>
            <w:shd w:val="clear" w:color="auto" w:fill="FAFAFA"/>
            <w:vAlign w:val="bottom"/>
          </w:tcPr>
          <w:p w14:paraId="63F68D7D" w14:textId="45D78FF7" w:rsidR="00EB5686" w:rsidRPr="00456489" w:rsidRDefault="00EB5686" w:rsidP="007475CD">
            <w:pPr>
              <w:ind w:right="-72"/>
              <w:jc w:val="right"/>
              <w:rPr>
                <w:rFonts w:ascii="Arial" w:hAnsi="Arial" w:cs="Arial"/>
                <w:sz w:val="18"/>
                <w:szCs w:val="18"/>
              </w:rPr>
            </w:pPr>
            <w:r w:rsidRPr="00456489">
              <w:rPr>
                <w:rFonts w:ascii="Arial" w:hAnsi="Arial" w:cs="Arial"/>
                <w:sz w:val="18"/>
                <w:szCs w:val="18"/>
                <w:cs/>
                <w:lang w:val="en-US"/>
              </w:rPr>
              <w:t>196</w:t>
            </w:r>
            <w:r w:rsidRPr="00456489">
              <w:rPr>
                <w:rFonts w:ascii="Arial" w:hAnsi="Arial" w:cs="Arial"/>
                <w:sz w:val="18"/>
                <w:szCs w:val="18"/>
                <w:lang w:val="en-US"/>
              </w:rPr>
              <w:t>,</w:t>
            </w:r>
            <w:r w:rsidRPr="00456489">
              <w:rPr>
                <w:rFonts w:ascii="Arial" w:hAnsi="Arial" w:cs="Arial"/>
                <w:sz w:val="18"/>
                <w:szCs w:val="18"/>
                <w:cs/>
                <w:lang w:val="en-US"/>
              </w:rPr>
              <w:t>561</w:t>
            </w:r>
            <w:r w:rsidRPr="00456489">
              <w:rPr>
                <w:rFonts w:ascii="Arial" w:hAnsi="Arial" w:cs="Arial"/>
                <w:sz w:val="18"/>
                <w:szCs w:val="18"/>
                <w:lang w:val="en-US"/>
              </w:rPr>
              <w:t>,</w:t>
            </w:r>
            <w:r w:rsidRPr="00456489">
              <w:rPr>
                <w:rFonts w:ascii="Arial" w:hAnsi="Arial" w:cs="Arial"/>
                <w:sz w:val="18"/>
                <w:szCs w:val="18"/>
                <w:cs/>
                <w:lang w:val="en-US"/>
              </w:rPr>
              <w:t>830</w:t>
            </w:r>
          </w:p>
        </w:tc>
        <w:tc>
          <w:tcPr>
            <w:tcW w:w="1276" w:type="dxa"/>
            <w:tcBorders>
              <w:bottom w:val="single" w:sz="4" w:space="0" w:color="auto"/>
            </w:tcBorders>
            <w:shd w:val="clear" w:color="auto" w:fill="FAFAFA"/>
            <w:vAlign w:val="bottom"/>
          </w:tcPr>
          <w:p w14:paraId="049ED599" w14:textId="79BAE16D"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138</w:t>
            </w:r>
            <w:r w:rsidRPr="00456489">
              <w:rPr>
                <w:rFonts w:ascii="Arial" w:hAnsi="Arial" w:cs="Arial"/>
                <w:sz w:val="18"/>
                <w:szCs w:val="18"/>
              </w:rPr>
              <w:t>,</w:t>
            </w:r>
            <w:r w:rsidRPr="00456489">
              <w:rPr>
                <w:rFonts w:ascii="Arial" w:hAnsi="Arial" w:cs="Arial"/>
                <w:sz w:val="18"/>
                <w:szCs w:val="18"/>
                <w:cs/>
              </w:rPr>
              <w:t>072</w:t>
            </w:r>
            <w:r w:rsidRPr="00456489">
              <w:rPr>
                <w:rFonts w:ascii="Arial" w:hAnsi="Arial" w:cs="Arial"/>
                <w:sz w:val="18"/>
                <w:szCs w:val="18"/>
              </w:rPr>
              <w:t>,</w:t>
            </w:r>
            <w:r w:rsidRPr="00456489">
              <w:rPr>
                <w:rFonts w:ascii="Arial" w:hAnsi="Arial" w:cs="Arial"/>
                <w:sz w:val="18"/>
                <w:szCs w:val="18"/>
                <w:cs/>
              </w:rPr>
              <w:t>306</w:t>
            </w:r>
          </w:p>
        </w:tc>
        <w:tc>
          <w:tcPr>
            <w:tcW w:w="1417" w:type="dxa"/>
            <w:tcBorders>
              <w:bottom w:val="single" w:sz="4" w:space="0" w:color="auto"/>
            </w:tcBorders>
            <w:shd w:val="clear" w:color="auto" w:fill="FAFAFA"/>
          </w:tcPr>
          <w:p w14:paraId="5C74F23F" w14:textId="1167059E"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46</w:t>
            </w:r>
            <w:r w:rsidRPr="00456489">
              <w:rPr>
                <w:rFonts w:ascii="Arial" w:hAnsi="Arial" w:cs="Arial"/>
                <w:sz w:val="18"/>
                <w:szCs w:val="18"/>
              </w:rPr>
              <w:t>,</w:t>
            </w:r>
            <w:r w:rsidRPr="00456489">
              <w:rPr>
                <w:rFonts w:ascii="Arial" w:hAnsi="Arial" w:cs="Arial"/>
                <w:sz w:val="18"/>
                <w:szCs w:val="18"/>
                <w:cs/>
              </w:rPr>
              <w:t>214</w:t>
            </w:r>
            <w:r w:rsidRPr="00456489">
              <w:rPr>
                <w:rFonts w:ascii="Arial" w:hAnsi="Arial" w:cs="Arial"/>
                <w:sz w:val="18"/>
                <w:szCs w:val="18"/>
              </w:rPr>
              <w:t>,</w:t>
            </w:r>
            <w:r w:rsidRPr="00456489">
              <w:rPr>
                <w:rFonts w:ascii="Arial" w:hAnsi="Arial" w:cs="Arial"/>
                <w:sz w:val="18"/>
                <w:szCs w:val="18"/>
                <w:cs/>
              </w:rPr>
              <w:t>522</w:t>
            </w:r>
          </w:p>
        </w:tc>
        <w:tc>
          <w:tcPr>
            <w:tcW w:w="1418" w:type="dxa"/>
            <w:tcBorders>
              <w:bottom w:val="single" w:sz="4" w:space="0" w:color="auto"/>
            </w:tcBorders>
            <w:shd w:val="clear" w:color="auto" w:fill="FAFAFA"/>
            <w:vAlign w:val="bottom"/>
          </w:tcPr>
          <w:p w14:paraId="0D7E466A" w14:textId="0E18D96D" w:rsidR="00EB5686" w:rsidRPr="00456489" w:rsidRDefault="0008101F" w:rsidP="007475CD">
            <w:pPr>
              <w:ind w:right="-72"/>
              <w:jc w:val="right"/>
              <w:rPr>
                <w:rFonts w:ascii="Arial" w:hAnsi="Arial" w:cs="Arial"/>
                <w:sz w:val="18"/>
                <w:szCs w:val="18"/>
                <w:cs/>
              </w:rPr>
            </w:pPr>
            <w:r w:rsidRPr="00456489">
              <w:rPr>
                <w:rFonts w:ascii="Arial" w:hAnsi="Arial" w:cs="Arial"/>
                <w:sz w:val="18"/>
                <w:szCs w:val="18"/>
              </w:rPr>
              <w:t>380,848,658</w:t>
            </w:r>
          </w:p>
        </w:tc>
      </w:tr>
    </w:tbl>
    <w:p w14:paraId="5E587824" w14:textId="0305E934" w:rsidR="00E50CE7" w:rsidRPr="00456489" w:rsidRDefault="00E50CE7" w:rsidP="007475CD">
      <w:pPr>
        <w:rPr>
          <w:rFonts w:ascii="Arial" w:hAnsi="Arial" w:cs="Arial"/>
          <w:sz w:val="18"/>
          <w:szCs w:val="18"/>
        </w:rPr>
      </w:pPr>
    </w:p>
    <w:tbl>
      <w:tblPr>
        <w:tblW w:w="9547" w:type="dxa"/>
        <w:tblInd w:w="8" w:type="dxa"/>
        <w:tblLayout w:type="fixed"/>
        <w:tblLook w:val="0000" w:firstRow="0" w:lastRow="0" w:firstColumn="0" w:lastColumn="0" w:noHBand="0" w:noVBand="0"/>
      </w:tblPr>
      <w:tblGrid>
        <w:gridCol w:w="4075"/>
        <w:gridCol w:w="1368"/>
        <w:gridCol w:w="1368"/>
        <w:gridCol w:w="1368"/>
        <w:gridCol w:w="1368"/>
      </w:tblGrid>
      <w:tr w:rsidR="009071E1" w:rsidRPr="00456489" w14:paraId="235740B6" w14:textId="77777777" w:rsidTr="0017161F">
        <w:trPr>
          <w:cantSplit/>
        </w:trPr>
        <w:tc>
          <w:tcPr>
            <w:tcW w:w="4075" w:type="dxa"/>
            <w:vAlign w:val="bottom"/>
          </w:tcPr>
          <w:p w14:paraId="2F80DB33" w14:textId="77777777" w:rsidR="009071E1" w:rsidRPr="00456489" w:rsidRDefault="009071E1" w:rsidP="007475CD">
            <w:pPr>
              <w:rPr>
                <w:rFonts w:ascii="Arial" w:hAnsi="Arial" w:cs="Arial"/>
                <w:sz w:val="18"/>
                <w:szCs w:val="18"/>
              </w:rPr>
            </w:pPr>
          </w:p>
        </w:tc>
        <w:tc>
          <w:tcPr>
            <w:tcW w:w="5472" w:type="dxa"/>
            <w:gridSpan w:val="4"/>
            <w:tcBorders>
              <w:top w:val="single" w:sz="4" w:space="0" w:color="auto"/>
              <w:bottom w:val="single" w:sz="4" w:space="0" w:color="auto"/>
            </w:tcBorders>
            <w:shd w:val="clear" w:color="auto" w:fill="auto"/>
            <w:vAlign w:val="bottom"/>
          </w:tcPr>
          <w:p w14:paraId="4DF12D95" w14:textId="77777777" w:rsidR="009071E1" w:rsidRPr="00456489" w:rsidRDefault="009071E1" w:rsidP="007475CD">
            <w:pPr>
              <w:ind w:right="-72"/>
              <w:jc w:val="right"/>
              <w:rPr>
                <w:rFonts w:ascii="Arial" w:hAnsi="Arial" w:cs="Arial"/>
                <w:b/>
                <w:bCs/>
                <w:sz w:val="18"/>
                <w:szCs w:val="18"/>
              </w:rPr>
            </w:pPr>
            <w:r w:rsidRPr="00456489">
              <w:rPr>
                <w:rFonts w:ascii="Arial" w:hAnsi="Arial" w:cs="Arial"/>
                <w:b/>
                <w:bCs/>
                <w:sz w:val="18"/>
                <w:szCs w:val="18"/>
                <w:cs/>
              </w:rPr>
              <w:t>(</w:t>
            </w:r>
            <w:r w:rsidRPr="00456489">
              <w:rPr>
                <w:rFonts w:ascii="Arial" w:hAnsi="Arial" w:cs="Arial"/>
                <w:b/>
                <w:bCs/>
                <w:sz w:val="18"/>
                <w:szCs w:val="18"/>
              </w:rPr>
              <w:t>Unit: Baht</w:t>
            </w:r>
            <w:r w:rsidRPr="00456489">
              <w:rPr>
                <w:rFonts w:ascii="Arial" w:hAnsi="Arial" w:cs="Arial"/>
                <w:b/>
                <w:bCs/>
                <w:sz w:val="18"/>
                <w:szCs w:val="18"/>
                <w:cs/>
              </w:rPr>
              <w:t>)</w:t>
            </w:r>
          </w:p>
        </w:tc>
      </w:tr>
      <w:tr w:rsidR="009071E1" w:rsidRPr="00456489" w14:paraId="0EE2F866" w14:textId="77777777" w:rsidTr="0017161F">
        <w:trPr>
          <w:cantSplit/>
        </w:trPr>
        <w:tc>
          <w:tcPr>
            <w:tcW w:w="4075" w:type="dxa"/>
            <w:vAlign w:val="bottom"/>
          </w:tcPr>
          <w:p w14:paraId="71C0DA1D" w14:textId="77777777" w:rsidR="009071E1" w:rsidRPr="00456489" w:rsidRDefault="009071E1" w:rsidP="007475CD">
            <w:pPr>
              <w:rPr>
                <w:rFonts w:ascii="Arial" w:hAnsi="Arial" w:cs="Arial"/>
                <w:sz w:val="18"/>
                <w:szCs w:val="18"/>
              </w:rPr>
            </w:pPr>
          </w:p>
        </w:tc>
        <w:tc>
          <w:tcPr>
            <w:tcW w:w="5472" w:type="dxa"/>
            <w:gridSpan w:val="4"/>
            <w:tcBorders>
              <w:top w:val="single" w:sz="4" w:space="0" w:color="auto"/>
              <w:bottom w:val="single" w:sz="4" w:space="0" w:color="auto"/>
            </w:tcBorders>
            <w:vAlign w:val="bottom"/>
          </w:tcPr>
          <w:p w14:paraId="373A6708" w14:textId="77777777" w:rsidR="009071E1" w:rsidRPr="00456489" w:rsidRDefault="00CF6B1F" w:rsidP="007475CD">
            <w:pPr>
              <w:ind w:right="-72"/>
              <w:jc w:val="center"/>
              <w:rPr>
                <w:rFonts w:ascii="Arial" w:hAnsi="Arial" w:cs="Arial"/>
                <w:b/>
                <w:bCs/>
                <w:sz w:val="18"/>
                <w:szCs w:val="18"/>
              </w:rPr>
            </w:pPr>
            <w:r w:rsidRPr="00456489">
              <w:rPr>
                <w:rFonts w:ascii="Arial" w:hAnsi="Arial" w:cs="Arial"/>
                <w:b/>
                <w:bCs/>
                <w:sz w:val="18"/>
                <w:szCs w:val="18"/>
              </w:rPr>
              <w:t>Separate financial statements</w:t>
            </w:r>
          </w:p>
        </w:tc>
      </w:tr>
      <w:tr w:rsidR="00EF0417" w:rsidRPr="00456489" w14:paraId="52F1AE88" w14:textId="77777777" w:rsidTr="0017161F">
        <w:trPr>
          <w:cantSplit/>
        </w:trPr>
        <w:tc>
          <w:tcPr>
            <w:tcW w:w="4075" w:type="dxa"/>
            <w:vAlign w:val="bottom"/>
          </w:tcPr>
          <w:p w14:paraId="053C55BC" w14:textId="77777777" w:rsidR="00EF0417" w:rsidRPr="00456489" w:rsidRDefault="00EF0417" w:rsidP="007475CD">
            <w:pPr>
              <w:rPr>
                <w:rFonts w:ascii="Arial" w:hAnsi="Arial" w:cs="Arial"/>
                <w:sz w:val="18"/>
                <w:szCs w:val="18"/>
              </w:rPr>
            </w:pPr>
          </w:p>
        </w:tc>
        <w:tc>
          <w:tcPr>
            <w:tcW w:w="1368" w:type="dxa"/>
            <w:tcBorders>
              <w:top w:val="single" w:sz="4" w:space="0" w:color="auto"/>
              <w:bottom w:val="single" w:sz="4" w:space="0" w:color="auto"/>
            </w:tcBorders>
            <w:vAlign w:val="bottom"/>
          </w:tcPr>
          <w:p w14:paraId="25F3D9B5" w14:textId="7ABF236B" w:rsidR="00EF0417" w:rsidRPr="00456489" w:rsidRDefault="00E665CF" w:rsidP="007475CD">
            <w:pPr>
              <w:ind w:right="-72"/>
              <w:jc w:val="right"/>
              <w:rPr>
                <w:rFonts w:ascii="Arial" w:hAnsi="Arial" w:cs="Arial"/>
                <w:b/>
                <w:bCs/>
                <w:sz w:val="18"/>
                <w:szCs w:val="18"/>
              </w:rPr>
            </w:pPr>
            <w:r w:rsidRPr="00456489">
              <w:rPr>
                <w:rFonts w:ascii="Arial" w:hAnsi="Arial" w:cs="Arial"/>
                <w:b/>
                <w:bCs/>
                <w:sz w:val="18"/>
                <w:szCs w:val="18"/>
              </w:rPr>
              <w:t>Allowance for impairment losses</w:t>
            </w:r>
          </w:p>
        </w:tc>
        <w:tc>
          <w:tcPr>
            <w:tcW w:w="1368" w:type="dxa"/>
            <w:tcBorders>
              <w:top w:val="single" w:sz="4" w:space="0" w:color="auto"/>
              <w:bottom w:val="single" w:sz="4" w:space="0" w:color="auto"/>
            </w:tcBorders>
            <w:vAlign w:val="bottom"/>
          </w:tcPr>
          <w:p w14:paraId="215A74AF" w14:textId="77777777" w:rsidR="00EF0417" w:rsidRPr="00456489" w:rsidRDefault="00EF0417" w:rsidP="007475CD">
            <w:pPr>
              <w:ind w:right="-72"/>
              <w:jc w:val="right"/>
              <w:rPr>
                <w:rFonts w:ascii="Arial" w:hAnsi="Arial" w:cs="Arial"/>
                <w:b/>
                <w:bCs/>
                <w:sz w:val="18"/>
                <w:szCs w:val="18"/>
              </w:rPr>
            </w:pPr>
            <w:r w:rsidRPr="00456489">
              <w:rPr>
                <w:rFonts w:ascii="Arial" w:hAnsi="Arial" w:cs="Arial"/>
                <w:b/>
                <w:bCs/>
                <w:sz w:val="18"/>
                <w:szCs w:val="18"/>
              </w:rPr>
              <w:t>Employee benefit</w:t>
            </w:r>
          </w:p>
        </w:tc>
        <w:tc>
          <w:tcPr>
            <w:tcW w:w="1368" w:type="dxa"/>
            <w:tcBorders>
              <w:top w:val="single" w:sz="4" w:space="0" w:color="auto"/>
              <w:bottom w:val="single" w:sz="4" w:space="0" w:color="auto"/>
            </w:tcBorders>
            <w:vAlign w:val="bottom"/>
          </w:tcPr>
          <w:p w14:paraId="021D575F" w14:textId="547F00D4" w:rsidR="00EF0417" w:rsidRPr="00456489" w:rsidRDefault="005D1D51" w:rsidP="007475CD">
            <w:pPr>
              <w:ind w:right="-72"/>
              <w:jc w:val="right"/>
              <w:rPr>
                <w:rFonts w:ascii="Arial" w:hAnsi="Arial" w:cs="Arial"/>
                <w:b/>
                <w:bCs/>
                <w:sz w:val="18"/>
                <w:szCs w:val="18"/>
              </w:rPr>
            </w:pPr>
            <w:r w:rsidRPr="00456489">
              <w:rPr>
                <w:rFonts w:ascii="Arial" w:hAnsi="Arial" w:cs="Arial"/>
                <w:b/>
                <w:bCs/>
                <w:sz w:val="18"/>
                <w:szCs w:val="18"/>
              </w:rPr>
              <w:t>Lease liabilities</w:t>
            </w:r>
          </w:p>
        </w:tc>
        <w:tc>
          <w:tcPr>
            <w:tcW w:w="1368" w:type="dxa"/>
            <w:tcBorders>
              <w:top w:val="single" w:sz="4" w:space="0" w:color="auto"/>
              <w:bottom w:val="single" w:sz="4" w:space="0" w:color="auto"/>
            </w:tcBorders>
            <w:vAlign w:val="bottom"/>
          </w:tcPr>
          <w:p w14:paraId="6BF62037" w14:textId="77777777" w:rsidR="00EF0417" w:rsidRPr="00456489" w:rsidRDefault="00EF0417" w:rsidP="007475CD">
            <w:pPr>
              <w:ind w:right="-72"/>
              <w:jc w:val="right"/>
              <w:rPr>
                <w:rFonts w:ascii="Arial" w:hAnsi="Arial" w:cs="Arial"/>
                <w:b/>
                <w:bCs/>
                <w:sz w:val="18"/>
                <w:szCs w:val="18"/>
              </w:rPr>
            </w:pPr>
            <w:r w:rsidRPr="00456489">
              <w:rPr>
                <w:rFonts w:ascii="Arial" w:hAnsi="Arial" w:cs="Arial"/>
                <w:b/>
                <w:bCs/>
                <w:sz w:val="18"/>
                <w:szCs w:val="18"/>
              </w:rPr>
              <w:t>Total</w:t>
            </w:r>
          </w:p>
        </w:tc>
      </w:tr>
      <w:tr w:rsidR="00EF0417" w:rsidRPr="00456489" w14:paraId="22853B2D" w14:textId="77777777" w:rsidTr="00FC7082">
        <w:trPr>
          <w:cantSplit/>
        </w:trPr>
        <w:tc>
          <w:tcPr>
            <w:tcW w:w="4075" w:type="dxa"/>
            <w:vAlign w:val="bottom"/>
          </w:tcPr>
          <w:p w14:paraId="1B847F13" w14:textId="77777777" w:rsidR="00EF0417" w:rsidRPr="00456489" w:rsidRDefault="00EF0417" w:rsidP="007475CD">
            <w:pPr>
              <w:pStyle w:val="Footer"/>
              <w:tabs>
                <w:tab w:val="clear" w:pos="4153"/>
                <w:tab w:val="clear" w:pos="8306"/>
              </w:tabs>
              <w:rPr>
                <w:rFonts w:ascii="Arial" w:eastAsia="Arial" w:hAnsi="Arial" w:cs="Arial"/>
                <w:sz w:val="18"/>
                <w:szCs w:val="18"/>
                <w:lang w:val="en-US" w:eastAsia="en-US"/>
              </w:rPr>
            </w:pPr>
            <w:r w:rsidRPr="00456489">
              <w:rPr>
                <w:rFonts w:ascii="Arial" w:hAnsi="Arial" w:cs="Arial"/>
                <w:b/>
                <w:bCs/>
                <w:sz w:val="18"/>
                <w:szCs w:val="18"/>
              </w:rPr>
              <w:t>Deferred tax asset</w:t>
            </w:r>
            <w:r w:rsidRPr="00456489">
              <w:rPr>
                <w:rFonts w:ascii="Arial" w:hAnsi="Arial" w:cs="Arial"/>
                <w:b/>
                <w:bCs/>
                <w:sz w:val="18"/>
                <w:szCs w:val="18"/>
                <w:lang w:val="en-US"/>
              </w:rPr>
              <w:t>s</w:t>
            </w:r>
          </w:p>
        </w:tc>
        <w:tc>
          <w:tcPr>
            <w:tcW w:w="1368" w:type="dxa"/>
            <w:shd w:val="clear" w:color="auto" w:fill="auto"/>
            <w:vAlign w:val="bottom"/>
          </w:tcPr>
          <w:p w14:paraId="6F0DE740" w14:textId="77777777" w:rsidR="00EF0417" w:rsidRPr="00456489" w:rsidRDefault="00EF0417" w:rsidP="007475CD">
            <w:pPr>
              <w:ind w:right="-72"/>
              <w:jc w:val="right"/>
              <w:rPr>
                <w:rFonts w:ascii="Arial" w:hAnsi="Arial" w:cs="Arial"/>
                <w:sz w:val="18"/>
                <w:szCs w:val="18"/>
                <w:cs/>
              </w:rPr>
            </w:pPr>
          </w:p>
        </w:tc>
        <w:tc>
          <w:tcPr>
            <w:tcW w:w="1368" w:type="dxa"/>
            <w:shd w:val="clear" w:color="auto" w:fill="auto"/>
            <w:vAlign w:val="bottom"/>
          </w:tcPr>
          <w:p w14:paraId="2E6FFCB5" w14:textId="77777777" w:rsidR="00EF0417" w:rsidRPr="00456489" w:rsidRDefault="00EF0417" w:rsidP="007475CD">
            <w:pPr>
              <w:ind w:right="-72"/>
              <w:jc w:val="right"/>
              <w:rPr>
                <w:rFonts w:ascii="Arial" w:hAnsi="Arial" w:cs="Arial"/>
                <w:sz w:val="18"/>
                <w:szCs w:val="18"/>
                <w:cs/>
              </w:rPr>
            </w:pPr>
          </w:p>
        </w:tc>
        <w:tc>
          <w:tcPr>
            <w:tcW w:w="1368" w:type="dxa"/>
            <w:shd w:val="clear" w:color="auto" w:fill="auto"/>
            <w:vAlign w:val="bottom"/>
          </w:tcPr>
          <w:p w14:paraId="06F16068" w14:textId="77777777" w:rsidR="00EF0417" w:rsidRPr="00456489" w:rsidRDefault="00EF0417" w:rsidP="007475CD">
            <w:pPr>
              <w:ind w:right="-72"/>
              <w:jc w:val="right"/>
              <w:rPr>
                <w:rFonts w:ascii="Arial" w:hAnsi="Arial" w:cs="Arial"/>
                <w:sz w:val="18"/>
                <w:szCs w:val="18"/>
                <w:cs/>
              </w:rPr>
            </w:pPr>
          </w:p>
        </w:tc>
        <w:tc>
          <w:tcPr>
            <w:tcW w:w="1368" w:type="dxa"/>
            <w:shd w:val="clear" w:color="auto" w:fill="auto"/>
            <w:vAlign w:val="bottom"/>
          </w:tcPr>
          <w:p w14:paraId="0491A6C8" w14:textId="77777777" w:rsidR="00EF0417" w:rsidRPr="00456489" w:rsidRDefault="00EF0417" w:rsidP="007475CD">
            <w:pPr>
              <w:ind w:right="-72"/>
              <w:jc w:val="right"/>
              <w:rPr>
                <w:rFonts w:ascii="Arial" w:hAnsi="Arial" w:cs="Arial"/>
                <w:sz w:val="18"/>
                <w:szCs w:val="18"/>
              </w:rPr>
            </w:pPr>
          </w:p>
        </w:tc>
      </w:tr>
      <w:tr w:rsidR="00AB62C4" w:rsidRPr="00456489" w14:paraId="0FB22C8B" w14:textId="77777777" w:rsidTr="00FC7082">
        <w:trPr>
          <w:cantSplit/>
        </w:trPr>
        <w:tc>
          <w:tcPr>
            <w:tcW w:w="4075" w:type="dxa"/>
            <w:vAlign w:val="bottom"/>
          </w:tcPr>
          <w:p w14:paraId="4A2011E2" w14:textId="4892154A" w:rsidR="00AB62C4" w:rsidRPr="00456489" w:rsidRDefault="00AB62C4" w:rsidP="007475CD">
            <w:pPr>
              <w:pStyle w:val="Footer"/>
              <w:tabs>
                <w:tab w:val="clear" w:pos="4153"/>
                <w:tab w:val="clear" w:pos="8306"/>
              </w:tabs>
              <w:rPr>
                <w:rFonts w:ascii="Arial" w:eastAsia="Arial" w:hAnsi="Arial" w:cs="Arial"/>
                <w:sz w:val="18"/>
                <w:szCs w:val="18"/>
                <w:lang w:val="en-GB" w:eastAsia="en-US"/>
              </w:rPr>
            </w:pPr>
            <w:proofErr w:type="gramStart"/>
            <w:r w:rsidRPr="00456489">
              <w:rPr>
                <w:rFonts w:ascii="Arial" w:eastAsia="Arial" w:hAnsi="Arial" w:cs="Arial"/>
                <w:sz w:val="18"/>
                <w:szCs w:val="18"/>
                <w:lang w:val="en-US" w:eastAsia="en-US"/>
              </w:rPr>
              <w:t>At</w:t>
            </w:r>
            <w:proofErr w:type="gramEnd"/>
            <w:r w:rsidRPr="00456489">
              <w:rPr>
                <w:rFonts w:ascii="Arial" w:eastAsia="Arial" w:hAnsi="Arial" w:cs="Arial"/>
                <w:sz w:val="18"/>
                <w:szCs w:val="18"/>
                <w:lang w:val="en-US" w:eastAsia="en-US"/>
              </w:rPr>
              <w:t xml:space="preserve"> </w:t>
            </w:r>
            <w:r w:rsidRPr="00456489">
              <w:rPr>
                <w:rFonts w:ascii="Arial" w:eastAsia="Arial" w:hAnsi="Arial" w:cs="Arial"/>
                <w:sz w:val="18"/>
                <w:szCs w:val="18"/>
                <w:lang w:val="en-GB" w:eastAsia="en-US"/>
              </w:rPr>
              <w:t>1</w:t>
            </w:r>
            <w:r w:rsidRPr="00456489">
              <w:rPr>
                <w:rFonts w:ascii="Arial" w:eastAsia="Arial" w:hAnsi="Arial" w:cs="Arial"/>
                <w:sz w:val="18"/>
                <w:szCs w:val="18"/>
                <w:lang w:val="en-US" w:eastAsia="en-US"/>
              </w:rPr>
              <w:t xml:space="preserve"> January </w:t>
            </w:r>
            <w:r w:rsidRPr="00456489">
              <w:rPr>
                <w:rFonts w:ascii="Arial" w:eastAsia="Arial" w:hAnsi="Arial" w:cs="Arial"/>
                <w:sz w:val="18"/>
                <w:szCs w:val="18"/>
                <w:lang w:val="en-GB" w:eastAsia="en-US"/>
              </w:rPr>
              <w:t>2022</w:t>
            </w:r>
          </w:p>
        </w:tc>
        <w:tc>
          <w:tcPr>
            <w:tcW w:w="1368" w:type="dxa"/>
            <w:shd w:val="clear" w:color="auto" w:fill="auto"/>
            <w:vAlign w:val="bottom"/>
          </w:tcPr>
          <w:p w14:paraId="64CF8DAF" w14:textId="18A6350D"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rPr>
              <w:t>-</w:t>
            </w:r>
          </w:p>
        </w:tc>
        <w:tc>
          <w:tcPr>
            <w:tcW w:w="1368" w:type="dxa"/>
            <w:shd w:val="clear" w:color="auto" w:fill="auto"/>
            <w:vAlign w:val="bottom"/>
          </w:tcPr>
          <w:p w14:paraId="7F9E1BBA" w14:textId="3B4DE10E"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lang w:val="en-US"/>
              </w:rPr>
              <w:t>35</w:t>
            </w:r>
            <w:r w:rsidRPr="00456489">
              <w:rPr>
                <w:rFonts w:ascii="Arial" w:eastAsia="Arial" w:hAnsi="Arial" w:cs="Arial"/>
                <w:sz w:val="18"/>
                <w:szCs w:val="18"/>
              </w:rPr>
              <w:t>,</w:t>
            </w:r>
            <w:r w:rsidRPr="00456489">
              <w:rPr>
                <w:rFonts w:ascii="Arial" w:eastAsia="Arial" w:hAnsi="Arial" w:cs="Arial"/>
                <w:sz w:val="18"/>
                <w:szCs w:val="18"/>
                <w:lang w:val="en-US"/>
              </w:rPr>
              <w:t>192</w:t>
            </w:r>
            <w:r w:rsidRPr="00456489">
              <w:rPr>
                <w:rFonts w:ascii="Arial" w:eastAsia="Arial" w:hAnsi="Arial" w:cs="Arial"/>
                <w:sz w:val="18"/>
                <w:szCs w:val="18"/>
              </w:rPr>
              <w:t>,</w:t>
            </w:r>
            <w:r w:rsidRPr="00456489">
              <w:rPr>
                <w:rFonts w:ascii="Arial" w:eastAsia="Arial" w:hAnsi="Arial" w:cs="Arial"/>
                <w:sz w:val="18"/>
                <w:szCs w:val="18"/>
                <w:lang w:val="en-US"/>
              </w:rPr>
              <w:t>584</w:t>
            </w:r>
          </w:p>
        </w:tc>
        <w:tc>
          <w:tcPr>
            <w:tcW w:w="1368" w:type="dxa"/>
            <w:shd w:val="clear" w:color="auto" w:fill="auto"/>
            <w:vAlign w:val="bottom"/>
          </w:tcPr>
          <w:p w14:paraId="4AE90920" w14:textId="35BFABCE"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lang w:val="en-US"/>
              </w:rPr>
              <w:t>97</w:t>
            </w:r>
            <w:r w:rsidRPr="00456489">
              <w:rPr>
                <w:rFonts w:ascii="Arial" w:eastAsia="Arial" w:hAnsi="Arial" w:cs="Arial"/>
                <w:sz w:val="18"/>
                <w:szCs w:val="18"/>
              </w:rPr>
              <w:t>,</w:t>
            </w:r>
            <w:r w:rsidRPr="00456489">
              <w:rPr>
                <w:rFonts w:ascii="Arial" w:eastAsia="Arial" w:hAnsi="Arial" w:cs="Arial"/>
                <w:sz w:val="18"/>
                <w:szCs w:val="18"/>
                <w:lang w:val="en-US"/>
              </w:rPr>
              <w:t>434</w:t>
            </w:r>
            <w:r w:rsidRPr="00456489">
              <w:rPr>
                <w:rFonts w:ascii="Arial" w:eastAsia="Arial" w:hAnsi="Arial" w:cs="Arial"/>
                <w:sz w:val="18"/>
                <w:szCs w:val="18"/>
              </w:rPr>
              <w:t>,</w:t>
            </w:r>
            <w:r w:rsidRPr="00456489">
              <w:rPr>
                <w:rFonts w:ascii="Arial" w:eastAsia="Arial" w:hAnsi="Arial" w:cs="Arial"/>
                <w:sz w:val="18"/>
                <w:szCs w:val="18"/>
                <w:lang w:val="en-US"/>
              </w:rPr>
              <w:t>663</w:t>
            </w:r>
          </w:p>
        </w:tc>
        <w:tc>
          <w:tcPr>
            <w:tcW w:w="1368" w:type="dxa"/>
            <w:shd w:val="clear" w:color="auto" w:fill="auto"/>
            <w:vAlign w:val="bottom"/>
          </w:tcPr>
          <w:p w14:paraId="0DCD6872" w14:textId="152ECFE3"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lang w:val="en-US"/>
              </w:rPr>
              <w:t>132</w:t>
            </w:r>
            <w:r w:rsidRPr="00456489">
              <w:rPr>
                <w:rFonts w:ascii="Arial" w:eastAsia="Arial" w:hAnsi="Arial" w:cs="Arial"/>
                <w:sz w:val="18"/>
                <w:szCs w:val="18"/>
              </w:rPr>
              <w:t>,</w:t>
            </w:r>
            <w:r w:rsidRPr="00456489">
              <w:rPr>
                <w:rFonts w:ascii="Arial" w:eastAsia="Arial" w:hAnsi="Arial" w:cs="Arial"/>
                <w:sz w:val="18"/>
                <w:szCs w:val="18"/>
                <w:lang w:val="en-US"/>
              </w:rPr>
              <w:t>627</w:t>
            </w:r>
            <w:r w:rsidRPr="00456489">
              <w:rPr>
                <w:rFonts w:ascii="Arial" w:eastAsia="Arial" w:hAnsi="Arial" w:cs="Arial"/>
                <w:sz w:val="18"/>
                <w:szCs w:val="18"/>
              </w:rPr>
              <w:t>,</w:t>
            </w:r>
            <w:r w:rsidRPr="00456489">
              <w:rPr>
                <w:rFonts w:ascii="Arial" w:eastAsia="Arial" w:hAnsi="Arial" w:cs="Arial"/>
                <w:sz w:val="18"/>
                <w:szCs w:val="18"/>
                <w:lang w:val="en-US"/>
              </w:rPr>
              <w:t>247</w:t>
            </w:r>
          </w:p>
        </w:tc>
      </w:tr>
      <w:tr w:rsidR="00AB62C4" w:rsidRPr="00456489" w14:paraId="7C52F479" w14:textId="77777777" w:rsidTr="00336335">
        <w:trPr>
          <w:cantSplit/>
        </w:trPr>
        <w:tc>
          <w:tcPr>
            <w:tcW w:w="4075" w:type="dxa"/>
            <w:vAlign w:val="bottom"/>
          </w:tcPr>
          <w:p w14:paraId="7969309F" w14:textId="487FE2DD" w:rsidR="00AB62C4" w:rsidRPr="00456489" w:rsidRDefault="00AB62C4" w:rsidP="007475CD">
            <w:pPr>
              <w:pStyle w:val="Footer"/>
              <w:tabs>
                <w:tab w:val="clear" w:pos="4153"/>
                <w:tab w:val="clear" w:pos="8306"/>
              </w:tabs>
              <w:rPr>
                <w:rFonts w:ascii="Arial" w:eastAsia="Arial" w:hAnsi="Arial" w:cs="Arial"/>
                <w:sz w:val="18"/>
                <w:szCs w:val="18"/>
                <w:lang w:val="en-US" w:eastAsia="en-US"/>
              </w:rPr>
            </w:pPr>
            <w:r w:rsidRPr="00456489">
              <w:rPr>
                <w:rFonts w:ascii="Arial" w:hAnsi="Arial" w:cs="Arial"/>
                <w:sz w:val="18"/>
                <w:szCs w:val="18"/>
              </w:rPr>
              <w:t>Transaction recorded in profit or loss</w:t>
            </w:r>
          </w:p>
        </w:tc>
        <w:tc>
          <w:tcPr>
            <w:tcW w:w="1368" w:type="dxa"/>
            <w:shd w:val="clear" w:color="auto" w:fill="auto"/>
            <w:vAlign w:val="bottom"/>
          </w:tcPr>
          <w:p w14:paraId="537B3102" w14:textId="4A4B73A6"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w:t>
            </w:r>
          </w:p>
        </w:tc>
        <w:tc>
          <w:tcPr>
            <w:tcW w:w="1368" w:type="dxa"/>
            <w:shd w:val="clear" w:color="auto" w:fill="auto"/>
            <w:vAlign w:val="bottom"/>
          </w:tcPr>
          <w:p w14:paraId="3813ED46" w14:textId="4BA080C5"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(704,820)</w:t>
            </w:r>
          </w:p>
        </w:tc>
        <w:tc>
          <w:tcPr>
            <w:tcW w:w="1368" w:type="dxa"/>
            <w:shd w:val="clear" w:color="auto" w:fill="auto"/>
            <w:vAlign w:val="bottom"/>
          </w:tcPr>
          <w:p w14:paraId="6F825E35" w14:textId="6778DAC2"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(43,868,891)</w:t>
            </w:r>
          </w:p>
        </w:tc>
        <w:tc>
          <w:tcPr>
            <w:tcW w:w="1368" w:type="dxa"/>
            <w:shd w:val="clear" w:color="auto" w:fill="auto"/>
            <w:vAlign w:val="bottom"/>
          </w:tcPr>
          <w:p w14:paraId="776517E7" w14:textId="226D3279"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(44,573,711)</w:t>
            </w:r>
          </w:p>
        </w:tc>
      </w:tr>
      <w:tr w:rsidR="00AB62C4" w:rsidRPr="00456489" w14:paraId="6263D180" w14:textId="77777777" w:rsidTr="00336335">
        <w:trPr>
          <w:cantSplit/>
        </w:trPr>
        <w:tc>
          <w:tcPr>
            <w:tcW w:w="4075" w:type="dxa"/>
            <w:vAlign w:val="bottom"/>
          </w:tcPr>
          <w:p w14:paraId="3CCEEA4A" w14:textId="77777777" w:rsidR="00A15B19" w:rsidRPr="00456489" w:rsidRDefault="00AB62C4" w:rsidP="007475CD">
            <w:pPr>
              <w:rPr>
                <w:rFonts w:ascii="Arial" w:hAnsi="Arial" w:cs="Arial"/>
                <w:sz w:val="18"/>
                <w:szCs w:val="18"/>
              </w:rPr>
            </w:pPr>
            <w:r w:rsidRPr="00456489">
              <w:rPr>
                <w:rFonts w:ascii="Arial" w:hAnsi="Arial" w:cs="Arial"/>
                <w:sz w:val="18"/>
                <w:szCs w:val="18"/>
              </w:rPr>
              <w:t xml:space="preserve">Transaction recorded in </w:t>
            </w:r>
          </w:p>
          <w:p w14:paraId="042DECEA" w14:textId="429CF890" w:rsidR="00AB62C4" w:rsidRPr="00456489" w:rsidRDefault="00A15B19" w:rsidP="007475CD">
            <w:pPr>
              <w:rPr>
                <w:rFonts w:ascii="Arial" w:hAnsi="Arial" w:cs="Arial"/>
                <w:sz w:val="18"/>
                <w:szCs w:val="18"/>
              </w:rPr>
            </w:pPr>
            <w:r w:rsidRPr="00456489">
              <w:rPr>
                <w:rFonts w:ascii="Arial" w:hAnsi="Arial" w:cs="Arial"/>
                <w:sz w:val="18"/>
                <w:szCs w:val="18"/>
              </w:rPr>
              <w:t xml:space="preserve">   </w:t>
            </w:r>
            <w:r w:rsidR="00AB62C4" w:rsidRPr="00456489">
              <w:rPr>
                <w:rFonts w:ascii="Arial" w:hAnsi="Arial" w:cs="Arial"/>
                <w:sz w:val="18"/>
                <w:szCs w:val="18"/>
              </w:rPr>
              <w:t>other comprehensive income</w:t>
            </w:r>
          </w:p>
        </w:tc>
        <w:tc>
          <w:tcPr>
            <w:tcW w:w="1368" w:type="dxa"/>
            <w:shd w:val="clear" w:color="auto" w:fill="auto"/>
            <w:vAlign w:val="bottom"/>
          </w:tcPr>
          <w:p w14:paraId="5BDE7808" w14:textId="5236184F"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w:t>
            </w:r>
          </w:p>
        </w:tc>
        <w:tc>
          <w:tcPr>
            <w:tcW w:w="1368" w:type="dxa"/>
            <w:shd w:val="clear" w:color="auto" w:fill="auto"/>
            <w:vAlign w:val="bottom"/>
          </w:tcPr>
          <w:p w14:paraId="667359D3" w14:textId="004F6C10"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(7,558,655)</w:t>
            </w:r>
          </w:p>
        </w:tc>
        <w:tc>
          <w:tcPr>
            <w:tcW w:w="1368" w:type="dxa"/>
            <w:shd w:val="clear" w:color="auto" w:fill="auto"/>
            <w:vAlign w:val="bottom"/>
          </w:tcPr>
          <w:p w14:paraId="4986CF7B" w14:textId="01F161BB"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w:t>
            </w:r>
          </w:p>
        </w:tc>
        <w:tc>
          <w:tcPr>
            <w:tcW w:w="1368" w:type="dxa"/>
            <w:shd w:val="clear" w:color="auto" w:fill="auto"/>
            <w:vAlign w:val="bottom"/>
          </w:tcPr>
          <w:p w14:paraId="63BC36C7" w14:textId="243EF417" w:rsidR="00AB62C4" w:rsidRPr="00456489" w:rsidRDefault="00AB62C4" w:rsidP="007475CD">
            <w:pPr>
              <w:ind w:right="-72"/>
              <w:jc w:val="right"/>
              <w:rPr>
                <w:rFonts w:ascii="Arial" w:hAnsi="Arial" w:cs="Arial"/>
                <w:sz w:val="18"/>
                <w:szCs w:val="18"/>
              </w:rPr>
            </w:pPr>
            <w:r w:rsidRPr="00456489">
              <w:rPr>
                <w:rFonts w:ascii="Arial" w:hAnsi="Arial" w:cs="Arial"/>
                <w:sz w:val="18"/>
                <w:szCs w:val="18"/>
                <w:cs/>
              </w:rPr>
              <w:t>(7</w:t>
            </w:r>
            <w:r w:rsidRPr="00456489">
              <w:rPr>
                <w:rFonts w:ascii="Arial" w:hAnsi="Arial" w:cs="Arial"/>
                <w:sz w:val="18"/>
                <w:szCs w:val="18"/>
              </w:rPr>
              <w:t>,</w:t>
            </w:r>
            <w:r w:rsidRPr="00456489">
              <w:rPr>
                <w:rFonts w:ascii="Arial" w:hAnsi="Arial" w:cs="Arial"/>
                <w:sz w:val="18"/>
                <w:szCs w:val="18"/>
                <w:cs/>
              </w:rPr>
              <w:t>558</w:t>
            </w:r>
            <w:r w:rsidRPr="00456489">
              <w:rPr>
                <w:rFonts w:ascii="Arial" w:hAnsi="Arial" w:cs="Arial"/>
                <w:sz w:val="18"/>
                <w:szCs w:val="18"/>
              </w:rPr>
              <w:t>,</w:t>
            </w:r>
            <w:r w:rsidRPr="00456489">
              <w:rPr>
                <w:rFonts w:ascii="Arial" w:hAnsi="Arial" w:cs="Arial"/>
                <w:sz w:val="18"/>
                <w:szCs w:val="18"/>
                <w:cs/>
              </w:rPr>
              <w:t>655)</w:t>
            </w:r>
          </w:p>
        </w:tc>
      </w:tr>
      <w:tr w:rsidR="00AB62C4" w:rsidRPr="00456489" w14:paraId="608DEACE" w14:textId="77777777" w:rsidTr="008C3181">
        <w:trPr>
          <w:cantSplit/>
        </w:trPr>
        <w:tc>
          <w:tcPr>
            <w:tcW w:w="4075" w:type="dxa"/>
            <w:vAlign w:val="bottom"/>
          </w:tcPr>
          <w:p w14:paraId="2BAC6FC9" w14:textId="74BFB635" w:rsidR="00AB62C4" w:rsidRPr="00456489" w:rsidRDefault="00AB62C4" w:rsidP="007475CD">
            <w:pPr>
              <w:rPr>
                <w:rFonts w:ascii="Arial" w:hAnsi="Arial" w:cs="Arial"/>
                <w:sz w:val="18"/>
                <w:szCs w:val="18"/>
              </w:rPr>
            </w:pPr>
          </w:p>
        </w:tc>
        <w:tc>
          <w:tcPr>
            <w:tcW w:w="1368" w:type="dxa"/>
            <w:tcBorders>
              <w:top w:val="single" w:sz="4" w:space="0" w:color="auto"/>
            </w:tcBorders>
            <w:shd w:val="clear" w:color="auto" w:fill="FAFAFA"/>
            <w:vAlign w:val="bottom"/>
          </w:tcPr>
          <w:p w14:paraId="03B6AA2A" w14:textId="77777777" w:rsidR="00AB62C4" w:rsidRPr="00456489" w:rsidRDefault="00AB62C4" w:rsidP="007475C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9662652" w14:textId="77777777" w:rsidR="00AB62C4" w:rsidRPr="00456489" w:rsidRDefault="00AB62C4" w:rsidP="007475C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8DD8ABA" w14:textId="77777777" w:rsidR="00AB62C4" w:rsidRPr="00456489" w:rsidRDefault="00AB62C4" w:rsidP="007475C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13567484" w14:textId="77777777" w:rsidR="00AB62C4" w:rsidRPr="00456489" w:rsidRDefault="00AB62C4" w:rsidP="007475CD">
            <w:pPr>
              <w:ind w:right="-72"/>
              <w:jc w:val="right"/>
              <w:rPr>
                <w:rFonts w:ascii="Arial" w:hAnsi="Arial" w:cs="Arial"/>
                <w:sz w:val="18"/>
                <w:szCs w:val="18"/>
                <w:cs/>
              </w:rPr>
            </w:pPr>
          </w:p>
        </w:tc>
      </w:tr>
      <w:tr w:rsidR="00AB62C4" w:rsidRPr="00456489" w14:paraId="6FD99155" w14:textId="77777777" w:rsidTr="008C3181">
        <w:trPr>
          <w:cantSplit/>
        </w:trPr>
        <w:tc>
          <w:tcPr>
            <w:tcW w:w="4075" w:type="dxa"/>
            <w:vAlign w:val="bottom"/>
          </w:tcPr>
          <w:p w14:paraId="2ACD6D4B" w14:textId="02D033CD" w:rsidR="00AB62C4" w:rsidRPr="00456489" w:rsidRDefault="00AB62C4" w:rsidP="007475CD">
            <w:pPr>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2022</w:t>
            </w:r>
          </w:p>
        </w:tc>
        <w:tc>
          <w:tcPr>
            <w:tcW w:w="1368" w:type="dxa"/>
            <w:shd w:val="clear" w:color="auto" w:fill="FAFAFA"/>
            <w:vAlign w:val="bottom"/>
          </w:tcPr>
          <w:p w14:paraId="108CB3EA" w14:textId="1E26DE34"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rPr>
              <w:t>-</w:t>
            </w:r>
          </w:p>
        </w:tc>
        <w:tc>
          <w:tcPr>
            <w:tcW w:w="1368" w:type="dxa"/>
            <w:shd w:val="clear" w:color="auto" w:fill="FAFAFA"/>
            <w:vAlign w:val="bottom"/>
          </w:tcPr>
          <w:p w14:paraId="511AFA27" w14:textId="54272BE5"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lang w:val="en-US"/>
              </w:rPr>
              <w:t>26</w:t>
            </w:r>
            <w:r w:rsidRPr="00456489">
              <w:rPr>
                <w:rFonts w:ascii="Arial" w:eastAsia="Arial" w:hAnsi="Arial" w:cs="Arial"/>
                <w:sz w:val="18"/>
                <w:szCs w:val="18"/>
              </w:rPr>
              <w:t>,</w:t>
            </w:r>
            <w:r w:rsidRPr="00456489">
              <w:rPr>
                <w:rFonts w:ascii="Arial" w:eastAsia="Arial" w:hAnsi="Arial" w:cs="Arial"/>
                <w:sz w:val="18"/>
                <w:szCs w:val="18"/>
                <w:lang w:val="en-US"/>
              </w:rPr>
              <w:t>929</w:t>
            </w:r>
            <w:r w:rsidRPr="00456489">
              <w:rPr>
                <w:rFonts w:ascii="Arial" w:eastAsia="Arial" w:hAnsi="Arial" w:cs="Arial"/>
                <w:sz w:val="18"/>
                <w:szCs w:val="18"/>
              </w:rPr>
              <w:t>,</w:t>
            </w:r>
            <w:r w:rsidRPr="00456489">
              <w:rPr>
                <w:rFonts w:ascii="Arial" w:eastAsia="Arial" w:hAnsi="Arial" w:cs="Arial"/>
                <w:sz w:val="18"/>
                <w:szCs w:val="18"/>
                <w:lang w:val="en-US"/>
              </w:rPr>
              <w:t>109</w:t>
            </w:r>
          </w:p>
        </w:tc>
        <w:tc>
          <w:tcPr>
            <w:tcW w:w="1368" w:type="dxa"/>
            <w:shd w:val="clear" w:color="auto" w:fill="FAFAFA"/>
            <w:vAlign w:val="bottom"/>
          </w:tcPr>
          <w:p w14:paraId="3AECAB5C" w14:textId="7DCBDED2"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rPr>
              <w:t>53,565,772</w:t>
            </w:r>
          </w:p>
        </w:tc>
        <w:tc>
          <w:tcPr>
            <w:tcW w:w="1368" w:type="dxa"/>
            <w:shd w:val="clear" w:color="auto" w:fill="FAFAFA"/>
            <w:vAlign w:val="bottom"/>
          </w:tcPr>
          <w:p w14:paraId="1F368FB7" w14:textId="113012BB" w:rsidR="00AB62C4" w:rsidRPr="00456489" w:rsidRDefault="00AB62C4" w:rsidP="007475CD">
            <w:pPr>
              <w:ind w:right="-72"/>
              <w:jc w:val="right"/>
              <w:rPr>
                <w:rFonts w:ascii="Arial" w:hAnsi="Arial" w:cs="Arial"/>
                <w:sz w:val="18"/>
                <w:szCs w:val="18"/>
              </w:rPr>
            </w:pPr>
            <w:r w:rsidRPr="00456489">
              <w:rPr>
                <w:rFonts w:ascii="Arial" w:eastAsia="Arial" w:hAnsi="Arial" w:cs="Arial"/>
                <w:sz w:val="18"/>
                <w:szCs w:val="18"/>
              </w:rPr>
              <w:t>80,494,881</w:t>
            </w:r>
          </w:p>
        </w:tc>
      </w:tr>
      <w:tr w:rsidR="00E665CF" w:rsidRPr="00456489" w14:paraId="71D94357" w14:textId="77777777" w:rsidTr="009603F3">
        <w:trPr>
          <w:cantSplit/>
        </w:trPr>
        <w:tc>
          <w:tcPr>
            <w:tcW w:w="4075" w:type="dxa"/>
            <w:vAlign w:val="bottom"/>
          </w:tcPr>
          <w:p w14:paraId="5BE2E232" w14:textId="304378F2" w:rsidR="00E665CF" w:rsidRPr="00456489" w:rsidRDefault="00E665CF" w:rsidP="007475CD">
            <w:pPr>
              <w:rPr>
                <w:rFonts w:ascii="Arial" w:hAnsi="Arial" w:cs="Arial"/>
                <w:sz w:val="18"/>
                <w:szCs w:val="18"/>
              </w:rPr>
            </w:pPr>
            <w:r w:rsidRPr="00456489">
              <w:rPr>
                <w:rFonts w:ascii="Arial" w:hAnsi="Arial" w:cs="Arial"/>
                <w:sz w:val="18"/>
                <w:szCs w:val="18"/>
              </w:rPr>
              <w:t>Transaction recorded in profit or loss</w:t>
            </w:r>
          </w:p>
        </w:tc>
        <w:tc>
          <w:tcPr>
            <w:tcW w:w="1368" w:type="dxa"/>
            <w:shd w:val="clear" w:color="auto" w:fill="FAFAFA"/>
            <w:vAlign w:val="bottom"/>
          </w:tcPr>
          <w:p w14:paraId="6CA5A973" w14:textId="6B767B8D" w:rsidR="00E665CF" w:rsidRPr="00456489" w:rsidRDefault="00E665CF" w:rsidP="007475CD">
            <w:pPr>
              <w:ind w:right="-72"/>
              <w:jc w:val="right"/>
              <w:rPr>
                <w:rFonts w:ascii="Arial" w:hAnsi="Arial" w:cs="Arial"/>
                <w:sz w:val="18"/>
                <w:szCs w:val="18"/>
              </w:rPr>
            </w:pPr>
            <w:r w:rsidRPr="00456489">
              <w:rPr>
                <w:rFonts w:ascii="Arial" w:hAnsi="Arial" w:cs="Arial"/>
                <w:sz w:val="18"/>
                <w:szCs w:val="18"/>
                <w:cs/>
              </w:rPr>
              <w:t>4</w:t>
            </w:r>
            <w:r w:rsidRPr="00456489">
              <w:rPr>
                <w:rFonts w:ascii="Arial" w:hAnsi="Arial" w:cs="Arial"/>
                <w:sz w:val="18"/>
                <w:szCs w:val="18"/>
              </w:rPr>
              <w:t>,</w:t>
            </w:r>
            <w:r w:rsidRPr="00456489">
              <w:rPr>
                <w:rFonts w:ascii="Arial" w:hAnsi="Arial" w:cs="Arial"/>
                <w:sz w:val="18"/>
                <w:szCs w:val="18"/>
                <w:cs/>
              </w:rPr>
              <w:t>214</w:t>
            </w:r>
            <w:r w:rsidRPr="00456489">
              <w:rPr>
                <w:rFonts w:ascii="Arial" w:hAnsi="Arial" w:cs="Arial"/>
                <w:sz w:val="18"/>
                <w:szCs w:val="18"/>
              </w:rPr>
              <w:t>,</w:t>
            </w:r>
            <w:r w:rsidRPr="00456489">
              <w:rPr>
                <w:rFonts w:ascii="Arial" w:hAnsi="Arial" w:cs="Arial"/>
                <w:sz w:val="18"/>
                <w:szCs w:val="18"/>
                <w:cs/>
              </w:rPr>
              <w:t>974</w:t>
            </w:r>
          </w:p>
        </w:tc>
        <w:tc>
          <w:tcPr>
            <w:tcW w:w="1368" w:type="dxa"/>
            <w:shd w:val="clear" w:color="auto" w:fill="FAFAFA"/>
            <w:vAlign w:val="bottom"/>
          </w:tcPr>
          <w:p w14:paraId="43D43260" w14:textId="102A3B28" w:rsidR="00E665CF" w:rsidRPr="00456489" w:rsidRDefault="00E665CF" w:rsidP="007475CD">
            <w:pPr>
              <w:ind w:right="-72"/>
              <w:jc w:val="right"/>
              <w:rPr>
                <w:rFonts w:ascii="Arial" w:hAnsi="Arial" w:cs="Arial"/>
                <w:sz w:val="18"/>
                <w:szCs w:val="18"/>
              </w:rPr>
            </w:pPr>
            <w:r w:rsidRPr="00456489">
              <w:rPr>
                <w:rFonts w:ascii="Arial" w:hAnsi="Arial" w:cs="Arial"/>
                <w:sz w:val="18"/>
                <w:szCs w:val="18"/>
                <w:cs/>
                <w:lang w:val="en-US"/>
              </w:rPr>
              <w:t>1</w:t>
            </w:r>
            <w:r w:rsidRPr="00456489">
              <w:rPr>
                <w:rFonts w:ascii="Arial" w:hAnsi="Arial" w:cs="Arial"/>
                <w:sz w:val="18"/>
                <w:szCs w:val="18"/>
                <w:lang w:val="en-US"/>
              </w:rPr>
              <w:t>,</w:t>
            </w:r>
            <w:r w:rsidRPr="00456489">
              <w:rPr>
                <w:rFonts w:ascii="Arial" w:hAnsi="Arial" w:cs="Arial"/>
                <w:sz w:val="18"/>
                <w:szCs w:val="18"/>
                <w:cs/>
                <w:lang w:val="en-US"/>
              </w:rPr>
              <w:t>173</w:t>
            </w:r>
            <w:r w:rsidRPr="00456489">
              <w:rPr>
                <w:rFonts w:ascii="Arial" w:hAnsi="Arial" w:cs="Arial"/>
                <w:sz w:val="18"/>
                <w:szCs w:val="18"/>
                <w:lang w:val="en-US"/>
              </w:rPr>
              <w:t>,</w:t>
            </w:r>
            <w:r w:rsidRPr="00456489">
              <w:rPr>
                <w:rFonts w:ascii="Arial" w:hAnsi="Arial" w:cs="Arial"/>
                <w:sz w:val="18"/>
                <w:szCs w:val="18"/>
                <w:cs/>
                <w:lang w:val="en-US"/>
              </w:rPr>
              <w:t>066</w:t>
            </w:r>
          </w:p>
        </w:tc>
        <w:tc>
          <w:tcPr>
            <w:tcW w:w="1368" w:type="dxa"/>
            <w:shd w:val="clear" w:color="auto" w:fill="FAFAFA"/>
            <w:vAlign w:val="bottom"/>
          </w:tcPr>
          <w:p w14:paraId="4AC4D8CC" w14:textId="00DDEC26" w:rsidR="00E665CF" w:rsidRPr="00456489" w:rsidRDefault="00E665CF" w:rsidP="007475CD">
            <w:pPr>
              <w:ind w:right="-72"/>
              <w:jc w:val="right"/>
              <w:rPr>
                <w:rFonts w:ascii="Arial" w:hAnsi="Arial" w:cs="Arial"/>
                <w:sz w:val="18"/>
                <w:szCs w:val="18"/>
              </w:rPr>
            </w:pPr>
            <w:r w:rsidRPr="00456489">
              <w:rPr>
                <w:rFonts w:ascii="Arial" w:hAnsi="Arial" w:cs="Arial"/>
                <w:sz w:val="18"/>
                <w:szCs w:val="18"/>
                <w:cs/>
                <w:lang w:val="en-US"/>
              </w:rPr>
              <w:t>(8</w:t>
            </w:r>
            <w:r w:rsidRPr="00456489">
              <w:rPr>
                <w:rFonts w:ascii="Arial" w:hAnsi="Arial" w:cs="Arial"/>
                <w:sz w:val="18"/>
                <w:szCs w:val="18"/>
                <w:lang w:val="en-US"/>
              </w:rPr>
              <w:t>,</w:t>
            </w:r>
            <w:r w:rsidRPr="00456489">
              <w:rPr>
                <w:rFonts w:ascii="Arial" w:hAnsi="Arial" w:cs="Arial"/>
                <w:sz w:val="18"/>
                <w:szCs w:val="18"/>
                <w:cs/>
                <w:lang w:val="en-US"/>
              </w:rPr>
              <w:t>341</w:t>
            </w:r>
            <w:r w:rsidRPr="00456489">
              <w:rPr>
                <w:rFonts w:ascii="Arial" w:hAnsi="Arial" w:cs="Arial"/>
                <w:sz w:val="18"/>
                <w:szCs w:val="18"/>
                <w:lang w:val="en-US"/>
              </w:rPr>
              <w:t>,</w:t>
            </w:r>
            <w:r w:rsidRPr="00456489">
              <w:rPr>
                <w:rFonts w:ascii="Arial" w:hAnsi="Arial" w:cs="Arial"/>
                <w:sz w:val="18"/>
                <w:szCs w:val="18"/>
                <w:cs/>
                <w:lang w:val="en-US"/>
              </w:rPr>
              <w:t>156)</w:t>
            </w:r>
          </w:p>
        </w:tc>
        <w:tc>
          <w:tcPr>
            <w:tcW w:w="1368" w:type="dxa"/>
            <w:shd w:val="clear" w:color="auto" w:fill="FAFAFA"/>
            <w:vAlign w:val="bottom"/>
          </w:tcPr>
          <w:p w14:paraId="3F4FC146" w14:textId="3BCA3BF8" w:rsidR="00E665CF" w:rsidRPr="00456489" w:rsidRDefault="00E665CF" w:rsidP="007475CD">
            <w:pPr>
              <w:ind w:right="-72"/>
              <w:jc w:val="right"/>
              <w:rPr>
                <w:rFonts w:ascii="Arial" w:hAnsi="Arial" w:cs="Arial"/>
                <w:sz w:val="18"/>
                <w:szCs w:val="18"/>
              </w:rPr>
            </w:pPr>
            <w:r w:rsidRPr="00456489">
              <w:rPr>
                <w:rFonts w:ascii="Arial" w:hAnsi="Arial" w:cs="Arial"/>
                <w:sz w:val="18"/>
                <w:szCs w:val="18"/>
                <w:cs/>
              </w:rPr>
              <w:t>(2</w:t>
            </w:r>
            <w:r w:rsidRPr="00456489">
              <w:rPr>
                <w:rFonts w:ascii="Arial" w:hAnsi="Arial" w:cs="Arial"/>
                <w:sz w:val="18"/>
                <w:szCs w:val="18"/>
              </w:rPr>
              <w:t>,</w:t>
            </w:r>
            <w:r w:rsidRPr="00456489">
              <w:rPr>
                <w:rFonts w:ascii="Arial" w:hAnsi="Arial" w:cs="Arial"/>
                <w:sz w:val="18"/>
                <w:szCs w:val="18"/>
                <w:cs/>
              </w:rPr>
              <w:t>953</w:t>
            </w:r>
            <w:r w:rsidRPr="00456489">
              <w:rPr>
                <w:rFonts w:ascii="Arial" w:hAnsi="Arial" w:cs="Arial"/>
                <w:sz w:val="18"/>
                <w:szCs w:val="18"/>
              </w:rPr>
              <w:t>,</w:t>
            </w:r>
            <w:r w:rsidRPr="00456489">
              <w:rPr>
                <w:rFonts w:ascii="Arial" w:hAnsi="Arial" w:cs="Arial"/>
                <w:sz w:val="18"/>
                <w:szCs w:val="18"/>
                <w:cs/>
              </w:rPr>
              <w:t>116)</w:t>
            </w:r>
          </w:p>
        </w:tc>
      </w:tr>
      <w:tr w:rsidR="00E665CF" w:rsidRPr="00456489" w14:paraId="71FDA5BA" w14:textId="77777777" w:rsidTr="00032043">
        <w:trPr>
          <w:cantSplit/>
        </w:trPr>
        <w:tc>
          <w:tcPr>
            <w:tcW w:w="4075" w:type="dxa"/>
            <w:vAlign w:val="bottom"/>
          </w:tcPr>
          <w:p w14:paraId="4A4CE9E0" w14:textId="77777777" w:rsidR="00E665CF" w:rsidRPr="00456489" w:rsidRDefault="00E665CF" w:rsidP="007475CD">
            <w:pPr>
              <w:rPr>
                <w:rFonts w:ascii="Arial" w:hAnsi="Arial" w:cs="Arial"/>
                <w:sz w:val="18"/>
                <w:szCs w:val="18"/>
                <w:cs/>
              </w:rPr>
            </w:pPr>
          </w:p>
        </w:tc>
        <w:tc>
          <w:tcPr>
            <w:tcW w:w="1368" w:type="dxa"/>
            <w:tcBorders>
              <w:top w:val="single" w:sz="4" w:space="0" w:color="auto"/>
            </w:tcBorders>
            <w:shd w:val="clear" w:color="auto" w:fill="FAFAFA"/>
            <w:vAlign w:val="bottom"/>
          </w:tcPr>
          <w:p w14:paraId="0D33AF47" w14:textId="77777777" w:rsidR="00E665CF" w:rsidRPr="00456489" w:rsidRDefault="00E665CF" w:rsidP="007475CD">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FB224C0" w14:textId="77777777" w:rsidR="00E665CF" w:rsidRPr="00456489" w:rsidRDefault="00E665CF" w:rsidP="007475C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0D5ECEDF" w14:textId="77777777" w:rsidR="00E665CF" w:rsidRPr="00456489" w:rsidRDefault="00E665CF" w:rsidP="007475CD">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50A8485" w14:textId="77777777" w:rsidR="00E665CF" w:rsidRPr="00456489" w:rsidRDefault="00E665CF" w:rsidP="007475CD">
            <w:pPr>
              <w:ind w:right="-72"/>
              <w:jc w:val="right"/>
              <w:rPr>
                <w:rFonts w:ascii="Arial" w:hAnsi="Arial" w:cs="Arial"/>
                <w:sz w:val="18"/>
                <w:szCs w:val="18"/>
                <w:cs/>
              </w:rPr>
            </w:pPr>
          </w:p>
        </w:tc>
      </w:tr>
      <w:tr w:rsidR="00E665CF" w:rsidRPr="00456489" w14:paraId="15B90EB5" w14:textId="77777777" w:rsidTr="0017161F">
        <w:trPr>
          <w:cantSplit/>
        </w:trPr>
        <w:tc>
          <w:tcPr>
            <w:tcW w:w="4075" w:type="dxa"/>
            <w:vAlign w:val="bottom"/>
          </w:tcPr>
          <w:p w14:paraId="67D121C2" w14:textId="428255A9" w:rsidR="00E665CF" w:rsidRPr="00456489" w:rsidRDefault="00E665CF" w:rsidP="007475CD">
            <w:pPr>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2023</w:t>
            </w:r>
          </w:p>
        </w:tc>
        <w:tc>
          <w:tcPr>
            <w:tcW w:w="1368" w:type="dxa"/>
            <w:tcBorders>
              <w:bottom w:val="single" w:sz="4" w:space="0" w:color="auto"/>
            </w:tcBorders>
            <w:shd w:val="clear" w:color="auto" w:fill="FAFAFA"/>
            <w:vAlign w:val="bottom"/>
          </w:tcPr>
          <w:p w14:paraId="62FC8BFB" w14:textId="4EAC9EEB" w:rsidR="00E665CF" w:rsidRPr="00456489" w:rsidRDefault="00E665CF" w:rsidP="007475CD">
            <w:pPr>
              <w:ind w:right="-72"/>
              <w:jc w:val="right"/>
              <w:rPr>
                <w:rFonts w:ascii="Arial" w:hAnsi="Arial" w:cs="Arial"/>
                <w:sz w:val="18"/>
                <w:szCs w:val="18"/>
              </w:rPr>
            </w:pPr>
            <w:r w:rsidRPr="00456489">
              <w:rPr>
                <w:rFonts w:ascii="Arial" w:eastAsia="Arial" w:hAnsi="Arial" w:cs="Arial"/>
                <w:sz w:val="18"/>
                <w:szCs w:val="18"/>
                <w:cs/>
              </w:rPr>
              <w:t>4</w:t>
            </w:r>
            <w:r w:rsidRPr="00456489">
              <w:rPr>
                <w:rFonts w:ascii="Arial" w:eastAsia="Arial" w:hAnsi="Arial" w:cs="Arial"/>
                <w:sz w:val="18"/>
                <w:szCs w:val="18"/>
              </w:rPr>
              <w:t>,</w:t>
            </w:r>
            <w:r w:rsidRPr="00456489">
              <w:rPr>
                <w:rFonts w:ascii="Arial" w:eastAsia="Arial" w:hAnsi="Arial" w:cs="Arial"/>
                <w:sz w:val="18"/>
                <w:szCs w:val="18"/>
                <w:cs/>
              </w:rPr>
              <w:t>214</w:t>
            </w:r>
            <w:r w:rsidRPr="00456489">
              <w:rPr>
                <w:rFonts w:ascii="Arial" w:eastAsia="Arial" w:hAnsi="Arial" w:cs="Arial"/>
                <w:sz w:val="18"/>
                <w:szCs w:val="18"/>
              </w:rPr>
              <w:t>,</w:t>
            </w:r>
            <w:r w:rsidRPr="00456489">
              <w:rPr>
                <w:rFonts w:ascii="Arial" w:eastAsia="Arial" w:hAnsi="Arial" w:cs="Arial"/>
                <w:sz w:val="18"/>
                <w:szCs w:val="18"/>
                <w:cs/>
              </w:rPr>
              <w:t>974</w:t>
            </w:r>
          </w:p>
        </w:tc>
        <w:tc>
          <w:tcPr>
            <w:tcW w:w="1368" w:type="dxa"/>
            <w:tcBorders>
              <w:bottom w:val="single" w:sz="4" w:space="0" w:color="auto"/>
            </w:tcBorders>
            <w:shd w:val="clear" w:color="auto" w:fill="FAFAFA"/>
            <w:vAlign w:val="bottom"/>
          </w:tcPr>
          <w:p w14:paraId="382F1053" w14:textId="4F597E41" w:rsidR="00E665CF" w:rsidRPr="00456489" w:rsidRDefault="00E665CF" w:rsidP="007475CD">
            <w:pPr>
              <w:ind w:right="-72"/>
              <w:jc w:val="right"/>
              <w:rPr>
                <w:rFonts w:ascii="Arial" w:hAnsi="Arial" w:cs="Arial"/>
                <w:sz w:val="18"/>
                <w:szCs w:val="18"/>
              </w:rPr>
            </w:pPr>
            <w:r w:rsidRPr="00456489">
              <w:rPr>
                <w:rFonts w:ascii="Arial" w:eastAsia="Arial" w:hAnsi="Arial" w:cs="Arial"/>
                <w:sz w:val="18"/>
                <w:szCs w:val="18"/>
                <w:cs/>
              </w:rPr>
              <w:t>28</w:t>
            </w:r>
            <w:r w:rsidRPr="00456489">
              <w:rPr>
                <w:rFonts w:ascii="Arial" w:eastAsia="Arial" w:hAnsi="Arial" w:cs="Arial"/>
                <w:sz w:val="18"/>
                <w:szCs w:val="18"/>
              </w:rPr>
              <w:t>,</w:t>
            </w:r>
            <w:r w:rsidRPr="00456489">
              <w:rPr>
                <w:rFonts w:ascii="Arial" w:eastAsia="Arial" w:hAnsi="Arial" w:cs="Arial"/>
                <w:sz w:val="18"/>
                <w:szCs w:val="18"/>
                <w:cs/>
              </w:rPr>
              <w:t>102</w:t>
            </w:r>
            <w:r w:rsidRPr="00456489">
              <w:rPr>
                <w:rFonts w:ascii="Arial" w:eastAsia="Arial" w:hAnsi="Arial" w:cs="Arial"/>
                <w:sz w:val="18"/>
                <w:szCs w:val="18"/>
              </w:rPr>
              <w:t>,</w:t>
            </w:r>
            <w:r w:rsidRPr="00456489">
              <w:rPr>
                <w:rFonts w:ascii="Arial" w:eastAsia="Arial" w:hAnsi="Arial" w:cs="Arial"/>
                <w:sz w:val="18"/>
                <w:szCs w:val="18"/>
                <w:cs/>
              </w:rPr>
              <w:t>175</w:t>
            </w:r>
          </w:p>
        </w:tc>
        <w:tc>
          <w:tcPr>
            <w:tcW w:w="1368" w:type="dxa"/>
            <w:tcBorders>
              <w:bottom w:val="single" w:sz="4" w:space="0" w:color="auto"/>
            </w:tcBorders>
            <w:shd w:val="clear" w:color="auto" w:fill="FAFAFA"/>
            <w:vAlign w:val="bottom"/>
          </w:tcPr>
          <w:p w14:paraId="37E2B9A4" w14:textId="374D5822" w:rsidR="00E665CF" w:rsidRPr="00456489" w:rsidRDefault="00E665CF" w:rsidP="007475CD">
            <w:pPr>
              <w:ind w:right="-72"/>
              <w:jc w:val="right"/>
              <w:rPr>
                <w:rFonts w:ascii="Arial" w:hAnsi="Arial" w:cs="Arial"/>
                <w:sz w:val="18"/>
                <w:szCs w:val="18"/>
              </w:rPr>
            </w:pPr>
            <w:r w:rsidRPr="00456489">
              <w:rPr>
                <w:rFonts w:ascii="Arial" w:eastAsia="Arial" w:hAnsi="Arial" w:cs="Arial"/>
                <w:sz w:val="18"/>
                <w:szCs w:val="18"/>
                <w:cs/>
              </w:rPr>
              <w:t>45</w:t>
            </w:r>
            <w:r w:rsidRPr="00456489">
              <w:rPr>
                <w:rFonts w:ascii="Arial" w:eastAsia="Arial" w:hAnsi="Arial" w:cs="Arial"/>
                <w:sz w:val="18"/>
                <w:szCs w:val="18"/>
              </w:rPr>
              <w:t>,</w:t>
            </w:r>
            <w:r w:rsidRPr="00456489">
              <w:rPr>
                <w:rFonts w:ascii="Arial" w:eastAsia="Arial" w:hAnsi="Arial" w:cs="Arial"/>
                <w:sz w:val="18"/>
                <w:szCs w:val="18"/>
                <w:cs/>
              </w:rPr>
              <w:t>224</w:t>
            </w:r>
            <w:r w:rsidRPr="00456489">
              <w:rPr>
                <w:rFonts w:ascii="Arial" w:eastAsia="Arial" w:hAnsi="Arial" w:cs="Arial"/>
                <w:sz w:val="18"/>
                <w:szCs w:val="18"/>
              </w:rPr>
              <w:t>,</w:t>
            </w:r>
            <w:r w:rsidRPr="00456489">
              <w:rPr>
                <w:rFonts w:ascii="Arial" w:eastAsia="Arial" w:hAnsi="Arial" w:cs="Arial"/>
                <w:sz w:val="18"/>
                <w:szCs w:val="18"/>
                <w:cs/>
              </w:rPr>
              <w:t>616</w:t>
            </w:r>
          </w:p>
        </w:tc>
        <w:tc>
          <w:tcPr>
            <w:tcW w:w="1368" w:type="dxa"/>
            <w:tcBorders>
              <w:bottom w:val="single" w:sz="4" w:space="0" w:color="auto"/>
            </w:tcBorders>
            <w:shd w:val="clear" w:color="auto" w:fill="FAFAFA"/>
            <w:vAlign w:val="bottom"/>
          </w:tcPr>
          <w:p w14:paraId="554E7659" w14:textId="2D3AE5FF" w:rsidR="00E665CF" w:rsidRPr="00456489" w:rsidRDefault="00E665CF" w:rsidP="007475CD">
            <w:pPr>
              <w:ind w:right="-72"/>
              <w:jc w:val="right"/>
              <w:rPr>
                <w:rFonts w:ascii="Arial" w:hAnsi="Arial" w:cs="Arial"/>
                <w:sz w:val="18"/>
                <w:szCs w:val="18"/>
              </w:rPr>
            </w:pPr>
            <w:r w:rsidRPr="00456489">
              <w:rPr>
                <w:rFonts w:ascii="Arial" w:eastAsia="Arial" w:hAnsi="Arial" w:cs="Arial"/>
                <w:sz w:val="18"/>
                <w:szCs w:val="18"/>
                <w:cs/>
              </w:rPr>
              <w:t>77</w:t>
            </w:r>
            <w:r w:rsidRPr="00456489">
              <w:rPr>
                <w:rFonts w:ascii="Arial" w:eastAsia="Arial" w:hAnsi="Arial" w:cs="Arial"/>
                <w:sz w:val="18"/>
                <w:szCs w:val="18"/>
              </w:rPr>
              <w:t>,</w:t>
            </w:r>
            <w:r w:rsidRPr="00456489">
              <w:rPr>
                <w:rFonts w:ascii="Arial" w:eastAsia="Arial" w:hAnsi="Arial" w:cs="Arial"/>
                <w:sz w:val="18"/>
                <w:szCs w:val="18"/>
                <w:cs/>
              </w:rPr>
              <w:t>541</w:t>
            </w:r>
            <w:r w:rsidRPr="00456489">
              <w:rPr>
                <w:rFonts w:ascii="Arial" w:eastAsia="Arial" w:hAnsi="Arial" w:cs="Arial"/>
                <w:sz w:val="18"/>
                <w:szCs w:val="18"/>
              </w:rPr>
              <w:t>,</w:t>
            </w:r>
            <w:r w:rsidRPr="00456489">
              <w:rPr>
                <w:rFonts w:ascii="Arial" w:eastAsia="Arial" w:hAnsi="Arial" w:cs="Arial"/>
                <w:sz w:val="18"/>
                <w:szCs w:val="18"/>
                <w:cs/>
              </w:rPr>
              <w:t>765</w:t>
            </w:r>
          </w:p>
        </w:tc>
      </w:tr>
    </w:tbl>
    <w:p w14:paraId="23918E39" w14:textId="77777777" w:rsidR="00BA19A7" w:rsidRPr="00456489" w:rsidRDefault="00BA19A7" w:rsidP="007475CD">
      <w:pPr>
        <w:rPr>
          <w:rFonts w:ascii="Arial" w:hAnsi="Arial" w:cs="Arial"/>
          <w:sz w:val="18"/>
          <w:szCs w:val="18"/>
        </w:rPr>
      </w:pPr>
    </w:p>
    <w:tbl>
      <w:tblPr>
        <w:tblW w:w="9583" w:type="dxa"/>
        <w:tblInd w:w="8" w:type="dxa"/>
        <w:tblLayout w:type="fixed"/>
        <w:tblLook w:val="0000" w:firstRow="0" w:lastRow="0" w:firstColumn="0" w:lastColumn="0" w:noHBand="0" w:noVBand="0"/>
      </w:tblPr>
      <w:tblGrid>
        <w:gridCol w:w="5472"/>
        <w:gridCol w:w="1417"/>
        <w:gridCol w:w="1276"/>
        <w:gridCol w:w="1418"/>
      </w:tblGrid>
      <w:tr w:rsidR="002E22DF" w:rsidRPr="00456489" w14:paraId="2102AA46" w14:textId="77777777" w:rsidTr="00EB5686">
        <w:trPr>
          <w:cantSplit/>
        </w:trPr>
        <w:tc>
          <w:tcPr>
            <w:tcW w:w="5472" w:type="dxa"/>
            <w:vAlign w:val="bottom"/>
          </w:tcPr>
          <w:p w14:paraId="09A00BB1" w14:textId="77777777" w:rsidR="002E22DF" w:rsidRPr="00456489" w:rsidRDefault="002E22DF" w:rsidP="007475CD">
            <w:pPr>
              <w:ind w:left="-13"/>
              <w:rPr>
                <w:rFonts w:ascii="Arial" w:hAnsi="Arial" w:cs="Arial"/>
                <w:sz w:val="18"/>
                <w:szCs w:val="18"/>
              </w:rPr>
            </w:pPr>
          </w:p>
        </w:tc>
        <w:tc>
          <w:tcPr>
            <w:tcW w:w="4111" w:type="dxa"/>
            <w:gridSpan w:val="3"/>
            <w:tcBorders>
              <w:top w:val="single" w:sz="4" w:space="0" w:color="auto"/>
              <w:bottom w:val="single" w:sz="4" w:space="0" w:color="auto"/>
            </w:tcBorders>
            <w:shd w:val="clear" w:color="auto" w:fill="auto"/>
            <w:vAlign w:val="bottom"/>
          </w:tcPr>
          <w:p w14:paraId="0611C713" w14:textId="63931C35" w:rsidR="002E22DF" w:rsidRPr="00456489" w:rsidRDefault="002E22DF" w:rsidP="007475CD">
            <w:pPr>
              <w:ind w:right="-72"/>
              <w:jc w:val="right"/>
              <w:rPr>
                <w:rFonts w:ascii="Arial" w:hAnsi="Arial" w:cs="Arial"/>
                <w:b/>
                <w:bCs/>
                <w:sz w:val="18"/>
                <w:szCs w:val="18"/>
              </w:rPr>
            </w:pPr>
            <w:r w:rsidRPr="00456489">
              <w:rPr>
                <w:rFonts w:ascii="Arial" w:hAnsi="Arial" w:cs="Arial"/>
                <w:b/>
                <w:bCs/>
                <w:sz w:val="18"/>
                <w:szCs w:val="18"/>
                <w:cs/>
              </w:rPr>
              <w:t>(</w:t>
            </w:r>
            <w:r w:rsidRPr="00456489">
              <w:rPr>
                <w:rFonts w:ascii="Arial" w:hAnsi="Arial" w:cs="Arial"/>
                <w:b/>
                <w:bCs/>
                <w:sz w:val="18"/>
                <w:szCs w:val="18"/>
              </w:rPr>
              <w:t>Unit: Baht</w:t>
            </w:r>
            <w:r w:rsidRPr="00456489">
              <w:rPr>
                <w:rFonts w:ascii="Arial" w:hAnsi="Arial" w:cs="Arial"/>
                <w:b/>
                <w:bCs/>
                <w:sz w:val="18"/>
                <w:szCs w:val="18"/>
                <w:cs/>
              </w:rPr>
              <w:t>)</w:t>
            </w:r>
          </w:p>
        </w:tc>
      </w:tr>
      <w:tr w:rsidR="002E22DF" w:rsidRPr="00456489" w14:paraId="1BA3464D" w14:textId="77777777" w:rsidTr="00EB5686">
        <w:trPr>
          <w:cantSplit/>
        </w:trPr>
        <w:tc>
          <w:tcPr>
            <w:tcW w:w="5472" w:type="dxa"/>
            <w:vAlign w:val="bottom"/>
          </w:tcPr>
          <w:p w14:paraId="7EEC7BC1" w14:textId="77777777" w:rsidR="002E22DF" w:rsidRPr="00456489" w:rsidRDefault="002E22DF" w:rsidP="007475CD">
            <w:pPr>
              <w:ind w:left="-13"/>
              <w:rPr>
                <w:rFonts w:ascii="Arial" w:hAnsi="Arial" w:cs="Arial"/>
                <w:sz w:val="18"/>
                <w:szCs w:val="18"/>
              </w:rPr>
            </w:pPr>
          </w:p>
        </w:tc>
        <w:tc>
          <w:tcPr>
            <w:tcW w:w="4111" w:type="dxa"/>
            <w:gridSpan w:val="3"/>
            <w:tcBorders>
              <w:top w:val="single" w:sz="4" w:space="0" w:color="auto"/>
              <w:bottom w:val="single" w:sz="4" w:space="0" w:color="auto"/>
            </w:tcBorders>
            <w:vAlign w:val="bottom"/>
          </w:tcPr>
          <w:p w14:paraId="61AA62E2" w14:textId="7E99925D" w:rsidR="002E22DF" w:rsidRPr="00456489" w:rsidRDefault="002E22DF" w:rsidP="007475CD">
            <w:pPr>
              <w:ind w:right="-72"/>
              <w:jc w:val="center"/>
              <w:rPr>
                <w:rFonts w:ascii="Arial" w:hAnsi="Arial" w:cs="Arial"/>
                <w:b/>
                <w:bCs/>
                <w:sz w:val="18"/>
                <w:szCs w:val="18"/>
              </w:rPr>
            </w:pPr>
            <w:r w:rsidRPr="00456489">
              <w:rPr>
                <w:rFonts w:ascii="Arial" w:hAnsi="Arial" w:cs="Arial"/>
                <w:b/>
                <w:bCs/>
                <w:sz w:val="18"/>
                <w:szCs w:val="18"/>
              </w:rPr>
              <w:t>Separate financial statements</w:t>
            </w:r>
          </w:p>
        </w:tc>
      </w:tr>
      <w:tr w:rsidR="002224FB" w:rsidRPr="00456489" w14:paraId="6BF41A51" w14:textId="77777777" w:rsidTr="00EB5686">
        <w:trPr>
          <w:cantSplit/>
        </w:trPr>
        <w:tc>
          <w:tcPr>
            <w:tcW w:w="5472" w:type="dxa"/>
            <w:vAlign w:val="bottom"/>
          </w:tcPr>
          <w:p w14:paraId="7E387066" w14:textId="77777777" w:rsidR="002224FB" w:rsidRPr="00456489" w:rsidRDefault="002224FB" w:rsidP="007475CD">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bottom w:val="single" w:sz="4" w:space="0" w:color="auto"/>
            </w:tcBorders>
            <w:vAlign w:val="bottom"/>
          </w:tcPr>
          <w:p w14:paraId="0CB0F457" w14:textId="77777777" w:rsidR="002224FB" w:rsidRPr="00456489" w:rsidRDefault="002224FB" w:rsidP="007475CD">
            <w:pPr>
              <w:ind w:right="-72"/>
              <w:jc w:val="right"/>
              <w:rPr>
                <w:rFonts w:ascii="Arial" w:hAnsi="Arial" w:cs="Arial"/>
                <w:b/>
                <w:bCs/>
                <w:sz w:val="18"/>
                <w:szCs w:val="18"/>
                <w:cs/>
              </w:rPr>
            </w:pPr>
            <w:r w:rsidRPr="00456489">
              <w:rPr>
                <w:rFonts w:ascii="Arial" w:hAnsi="Arial" w:cs="Arial"/>
                <w:b/>
                <w:bCs/>
                <w:sz w:val="18"/>
                <w:szCs w:val="18"/>
              </w:rPr>
              <w:t xml:space="preserve">Plant and equipment </w:t>
            </w:r>
          </w:p>
        </w:tc>
        <w:tc>
          <w:tcPr>
            <w:tcW w:w="1276" w:type="dxa"/>
            <w:tcBorders>
              <w:top w:val="single" w:sz="4" w:space="0" w:color="auto"/>
              <w:bottom w:val="single" w:sz="4" w:space="0" w:color="auto"/>
            </w:tcBorders>
            <w:vAlign w:val="bottom"/>
          </w:tcPr>
          <w:p w14:paraId="0F61C794" w14:textId="6754F621" w:rsidR="002224FB" w:rsidRPr="00456489" w:rsidRDefault="00B466A1" w:rsidP="007475CD">
            <w:pPr>
              <w:ind w:right="-72"/>
              <w:jc w:val="right"/>
              <w:rPr>
                <w:rFonts w:ascii="Arial" w:hAnsi="Arial" w:cs="Arial"/>
                <w:b/>
                <w:bCs/>
                <w:sz w:val="18"/>
                <w:szCs w:val="18"/>
              </w:rPr>
            </w:pPr>
            <w:r w:rsidRPr="00456489">
              <w:rPr>
                <w:rFonts w:ascii="Arial" w:hAnsi="Arial" w:cs="Arial"/>
                <w:b/>
                <w:bCs/>
                <w:sz w:val="18"/>
                <w:szCs w:val="18"/>
              </w:rPr>
              <w:t>Right-of-use assets</w:t>
            </w:r>
          </w:p>
        </w:tc>
        <w:tc>
          <w:tcPr>
            <w:tcW w:w="1418" w:type="dxa"/>
            <w:tcBorders>
              <w:top w:val="single" w:sz="4" w:space="0" w:color="auto"/>
              <w:bottom w:val="single" w:sz="4" w:space="0" w:color="auto"/>
            </w:tcBorders>
            <w:vAlign w:val="bottom"/>
          </w:tcPr>
          <w:p w14:paraId="1BE0ACE1" w14:textId="4EEA58E9" w:rsidR="002224FB" w:rsidRPr="00456489" w:rsidRDefault="002224FB" w:rsidP="007475CD">
            <w:pPr>
              <w:ind w:right="-72"/>
              <w:jc w:val="right"/>
              <w:rPr>
                <w:rFonts w:ascii="Arial" w:hAnsi="Arial" w:cs="Arial"/>
                <w:b/>
                <w:bCs/>
                <w:sz w:val="18"/>
                <w:szCs w:val="18"/>
              </w:rPr>
            </w:pPr>
            <w:r w:rsidRPr="00456489">
              <w:rPr>
                <w:rFonts w:ascii="Arial" w:hAnsi="Arial" w:cs="Arial"/>
                <w:b/>
                <w:bCs/>
                <w:sz w:val="18"/>
                <w:szCs w:val="18"/>
              </w:rPr>
              <w:t>Total</w:t>
            </w:r>
          </w:p>
        </w:tc>
      </w:tr>
      <w:tr w:rsidR="002224FB" w:rsidRPr="00456489" w14:paraId="0D29BE2C" w14:textId="77777777" w:rsidTr="00EB5686">
        <w:trPr>
          <w:cantSplit/>
        </w:trPr>
        <w:tc>
          <w:tcPr>
            <w:tcW w:w="5472" w:type="dxa"/>
            <w:vAlign w:val="bottom"/>
          </w:tcPr>
          <w:p w14:paraId="3F1FB0D3" w14:textId="77777777" w:rsidR="002224FB" w:rsidRPr="00456489" w:rsidRDefault="002224FB" w:rsidP="007475CD">
            <w:pPr>
              <w:pStyle w:val="Footer"/>
              <w:tabs>
                <w:tab w:val="clear" w:pos="4153"/>
                <w:tab w:val="clear" w:pos="8306"/>
              </w:tabs>
              <w:ind w:left="-13"/>
              <w:rPr>
                <w:rFonts w:ascii="Arial" w:eastAsia="Arial" w:hAnsi="Arial" w:cs="Arial"/>
                <w:sz w:val="18"/>
                <w:szCs w:val="18"/>
                <w:lang w:val="en-GB" w:eastAsia="en-US"/>
              </w:rPr>
            </w:pPr>
            <w:r w:rsidRPr="00456489">
              <w:rPr>
                <w:rFonts w:ascii="Arial" w:hAnsi="Arial" w:cs="Arial"/>
                <w:b/>
                <w:bCs/>
                <w:sz w:val="18"/>
                <w:szCs w:val="18"/>
              </w:rPr>
              <w:t>Deferred tax liabilities</w:t>
            </w:r>
          </w:p>
        </w:tc>
        <w:tc>
          <w:tcPr>
            <w:tcW w:w="1417" w:type="dxa"/>
            <w:shd w:val="clear" w:color="auto" w:fill="auto"/>
            <w:vAlign w:val="bottom"/>
          </w:tcPr>
          <w:p w14:paraId="7613E1E9" w14:textId="77777777" w:rsidR="002224FB" w:rsidRPr="00456489" w:rsidRDefault="002224FB" w:rsidP="007475CD">
            <w:pPr>
              <w:ind w:right="-72"/>
              <w:jc w:val="right"/>
              <w:rPr>
                <w:rFonts w:ascii="Arial" w:hAnsi="Arial" w:cs="Arial"/>
                <w:sz w:val="18"/>
                <w:szCs w:val="18"/>
              </w:rPr>
            </w:pPr>
          </w:p>
        </w:tc>
        <w:tc>
          <w:tcPr>
            <w:tcW w:w="1276" w:type="dxa"/>
            <w:vAlign w:val="bottom"/>
          </w:tcPr>
          <w:p w14:paraId="4471968B" w14:textId="77777777" w:rsidR="002224FB" w:rsidRPr="00456489" w:rsidRDefault="002224FB" w:rsidP="007475CD">
            <w:pPr>
              <w:ind w:right="-72"/>
              <w:jc w:val="right"/>
              <w:rPr>
                <w:rFonts w:ascii="Arial" w:hAnsi="Arial" w:cs="Arial"/>
                <w:sz w:val="18"/>
                <w:szCs w:val="18"/>
              </w:rPr>
            </w:pPr>
          </w:p>
        </w:tc>
        <w:tc>
          <w:tcPr>
            <w:tcW w:w="1418" w:type="dxa"/>
            <w:shd w:val="clear" w:color="auto" w:fill="auto"/>
            <w:vAlign w:val="bottom"/>
          </w:tcPr>
          <w:p w14:paraId="30D99F44" w14:textId="10A92809" w:rsidR="002224FB" w:rsidRPr="00456489" w:rsidRDefault="002224FB" w:rsidP="007475CD">
            <w:pPr>
              <w:ind w:right="-72"/>
              <w:jc w:val="right"/>
              <w:rPr>
                <w:rFonts w:ascii="Arial" w:hAnsi="Arial" w:cs="Arial"/>
                <w:sz w:val="18"/>
                <w:szCs w:val="18"/>
              </w:rPr>
            </w:pPr>
          </w:p>
        </w:tc>
      </w:tr>
      <w:tr w:rsidR="00AB62C4" w:rsidRPr="00456489" w14:paraId="096387CD" w14:textId="77777777" w:rsidTr="00EB5686">
        <w:trPr>
          <w:cantSplit/>
        </w:trPr>
        <w:tc>
          <w:tcPr>
            <w:tcW w:w="5472" w:type="dxa"/>
            <w:vAlign w:val="bottom"/>
          </w:tcPr>
          <w:p w14:paraId="0B3B1FCA" w14:textId="641204C9" w:rsidR="00AB62C4" w:rsidRPr="00456489" w:rsidRDefault="00AB62C4" w:rsidP="007475CD">
            <w:pPr>
              <w:pStyle w:val="Footer"/>
              <w:tabs>
                <w:tab w:val="clear" w:pos="4153"/>
                <w:tab w:val="clear" w:pos="8306"/>
              </w:tabs>
              <w:ind w:left="-13"/>
              <w:rPr>
                <w:rFonts w:ascii="Arial" w:eastAsia="Arial" w:hAnsi="Arial" w:cs="Arial"/>
                <w:sz w:val="18"/>
                <w:szCs w:val="18"/>
                <w:lang w:val="en-GB" w:eastAsia="en-US"/>
              </w:rPr>
            </w:pPr>
            <w:proofErr w:type="gramStart"/>
            <w:r w:rsidRPr="00456489">
              <w:rPr>
                <w:rFonts w:ascii="Arial" w:eastAsia="Arial" w:hAnsi="Arial" w:cs="Arial"/>
                <w:sz w:val="18"/>
                <w:szCs w:val="18"/>
                <w:lang w:val="en-US" w:eastAsia="en-US"/>
              </w:rPr>
              <w:t>At</w:t>
            </w:r>
            <w:proofErr w:type="gramEnd"/>
            <w:r w:rsidRPr="00456489">
              <w:rPr>
                <w:rFonts w:ascii="Arial" w:eastAsia="Arial" w:hAnsi="Arial" w:cs="Arial"/>
                <w:sz w:val="18"/>
                <w:szCs w:val="18"/>
                <w:lang w:val="en-US" w:eastAsia="en-US"/>
              </w:rPr>
              <w:t xml:space="preserve"> </w:t>
            </w:r>
            <w:r w:rsidRPr="00456489">
              <w:rPr>
                <w:rFonts w:ascii="Arial" w:eastAsia="Arial" w:hAnsi="Arial" w:cs="Arial"/>
                <w:sz w:val="18"/>
                <w:szCs w:val="18"/>
                <w:lang w:val="en-GB" w:eastAsia="en-US"/>
              </w:rPr>
              <w:t>1</w:t>
            </w:r>
            <w:r w:rsidRPr="00456489">
              <w:rPr>
                <w:rFonts w:ascii="Arial" w:eastAsia="Arial" w:hAnsi="Arial" w:cs="Arial"/>
                <w:sz w:val="18"/>
                <w:szCs w:val="18"/>
                <w:lang w:val="en-US" w:eastAsia="en-US"/>
              </w:rPr>
              <w:t xml:space="preserve"> January </w:t>
            </w:r>
            <w:r w:rsidRPr="00456489">
              <w:rPr>
                <w:rFonts w:ascii="Arial" w:hAnsi="Arial" w:cs="Arial"/>
                <w:sz w:val="18"/>
                <w:szCs w:val="18"/>
                <w:lang w:val="en-GB"/>
              </w:rPr>
              <w:t>2022</w:t>
            </w:r>
          </w:p>
        </w:tc>
        <w:tc>
          <w:tcPr>
            <w:tcW w:w="1417" w:type="dxa"/>
            <w:shd w:val="clear" w:color="auto" w:fill="auto"/>
            <w:vAlign w:val="bottom"/>
          </w:tcPr>
          <w:p w14:paraId="54D2483E" w14:textId="055D2146"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104</w:t>
            </w:r>
            <w:r w:rsidRPr="00456489">
              <w:rPr>
                <w:rFonts w:ascii="Arial" w:hAnsi="Arial" w:cs="Arial"/>
                <w:sz w:val="18"/>
                <w:szCs w:val="18"/>
              </w:rPr>
              <w:t>,</w:t>
            </w:r>
            <w:r w:rsidRPr="00456489">
              <w:rPr>
                <w:rFonts w:ascii="Arial" w:hAnsi="Arial" w:cs="Arial"/>
                <w:sz w:val="18"/>
                <w:szCs w:val="18"/>
                <w:lang w:val="en-US"/>
              </w:rPr>
              <w:t>067</w:t>
            </w:r>
            <w:r w:rsidRPr="00456489">
              <w:rPr>
                <w:rFonts w:ascii="Arial" w:hAnsi="Arial" w:cs="Arial"/>
                <w:sz w:val="18"/>
                <w:szCs w:val="18"/>
              </w:rPr>
              <w:t>,</w:t>
            </w:r>
            <w:r w:rsidRPr="00456489">
              <w:rPr>
                <w:rFonts w:ascii="Arial" w:hAnsi="Arial" w:cs="Arial"/>
                <w:sz w:val="18"/>
                <w:szCs w:val="18"/>
                <w:lang w:val="en-US"/>
              </w:rPr>
              <w:t>439</w:t>
            </w:r>
          </w:p>
        </w:tc>
        <w:tc>
          <w:tcPr>
            <w:tcW w:w="1276" w:type="dxa"/>
            <w:vAlign w:val="bottom"/>
          </w:tcPr>
          <w:p w14:paraId="79EE4736" w14:textId="79FB91AA" w:rsidR="00AB62C4" w:rsidRPr="00456489" w:rsidRDefault="00AB62C4" w:rsidP="007475CD">
            <w:pPr>
              <w:ind w:right="-72"/>
              <w:jc w:val="right"/>
              <w:rPr>
                <w:rFonts w:ascii="Arial" w:hAnsi="Arial" w:cs="Arial"/>
                <w:sz w:val="18"/>
                <w:szCs w:val="18"/>
                <w:cs/>
              </w:rPr>
            </w:pPr>
            <w:r w:rsidRPr="00456489">
              <w:rPr>
                <w:rFonts w:ascii="Arial" w:hAnsi="Arial" w:cs="Arial"/>
                <w:sz w:val="18"/>
                <w:szCs w:val="18"/>
                <w:lang w:val="en-US"/>
              </w:rPr>
              <w:t>94</w:t>
            </w:r>
            <w:r w:rsidRPr="00456489">
              <w:rPr>
                <w:rFonts w:ascii="Arial" w:hAnsi="Arial" w:cs="Arial"/>
                <w:sz w:val="18"/>
                <w:szCs w:val="18"/>
              </w:rPr>
              <w:t>,</w:t>
            </w:r>
            <w:r w:rsidRPr="00456489">
              <w:rPr>
                <w:rFonts w:ascii="Arial" w:hAnsi="Arial" w:cs="Arial"/>
                <w:sz w:val="18"/>
                <w:szCs w:val="18"/>
                <w:lang w:val="en-US"/>
              </w:rPr>
              <w:t>121</w:t>
            </w:r>
            <w:r w:rsidRPr="00456489">
              <w:rPr>
                <w:rFonts w:ascii="Arial" w:hAnsi="Arial" w:cs="Arial"/>
                <w:sz w:val="18"/>
                <w:szCs w:val="18"/>
              </w:rPr>
              <w:t>,</w:t>
            </w:r>
            <w:r w:rsidRPr="00456489">
              <w:rPr>
                <w:rFonts w:ascii="Arial" w:hAnsi="Arial" w:cs="Arial"/>
                <w:sz w:val="18"/>
                <w:szCs w:val="18"/>
                <w:lang w:val="en-US"/>
              </w:rPr>
              <w:t>702</w:t>
            </w:r>
          </w:p>
        </w:tc>
        <w:tc>
          <w:tcPr>
            <w:tcW w:w="1418" w:type="dxa"/>
            <w:shd w:val="clear" w:color="auto" w:fill="auto"/>
            <w:vAlign w:val="bottom"/>
          </w:tcPr>
          <w:p w14:paraId="16EAD8FD" w14:textId="5F1ACCDF" w:rsidR="00AB62C4" w:rsidRPr="00456489" w:rsidRDefault="00AB62C4" w:rsidP="007475CD">
            <w:pPr>
              <w:ind w:right="-72"/>
              <w:jc w:val="right"/>
              <w:rPr>
                <w:rFonts w:ascii="Arial" w:hAnsi="Arial" w:cs="Arial"/>
                <w:sz w:val="18"/>
                <w:szCs w:val="18"/>
                <w:cs/>
              </w:rPr>
            </w:pPr>
            <w:r w:rsidRPr="00456489">
              <w:rPr>
                <w:rFonts w:ascii="Arial" w:hAnsi="Arial" w:cs="Arial"/>
                <w:sz w:val="18"/>
                <w:szCs w:val="18"/>
                <w:lang w:val="en-US"/>
              </w:rPr>
              <w:t>198,189,141</w:t>
            </w:r>
          </w:p>
        </w:tc>
      </w:tr>
      <w:tr w:rsidR="00AB62C4" w:rsidRPr="00456489" w14:paraId="467648EE" w14:textId="77777777" w:rsidTr="00EB5686">
        <w:trPr>
          <w:cantSplit/>
        </w:trPr>
        <w:tc>
          <w:tcPr>
            <w:tcW w:w="5472" w:type="dxa"/>
            <w:vAlign w:val="bottom"/>
          </w:tcPr>
          <w:p w14:paraId="064FABAB" w14:textId="5E989199" w:rsidR="00AB62C4" w:rsidRPr="00456489" w:rsidRDefault="00AB62C4" w:rsidP="007475CD">
            <w:pPr>
              <w:ind w:left="-13" w:right="-154"/>
              <w:rPr>
                <w:rFonts w:ascii="Arial" w:hAnsi="Arial" w:cs="Arial"/>
                <w:sz w:val="18"/>
                <w:szCs w:val="18"/>
              </w:rPr>
            </w:pPr>
            <w:r w:rsidRPr="00456489">
              <w:rPr>
                <w:rFonts w:ascii="Arial" w:hAnsi="Arial" w:cs="Arial"/>
                <w:sz w:val="18"/>
                <w:szCs w:val="18"/>
              </w:rPr>
              <w:t>Transaction recorded in profit or loss</w:t>
            </w:r>
          </w:p>
        </w:tc>
        <w:tc>
          <w:tcPr>
            <w:tcW w:w="1417" w:type="dxa"/>
            <w:tcBorders>
              <w:bottom w:val="single" w:sz="4" w:space="0" w:color="auto"/>
            </w:tcBorders>
            <w:shd w:val="clear" w:color="auto" w:fill="auto"/>
            <w:vAlign w:val="bottom"/>
          </w:tcPr>
          <w:p w14:paraId="0B7FF00F" w14:textId="04F357C1"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21,931,252</w:t>
            </w:r>
          </w:p>
        </w:tc>
        <w:tc>
          <w:tcPr>
            <w:tcW w:w="1276" w:type="dxa"/>
            <w:tcBorders>
              <w:bottom w:val="single" w:sz="4" w:space="0" w:color="auto"/>
            </w:tcBorders>
            <w:vAlign w:val="bottom"/>
          </w:tcPr>
          <w:p w14:paraId="325BC87D" w14:textId="1B0F5A0E"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(47,829,547)</w:t>
            </w:r>
          </w:p>
        </w:tc>
        <w:tc>
          <w:tcPr>
            <w:tcW w:w="1418" w:type="dxa"/>
            <w:tcBorders>
              <w:bottom w:val="single" w:sz="4" w:space="0" w:color="auto"/>
            </w:tcBorders>
            <w:shd w:val="clear" w:color="auto" w:fill="auto"/>
            <w:vAlign w:val="bottom"/>
          </w:tcPr>
          <w:p w14:paraId="4DBDE098" w14:textId="5DF0B8F9"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(25,898,295)</w:t>
            </w:r>
          </w:p>
        </w:tc>
      </w:tr>
      <w:tr w:rsidR="00AB62C4" w:rsidRPr="00456489" w14:paraId="03A8F988" w14:textId="77777777" w:rsidTr="00EB5686">
        <w:trPr>
          <w:cantSplit/>
        </w:trPr>
        <w:tc>
          <w:tcPr>
            <w:tcW w:w="5472" w:type="dxa"/>
            <w:vAlign w:val="bottom"/>
          </w:tcPr>
          <w:p w14:paraId="2CC9C433" w14:textId="77777777" w:rsidR="00AB62C4" w:rsidRPr="00456489" w:rsidRDefault="00AB62C4" w:rsidP="007475CD">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FAFAFA"/>
            <w:vAlign w:val="bottom"/>
          </w:tcPr>
          <w:p w14:paraId="4D5EC483" w14:textId="77777777" w:rsidR="00AB62C4" w:rsidRPr="00456489" w:rsidRDefault="00AB62C4" w:rsidP="007475C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28F2C29B" w14:textId="77777777" w:rsidR="00AB62C4" w:rsidRPr="00456489" w:rsidRDefault="00AB62C4" w:rsidP="007475C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775708FD" w14:textId="06273396" w:rsidR="00AB62C4" w:rsidRPr="00456489" w:rsidRDefault="00AB62C4" w:rsidP="007475CD">
            <w:pPr>
              <w:ind w:right="-72"/>
              <w:jc w:val="right"/>
              <w:rPr>
                <w:rFonts w:ascii="Arial" w:hAnsi="Arial" w:cs="Arial"/>
                <w:sz w:val="18"/>
                <w:szCs w:val="18"/>
              </w:rPr>
            </w:pPr>
          </w:p>
        </w:tc>
      </w:tr>
      <w:tr w:rsidR="00AB62C4" w:rsidRPr="00456489" w14:paraId="59EF4DD2" w14:textId="77777777" w:rsidTr="00EB5686">
        <w:trPr>
          <w:cantSplit/>
        </w:trPr>
        <w:tc>
          <w:tcPr>
            <w:tcW w:w="5472" w:type="dxa"/>
            <w:vAlign w:val="bottom"/>
          </w:tcPr>
          <w:p w14:paraId="23DA8B57" w14:textId="3944C075" w:rsidR="00AB62C4" w:rsidRPr="00456489" w:rsidRDefault="00AB62C4" w:rsidP="007475CD">
            <w:pPr>
              <w:ind w:left="-13"/>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2022</w:t>
            </w:r>
          </w:p>
        </w:tc>
        <w:tc>
          <w:tcPr>
            <w:tcW w:w="1417" w:type="dxa"/>
            <w:shd w:val="clear" w:color="auto" w:fill="FAFAFA"/>
            <w:vAlign w:val="bottom"/>
          </w:tcPr>
          <w:p w14:paraId="31FAD901" w14:textId="76F509DC"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125,998,691</w:t>
            </w:r>
          </w:p>
        </w:tc>
        <w:tc>
          <w:tcPr>
            <w:tcW w:w="1276" w:type="dxa"/>
            <w:shd w:val="clear" w:color="auto" w:fill="FAFAFA"/>
            <w:vAlign w:val="bottom"/>
          </w:tcPr>
          <w:p w14:paraId="6F1703B1" w14:textId="31884238" w:rsidR="00AB62C4" w:rsidRPr="00456489" w:rsidRDefault="00AB62C4" w:rsidP="007475CD">
            <w:pPr>
              <w:ind w:right="-72"/>
              <w:jc w:val="right"/>
              <w:rPr>
                <w:rFonts w:ascii="Arial" w:hAnsi="Arial" w:cs="Arial"/>
                <w:sz w:val="18"/>
                <w:szCs w:val="18"/>
              </w:rPr>
            </w:pPr>
            <w:r w:rsidRPr="00456489">
              <w:rPr>
                <w:rFonts w:ascii="Arial" w:hAnsi="Arial" w:cs="Arial"/>
                <w:sz w:val="18"/>
                <w:szCs w:val="18"/>
              </w:rPr>
              <w:t>46,292,155</w:t>
            </w:r>
          </w:p>
        </w:tc>
        <w:tc>
          <w:tcPr>
            <w:tcW w:w="1418" w:type="dxa"/>
            <w:shd w:val="clear" w:color="auto" w:fill="FAFAFA"/>
            <w:vAlign w:val="bottom"/>
          </w:tcPr>
          <w:p w14:paraId="511858FA" w14:textId="53613D94" w:rsidR="00AB62C4" w:rsidRPr="00456489" w:rsidRDefault="00AB62C4" w:rsidP="007475CD">
            <w:pPr>
              <w:ind w:right="-72"/>
              <w:jc w:val="right"/>
              <w:rPr>
                <w:rFonts w:ascii="Arial" w:hAnsi="Arial" w:cs="Arial"/>
                <w:sz w:val="18"/>
                <w:szCs w:val="18"/>
              </w:rPr>
            </w:pPr>
            <w:r w:rsidRPr="00456489">
              <w:rPr>
                <w:rFonts w:ascii="Arial" w:hAnsi="Arial" w:cs="Arial"/>
                <w:sz w:val="18"/>
                <w:szCs w:val="18"/>
                <w:lang w:val="en-US"/>
              </w:rPr>
              <w:t>172,290,846</w:t>
            </w:r>
          </w:p>
        </w:tc>
      </w:tr>
      <w:tr w:rsidR="00EB5686" w:rsidRPr="00456489" w14:paraId="46C02DEB" w14:textId="77777777" w:rsidTr="00EB5686">
        <w:trPr>
          <w:cantSplit/>
        </w:trPr>
        <w:tc>
          <w:tcPr>
            <w:tcW w:w="5472" w:type="dxa"/>
            <w:vAlign w:val="bottom"/>
          </w:tcPr>
          <w:p w14:paraId="196E8D84" w14:textId="77777777" w:rsidR="00EB5686" w:rsidRPr="00456489" w:rsidRDefault="00EB5686" w:rsidP="007475CD">
            <w:pPr>
              <w:ind w:left="-13" w:right="-154"/>
              <w:rPr>
                <w:rFonts w:ascii="Arial" w:hAnsi="Arial" w:cs="Arial"/>
                <w:sz w:val="18"/>
                <w:szCs w:val="18"/>
              </w:rPr>
            </w:pPr>
            <w:r w:rsidRPr="00456489">
              <w:rPr>
                <w:rFonts w:ascii="Arial" w:hAnsi="Arial" w:cs="Arial"/>
                <w:sz w:val="18"/>
                <w:szCs w:val="18"/>
              </w:rPr>
              <w:t>Transaction recorded in profit or loss</w:t>
            </w:r>
          </w:p>
        </w:tc>
        <w:tc>
          <w:tcPr>
            <w:tcW w:w="1417" w:type="dxa"/>
            <w:tcBorders>
              <w:bottom w:val="single" w:sz="4" w:space="0" w:color="auto"/>
            </w:tcBorders>
            <w:shd w:val="clear" w:color="auto" w:fill="FAFAFA"/>
            <w:vAlign w:val="bottom"/>
          </w:tcPr>
          <w:p w14:paraId="3AA4D03A" w14:textId="56F66397"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12</w:t>
            </w:r>
            <w:r w:rsidRPr="00456489">
              <w:rPr>
                <w:rFonts w:ascii="Arial" w:hAnsi="Arial" w:cs="Arial"/>
                <w:sz w:val="18"/>
                <w:szCs w:val="18"/>
              </w:rPr>
              <w:t>,</w:t>
            </w:r>
            <w:r w:rsidRPr="00456489">
              <w:rPr>
                <w:rFonts w:ascii="Arial" w:hAnsi="Arial" w:cs="Arial"/>
                <w:sz w:val="18"/>
                <w:szCs w:val="18"/>
                <w:cs/>
              </w:rPr>
              <w:t>073</w:t>
            </w:r>
            <w:r w:rsidRPr="00456489">
              <w:rPr>
                <w:rFonts w:ascii="Arial" w:hAnsi="Arial" w:cs="Arial"/>
                <w:sz w:val="18"/>
                <w:szCs w:val="18"/>
              </w:rPr>
              <w:t>,</w:t>
            </w:r>
            <w:r w:rsidRPr="00456489">
              <w:rPr>
                <w:rFonts w:ascii="Arial" w:hAnsi="Arial" w:cs="Arial"/>
                <w:sz w:val="18"/>
                <w:szCs w:val="18"/>
                <w:cs/>
              </w:rPr>
              <w:t>615</w:t>
            </w:r>
          </w:p>
        </w:tc>
        <w:tc>
          <w:tcPr>
            <w:tcW w:w="1276" w:type="dxa"/>
            <w:tcBorders>
              <w:bottom w:val="single" w:sz="4" w:space="0" w:color="auto"/>
            </w:tcBorders>
            <w:shd w:val="clear" w:color="auto" w:fill="FAFAFA"/>
            <w:vAlign w:val="bottom"/>
          </w:tcPr>
          <w:p w14:paraId="46A2F279" w14:textId="455775AA"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(8</w:t>
            </w:r>
            <w:r w:rsidRPr="00456489">
              <w:rPr>
                <w:rFonts w:ascii="Arial" w:hAnsi="Arial" w:cs="Arial"/>
                <w:sz w:val="18"/>
                <w:szCs w:val="18"/>
              </w:rPr>
              <w:t>,</w:t>
            </w:r>
            <w:r w:rsidRPr="00456489">
              <w:rPr>
                <w:rFonts w:ascii="Arial" w:hAnsi="Arial" w:cs="Arial"/>
                <w:sz w:val="18"/>
                <w:szCs w:val="18"/>
                <w:cs/>
              </w:rPr>
              <w:t>462</w:t>
            </w:r>
            <w:r w:rsidRPr="00456489">
              <w:rPr>
                <w:rFonts w:ascii="Arial" w:hAnsi="Arial" w:cs="Arial"/>
                <w:sz w:val="18"/>
                <w:szCs w:val="18"/>
              </w:rPr>
              <w:t>,</w:t>
            </w:r>
            <w:r w:rsidRPr="00456489">
              <w:rPr>
                <w:rFonts w:ascii="Arial" w:hAnsi="Arial" w:cs="Arial"/>
                <w:sz w:val="18"/>
                <w:szCs w:val="18"/>
                <w:cs/>
              </w:rPr>
              <w:t>733)</w:t>
            </w:r>
          </w:p>
        </w:tc>
        <w:tc>
          <w:tcPr>
            <w:tcW w:w="1418" w:type="dxa"/>
            <w:tcBorders>
              <w:bottom w:val="single" w:sz="4" w:space="0" w:color="auto"/>
            </w:tcBorders>
            <w:shd w:val="clear" w:color="auto" w:fill="FAFAFA"/>
            <w:vAlign w:val="bottom"/>
          </w:tcPr>
          <w:p w14:paraId="1E51C427" w14:textId="4749E47B"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3</w:t>
            </w:r>
            <w:r w:rsidRPr="00456489">
              <w:rPr>
                <w:rFonts w:ascii="Arial" w:hAnsi="Arial" w:cs="Arial"/>
                <w:sz w:val="18"/>
                <w:szCs w:val="18"/>
              </w:rPr>
              <w:t>,</w:t>
            </w:r>
            <w:r w:rsidRPr="00456489">
              <w:rPr>
                <w:rFonts w:ascii="Arial" w:hAnsi="Arial" w:cs="Arial"/>
                <w:sz w:val="18"/>
                <w:szCs w:val="18"/>
                <w:cs/>
              </w:rPr>
              <w:t>610</w:t>
            </w:r>
            <w:r w:rsidRPr="00456489">
              <w:rPr>
                <w:rFonts w:ascii="Arial" w:hAnsi="Arial" w:cs="Arial"/>
                <w:sz w:val="18"/>
                <w:szCs w:val="18"/>
              </w:rPr>
              <w:t>,</w:t>
            </w:r>
            <w:r w:rsidRPr="00456489">
              <w:rPr>
                <w:rFonts w:ascii="Arial" w:hAnsi="Arial" w:cs="Arial"/>
                <w:sz w:val="18"/>
                <w:szCs w:val="18"/>
                <w:cs/>
              </w:rPr>
              <w:t>882</w:t>
            </w:r>
          </w:p>
        </w:tc>
      </w:tr>
      <w:tr w:rsidR="00EB5686" w:rsidRPr="00456489" w14:paraId="30C8D416" w14:textId="77777777" w:rsidTr="00EB5686">
        <w:trPr>
          <w:cantSplit/>
        </w:trPr>
        <w:tc>
          <w:tcPr>
            <w:tcW w:w="5472" w:type="dxa"/>
            <w:vAlign w:val="bottom"/>
          </w:tcPr>
          <w:p w14:paraId="3C290CD0" w14:textId="77777777" w:rsidR="00EB5686" w:rsidRPr="00456489" w:rsidRDefault="00EB5686" w:rsidP="007475CD">
            <w:pPr>
              <w:pStyle w:val="Footer"/>
              <w:tabs>
                <w:tab w:val="clear" w:pos="4153"/>
                <w:tab w:val="clear" w:pos="8306"/>
              </w:tabs>
              <w:ind w:left="-13"/>
              <w:rPr>
                <w:rFonts w:ascii="Arial" w:eastAsia="Arial" w:hAnsi="Arial" w:cs="Arial"/>
                <w:sz w:val="18"/>
                <w:szCs w:val="18"/>
                <w:lang w:val="en-US" w:eastAsia="en-US"/>
              </w:rPr>
            </w:pPr>
          </w:p>
        </w:tc>
        <w:tc>
          <w:tcPr>
            <w:tcW w:w="1417" w:type="dxa"/>
            <w:tcBorders>
              <w:top w:val="single" w:sz="4" w:space="0" w:color="auto"/>
            </w:tcBorders>
            <w:shd w:val="clear" w:color="auto" w:fill="FAFAFA"/>
            <w:vAlign w:val="bottom"/>
          </w:tcPr>
          <w:p w14:paraId="312EE851" w14:textId="77777777" w:rsidR="00EB5686" w:rsidRPr="00456489" w:rsidRDefault="00EB5686" w:rsidP="007475CD">
            <w:pPr>
              <w:ind w:right="-72"/>
              <w:jc w:val="right"/>
              <w:rPr>
                <w:rFonts w:ascii="Arial" w:hAnsi="Arial" w:cs="Arial"/>
                <w:sz w:val="18"/>
                <w:szCs w:val="18"/>
              </w:rPr>
            </w:pPr>
          </w:p>
        </w:tc>
        <w:tc>
          <w:tcPr>
            <w:tcW w:w="1276" w:type="dxa"/>
            <w:tcBorders>
              <w:top w:val="single" w:sz="4" w:space="0" w:color="auto"/>
            </w:tcBorders>
            <w:shd w:val="clear" w:color="auto" w:fill="FAFAFA"/>
            <w:vAlign w:val="bottom"/>
          </w:tcPr>
          <w:p w14:paraId="60B5A45B" w14:textId="77777777" w:rsidR="00EB5686" w:rsidRPr="00456489" w:rsidRDefault="00EB5686" w:rsidP="007475CD">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E9B8FD6" w14:textId="743CEF4F" w:rsidR="00EB5686" w:rsidRPr="00456489" w:rsidRDefault="00EB5686" w:rsidP="007475CD">
            <w:pPr>
              <w:ind w:right="-72"/>
              <w:jc w:val="right"/>
              <w:rPr>
                <w:rFonts w:ascii="Arial" w:hAnsi="Arial" w:cs="Arial"/>
                <w:sz w:val="18"/>
                <w:szCs w:val="18"/>
              </w:rPr>
            </w:pPr>
          </w:p>
        </w:tc>
      </w:tr>
      <w:tr w:rsidR="00EB5686" w:rsidRPr="00456489" w14:paraId="224DF0F4" w14:textId="77777777" w:rsidTr="00EB5686">
        <w:trPr>
          <w:cantSplit/>
          <w:trHeight w:val="66"/>
        </w:trPr>
        <w:tc>
          <w:tcPr>
            <w:tcW w:w="5472" w:type="dxa"/>
            <w:vAlign w:val="bottom"/>
          </w:tcPr>
          <w:p w14:paraId="6AB969DC" w14:textId="7F8F7BC4" w:rsidR="00EB5686" w:rsidRPr="00456489" w:rsidRDefault="00EB5686" w:rsidP="007475CD">
            <w:pPr>
              <w:ind w:left="-13"/>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2023</w:t>
            </w:r>
          </w:p>
        </w:tc>
        <w:tc>
          <w:tcPr>
            <w:tcW w:w="1417" w:type="dxa"/>
            <w:tcBorders>
              <w:bottom w:val="single" w:sz="4" w:space="0" w:color="auto"/>
            </w:tcBorders>
            <w:shd w:val="clear" w:color="auto" w:fill="FAFAFA"/>
            <w:vAlign w:val="bottom"/>
          </w:tcPr>
          <w:p w14:paraId="70EA292B" w14:textId="786F64A6"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138</w:t>
            </w:r>
            <w:r w:rsidRPr="00456489">
              <w:rPr>
                <w:rFonts w:ascii="Arial" w:hAnsi="Arial" w:cs="Arial"/>
                <w:sz w:val="18"/>
                <w:szCs w:val="18"/>
              </w:rPr>
              <w:t>,</w:t>
            </w:r>
            <w:r w:rsidRPr="00456489">
              <w:rPr>
                <w:rFonts w:ascii="Arial" w:hAnsi="Arial" w:cs="Arial"/>
                <w:sz w:val="18"/>
                <w:szCs w:val="18"/>
                <w:cs/>
              </w:rPr>
              <w:t>072</w:t>
            </w:r>
            <w:r w:rsidRPr="00456489">
              <w:rPr>
                <w:rFonts w:ascii="Arial" w:hAnsi="Arial" w:cs="Arial"/>
                <w:sz w:val="18"/>
                <w:szCs w:val="18"/>
              </w:rPr>
              <w:t>,</w:t>
            </w:r>
            <w:r w:rsidRPr="00456489">
              <w:rPr>
                <w:rFonts w:ascii="Arial" w:hAnsi="Arial" w:cs="Arial"/>
                <w:sz w:val="18"/>
                <w:szCs w:val="18"/>
                <w:cs/>
              </w:rPr>
              <w:t>306</w:t>
            </w:r>
          </w:p>
        </w:tc>
        <w:tc>
          <w:tcPr>
            <w:tcW w:w="1276" w:type="dxa"/>
            <w:tcBorders>
              <w:bottom w:val="single" w:sz="4" w:space="0" w:color="auto"/>
            </w:tcBorders>
            <w:shd w:val="clear" w:color="auto" w:fill="FAFAFA"/>
            <w:vAlign w:val="bottom"/>
          </w:tcPr>
          <w:p w14:paraId="48E7C235" w14:textId="64752F7C" w:rsidR="00EB5686" w:rsidRPr="00456489" w:rsidRDefault="00EB5686" w:rsidP="007475CD">
            <w:pPr>
              <w:ind w:right="-72"/>
              <w:jc w:val="right"/>
              <w:rPr>
                <w:rFonts w:ascii="Arial" w:hAnsi="Arial" w:cs="Arial"/>
                <w:sz w:val="18"/>
                <w:szCs w:val="18"/>
              </w:rPr>
            </w:pPr>
            <w:r w:rsidRPr="00456489">
              <w:rPr>
                <w:rFonts w:ascii="Arial" w:hAnsi="Arial" w:cs="Arial"/>
                <w:sz w:val="18"/>
                <w:szCs w:val="18"/>
                <w:cs/>
              </w:rPr>
              <w:t>37</w:t>
            </w:r>
            <w:r w:rsidRPr="00456489">
              <w:rPr>
                <w:rFonts w:ascii="Arial" w:hAnsi="Arial" w:cs="Arial"/>
                <w:sz w:val="18"/>
                <w:szCs w:val="18"/>
              </w:rPr>
              <w:t>,</w:t>
            </w:r>
            <w:r w:rsidRPr="00456489">
              <w:rPr>
                <w:rFonts w:ascii="Arial" w:hAnsi="Arial" w:cs="Arial"/>
                <w:sz w:val="18"/>
                <w:szCs w:val="18"/>
                <w:cs/>
              </w:rPr>
              <w:t>829</w:t>
            </w:r>
            <w:r w:rsidRPr="00456489">
              <w:rPr>
                <w:rFonts w:ascii="Arial" w:hAnsi="Arial" w:cs="Arial"/>
                <w:sz w:val="18"/>
                <w:szCs w:val="18"/>
              </w:rPr>
              <w:t>,</w:t>
            </w:r>
            <w:r w:rsidRPr="00456489">
              <w:rPr>
                <w:rFonts w:ascii="Arial" w:hAnsi="Arial" w:cs="Arial"/>
                <w:sz w:val="18"/>
                <w:szCs w:val="18"/>
                <w:cs/>
              </w:rPr>
              <w:t>422</w:t>
            </w:r>
          </w:p>
        </w:tc>
        <w:tc>
          <w:tcPr>
            <w:tcW w:w="1418" w:type="dxa"/>
            <w:tcBorders>
              <w:bottom w:val="single" w:sz="4" w:space="0" w:color="auto"/>
            </w:tcBorders>
            <w:shd w:val="clear" w:color="auto" w:fill="FAFAFA"/>
            <w:vAlign w:val="bottom"/>
          </w:tcPr>
          <w:p w14:paraId="4D775C05" w14:textId="7EAB998F" w:rsidR="00EB5686" w:rsidRPr="00456489" w:rsidRDefault="00EB5686" w:rsidP="007475CD">
            <w:pPr>
              <w:ind w:right="-72"/>
              <w:jc w:val="right"/>
              <w:rPr>
                <w:rFonts w:ascii="Arial" w:hAnsi="Arial" w:cs="Arial"/>
                <w:sz w:val="18"/>
                <w:szCs w:val="18"/>
              </w:rPr>
            </w:pPr>
            <w:r w:rsidRPr="00456489">
              <w:rPr>
                <w:rFonts w:ascii="Arial" w:hAnsi="Arial" w:cs="Arial"/>
                <w:sz w:val="18"/>
                <w:szCs w:val="18"/>
                <w:cs/>
                <w:lang w:val="en-US"/>
              </w:rPr>
              <w:t>175</w:t>
            </w:r>
            <w:r w:rsidRPr="00456489">
              <w:rPr>
                <w:rFonts w:ascii="Arial" w:hAnsi="Arial" w:cs="Arial"/>
                <w:sz w:val="18"/>
                <w:szCs w:val="18"/>
                <w:lang w:val="en-US"/>
              </w:rPr>
              <w:t>,</w:t>
            </w:r>
            <w:r w:rsidRPr="00456489">
              <w:rPr>
                <w:rFonts w:ascii="Arial" w:hAnsi="Arial" w:cs="Arial"/>
                <w:sz w:val="18"/>
                <w:szCs w:val="18"/>
                <w:cs/>
                <w:lang w:val="en-US"/>
              </w:rPr>
              <w:t>901</w:t>
            </w:r>
            <w:r w:rsidRPr="00456489">
              <w:rPr>
                <w:rFonts w:ascii="Arial" w:hAnsi="Arial" w:cs="Arial"/>
                <w:sz w:val="18"/>
                <w:szCs w:val="18"/>
                <w:lang w:val="en-US"/>
              </w:rPr>
              <w:t>,</w:t>
            </w:r>
            <w:r w:rsidRPr="00456489">
              <w:rPr>
                <w:rFonts w:ascii="Arial" w:hAnsi="Arial" w:cs="Arial"/>
                <w:sz w:val="18"/>
                <w:szCs w:val="18"/>
                <w:cs/>
                <w:lang w:val="en-US"/>
              </w:rPr>
              <w:t>728</w:t>
            </w:r>
          </w:p>
        </w:tc>
      </w:tr>
    </w:tbl>
    <w:p w14:paraId="4B77467D" w14:textId="77777777" w:rsidR="00296862" w:rsidRPr="00456489" w:rsidRDefault="00A10950" w:rsidP="007475CD">
      <w:pPr>
        <w:tabs>
          <w:tab w:val="left" w:pos="540"/>
        </w:tabs>
        <w:overflowPunct/>
        <w:autoSpaceDE/>
        <w:autoSpaceDN/>
        <w:adjustRightInd/>
        <w:textAlignment w:val="auto"/>
        <w:rPr>
          <w:rFonts w:ascii="Arial" w:eastAsia="Arial Unicode MS" w:hAnsi="Arial" w:cs="Arial"/>
          <w:b/>
          <w:bCs/>
          <w:sz w:val="18"/>
          <w:szCs w:val="18"/>
        </w:rPr>
      </w:pPr>
      <w:r w:rsidRPr="00456489">
        <w:rPr>
          <w:rFonts w:ascii="Arial" w:eastAsia="Arial Unicode MS" w:hAnsi="Arial" w:cs="Arial"/>
          <w:b/>
          <w:bCs/>
          <w:sz w:val="18"/>
          <w:szCs w:val="18"/>
        </w:rPr>
        <w:br w:type="page"/>
      </w:r>
    </w:p>
    <w:tbl>
      <w:tblPr>
        <w:tblW w:w="9475" w:type="dxa"/>
        <w:tblInd w:w="108" w:type="dxa"/>
        <w:shd w:val="clear" w:color="auto" w:fill="FFA543"/>
        <w:tblLayout w:type="fixed"/>
        <w:tblCellMar>
          <w:left w:w="115" w:type="dxa"/>
          <w:right w:w="115" w:type="dxa"/>
        </w:tblCellMar>
        <w:tblLook w:val="04A0" w:firstRow="1" w:lastRow="0" w:firstColumn="1" w:lastColumn="0" w:noHBand="0" w:noVBand="1"/>
      </w:tblPr>
      <w:tblGrid>
        <w:gridCol w:w="9475"/>
      </w:tblGrid>
      <w:tr w:rsidR="008B16CF" w:rsidRPr="00456489" w14:paraId="7BB270BB" w14:textId="77777777" w:rsidTr="00296862">
        <w:trPr>
          <w:cantSplit/>
          <w:trHeight w:val="389"/>
        </w:trPr>
        <w:tc>
          <w:tcPr>
            <w:tcW w:w="9475" w:type="dxa"/>
            <w:shd w:val="clear" w:color="auto" w:fill="FFA543"/>
            <w:vAlign w:val="center"/>
          </w:tcPr>
          <w:p w14:paraId="5FDA6A7D" w14:textId="60E78AEB" w:rsidR="008B16CF" w:rsidRPr="00456489" w:rsidRDefault="008B16CF" w:rsidP="00FC7082">
            <w:pPr>
              <w:tabs>
                <w:tab w:val="left" w:pos="432"/>
              </w:tabs>
              <w:ind w:left="432" w:hanging="432"/>
              <w:jc w:val="both"/>
              <w:rPr>
                <w:rFonts w:ascii="Arial" w:eastAsia="Arial Unicode MS" w:hAnsi="Arial" w:cs="Arial"/>
                <w:b/>
                <w:bCs/>
                <w:color w:val="FFFFFF"/>
                <w:sz w:val="18"/>
                <w:szCs w:val="18"/>
              </w:rPr>
            </w:pPr>
            <w:bookmarkStart w:id="22" w:name="_Hlk30768667"/>
            <w:r w:rsidRPr="00456489">
              <w:rPr>
                <w:rFonts w:ascii="Arial" w:hAnsi="Arial" w:cs="Arial"/>
                <w:sz w:val="18"/>
                <w:szCs w:val="18"/>
                <w:cs/>
              </w:rPr>
              <w:br w:type="page"/>
            </w:r>
            <w:r w:rsidRPr="00456489">
              <w:rPr>
                <w:rFonts w:ascii="Arial" w:eastAsia="Arial Unicode MS" w:hAnsi="Arial" w:cs="Arial"/>
                <w:b/>
                <w:bCs/>
                <w:sz w:val="18"/>
                <w:szCs w:val="18"/>
              </w:rPr>
              <w:br w:type="page"/>
            </w:r>
            <w:r w:rsidRPr="00456489">
              <w:rPr>
                <w:rFonts w:ascii="Arial" w:eastAsia="Arial Unicode MS" w:hAnsi="Arial" w:cs="Arial"/>
                <w:b/>
                <w:bCs/>
                <w:sz w:val="18"/>
                <w:szCs w:val="18"/>
                <w:cs/>
              </w:rPr>
              <w:br w:type="page"/>
            </w:r>
            <w:r w:rsidR="006330F5" w:rsidRPr="00456489">
              <w:rPr>
                <w:rFonts w:ascii="Arial" w:eastAsia="Arial Unicode MS" w:hAnsi="Arial" w:cs="Arial"/>
                <w:b/>
                <w:bCs/>
                <w:color w:val="FFFFFF"/>
                <w:sz w:val="18"/>
                <w:szCs w:val="18"/>
              </w:rPr>
              <w:t>2</w:t>
            </w:r>
            <w:r w:rsidR="005D6554" w:rsidRPr="00456489">
              <w:rPr>
                <w:rFonts w:ascii="Arial" w:eastAsia="Arial Unicode MS" w:hAnsi="Arial" w:cs="Arial"/>
                <w:b/>
                <w:bCs/>
                <w:color w:val="FFFFFF"/>
                <w:sz w:val="18"/>
                <w:szCs w:val="18"/>
              </w:rPr>
              <w:t>3</w:t>
            </w:r>
            <w:r w:rsidRPr="00456489">
              <w:rPr>
                <w:rFonts w:ascii="Arial" w:eastAsia="Arial Unicode MS" w:hAnsi="Arial" w:cs="Arial"/>
                <w:b/>
                <w:bCs/>
                <w:color w:val="FFFFFF"/>
                <w:sz w:val="18"/>
                <w:szCs w:val="18"/>
              </w:rPr>
              <w:tab/>
              <w:t>Other non-current assets</w:t>
            </w:r>
          </w:p>
        </w:tc>
      </w:tr>
      <w:bookmarkEnd w:id="22"/>
    </w:tbl>
    <w:p w14:paraId="255B9A72" w14:textId="77777777" w:rsidR="008B16CF" w:rsidRPr="00456489" w:rsidRDefault="008B16CF" w:rsidP="00C65932">
      <w:pPr>
        <w:tabs>
          <w:tab w:val="left" w:pos="540"/>
        </w:tabs>
        <w:overflowPunct/>
        <w:autoSpaceDE/>
        <w:autoSpaceDN/>
        <w:adjustRightInd/>
        <w:textAlignment w:val="auto"/>
        <w:rPr>
          <w:rFonts w:ascii="Arial" w:eastAsia="Arial Unicode MS" w:hAnsi="Arial" w:cs="Arial"/>
          <w:b/>
          <w:bCs/>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456489" w14:paraId="59BD65B5" w14:textId="77777777" w:rsidTr="00EB5686">
        <w:tc>
          <w:tcPr>
            <w:tcW w:w="4090" w:type="dxa"/>
            <w:vAlign w:val="bottom"/>
          </w:tcPr>
          <w:p w14:paraId="037F5658" w14:textId="77777777" w:rsidR="00BA19A7" w:rsidRPr="00456489"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E3E758D" w14:textId="77777777" w:rsidR="00BA19A7" w:rsidRPr="00456489" w:rsidRDefault="00BA19A7" w:rsidP="00181918">
            <w:pPr>
              <w:ind w:right="-72"/>
              <w:jc w:val="cente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53E26767" w14:textId="77777777" w:rsidR="00BA19A7" w:rsidRPr="00456489" w:rsidRDefault="00BA19A7" w:rsidP="00181918">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BA19A7" w:rsidRPr="00456489" w14:paraId="29BDDA66" w14:textId="77777777" w:rsidTr="00EB5686">
        <w:tc>
          <w:tcPr>
            <w:tcW w:w="4090" w:type="dxa"/>
            <w:vAlign w:val="bottom"/>
          </w:tcPr>
          <w:p w14:paraId="3786A56A" w14:textId="77777777" w:rsidR="00BA19A7" w:rsidRPr="00456489" w:rsidRDefault="00BA19A7" w:rsidP="006B40AF">
            <w:pPr>
              <w:ind w:right="-36"/>
              <w:jc w:val="both"/>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0CE636D5" w14:textId="77777777" w:rsidR="00F10D50" w:rsidRPr="00456489" w:rsidRDefault="00CF6B1F" w:rsidP="00181918">
            <w:pPr>
              <w:ind w:right="-72"/>
              <w:jc w:val="center"/>
              <w:rPr>
                <w:rFonts w:ascii="Arial" w:hAnsi="Arial" w:cs="Arial"/>
                <w:b/>
                <w:bCs/>
                <w:sz w:val="18"/>
                <w:szCs w:val="18"/>
              </w:rPr>
            </w:pPr>
            <w:r w:rsidRPr="00456489">
              <w:rPr>
                <w:rFonts w:ascii="Arial" w:hAnsi="Arial" w:cs="Arial"/>
                <w:b/>
                <w:bCs/>
                <w:sz w:val="18"/>
                <w:szCs w:val="18"/>
              </w:rPr>
              <w:t>Consolidated</w:t>
            </w:r>
          </w:p>
          <w:p w14:paraId="289AF0F9" w14:textId="77777777" w:rsidR="00BA19A7" w:rsidRPr="00456489" w:rsidRDefault="00CF6B1F" w:rsidP="00181918">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07A9F7F4" w14:textId="77777777" w:rsidR="00F10D50" w:rsidRPr="00456489" w:rsidRDefault="00CF6B1F" w:rsidP="00181918">
            <w:pPr>
              <w:ind w:right="-72"/>
              <w:jc w:val="center"/>
              <w:rPr>
                <w:rFonts w:ascii="Arial" w:hAnsi="Arial" w:cs="Arial"/>
                <w:b/>
                <w:bCs/>
                <w:sz w:val="18"/>
                <w:szCs w:val="18"/>
              </w:rPr>
            </w:pPr>
            <w:r w:rsidRPr="00456489">
              <w:rPr>
                <w:rFonts w:ascii="Arial" w:hAnsi="Arial" w:cs="Arial"/>
                <w:b/>
                <w:bCs/>
                <w:sz w:val="18"/>
                <w:szCs w:val="18"/>
              </w:rPr>
              <w:t xml:space="preserve">Separate </w:t>
            </w:r>
          </w:p>
          <w:p w14:paraId="76E45B45" w14:textId="77777777" w:rsidR="00BA19A7" w:rsidRPr="00456489" w:rsidRDefault="00CF6B1F" w:rsidP="00181918">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D774F" w:rsidRPr="00456489" w14:paraId="792A9B46" w14:textId="77777777" w:rsidTr="00EB5686">
        <w:tc>
          <w:tcPr>
            <w:tcW w:w="4090" w:type="dxa"/>
            <w:vAlign w:val="bottom"/>
          </w:tcPr>
          <w:p w14:paraId="3087506E" w14:textId="77777777" w:rsidR="00FD774F" w:rsidRPr="00456489" w:rsidRDefault="00FD774F" w:rsidP="00FD774F">
            <w:pPr>
              <w:ind w:right="-36"/>
              <w:jc w:val="both"/>
              <w:rPr>
                <w:rFonts w:ascii="Arial" w:hAnsi="Arial" w:cs="Arial"/>
                <w:b/>
                <w:bCs/>
                <w:sz w:val="18"/>
                <w:szCs w:val="18"/>
              </w:rPr>
            </w:pPr>
          </w:p>
        </w:tc>
        <w:tc>
          <w:tcPr>
            <w:tcW w:w="1368" w:type="dxa"/>
            <w:tcBorders>
              <w:top w:val="single" w:sz="4" w:space="0" w:color="auto"/>
              <w:bottom w:val="single" w:sz="4" w:space="0" w:color="auto"/>
            </w:tcBorders>
            <w:vAlign w:val="bottom"/>
          </w:tcPr>
          <w:p w14:paraId="2335E8BF" w14:textId="1DACE1FB"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68" w:type="dxa"/>
            <w:tcBorders>
              <w:top w:val="single" w:sz="4" w:space="0" w:color="auto"/>
              <w:bottom w:val="single" w:sz="4" w:space="0" w:color="auto"/>
            </w:tcBorders>
            <w:vAlign w:val="bottom"/>
          </w:tcPr>
          <w:p w14:paraId="51153F28" w14:textId="6F1CEAA4"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68" w:type="dxa"/>
            <w:tcBorders>
              <w:top w:val="single" w:sz="4" w:space="0" w:color="auto"/>
              <w:bottom w:val="single" w:sz="4" w:space="0" w:color="auto"/>
            </w:tcBorders>
            <w:vAlign w:val="bottom"/>
          </w:tcPr>
          <w:p w14:paraId="07DED1BC" w14:textId="4673CC89"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68" w:type="dxa"/>
            <w:tcBorders>
              <w:top w:val="single" w:sz="4" w:space="0" w:color="auto"/>
              <w:bottom w:val="single" w:sz="4" w:space="0" w:color="auto"/>
            </w:tcBorders>
            <w:vAlign w:val="bottom"/>
          </w:tcPr>
          <w:p w14:paraId="44101FF8" w14:textId="34EE4FE0"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D774F" w:rsidRPr="00456489" w14:paraId="4F8F558A" w14:textId="77777777" w:rsidTr="00EB5686">
        <w:tc>
          <w:tcPr>
            <w:tcW w:w="4090" w:type="dxa"/>
            <w:vAlign w:val="bottom"/>
          </w:tcPr>
          <w:p w14:paraId="195A6791" w14:textId="77777777" w:rsidR="00FD774F" w:rsidRPr="00456489" w:rsidRDefault="00FD774F" w:rsidP="00FD774F">
            <w:pPr>
              <w:rPr>
                <w:rFonts w:ascii="Arial" w:hAnsi="Arial" w:cs="Arial"/>
                <w:sz w:val="18"/>
                <w:szCs w:val="18"/>
              </w:rPr>
            </w:pPr>
          </w:p>
        </w:tc>
        <w:tc>
          <w:tcPr>
            <w:tcW w:w="1368" w:type="dxa"/>
            <w:tcBorders>
              <w:top w:val="single" w:sz="4" w:space="0" w:color="auto"/>
            </w:tcBorders>
            <w:shd w:val="clear" w:color="auto" w:fill="FAFAFA"/>
            <w:vAlign w:val="bottom"/>
          </w:tcPr>
          <w:p w14:paraId="161DAC7C" w14:textId="77777777" w:rsidR="00FD774F" w:rsidRPr="00456489" w:rsidRDefault="00FD774F" w:rsidP="00FD774F">
            <w:pPr>
              <w:ind w:right="-72"/>
              <w:jc w:val="right"/>
              <w:rPr>
                <w:rFonts w:ascii="Arial" w:hAnsi="Arial" w:cs="Arial"/>
                <w:sz w:val="18"/>
                <w:szCs w:val="18"/>
              </w:rPr>
            </w:pPr>
          </w:p>
        </w:tc>
        <w:tc>
          <w:tcPr>
            <w:tcW w:w="1368" w:type="dxa"/>
            <w:tcBorders>
              <w:top w:val="single" w:sz="4" w:space="0" w:color="auto"/>
            </w:tcBorders>
            <w:vAlign w:val="bottom"/>
          </w:tcPr>
          <w:p w14:paraId="1940DFA0" w14:textId="77777777" w:rsidR="00FD774F" w:rsidRPr="00456489" w:rsidRDefault="00FD774F" w:rsidP="00FD774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1D8F56" w14:textId="77777777" w:rsidR="00FD774F" w:rsidRPr="00456489" w:rsidRDefault="00FD774F" w:rsidP="00FD774F">
            <w:pPr>
              <w:ind w:right="-72"/>
              <w:jc w:val="right"/>
              <w:rPr>
                <w:rFonts w:ascii="Arial" w:hAnsi="Arial" w:cs="Arial"/>
                <w:sz w:val="18"/>
                <w:szCs w:val="18"/>
              </w:rPr>
            </w:pPr>
          </w:p>
        </w:tc>
        <w:tc>
          <w:tcPr>
            <w:tcW w:w="1368" w:type="dxa"/>
            <w:tcBorders>
              <w:top w:val="single" w:sz="4" w:space="0" w:color="auto"/>
            </w:tcBorders>
            <w:vAlign w:val="bottom"/>
          </w:tcPr>
          <w:p w14:paraId="79641153" w14:textId="77777777" w:rsidR="00FD774F" w:rsidRPr="00456489" w:rsidRDefault="00FD774F" w:rsidP="00FD774F">
            <w:pPr>
              <w:ind w:right="-72"/>
              <w:jc w:val="right"/>
              <w:rPr>
                <w:rFonts w:ascii="Arial" w:hAnsi="Arial" w:cs="Arial"/>
                <w:sz w:val="18"/>
                <w:szCs w:val="18"/>
              </w:rPr>
            </w:pPr>
          </w:p>
        </w:tc>
      </w:tr>
      <w:tr w:rsidR="00EB5686" w:rsidRPr="00456489" w14:paraId="4707C2D8" w14:textId="77777777" w:rsidTr="00EB5686">
        <w:trPr>
          <w:trHeight w:val="135"/>
        </w:trPr>
        <w:tc>
          <w:tcPr>
            <w:tcW w:w="4090" w:type="dxa"/>
            <w:vAlign w:val="bottom"/>
          </w:tcPr>
          <w:p w14:paraId="6195E84C" w14:textId="77777777" w:rsidR="00EB5686" w:rsidRPr="00456489" w:rsidRDefault="00EB5686" w:rsidP="00EB5686">
            <w:pPr>
              <w:rPr>
                <w:rFonts w:ascii="Arial" w:hAnsi="Arial" w:cs="Arial"/>
                <w:sz w:val="18"/>
                <w:szCs w:val="18"/>
              </w:rPr>
            </w:pPr>
            <w:r w:rsidRPr="00456489">
              <w:rPr>
                <w:rFonts w:ascii="Arial" w:hAnsi="Arial" w:cs="Arial"/>
                <w:sz w:val="18"/>
                <w:szCs w:val="18"/>
              </w:rPr>
              <w:t>Advance for construction</w:t>
            </w:r>
          </w:p>
        </w:tc>
        <w:tc>
          <w:tcPr>
            <w:tcW w:w="1368" w:type="dxa"/>
            <w:shd w:val="clear" w:color="auto" w:fill="FAFAFA"/>
            <w:vAlign w:val="bottom"/>
          </w:tcPr>
          <w:p w14:paraId="0C52309A" w14:textId="28B14481" w:rsidR="00EB5686" w:rsidRPr="00456489" w:rsidRDefault="00340F1A" w:rsidP="00EB5686">
            <w:pPr>
              <w:ind w:right="-72"/>
              <w:jc w:val="right"/>
              <w:rPr>
                <w:rFonts w:ascii="Arial" w:hAnsi="Arial" w:cs="Arial"/>
                <w:sz w:val="18"/>
                <w:szCs w:val="18"/>
              </w:rPr>
            </w:pPr>
            <w:r w:rsidRPr="00456489">
              <w:rPr>
                <w:rFonts w:ascii="Arial" w:hAnsi="Arial" w:cs="Arial"/>
                <w:sz w:val="18"/>
                <w:szCs w:val="18"/>
              </w:rPr>
              <w:t>180,690,934</w:t>
            </w:r>
          </w:p>
        </w:tc>
        <w:tc>
          <w:tcPr>
            <w:tcW w:w="1368" w:type="dxa"/>
            <w:vAlign w:val="bottom"/>
          </w:tcPr>
          <w:p w14:paraId="534E87D9" w14:textId="3BDEF9FB"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444</w:t>
            </w:r>
            <w:r w:rsidRPr="00456489">
              <w:rPr>
                <w:rFonts w:ascii="Arial" w:hAnsi="Arial" w:cs="Arial"/>
                <w:sz w:val="18"/>
                <w:szCs w:val="18"/>
                <w:lang w:val="en-US"/>
              </w:rPr>
              <w:t>,</w:t>
            </w:r>
            <w:r w:rsidRPr="00456489">
              <w:rPr>
                <w:rFonts w:ascii="Arial" w:hAnsi="Arial" w:cs="Arial"/>
                <w:sz w:val="18"/>
                <w:szCs w:val="18"/>
              </w:rPr>
              <w:t>967</w:t>
            </w:r>
            <w:r w:rsidRPr="00456489">
              <w:rPr>
                <w:rFonts w:ascii="Arial" w:hAnsi="Arial" w:cs="Arial"/>
                <w:sz w:val="18"/>
                <w:szCs w:val="18"/>
                <w:lang w:val="en-US"/>
              </w:rPr>
              <w:t>,</w:t>
            </w:r>
            <w:r w:rsidRPr="00456489">
              <w:rPr>
                <w:rFonts w:ascii="Arial" w:hAnsi="Arial" w:cs="Arial"/>
                <w:sz w:val="18"/>
                <w:szCs w:val="18"/>
              </w:rPr>
              <w:t>095</w:t>
            </w:r>
          </w:p>
        </w:tc>
        <w:tc>
          <w:tcPr>
            <w:tcW w:w="1368" w:type="dxa"/>
            <w:shd w:val="clear" w:color="auto" w:fill="FAFAFA"/>
            <w:vAlign w:val="bottom"/>
          </w:tcPr>
          <w:p w14:paraId="5AE72330" w14:textId="511F1D1D" w:rsidR="00EB5686" w:rsidRPr="00456489" w:rsidRDefault="00340F1A" w:rsidP="00EB5686">
            <w:pPr>
              <w:ind w:right="-72"/>
              <w:jc w:val="right"/>
              <w:rPr>
                <w:rFonts w:ascii="Arial" w:hAnsi="Arial" w:cs="Arial"/>
                <w:sz w:val="18"/>
                <w:szCs w:val="18"/>
              </w:rPr>
            </w:pPr>
            <w:r w:rsidRPr="00456489">
              <w:rPr>
                <w:rFonts w:ascii="Arial" w:hAnsi="Arial" w:cs="Arial"/>
                <w:sz w:val="18"/>
                <w:szCs w:val="18"/>
              </w:rPr>
              <w:t>180,690,934</w:t>
            </w:r>
          </w:p>
        </w:tc>
        <w:tc>
          <w:tcPr>
            <w:tcW w:w="1368" w:type="dxa"/>
            <w:vAlign w:val="bottom"/>
          </w:tcPr>
          <w:p w14:paraId="0D65D5B6" w14:textId="68A5607E"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444,967,095</w:t>
            </w:r>
          </w:p>
        </w:tc>
      </w:tr>
      <w:tr w:rsidR="00EB5686" w:rsidRPr="00456489" w14:paraId="009A7C7E" w14:textId="77777777" w:rsidTr="00EB5686">
        <w:trPr>
          <w:trHeight w:val="135"/>
        </w:trPr>
        <w:tc>
          <w:tcPr>
            <w:tcW w:w="4090" w:type="dxa"/>
            <w:vAlign w:val="bottom"/>
          </w:tcPr>
          <w:p w14:paraId="3DC7C7EE" w14:textId="74F20861" w:rsidR="00EB5686" w:rsidRPr="00456489" w:rsidRDefault="00EB5686" w:rsidP="00EB5686">
            <w:pPr>
              <w:rPr>
                <w:rFonts w:ascii="Arial" w:hAnsi="Arial" w:cs="Arial"/>
                <w:sz w:val="18"/>
                <w:szCs w:val="18"/>
              </w:rPr>
            </w:pPr>
            <w:r w:rsidRPr="00456489">
              <w:rPr>
                <w:rFonts w:ascii="Arial" w:hAnsi="Arial" w:cs="Arial"/>
                <w:sz w:val="18"/>
                <w:szCs w:val="18"/>
              </w:rPr>
              <w:t>Development cost of water supply project</w:t>
            </w:r>
          </w:p>
        </w:tc>
        <w:tc>
          <w:tcPr>
            <w:tcW w:w="1368" w:type="dxa"/>
            <w:shd w:val="clear" w:color="auto" w:fill="FAFAFA"/>
            <w:vAlign w:val="bottom"/>
          </w:tcPr>
          <w:p w14:paraId="16781941" w14:textId="2B73C3B3"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299,000,000</w:t>
            </w:r>
          </w:p>
        </w:tc>
        <w:tc>
          <w:tcPr>
            <w:tcW w:w="1368" w:type="dxa"/>
            <w:vAlign w:val="bottom"/>
          </w:tcPr>
          <w:p w14:paraId="00827BCF" w14:textId="6DC6EFA5"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299</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c>
          <w:tcPr>
            <w:tcW w:w="1368" w:type="dxa"/>
            <w:shd w:val="clear" w:color="auto" w:fill="FAFAFA"/>
            <w:vAlign w:val="bottom"/>
          </w:tcPr>
          <w:p w14:paraId="0C49E616" w14:textId="03E48A27"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299,000,000</w:t>
            </w:r>
          </w:p>
        </w:tc>
        <w:tc>
          <w:tcPr>
            <w:tcW w:w="1368" w:type="dxa"/>
            <w:vAlign w:val="bottom"/>
          </w:tcPr>
          <w:p w14:paraId="14DBB797" w14:textId="6D19042B"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299,000,000</w:t>
            </w:r>
          </w:p>
        </w:tc>
      </w:tr>
      <w:tr w:rsidR="00EB5686" w:rsidRPr="00456489" w14:paraId="42A35304" w14:textId="77777777" w:rsidTr="00EB5686">
        <w:tc>
          <w:tcPr>
            <w:tcW w:w="4090" w:type="dxa"/>
            <w:vAlign w:val="bottom"/>
          </w:tcPr>
          <w:p w14:paraId="3383F70D" w14:textId="77777777" w:rsidR="00EB5686" w:rsidRPr="00456489" w:rsidRDefault="00EB5686" w:rsidP="00EB5686">
            <w:pPr>
              <w:rPr>
                <w:rFonts w:ascii="Arial" w:hAnsi="Arial" w:cs="Arial"/>
                <w:sz w:val="18"/>
                <w:szCs w:val="18"/>
              </w:rPr>
            </w:pPr>
            <w:r w:rsidRPr="00456489">
              <w:rPr>
                <w:rFonts w:ascii="Arial" w:hAnsi="Arial" w:cs="Arial"/>
                <w:sz w:val="18"/>
                <w:szCs w:val="18"/>
              </w:rPr>
              <w:t>Prepaid expenses</w:t>
            </w:r>
          </w:p>
        </w:tc>
        <w:tc>
          <w:tcPr>
            <w:tcW w:w="1368" w:type="dxa"/>
            <w:shd w:val="clear" w:color="auto" w:fill="FAFAFA"/>
            <w:vAlign w:val="bottom"/>
          </w:tcPr>
          <w:p w14:paraId="70E89BAA" w14:textId="1941F107" w:rsidR="00EB5686" w:rsidRPr="00456489" w:rsidRDefault="00C867FD" w:rsidP="00EB5686">
            <w:pPr>
              <w:ind w:right="-72"/>
              <w:jc w:val="right"/>
              <w:rPr>
                <w:rFonts w:ascii="Arial" w:hAnsi="Arial" w:cs="Arial"/>
                <w:sz w:val="18"/>
                <w:szCs w:val="18"/>
              </w:rPr>
            </w:pPr>
            <w:r w:rsidRPr="00456489">
              <w:rPr>
                <w:rFonts w:ascii="Arial" w:hAnsi="Arial" w:cs="Arial"/>
                <w:sz w:val="18"/>
                <w:szCs w:val="18"/>
              </w:rPr>
              <w:t>21,409,005</w:t>
            </w:r>
          </w:p>
        </w:tc>
        <w:tc>
          <w:tcPr>
            <w:tcW w:w="1368" w:type="dxa"/>
            <w:vAlign w:val="bottom"/>
          </w:tcPr>
          <w:p w14:paraId="226C41D7" w14:textId="36F5E319"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23</w:t>
            </w:r>
            <w:r w:rsidRPr="00456489">
              <w:rPr>
                <w:rFonts w:ascii="Arial" w:hAnsi="Arial" w:cs="Arial"/>
                <w:sz w:val="18"/>
                <w:szCs w:val="18"/>
                <w:lang w:val="en-US"/>
              </w:rPr>
              <w:t>,</w:t>
            </w:r>
            <w:r w:rsidRPr="00456489">
              <w:rPr>
                <w:rFonts w:ascii="Arial" w:hAnsi="Arial" w:cs="Arial"/>
                <w:sz w:val="18"/>
                <w:szCs w:val="18"/>
              </w:rPr>
              <w:t>065</w:t>
            </w:r>
            <w:r w:rsidRPr="00456489">
              <w:rPr>
                <w:rFonts w:ascii="Arial" w:hAnsi="Arial" w:cs="Arial"/>
                <w:sz w:val="18"/>
                <w:szCs w:val="18"/>
                <w:lang w:val="en-US"/>
              </w:rPr>
              <w:t>,</w:t>
            </w:r>
            <w:r w:rsidRPr="00456489">
              <w:rPr>
                <w:rFonts w:ascii="Arial" w:hAnsi="Arial" w:cs="Arial"/>
                <w:sz w:val="18"/>
                <w:szCs w:val="18"/>
              </w:rPr>
              <w:t>316</w:t>
            </w:r>
          </w:p>
        </w:tc>
        <w:tc>
          <w:tcPr>
            <w:tcW w:w="1368" w:type="dxa"/>
            <w:shd w:val="clear" w:color="auto" w:fill="FAFAFA"/>
            <w:vAlign w:val="bottom"/>
          </w:tcPr>
          <w:p w14:paraId="0EC5C7D4" w14:textId="1CD12D38" w:rsidR="00EB5686" w:rsidRPr="00456489" w:rsidRDefault="00107A78" w:rsidP="00EB5686">
            <w:pPr>
              <w:ind w:right="-72"/>
              <w:jc w:val="right"/>
              <w:rPr>
                <w:rFonts w:ascii="Arial" w:hAnsi="Arial" w:cs="Arial"/>
                <w:sz w:val="18"/>
                <w:szCs w:val="18"/>
              </w:rPr>
            </w:pPr>
            <w:r w:rsidRPr="00456489">
              <w:rPr>
                <w:rFonts w:ascii="Arial" w:hAnsi="Arial" w:cs="Arial"/>
                <w:sz w:val="18"/>
                <w:szCs w:val="18"/>
              </w:rPr>
              <w:t>8,217,057</w:t>
            </w:r>
          </w:p>
        </w:tc>
        <w:tc>
          <w:tcPr>
            <w:tcW w:w="1368" w:type="dxa"/>
            <w:vAlign w:val="bottom"/>
          </w:tcPr>
          <w:p w14:paraId="7DE1C546" w14:textId="4A479CFB"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8,965,634</w:t>
            </w:r>
          </w:p>
        </w:tc>
      </w:tr>
      <w:tr w:rsidR="00EB5686" w:rsidRPr="00456489" w14:paraId="505F8685" w14:textId="77777777" w:rsidTr="00EB5686">
        <w:tc>
          <w:tcPr>
            <w:tcW w:w="4090" w:type="dxa"/>
            <w:vAlign w:val="bottom"/>
          </w:tcPr>
          <w:p w14:paraId="519DE2C2" w14:textId="77777777" w:rsidR="00EB5686" w:rsidRPr="00456489" w:rsidRDefault="00EB5686" w:rsidP="00EB5686">
            <w:pPr>
              <w:rPr>
                <w:rFonts w:ascii="Arial" w:hAnsi="Arial" w:cs="Arial"/>
                <w:sz w:val="18"/>
                <w:szCs w:val="18"/>
              </w:rPr>
            </w:pPr>
            <w:r w:rsidRPr="00456489">
              <w:rPr>
                <w:rFonts w:ascii="Arial" w:hAnsi="Arial" w:cs="Arial"/>
                <w:sz w:val="18"/>
                <w:szCs w:val="18"/>
              </w:rPr>
              <w:t xml:space="preserve">Deposit and retention </w:t>
            </w:r>
          </w:p>
        </w:tc>
        <w:tc>
          <w:tcPr>
            <w:tcW w:w="1368" w:type="dxa"/>
            <w:shd w:val="clear" w:color="auto" w:fill="FAFAFA"/>
            <w:vAlign w:val="bottom"/>
          </w:tcPr>
          <w:p w14:paraId="06E4C58B" w14:textId="385E1563"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2,455,100</w:t>
            </w:r>
          </w:p>
        </w:tc>
        <w:tc>
          <w:tcPr>
            <w:tcW w:w="1368" w:type="dxa"/>
            <w:vAlign w:val="bottom"/>
          </w:tcPr>
          <w:p w14:paraId="02D154E8" w14:textId="7104327B"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2</w:t>
            </w:r>
            <w:r w:rsidRPr="00456489">
              <w:rPr>
                <w:rFonts w:ascii="Arial" w:hAnsi="Arial" w:cs="Arial"/>
                <w:sz w:val="18"/>
                <w:szCs w:val="18"/>
                <w:lang w:val="en-US"/>
              </w:rPr>
              <w:t>,</w:t>
            </w:r>
            <w:r w:rsidRPr="00456489">
              <w:rPr>
                <w:rFonts w:ascii="Arial" w:hAnsi="Arial" w:cs="Arial"/>
                <w:sz w:val="18"/>
                <w:szCs w:val="18"/>
              </w:rPr>
              <w:t>431</w:t>
            </w:r>
            <w:r w:rsidRPr="00456489">
              <w:rPr>
                <w:rFonts w:ascii="Arial" w:hAnsi="Arial" w:cs="Arial"/>
                <w:sz w:val="18"/>
                <w:szCs w:val="18"/>
                <w:lang w:val="en-US"/>
              </w:rPr>
              <w:t>,</w:t>
            </w:r>
            <w:r w:rsidRPr="00456489">
              <w:rPr>
                <w:rFonts w:ascii="Arial" w:hAnsi="Arial" w:cs="Arial"/>
                <w:sz w:val="18"/>
                <w:szCs w:val="18"/>
              </w:rPr>
              <w:t>279</w:t>
            </w:r>
          </w:p>
        </w:tc>
        <w:tc>
          <w:tcPr>
            <w:tcW w:w="1368" w:type="dxa"/>
            <w:shd w:val="clear" w:color="auto" w:fill="FAFAFA"/>
            <w:vAlign w:val="bottom"/>
          </w:tcPr>
          <w:p w14:paraId="32925941" w14:textId="491195D0"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w:t>
            </w:r>
          </w:p>
        </w:tc>
        <w:tc>
          <w:tcPr>
            <w:tcW w:w="1368" w:type="dxa"/>
            <w:vAlign w:val="bottom"/>
          </w:tcPr>
          <w:p w14:paraId="7A47D5F3" w14:textId="09A0F855"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w:t>
            </w:r>
          </w:p>
        </w:tc>
      </w:tr>
      <w:tr w:rsidR="00C867FD" w:rsidRPr="00456489" w14:paraId="3671F81B" w14:textId="77777777" w:rsidTr="00EB5686">
        <w:tc>
          <w:tcPr>
            <w:tcW w:w="4090" w:type="dxa"/>
            <w:vAlign w:val="bottom"/>
          </w:tcPr>
          <w:p w14:paraId="0CF2ACA1" w14:textId="77777777" w:rsidR="00C867FD" w:rsidRPr="00456489" w:rsidRDefault="00C867FD" w:rsidP="00EB5686">
            <w:pPr>
              <w:rPr>
                <w:rFonts w:ascii="Arial" w:hAnsi="Arial" w:cs="Arial"/>
                <w:sz w:val="18"/>
                <w:szCs w:val="18"/>
              </w:rPr>
            </w:pPr>
          </w:p>
        </w:tc>
        <w:tc>
          <w:tcPr>
            <w:tcW w:w="1368" w:type="dxa"/>
            <w:shd w:val="clear" w:color="auto" w:fill="FAFAFA"/>
            <w:vAlign w:val="bottom"/>
          </w:tcPr>
          <w:p w14:paraId="54D54B3E" w14:textId="77777777" w:rsidR="00C867FD" w:rsidRPr="00456489" w:rsidRDefault="00C867FD" w:rsidP="00EB5686">
            <w:pPr>
              <w:ind w:right="-72"/>
              <w:jc w:val="right"/>
              <w:rPr>
                <w:rFonts w:ascii="Arial" w:hAnsi="Arial" w:cs="Arial"/>
                <w:sz w:val="18"/>
                <w:szCs w:val="18"/>
              </w:rPr>
            </w:pPr>
          </w:p>
        </w:tc>
        <w:tc>
          <w:tcPr>
            <w:tcW w:w="1368" w:type="dxa"/>
            <w:vAlign w:val="bottom"/>
          </w:tcPr>
          <w:p w14:paraId="15B4708E" w14:textId="77777777" w:rsidR="00C867FD" w:rsidRPr="00456489" w:rsidRDefault="00C867FD" w:rsidP="00EB5686">
            <w:pPr>
              <w:ind w:right="-72"/>
              <w:jc w:val="right"/>
              <w:rPr>
                <w:rFonts w:ascii="Arial" w:hAnsi="Arial" w:cs="Arial"/>
                <w:sz w:val="18"/>
                <w:szCs w:val="18"/>
              </w:rPr>
            </w:pPr>
          </w:p>
        </w:tc>
        <w:tc>
          <w:tcPr>
            <w:tcW w:w="1368" w:type="dxa"/>
            <w:shd w:val="clear" w:color="auto" w:fill="FAFAFA"/>
            <w:vAlign w:val="bottom"/>
          </w:tcPr>
          <w:p w14:paraId="464EA1B2" w14:textId="77777777" w:rsidR="00C867FD" w:rsidRPr="00456489" w:rsidRDefault="00C867FD" w:rsidP="00EB5686">
            <w:pPr>
              <w:ind w:right="-72"/>
              <w:jc w:val="right"/>
              <w:rPr>
                <w:rFonts w:ascii="Arial" w:hAnsi="Arial" w:cs="Arial"/>
                <w:sz w:val="18"/>
                <w:szCs w:val="18"/>
              </w:rPr>
            </w:pPr>
          </w:p>
        </w:tc>
        <w:tc>
          <w:tcPr>
            <w:tcW w:w="1368" w:type="dxa"/>
            <w:vAlign w:val="bottom"/>
          </w:tcPr>
          <w:p w14:paraId="519E06A6" w14:textId="77777777" w:rsidR="00C867FD" w:rsidRPr="00456489" w:rsidRDefault="00C867FD" w:rsidP="00EB5686">
            <w:pPr>
              <w:ind w:right="-72"/>
              <w:jc w:val="right"/>
              <w:rPr>
                <w:rFonts w:ascii="Arial" w:hAnsi="Arial" w:cs="Arial"/>
                <w:sz w:val="18"/>
                <w:szCs w:val="18"/>
              </w:rPr>
            </w:pPr>
          </w:p>
        </w:tc>
      </w:tr>
      <w:tr w:rsidR="00EB5686" w:rsidRPr="00456489" w14:paraId="2FD41DFC" w14:textId="77777777" w:rsidTr="00EB5686">
        <w:tc>
          <w:tcPr>
            <w:tcW w:w="4090" w:type="dxa"/>
            <w:vAlign w:val="bottom"/>
          </w:tcPr>
          <w:p w14:paraId="5DD2B322" w14:textId="77777777" w:rsidR="00EB5686" w:rsidRPr="00456489" w:rsidRDefault="00EB5686" w:rsidP="00EB5686">
            <w:pPr>
              <w:rPr>
                <w:rFonts w:ascii="Arial" w:hAnsi="Arial" w:cs="Arial"/>
                <w:sz w:val="18"/>
                <w:szCs w:val="18"/>
              </w:rPr>
            </w:pPr>
            <w:r w:rsidRPr="00456489">
              <w:rPr>
                <w:rFonts w:ascii="Arial" w:hAnsi="Arial" w:cs="Arial"/>
                <w:sz w:val="18"/>
                <w:szCs w:val="18"/>
              </w:rPr>
              <w:t>Other receivables</w:t>
            </w:r>
          </w:p>
        </w:tc>
        <w:tc>
          <w:tcPr>
            <w:tcW w:w="1368" w:type="dxa"/>
            <w:shd w:val="clear" w:color="auto" w:fill="FAFAFA"/>
            <w:vAlign w:val="bottom"/>
          </w:tcPr>
          <w:p w14:paraId="552BB431" w14:textId="7E82B3E0"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31,905,100</w:t>
            </w:r>
          </w:p>
        </w:tc>
        <w:tc>
          <w:tcPr>
            <w:tcW w:w="1368" w:type="dxa"/>
            <w:vAlign w:val="bottom"/>
          </w:tcPr>
          <w:p w14:paraId="263A30D5" w14:textId="4239F008"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32</w:t>
            </w:r>
            <w:r w:rsidRPr="00456489">
              <w:rPr>
                <w:rFonts w:ascii="Arial" w:hAnsi="Arial" w:cs="Arial"/>
                <w:sz w:val="18"/>
                <w:szCs w:val="18"/>
                <w:lang w:val="en-US"/>
              </w:rPr>
              <w:t>,</w:t>
            </w:r>
            <w:r w:rsidRPr="00456489">
              <w:rPr>
                <w:rFonts w:ascii="Arial" w:hAnsi="Arial" w:cs="Arial"/>
                <w:sz w:val="18"/>
                <w:szCs w:val="18"/>
              </w:rPr>
              <w:t>802</w:t>
            </w:r>
            <w:r w:rsidRPr="00456489">
              <w:rPr>
                <w:rFonts w:ascii="Arial" w:hAnsi="Arial" w:cs="Arial"/>
                <w:sz w:val="18"/>
                <w:szCs w:val="18"/>
                <w:lang w:val="en-US"/>
              </w:rPr>
              <w:t>,</w:t>
            </w:r>
            <w:r w:rsidRPr="00456489">
              <w:rPr>
                <w:rFonts w:ascii="Arial" w:hAnsi="Arial" w:cs="Arial"/>
                <w:sz w:val="18"/>
                <w:szCs w:val="18"/>
              </w:rPr>
              <w:t>184</w:t>
            </w:r>
          </w:p>
        </w:tc>
        <w:tc>
          <w:tcPr>
            <w:tcW w:w="1368" w:type="dxa"/>
            <w:shd w:val="clear" w:color="auto" w:fill="FAFAFA"/>
            <w:vAlign w:val="bottom"/>
          </w:tcPr>
          <w:p w14:paraId="2554E76F" w14:textId="43BA2F8F"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w:t>
            </w:r>
          </w:p>
        </w:tc>
        <w:tc>
          <w:tcPr>
            <w:tcW w:w="1368" w:type="dxa"/>
            <w:vAlign w:val="bottom"/>
          </w:tcPr>
          <w:p w14:paraId="7A172603" w14:textId="3EFF7515"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w:t>
            </w:r>
          </w:p>
        </w:tc>
      </w:tr>
      <w:tr w:rsidR="00EB5686" w:rsidRPr="00456489" w14:paraId="0DD9D1DB" w14:textId="77777777" w:rsidTr="00EB5686">
        <w:tc>
          <w:tcPr>
            <w:tcW w:w="4090" w:type="dxa"/>
            <w:vAlign w:val="bottom"/>
          </w:tcPr>
          <w:p w14:paraId="39D69E13" w14:textId="753B59FC" w:rsidR="00EB5686" w:rsidRPr="00456489" w:rsidRDefault="00EB5686" w:rsidP="00EB5686">
            <w:pPr>
              <w:rPr>
                <w:rFonts w:ascii="Arial" w:hAnsi="Arial" w:cs="Arial"/>
                <w:sz w:val="18"/>
                <w:szCs w:val="18"/>
              </w:rPr>
            </w:pPr>
            <w:r w:rsidRPr="00456489">
              <w:rPr>
                <w:rFonts w:ascii="Arial" w:hAnsi="Arial" w:cs="Arial"/>
                <w:sz w:val="18"/>
                <w:szCs w:val="18"/>
              </w:rPr>
              <w:t>Allowance for doubtful accounts</w:t>
            </w:r>
          </w:p>
        </w:tc>
        <w:tc>
          <w:tcPr>
            <w:tcW w:w="1368" w:type="dxa"/>
            <w:shd w:val="clear" w:color="auto" w:fill="FAFAFA"/>
            <w:vAlign w:val="bottom"/>
          </w:tcPr>
          <w:p w14:paraId="089D19A0" w14:textId="05768BDF" w:rsidR="00EB5686" w:rsidRPr="00456489" w:rsidRDefault="00EB5686" w:rsidP="00EB5686">
            <w:pPr>
              <w:ind w:right="-72"/>
              <w:jc w:val="right"/>
              <w:rPr>
                <w:rFonts w:ascii="Arial" w:hAnsi="Arial" w:cs="Arial"/>
                <w:sz w:val="18"/>
                <w:szCs w:val="18"/>
              </w:rPr>
            </w:pPr>
          </w:p>
        </w:tc>
        <w:tc>
          <w:tcPr>
            <w:tcW w:w="1368" w:type="dxa"/>
            <w:vAlign w:val="bottom"/>
          </w:tcPr>
          <w:p w14:paraId="67FA0F78" w14:textId="493B5D49" w:rsidR="00EB5686" w:rsidRPr="00456489" w:rsidRDefault="00EB5686" w:rsidP="00EB5686">
            <w:pPr>
              <w:ind w:right="-72"/>
              <w:jc w:val="right"/>
              <w:rPr>
                <w:rFonts w:ascii="Arial" w:hAnsi="Arial" w:cs="Arial"/>
                <w:sz w:val="18"/>
                <w:szCs w:val="18"/>
              </w:rPr>
            </w:pPr>
          </w:p>
        </w:tc>
        <w:tc>
          <w:tcPr>
            <w:tcW w:w="1368" w:type="dxa"/>
            <w:shd w:val="clear" w:color="auto" w:fill="FAFAFA"/>
            <w:vAlign w:val="bottom"/>
          </w:tcPr>
          <w:p w14:paraId="0FA49C94" w14:textId="707EBD91" w:rsidR="00EB5686" w:rsidRPr="00456489" w:rsidRDefault="00EB5686" w:rsidP="00EB5686">
            <w:pPr>
              <w:ind w:right="-72"/>
              <w:jc w:val="right"/>
              <w:rPr>
                <w:rFonts w:ascii="Arial" w:hAnsi="Arial" w:cs="Arial"/>
                <w:sz w:val="18"/>
                <w:szCs w:val="18"/>
              </w:rPr>
            </w:pPr>
          </w:p>
        </w:tc>
        <w:tc>
          <w:tcPr>
            <w:tcW w:w="1368" w:type="dxa"/>
            <w:vAlign w:val="bottom"/>
          </w:tcPr>
          <w:p w14:paraId="77E53291" w14:textId="42632492" w:rsidR="00EB5686" w:rsidRPr="00456489" w:rsidRDefault="00EB5686" w:rsidP="00EB5686">
            <w:pPr>
              <w:ind w:right="-72"/>
              <w:jc w:val="right"/>
              <w:rPr>
                <w:rFonts w:ascii="Arial" w:hAnsi="Arial" w:cs="Arial"/>
                <w:sz w:val="18"/>
                <w:szCs w:val="18"/>
              </w:rPr>
            </w:pPr>
          </w:p>
        </w:tc>
      </w:tr>
      <w:tr w:rsidR="00EB5686" w:rsidRPr="00456489" w14:paraId="0079FF6A" w14:textId="77777777" w:rsidTr="00E7247A">
        <w:tc>
          <w:tcPr>
            <w:tcW w:w="4090" w:type="dxa"/>
            <w:vAlign w:val="bottom"/>
          </w:tcPr>
          <w:p w14:paraId="6AD785FD" w14:textId="00F807BF" w:rsidR="00EB5686" w:rsidRPr="00456489" w:rsidRDefault="00EB5686" w:rsidP="00EB5686">
            <w:pPr>
              <w:rPr>
                <w:rFonts w:ascii="Arial" w:hAnsi="Arial" w:cs="Arial"/>
                <w:sz w:val="18"/>
                <w:szCs w:val="18"/>
              </w:rPr>
            </w:pPr>
            <w:r w:rsidRPr="00456489">
              <w:rPr>
                <w:rFonts w:ascii="Arial" w:hAnsi="Arial" w:cs="Arial"/>
                <w:sz w:val="18"/>
                <w:szCs w:val="18"/>
              </w:rPr>
              <w:t xml:space="preserve">   - other receivables</w:t>
            </w:r>
          </w:p>
        </w:tc>
        <w:tc>
          <w:tcPr>
            <w:tcW w:w="1368" w:type="dxa"/>
            <w:tcBorders>
              <w:bottom w:val="single" w:sz="4" w:space="0" w:color="auto"/>
            </w:tcBorders>
            <w:shd w:val="clear" w:color="auto" w:fill="FAFAFA"/>
            <w:vAlign w:val="bottom"/>
          </w:tcPr>
          <w:p w14:paraId="10BAD92C" w14:textId="61081110" w:rsidR="00EB5686" w:rsidRPr="00456489" w:rsidRDefault="00EB5686" w:rsidP="00EB5686">
            <w:pPr>
              <w:ind w:right="-72"/>
              <w:jc w:val="right"/>
              <w:rPr>
                <w:rFonts w:ascii="Arial" w:hAnsi="Arial" w:cs="Arial"/>
                <w:sz w:val="18"/>
                <w:szCs w:val="18"/>
              </w:rPr>
            </w:pPr>
            <w:r w:rsidRPr="00456489">
              <w:rPr>
                <w:rFonts w:ascii="Arial" w:hAnsi="Arial" w:cs="Arial"/>
                <w:sz w:val="18"/>
                <w:szCs w:val="18"/>
                <w:lang w:val="en-US"/>
              </w:rPr>
              <w:t>(</w:t>
            </w:r>
            <w:r w:rsidRPr="00456489">
              <w:rPr>
                <w:rFonts w:ascii="Arial" w:hAnsi="Arial" w:cs="Arial"/>
                <w:sz w:val="18"/>
                <w:szCs w:val="18"/>
              </w:rPr>
              <w:t>31,905,100</w:t>
            </w:r>
            <w:r w:rsidRPr="00456489">
              <w:rPr>
                <w:rFonts w:ascii="Arial" w:hAnsi="Arial" w:cs="Arial"/>
                <w:sz w:val="18"/>
                <w:szCs w:val="18"/>
                <w:lang w:val="en-US"/>
              </w:rPr>
              <w:t>)</w:t>
            </w:r>
          </w:p>
        </w:tc>
        <w:tc>
          <w:tcPr>
            <w:tcW w:w="1368" w:type="dxa"/>
            <w:tcBorders>
              <w:bottom w:val="single" w:sz="4" w:space="0" w:color="auto"/>
            </w:tcBorders>
            <w:vAlign w:val="bottom"/>
          </w:tcPr>
          <w:p w14:paraId="518F1B5E" w14:textId="062591C2" w:rsidR="00EB5686" w:rsidRPr="00456489" w:rsidRDefault="00EB5686" w:rsidP="00EB5686">
            <w:pPr>
              <w:ind w:right="-72"/>
              <w:jc w:val="right"/>
              <w:rPr>
                <w:rFonts w:ascii="Arial" w:hAnsi="Arial" w:cs="Arial"/>
                <w:sz w:val="18"/>
                <w:szCs w:val="18"/>
              </w:rPr>
            </w:pPr>
            <w:r w:rsidRPr="00456489">
              <w:rPr>
                <w:rFonts w:ascii="Arial" w:hAnsi="Arial" w:cs="Arial"/>
                <w:sz w:val="18"/>
                <w:szCs w:val="18"/>
                <w:lang w:val="en-US"/>
              </w:rPr>
              <w:t>(</w:t>
            </w:r>
            <w:r w:rsidRPr="00456489">
              <w:rPr>
                <w:rFonts w:ascii="Arial" w:hAnsi="Arial" w:cs="Arial"/>
                <w:sz w:val="18"/>
                <w:szCs w:val="18"/>
              </w:rPr>
              <w:t>32</w:t>
            </w:r>
            <w:r w:rsidRPr="00456489">
              <w:rPr>
                <w:rFonts w:ascii="Arial" w:hAnsi="Arial" w:cs="Arial"/>
                <w:sz w:val="18"/>
                <w:szCs w:val="18"/>
                <w:lang w:val="en-US"/>
              </w:rPr>
              <w:t>,</w:t>
            </w:r>
            <w:r w:rsidRPr="00456489">
              <w:rPr>
                <w:rFonts w:ascii="Arial" w:hAnsi="Arial" w:cs="Arial"/>
                <w:sz w:val="18"/>
                <w:szCs w:val="18"/>
              </w:rPr>
              <w:t>802</w:t>
            </w:r>
            <w:r w:rsidRPr="00456489">
              <w:rPr>
                <w:rFonts w:ascii="Arial" w:hAnsi="Arial" w:cs="Arial"/>
                <w:sz w:val="18"/>
                <w:szCs w:val="18"/>
                <w:lang w:val="en-US"/>
              </w:rPr>
              <w:t>,</w:t>
            </w:r>
            <w:r w:rsidRPr="00456489">
              <w:rPr>
                <w:rFonts w:ascii="Arial" w:hAnsi="Arial" w:cs="Arial"/>
                <w:sz w:val="18"/>
                <w:szCs w:val="18"/>
              </w:rPr>
              <w:t>184</w:t>
            </w:r>
            <w:r w:rsidRPr="00456489">
              <w:rPr>
                <w:rFonts w:ascii="Arial" w:hAnsi="Arial" w:cs="Arial"/>
                <w:sz w:val="18"/>
                <w:szCs w:val="18"/>
                <w:lang w:val="en-US"/>
              </w:rPr>
              <w:t>)</w:t>
            </w:r>
          </w:p>
        </w:tc>
        <w:tc>
          <w:tcPr>
            <w:tcW w:w="1368" w:type="dxa"/>
            <w:tcBorders>
              <w:bottom w:val="single" w:sz="4" w:space="0" w:color="auto"/>
            </w:tcBorders>
            <w:shd w:val="clear" w:color="auto" w:fill="FAFAFA"/>
            <w:vAlign w:val="bottom"/>
          </w:tcPr>
          <w:p w14:paraId="1B972EC6" w14:textId="2CC4787D" w:rsidR="00EB5686" w:rsidRPr="00456489" w:rsidRDefault="00340F1A" w:rsidP="00EB5686">
            <w:pPr>
              <w:ind w:right="-72"/>
              <w:jc w:val="right"/>
              <w:rPr>
                <w:rFonts w:ascii="Arial" w:hAnsi="Arial" w:cs="Arial"/>
                <w:sz w:val="18"/>
                <w:szCs w:val="18"/>
              </w:rPr>
            </w:pPr>
            <w:r w:rsidRPr="00456489">
              <w:rPr>
                <w:rFonts w:ascii="Arial" w:hAnsi="Arial" w:cs="Arial"/>
                <w:sz w:val="18"/>
                <w:szCs w:val="18"/>
              </w:rPr>
              <w:t>-</w:t>
            </w:r>
          </w:p>
        </w:tc>
        <w:tc>
          <w:tcPr>
            <w:tcW w:w="1368" w:type="dxa"/>
            <w:tcBorders>
              <w:bottom w:val="single" w:sz="4" w:space="0" w:color="auto"/>
            </w:tcBorders>
            <w:vAlign w:val="bottom"/>
          </w:tcPr>
          <w:p w14:paraId="5C3CA05E" w14:textId="1E48076C"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w:t>
            </w:r>
          </w:p>
        </w:tc>
      </w:tr>
      <w:tr w:rsidR="00E7247A" w:rsidRPr="00456489" w14:paraId="18DEB631" w14:textId="77777777" w:rsidTr="00E7247A">
        <w:tc>
          <w:tcPr>
            <w:tcW w:w="4090" w:type="dxa"/>
            <w:vAlign w:val="bottom"/>
          </w:tcPr>
          <w:p w14:paraId="7216D104" w14:textId="77777777" w:rsidR="00E7247A" w:rsidRPr="00456489" w:rsidRDefault="00E7247A" w:rsidP="00EB5686">
            <w:pPr>
              <w:rPr>
                <w:rFonts w:ascii="Arial" w:hAnsi="Arial" w:cs="Arial"/>
                <w:sz w:val="18"/>
                <w:szCs w:val="18"/>
              </w:rPr>
            </w:pPr>
          </w:p>
        </w:tc>
        <w:tc>
          <w:tcPr>
            <w:tcW w:w="1368" w:type="dxa"/>
            <w:tcBorders>
              <w:top w:val="single" w:sz="4" w:space="0" w:color="auto"/>
            </w:tcBorders>
            <w:shd w:val="clear" w:color="auto" w:fill="FAFAFA"/>
            <w:vAlign w:val="bottom"/>
          </w:tcPr>
          <w:p w14:paraId="705D6A68" w14:textId="77777777" w:rsidR="00E7247A" w:rsidRPr="00456489" w:rsidRDefault="00E7247A" w:rsidP="00EB5686">
            <w:pPr>
              <w:ind w:right="-72"/>
              <w:jc w:val="right"/>
              <w:rPr>
                <w:rFonts w:ascii="Arial" w:hAnsi="Arial" w:cs="Arial"/>
                <w:sz w:val="18"/>
                <w:szCs w:val="18"/>
                <w:lang w:val="en-US"/>
              </w:rPr>
            </w:pPr>
          </w:p>
        </w:tc>
        <w:tc>
          <w:tcPr>
            <w:tcW w:w="1368" w:type="dxa"/>
            <w:tcBorders>
              <w:top w:val="single" w:sz="4" w:space="0" w:color="auto"/>
            </w:tcBorders>
            <w:vAlign w:val="bottom"/>
          </w:tcPr>
          <w:p w14:paraId="4AC7FD9C" w14:textId="77777777" w:rsidR="00E7247A" w:rsidRPr="00456489" w:rsidRDefault="00E7247A" w:rsidP="00EB568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5591DD0" w14:textId="77777777" w:rsidR="00E7247A" w:rsidRPr="00456489" w:rsidRDefault="00E7247A" w:rsidP="00EB5686">
            <w:pPr>
              <w:ind w:right="-72"/>
              <w:jc w:val="right"/>
              <w:rPr>
                <w:rFonts w:ascii="Arial" w:hAnsi="Arial" w:cs="Arial"/>
                <w:sz w:val="18"/>
                <w:szCs w:val="18"/>
              </w:rPr>
            </w:pPr>
          </w:p>
        </w:tc>
        <w:tc>
          <w:tcPr>
            <w:tcW w:w="1368" w:type="dxa"/>
            <w:tcBorders>
              <w:top w:val="single" w:sz="4" w:space="0" w:color="auto"/>
            </w:tcBorders>
            <w:vAlign w:val="bottom"/>
          </w:tcPr>
          <w:p w14:paraId="76D9B416" w14:textId="77777777" w:rsidR="00E7247A" w:rsidRPr="00456489" w:rsidRDefault="00E7247A" w:rsidP="00EB5686">
            <w:pPr>
              <w:ind w:right="-72"/>
              <w:jc w:val="right"/>
              <w:rPr>
                <w:rFonts w:ascii="Arial" w:hAnsi="Arial" w:cs="Arial"/>
                <w:sz w:val="18"/>
                <w:szCs w:val="18"/>
              </w:rPr>
            </w:pPr>
          </w:p>
        </w:tc>
      </w:tr>
      <w:tr w:rsidR="00E7247A" w:rsidRPr="00456489" w14:paraId="1755E5E0" w14:textId="77777777" w:rsidTr="00E7247A">
        <w:tc>
          <w:tcPr>
            <w:tcW w:w="4090" w:type="dxa"/>
            <w:vAlign w:val="bottom"/>
          </w:tcPr>
          <w:p w14:paraId="29972C78" w14:textId="45C2A709" w:rsidR="00E7247A" w:rsidRPr="00456489" w:rsidRDefault="00E7247A" w:rsidP="00EB5686">
            <w:pPr>
              <w:rPr>
                <w:rFonts w:ascii="Arial" w:hAnsi="Arial" w:cs="Arial"/>
                <w:sz w:val="18"/>
                <w:szCs w:val="18"/>
              </w:rPr>
            </w:pPr>
            <w:r w:rsidRPr="00456489">
              <w:rPr>
                <w:rFonts w:ascii="Arial" w:hAnsi="Arial" w:cs="Arial"/>
                <w:sz w:val="18"/>
                <w:szCs w:val="18"/>
              </w:rPr>
              <w:t>Other receivables - net</w:t>
            </w:r>
          </w:p>
        </w:tc>
        <w:tc>
          <w:tcPr>
            <w:tcW w:w="1368" w:type="dxa"/>
            <w:tcBorders>
              <w:bottom w:val="single" w:sz="4" w:space="0" w:color="auto"/>
            </w:tcBorders>
            <w:shd w:val="clear" w:color="auto" w:fill="FAFAFA"/>
            <w:vAlign w:val="bottom"/>
          </w:tcPr>
          <w:p w14:paraId="2791B962" w14:textId="578EF0FD" w:rsidR="00E7247A" w:rsidRPr="00456489" w:rsidRDefault="00E7247A" w:rsidP="00EB5686">
            <w:pPr>
              <w:ind w:right="-72"/>
              <w:jc w:val="right"/>
              <w:rPr>
                <w:rFonts w:ascii="Arial" w:hAnsi="Arial" w:cs="Arial"/>
                <w:sz w:val="18"/>
                <w:szCs w:val="18"/>
                <w:lang w:val="en-US"/>
              </w:rPr>
            </w:pPr>
            <w:r w:rsidRPr="00456489">
              <w:rPr>
                <w:rFonts w:ascii="Arial" w:hAnsi="Arial" w:cs="Arial"/>
                <w:sz w:val="18"/>
                <w:szCs w:val="18"/>
                <w:lang w:val="en-US"/>
              </w:rPr>
              <w:t>-</w:t>
            </w:r>
          </w:p>
        </w:tc>
        <w:tc>
          <w:tcPr>
            <w:tcW w:w="1368" w:type="dxa"/>
            <w:tcBorders>
              <w:bottom w:val="single" w:sz="4" w:space="0" w:color="auto"/>
            </w:tcBorders>
            <w:vAlign w:val="bottom"/>
          </w:tcPr>
          <w:p w14:paraId="1C81AA83" w14:textId="21C00941" w:rsidR="00E7247A" w:rsidRPr="00456489" w:rsidRDefault="00E7247A" w:rsidP="00EB5686">
            <w:pPr>
              <w:ind w:right="-72"/>
              <w:jc w:val="right"/>
              <w:rPr>
                <w:rFonts w:ascii="Arial" w:hAnsi="Arial" w:cs="Arial"/>
                <w:sz w:val="18"/>
                <w:szCs w:val="18"/>
                <w:lang w:val="en-US"/>
              </w:rPr>
            </w:pPr>
            <w:r w:rsidRPr="00456489">
              <w:rPr>
                <w:rFonts w:ascii="Arial" w:hAnsi="Arial" w:cs="Arial"/>
                <w:sz w:val="18"/>
                <w:szCs w:val="18"/>
                <w:lang w:val="en-US"/>
              </w:rPr>
              <w:t>-</w:t>
            </w:r>
          </w:p>
        </w:tc>
        <w:tc>
          <w:tcPr>
            <w:tcW w:w="1368" w:type="dxa"/>
            <w:tcBorders>
              <w:bottom w:val="single" w:sz="4" w:space="0" w:color="auto"/>
            </w:tcBorders>
            <w:shd w:val="clear" w:color="auto" w:fill="FAFAFA"/>
            <w:vAlign w:val="bottom"/>
          </w:tcPr>
          <w:p w14:paraId="35772920" w14:textId="5F2FD94E" w:rsidR="00E7247A" w:rsidRPr="00456489" w:rsidRDefault="00E7247A" w:rsidP="00EB5686">
            <w:pPr>
              <w:ind w:right="-72"/>
              <w:jc w:val="right"/>
              <w:rPr>
                <w:rFonts w:ascii="Arial" w:hAnsi="Arial" w:cs="Arial"/>
                <w:sz w:val="18"/>
                <w:szCs w:val="18"/>
              </w:rPr>
            </w:pPr>
            <w:r w:rsidRPr="00456489">
              <w:rPr>
                <w:rFonts w:ascii="Arial" w:hAnsi="Arial" w:cs="Arial"/>
                <w:sz w:val="18"/>
                <w:szCs w:val="18"/>
              </w:rPr>
              <w:t>-</w:t>
            </w:r>
          </w:p>
        </w:tc>
        <w:tc>
          <w:tcPr>
            <w:tcW w:w="1368" w:type="dxa"/>
            <w:tcBorders>
              <w:bottom w:val="single" w:sz="4" w:space="0" w:color="auto"/>
            </w:tcBorders>
            <w:vAlign w:val="bottom"/>
          </w:tcPr>
          <w:p w14:paraId="377179AE" w14:textId="49B0653E" w:rsidR="00E7247A" w:rsidRPr="00456489" w:rsidRDefault="00E7247A" w:rsidP="00EB5686">
            <w:pPr>
              <w:ind w:right="-72"/>
              <w:jc w:val="right"/>
              <w:rPr>
                <w:rFonts w:ascii="Arial" w:hAnsi="Arial" w:cs="Arial"/>
                <w:sz w:val="18"/>
                <w:szCs w:val="18"/>
              </w:rPr>
            </w:pPr>
            <w:r w:rsidRPr="00456489">
              <w:rPr>
                <w:rFonts w:ascii="Arial" w:hAnsi="Arial" w:cs="Arial"/>
                <w:sz w:val="18"/>
                <w:szCs w:val="18"/>
              </w:rPr>
              <w:t>-</w:t>
            </w:r>
          </w:p>
        </w:tc>
      </w:tr>
      <w:tr w:rsidR="00E7247A" w:rsidRPr="00456489" w14:paraId="052956B2" w14:textId="77777777" w:rsidTr="00E7247A">
        <w:tc>
          <w:tcPr>
            <w:tcW w:w="4090" w:type="dxa"/>
            <w:vAlign w:val="bottom"/>
          </w:tcPr>
          <w:p w14:paraId="7B0D3D27" w14:textId="77777777" w:rsidR="00E7247A" w:rsidRPr="00456489" w:rsidRDefault="00E7247A" w:rsidP="00EB5686">
            <w:pPr>
              <w:rPr>
                <w:rFonts w:ascii="Arial" w:hAnsi="Arial" w:cs="Arial"/>
                <w:sz w:val="18"/>
                <w:szCs w:val="18"/>
              </w:rPr>
            </w:pPr>
          </w:p>
        </w:tc>
        <w:tc>
          <w:tcPr>
            <w:tcW w:w="1368" w:type="dxa"/>
            <w:tcBorders>
              <w:top w:val="single" w:sz="4" w:space="0" w:color="auto"/>
            </w:tcBorders>
            <w:shd w:val="clear" w:color="auto" w:fill="FAFAFA"/>
            <w:vAlign w:val="bottom"/>
          </w:tcPr>
          <w:p w14:paraId="45EFE8A5" w14:textId="77777777" w:rsidR="00E7247A" w:rsidRPr="00456489" w:rsidRDefault="00E7247A" w:rsidP="00EB5686">
            <w:pPr>
              <w:ind w:right="-72"/>
              <w:jc w:val="right"/>
              <w:rPr>
                <w:rFonts w:ascii="Arial" w:hAnsi="Arial" w:cs="Arial"/>
                <w:sz w:val="18"/>
                <w:szCs w:val="18"/>
                <w:lang w:val="en-US"/>
              </w:rPr>
            </w:pPr>
          </w:p>
        </w:tc>
        <w:tc>
          <w:tcPr>
            <w:tcW w:w="1368" w:type="dxa"/>
            <w:tcBorders>
              <w:top w:val="single" w:sz="4" w:space="0" w:color="auto"/>
            </w:tcBorders>
            <w:vAlign w:val="bottom"/>
          </w:tcPr>
          <w:p w14:paraId="1FBCD5F0" w14:textId="77777777" w:rsidR="00E7247A" w:rsidRPr="00456489" w:rsidRDefault="00E7247A" w:rsidP="00EB5686">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A68236B" w14:textId="77777777" w:rsidR="00E7247A" w:rsidRPr="00456489" w:rsidRDefault="00E7247A" w:rsidP="00EB5686">
            <w:pPr>
              <w:ind w:right="-72"/>
              <w:jc w:val="right"/>
              <w:rPr>
                <w:rFonts w:ascii="Arial" w:hAnsi="Arial" w:cs="Arial"/>
                <w:sz w:val="18"/>
                <w:szCs w:val="18"/>
              </w:rPr>
            </w:pPr>
          </w:p>
        </w:tc>
        <w:tc>
          <w:tcPr>
            <w:tcW w:w="1368" w:type="dxa"/>
            <w:tcBorders>
              <w:top w:val="single" w:sz="4" w:space="0" w:color="auto"/>
            </w:tcBorders>
            <w:vAlign w:val="bottom"/>
          </w:tcPr>
          <w:p w14:paraId="7823816E" w14:textId="77777777" w:rsidR="00E7247A" w:rsidRPr="00456489" w:rsidRDefault="00E7247A" w:rsidP="00EB5686">
            <w:pPr>
              <w:ind w:right="-72"/>
              <w:jc w:val="right"/>
              <w:rPr>
                <w:rFonts w:ascii="Arial" w:hAnsi="Arial" w:cs="Arial"/>
                <w:sz w:val="18"/>
                <w:szCs w:val="18"/>
              </w:rPr>
            </w:pPr>
          </w:p>
        </w:tc>
      </w:tr>
      <w:tr w:rsidR="00EB5686" w:rsidRPr="00456489" w14:paraId="5A7DBE3D" w14:textId="77777777" w:rsidTr="00EB5686">
        <w:tc>
          <w:tcPr>
            <w:tcW w:w="4090" w:type="dxa"/>
            <w:vAlign w:val="bottom"/>
          </w:tcPr>
          <w:p w14:paraId="6F74C33A" w14:textId="77777777" w:rsidR="00EB5686" w:rsidRPr="00456489" w:rsidRDefault="00EB5686" w:rsidP="00EB5686">
            <w:pPr>
              <w:rPr>
                <w:rFonts w:ascii="Arial" w:hAnsi="Arial" w:cs="Arial"/>
                <w:sz w:val="18"/>
                <w:szCs w:val="18"/>
              </w:rPr>
            </w:pPr>
            <w:r w:rsidRPr="00456489">
              <w:rPr>
                <w:rFonts w:ascii="Arial" w:hAnsi="Arial" w:cs="Arial"/>
                <w:sz w:val="18"/>
                <w:szCs w:val="18"/>
              </w:rPr>
              <w:t xml:space="preserve">Refundable withholding tax </w:t>
            </w:r>
          </w:p>
        </w:tc>
        <w:tc>
          <w:tcPr>
            <w:tcW w:w="1368" w:type="dxa"/>
            <w:shd w:val="clear" w:color="auto" w:fill="FAFAFA"/>
            <w:vAlign w:val="bottom"/>
          </w:tcPr>
          <w:p w14:paraId="68600BFA" w14:textId="05D71D24" w:rsidR="00EB5686" w:rsidRPr="00456489" w:rsidRDefault="00E7247A" w:rsidP="00EB5686">
            <w:pPr>
              <w:ind w:right="-72"/>
              <w:jc w:val="right"/>
              <w:rPr>
                <w:rFonts w:ascii="Arial" w:hAnsi="Arial" w:cs="Arial"/>
                <w:sz w:val="18"/>
                <w:szCs w:val="18"/>
              </w:rPr>
            </w:pPr>
            <w:r w:rsidRPr="00456489">
              <w:rPr>
                <w:rFonts w:ascii="Arial" w:hAnsi="Arial" w:cs="Arial"/>
                <w:sz w:val="18"/>
                <w:szCs w:val="18"/>
              </w:rPr>
              <w:t>41,198,079</w:t>
            </w:r>
          </w:p>
        </w:tc>
        <w:tc>
          <w:tcPr>
            <w:tcW w:w="1368" w:type="dxa"/>
            <w:vAlign w:val="bottom"/>
          </w:tcPr>
          <w:p w14:paraId="7FE46DA0" w14:textId="1AA2A56E"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17</w:t>
            </w:r>
            <w:r w:rsidRPr="00456489">
              <w:rPr>
                <w:rFonts w:ascii="Arial" w:hAnsi="Arial" w:cs="Arial"/>
                <w:sz w:val="18"/>
                <w:szCs w:val="18"/>
                <w:lang w:val="en-US"/>
              </w:rPr>
              <w:t>,</w:t>
            </w:r>
            <w:r w:rsidRPr="00456489">
              <w:rPr>
                <w:rFonts w:ascii="Arial" w:hAnsi="Arial" w:cs="Arial"/>
                <w:sz w:val="18"/>
                <w:szCs w:val="18"/>
              </w:rPr>
              <w:t>932</w:t>
            </w:r>
            <w:r w:rsidRPr="00456489">
              <w:rPr>
                <w:rFonts w:ascii="Arial" w:hAnsi="Arial" w:cs="Arial"/>
                <w:sz w:val="18"/>
                <w:szCs w:val="18"/>
                <w:lang w:val="en-US"/>
              </w:rPr>
              <w:t>,</w:t>
            </w:r>
            <w:r w:rsidRPr="00456489">
              <w:rPr>
                <w:rFonts w:ascii="Arial" w:hAnsi="Arial" w:cs="Arial"/>
                <w:sz w:val="18"/>
                <w:szCs w:val="18"/>
              </w:rPr>
              <w:t>863</w:t>
            </w:r>
          </w:p>
        </w:tc>
        <w:tc>
          <w:tcPr>
            <w:tcW w:w="1368" w:type="dxa"/>
            <w:shd w:val="clear" w:color="auto" w:fill="FAFAFA"/>
            <w:vAlign w:val="bottom"/>
          </w:tcPr>
          <w:p w14:paraId="47EA53B7" w14:textId="2A06DBC8" w:rsidR="00EB5686" w:rsidRPr="00456489" w:rsidRDefault="0041301E" w:rsidP="00EB5686">
            <w:pPr>
              <w:ind w:right="-72"/>
              <w:jc w:val="right"/>
              <w:rPr>
                <w:rFonts w:ascii="Arial" w:hAnsi="Arial" w:cs="Arial"/>
                <w:sz w:val="18"/>
                <w:szCs w:val="18"/>
              </w:rPr>
            </w:pPr>
            <w:r w:rsidRPr="00456489">
              <w:rPr>
                <w:rFonts w:ascii="Arial" w:hAnsi="Arial" w:cs="Arial"/>
                <w:sz w:val="18"/>
                <w:szCs w:val="18"/>
              </w:rPr>
              <w:t>33,</w:t>
            </w:r>
            <w:r w:rsidR="00E7247A" w:rsidRPr="00456489">
              <w:rPr>
                <w:rFonts w:ascii="Arial" w:hAnsi="Arial" w:cs="Arial"/>
                <w:sz w:val="18"/>
                <w:szCs w:val="18"/>
              </w:rPr>
              <w:t>848,818</w:t>
            </w:r>
          </w:p>
        </w:tc>
        <w:tc>
          <w:tcPr>
            <w:tcW w:w="1368" w:type="dxa"/>
            <w:vAlign w:val="bottom"/>
          </w:tcPr>
          <w:p w14:paraId="64F40815" w14:textId="49C22237"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w:t>
            </w:r>
          </w:p>
        </w:tc>
      </w:tr>
      <w:tr w:rsidR="00EB5686" w:rsidRPr="00456489" w14:paraId="000EDE98" w14:textId="77777777" w:rsidTr="00EB5686">
        <w:tc>
          <w:tcPr>
            <w:tcW w:w="4090" w:type="dxa"/>
            <w:shd w:val="clear" w:color="auto" w:fill="auto"/>
            <w:vAlign w:val="bottom"/>
          </w:tcPr>
          <w:p w14:paraId="36C6F042" w14:textId="16413FF3" w:rsidR="00EB5686" w:rsidRPr="00456489" w:rsidRDefault="00EB5686" w:rsidP="00EB5686">
            <w:pPr>
              <w:rPr>
                <w:rFonts w:ascii="Arial" w:hAnsi="Arial" w:cs="Arial"/>
                <w:sz w:val="18"/>
                <w:szCs w:val="18"/>
              </w:rPr>
            </w:pPr>
            <w:r w:rsidRPr="00456489">
              <w:rPr>
                <w:rFonts w:ascii="Arial" w:hAnsi="Arial" w:cs="Arial"/>
                <w:sz w:val="18"/>
                <w:szCs w:val="18"/>
              </w:rPr>
              <w:t>Receivable - industrial water project</w:t>
            </w:r>
          </w:p>
        </w:tc>
        <w:tc>
          <w:tcPr>
            <w:tcW w:w="1368" w:type="dxa"/>
            <w:shd w:val="clear" w:color="auto" w:fill="FAFAFA"/>
            <w:vAlign w:val="bottom"/>
          </w:tcPr>
          <w:p w14:paraId="08FBEDAB" w14:textId="37A76C5A" w:rsidR="00EB5686" w:rsidRPr="00456489" w:rsidRDefault="00EB5686" w:rsidP="00EB5686">
            <w:pPr>
              <w:ind w:right="-72"/>
              <w:jc w:val="right"/>
              <w:rPr>
                <w:rFonts w:ascii="Arial" w:hAnsi="Arial" w:cs="Arial"/>
                <w:sz w:val="18"/>
                <w:szCs w:val="18"/>
                <w:lang w:val="en-US"/>
              </w:rPr>
            </w:pPr>
            <w:r w:rsidRPr="00456489">
              <w:rPr>
                <w:rFonts w:ascii="Arial" w:hAnsi="Arial" w:cs="Arial"/>
                <w:sz w:val="18"/>
                <w:szCs w:val="18"/>
              </w:rPr>
              <w:t>40,670,386</w:t>
            </w:r>
          </w:p>
        </w:tc>
        <w:tc>
          <w:tcPr>
            <w:tcW w:w="1368" w:type="dxa"/>
            <w:vAlign w:val="bottom"/>
          </w:tcPr>
          <w:p w14:paraId="43D97CDB" w14:textId="3AEEC2BD" w:rsidR="00EB5686" w:rsidRPr="00456489" w:rsidRDefault="00EB5686" w:rsidP="00EB5686">
            <w:pPr>
              <w:ind w:right="-72"/>
              <w:jc w:val="right"/>
              <w:rPr>
                <w:rFonts w:ascii="Arial" w:hAnsi="Arial" w:cs="Arial"/>
                <w:sz w:val="18"/>
                <w:szCs w:val="18"/>
                <w:lang w:val="en-US"/>
              </w:rPr>
            </w:pPr>
            <w:r w:rsidRPr="00456489">
              <w:rPr>
                <w:rFonts w:ascii="Arial" w:hAnsi="Arial" w:cs="Arial"/>
                <w:sz w:val="18"/>
                <w:szCs w:val="18"/>
              </w:rPr>
              <w:t>42</w:t>
            </w:r>
            <w:r w:rsidRPr="00456489">
              <w:rPr>
                <w:rFonts w:ascii="Arial" w:hAnsi="Arial" w:cs="Arial"/>
                <w:sz w:val="18"/>
                <w:szCs w:val="18"/>
                <w:lang w:val="en-US"/>
              </w:rPr>
              <w:t>,</w:t>
            </w:r>
            <w:r w:rsidRPr="00456489">
              <w:rPr>
                <w:rFonts w:ascii="Arial" w:hAnsi="Arial" w:cs="Arial"/>
                <w:sz w:val="18"/>
                <w:szCs w:val="18"/>
              </w:rPr>
              <w:t>229</w:t>
            </w:r>
            <w:r w:rsidRPr="00456489">
              <w:rPr>
                <w:rFonts w:ascii="Arial" w:hAnsi="Arial" w:cs="Arial"/>
                <w:sz w:val="18"/>
                <w:szCs w:val="18"/>
                <w:lang w:val="en-US"/>
              </w:rPr>
              <w:t>,</w:t>
            </w:r>
            <w:r w:rsidRPr="00456489">
              <w:rPr>
                <w:rFonts w:ascii="Arial" w:hAnsi="Arial" w:cs="Arial"/>
                <w:sz w:val="18"/>
                <w:szCs w:val="18"/>
              </w:rPr>
              <w:t>904</w:t>
            </w:r>
          </w:p>
        </w:tc>
        <w:tc>
          <w:tcPr>
            <w:tcW w:w="1368" w:type="dxa"/>
            <w:shd w:val="clear" w:color="auto" w:fill="FAFAFA"/>
            <w:vAlign w:val="bottom"/>
          </w:tcPr>
          <w:p w14:paraId="0997BF32" w14:textId="74B1A5E6"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40,670,386</w:t>
            </w:r>
          </w:p>
        </w:tc>
        <w:tc>
          <w:tcPr>
            <w:tcW w:w="1368" w:type="dxa"/>
            <w:vAlign w:val="bottom"/>
          </w:tcPr>
          <w:p w14:paraId="1D8E8847" w14:textId="64897865"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42,229,904</w:t>
            </w:r>
          </w:p>
        </w:tc>
      </w:tr>
      <w:tr w:rsidR="00EB5686" w:rsidRPr="00456489" w14:paraId="624D10E3" w14:textId="77777777" w:rsidTr="00EB5686">
        <w:tc>
          <w:tcPr>
            <w:tcW w:w="4090" w:type="dxa"/>
            <w:vAlign w:val="bottom"/>
          </w:tcPr>
          <w:p w14:paraId="57FE5C5F" w14:textId="73C9646B" w:rsidR="00EB5686" w:rsidRPr="00456489" w:rsidRDefault="00EB5686" w:rsidP="00EB5686">
            <w:pPr>
              <w:rPr>
                <w:rFonts w:ascii="Arial" w:hAnsi="Arial" w:cs="Arial"/>
                <w:sz w:val="18"/>
                <w:szCs w:val="18"/>
              </w:rPr>
            </w:pPr>
            <w:r w:rsidRPr="00456489">
              <w:rPr>
                <w:rFonts w:ascii="Arial" w:hAnsi="Arial" w:cs="Arial"/>
                <w:sz w:val="18"/>
                <w:szCs w:val="18"/>
              </w:rPr>
              <w:t>Receivable - recycle water project</w:t>
            </w:r>
          </w:p>
        </w:tc>
        <w:tc>
          <w:tcPr>
            <w:tcW w:w="1368" w:type="dxa"/>
            <w:shd w:val="clear" w:color="auto" w:fill="FAFAFA"/>
            <w:vAlign w:val="bottom"/>
          </w:tcPr>
          <w:p w14:paraId="34A73D8B" w14:textId="08DCBA39"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9,934,284</w:t>
            </w:r>
          </w:p>
        </w:tc>
        <w:tc>
          <w:tcPr>
            <w:tcW w:w="1368" w:type="dxa"/>
            <w:vAlign w:val="bottom"/>
          </w:tcPr>
          <w:p w14:paraId="2DFA84C7" w14:textId="4A7FA2A9"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10</w:t>
            </w:r>
            <w:r w:rsidRPr="00456489">
              <w:rPr>
                <w:rFonts w:ascii="Arial" w:hAnsi="Arial" w:cs="Arial"/>
                <w:sz w:val="18"/>
                <w:szCs w:val="18"/>
                <w:lang w:val="en-US"/>
              </w:rPr>
              <w:t>,</w:t>
            </w:r>
            <w:r w:rsidRPr="00456489">
              <w:rPr>
                <w:rFonts w:ascii="Arial" w:hAnsi="Arial" w:cs="Arial"/>
                <w:sz w:val="18"/>
                <w:szCs w:val="18"/>
              </w:rPr>
              <w:t>511</w:t>
            </w:r>
            <w:r w:rsidRPr="00456489">
              <w:rPr>
                <w:rFonts w:ascii="Arial" w:hAnsi="Arial" w:cs="Arial"/>
                <w:sz w:val="18"/>
                <w:szCs w:val="18"/>
                <w:lang w:val="en-US"/>
              </w:rPr>
              <w:t>,</w:t>
            </w:r>
            <w:r w:rsidRPr="00456489">
              <w:rPr>
                <w:rFonts w:ascii="Arial" w:hAnsi="Arial" w:cs="Arial"/>
                <w:sz w:val="18"/>
                <w:szCs w:val="18"/>
              </w:rPr>
              <w:t>331</w:t>
            </w:r>
          </w:p>
        </w:tc>
        <w:tc>
          <w:tcPr>
            <w:tcW w:w="1368" w:type="dxa"/>
            <w:shd w:val="clear" w:color="auto" w:fill="FAFAFA"/>
            <w:vAlign w:val="bottom"/>
          </w:tcPr>
          <w:p w14:paraId="1D367086" w14:textId="1D8FF840"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9,934,284</w:t>
            </w:r>
          </w:p>
        </w:tc>
        <w:tc>
          <w:tcPr>
            <w:tcW w:w="1368" w:type="dxa"/>
            <w:vAlign w:val="bottom"/>
          </w:tcPr>
          <w:p w14:paraId="5531CFC7" w14:textId="4C02CCDA"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10,511,331</w:t>
            </w:r>
          </w:p>
        </w:tc>
      </w:tr>
      <w:tr w:rsidR="00EB5686" w:rsidRPr="00456489" w14:paraId="3C89DF5D" w14:textId="77777777" w:rsidTr="00EB5686">
        <w:tc>
          <w:tcPr>
            <w:tcW w:w="4090" w:type="dxa"/>
            <w:vAlign w:val="bottom"/>
          </w:tcPr>
          <w:p w14:paraId="1771B8BD" w14:textId="77777777" w:rsidR="00EB5686" w:rsidRPr="00456489" w:rsidRDefault="00EB5686" w:rsidP="00EB5686">
            <w:pPr>
              <w:rPr>
                <w:rFonts w:ascii="Arial" w:hAnsi="Arial" w:cs="Arial"/>
                <w:sz w:val="18"/>
                <w:szCs w:val="18"/>
              </w:rPr>
            </w:pPr>
            <w:r w:rsidRPr="00456489">
              <w:rPr>
                <w:rFonts w:ascii="Arial" w:hAnsi="Arial" w:cs="Arial"/>
                <w:sz w:val="18"/>
                <w:szCs w:val="18"/>
              </w:rPr>
              <w:t>Others</w:t>
            </w:r>
          </w:p>
        </w:tc>
        <w:tc>
          <w:tcPr>
            <w:tcW w:w="1368" w:type="dxa"/>
            <w:tcBorders>
              <w:bottom w:val="single" w:sz="4" w:space="0" w:color="auto"/>
            </w:tcBorders>
            <w:shd w:val="clear" w:color="auto" w:fill="FAFAFA"/>
            <w:vAlign w:val="bottom"/>
          </w:tcPr>
          <w:p w14:paraId="4941EADF" w14:textId="2F21C646"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8,378,28</w:t>
            </w:r>
            <w:r w:rsidR="00340F1A" w:rsidRPr="00456489">
              <w:rPr>
                <w:rFonts w:ascii="Arial" w:hAnsi="Arial" w:cs="Arial"/>
                <w:sz w:val="18"/>
                <w:szCs w:val="18"/>
              </w:rPr>
              <w:t>4</w:t>
            </w:r>
          </w:p>
        </w:tc>
        <w:tc>
          <w:tcPr>
            <w:tcW w:w="1368" w:type="dxa"/>
            <w:tcBorders>
              <w:bottom w:val="single" w:sz="4" w:space="0" w:color="auto"/>
            </w:tcBorders>
            <w:vAlign w:val="bottom"/>
          </w:tcPr>
          <w:p w14:paraId="2BD0F917" w14:textId="17E67244"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8,396,404</w:t>
            </w:r>
          </w:p>
        </w:tc>
        <w:tc>
          <w:tcPr>
            <w:tcW w:w="1368" w:type="dxa"/>
            <w:tcBorders>
              <w:bottom w:val="single" w:sz="4" w:space="0" w:color="auto"/>
            </w:tcBorders>
            <w:shd w:val="clear" w:color="auto" w:fill="FAFAFA"/>
            <w:vAlign w:val="bottom"/>
          </w:tcPr>
          <w:p w14:paraId="4A583890" w14:textId="603284AA"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4,9</w:t>
            </w:r>
            <w:r w:rsidR="00340F1A" w:rsidRPr="00456489">
              <w:rPr>
                <w:rFonts w:ascii="Arial" w:hAnsi="Arial" w:cs="Arial"/>
                <w:sz w:val="18"/>
                <w:szCs w:val="18"/>
              </w:rPr>
              <w:t>43,016</w:t>
            </w:r>
          </w:p>
        </w:tc>
        <w:tc>
          <w:tcPr>
            <w:tcW w:w="1368" w:type="dxa"/>
            <w:tcBorders>
              <w:bottom w:val="single" w:sz="4" w:space="0" w:color="auto"/>
            </w:tcBorders>
            <w:vAlign w:val="bottom"/>
          </w:tcPr>
          <w:p w14:paraId="5D56D2F7" w14:textId="4B026998"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5,491,267</w:t>
            </w:r>
          </w:p>
        </w:tc>
      </w:tr>
      <w:tr w:rsidR="00EB5686" w:rsidRPr="00456489" w14:paraId="0E057695" w14:textId="77777777" w:rsidTr="00EB5686">
        <w:tc>
          <w:tcPr>
            <w:tcW w:w="4090" w:type="dxa"/>
            <w:vAlign w:val="bottom"/>
          </w:tcPr>
          <w:p w14:paraId="400E5D2E" w14:textId="77777777" w:rsidR="00EB5686" w:rsidRPr="00456489" w:rsidRDefault="00EB5686" w:rsidP="00EB5686">
            <w:pPr>
              <w:rPr>
                <w:rFonts w:ascii="Arial" w:hAnsi="Arial" w:cs="Arial"/>
                <w:sz w:val="18"/>
                <w:szCs w:val="18"/>
              </w:rPr>
            </w:pPr>
          </w:p>
        </w:tc>
        <w:tc>
          <w:tcPr>
            <w:tcW w:w="1368" w:type="dxa"/>
            <w:tcBorders>
              <w:top w:val="single" w:sz="4" w:space="0" w:color="auto"/>
            </w:tcBorders>
            <w:shd w:val="clear" w:color="auto" w:fill="FAFAFA"/>
            <w:vAlign w:val="bottom"/>
          </w:tcPr>
          <w:p w14:paraId="0563C62F" w14:textId="77777777" w:rsidR="00EB5686" w:rsidRPr="00456489" w:rsidRDefault="00EB5686" w:rsidP="00EB5686">
            <w:pPr>
              <w:ind w:right="-72"/>
              <w:jc w:val="right"/>
              <w:rPr>
                <w:rFonts w:ascii="Arial" w:hAnsi="Arial" w:cs="Arial"/>
                <w:sz w:val="18"/>
                <w:szCs w:val="18"/>
              </w:rPr>
            </w:pPr>
          </w:p>
        </w:tc>
        <w:tc>
          <w:tcPr>
            <w:tcW w:w="1368" w:type="dxa"/>
            <w:tcBorders>
              <w:top w:val="single" w:sz="4" w:space="0" w:color="auto"/>
            </w:tcBorders>
            <w:vAlign w:val="bottom"/>
          </w:tcPr>
          <w:p w14:paraId="50E6AE38" w14:textId="77777777" w:rsidR="00EB5686" w:rsidRPr="00456489" w:rsidRDefault="00EB5686" w:rsidP="00EB568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70741B" w14:textId="77777777" w:rsidR="00EB5686" w:rsidRPr="00456489" w:rsidRDefault="00EB5686" w:rsidP="00EB5686">
            <w:pPr>
              <w:ind w:right="-72"/>
              <w:jc w:val="right"/>
              <w:rPr>
                <w:rFonts w:ascii="Arial" w:hAnsi="Arial" w:cs="Arial"/>
                <w:sz w:val="18"/>
                <w:szCs w:val="18"/>
                <w:cs/>
              </w:rPr>
            </w:pPr>
          </w:p>
        </w:tc>
        <w:tc>
          <w:tcPr>
            <w:tcW w:w="1368" w:type="dxa"/>
            <w:tcBorders>
              <w:top w:val="single" w:sz="4" w:space="0" w:color="auto"/>
            </w:tcBorders>
            <w:vAlign w:val="bottom"/>
          </w:tcPr>
          <w:p w14:paraId="27479C2B" w14:textId="77777777" w:rsidR="00EB5686" w:rsidRPr="00456489" w:rsidRDefault="00EB5686" w:rsidP="00EB5686">
            <w:pPr>
              <w:ind w:right="-72"/>
              <w:jc w:val="right"/>
              <w:rPr>
                <w:rFonts w:ascii="Arial" w:hAnsi="Arial" w:cs="Arial"/>
                <w:sz w:val="18"/>
                <w:szCs w:val="18"/>
                <w:cs/>
              </w:rPr>
            </w:pPr>
          </w:p>
        </w:tc>
      </w:tr>
      <w:tr w:rsidR="00EB5686" w:rsidRPr="00456489" w14:paraId="7CBA20ED" w14:textId="77777777" w:rsidTr="00EB5686">
        <w:tc>
          <w:tcPr>
            <w:tcW w:w="4090" w:type="dxa"/>
            <w:vAlign w:val="bottom"/>
          </w:tcPr>
          <w:p w14:paraId="0D9EAB41" w14:textId="554FD08E" w:rsidR="00EB5686" w:rsidRPr="00456489" w:rsidRDefault="00EB5686" w:rsidP="00EB5686">
            <w:pPr>
              <w:jc w:val="both"/>
              <w:rPr>
                <w:rFonts w:ascii="Arial" w:eastAsia="Arial Unicode MS" w:hAnsi="Arial" w:cs="Arial"/>
                <w:sz w:val="18"/>
                <w:szCs w:val="18"/>
              </w:rPr>
            </w:pPr>
            <w:r w:rsidRPr="00456489">
              <w:rPr>
                <w:rFonts w:ascii="Arial" w:eastAsia="Arial Unicode MS" w:hAnsi="Arial" w:cs="Arial"/>
                <w:sz w:val="18"/>
                <w:szCs w:val="18"/>
              </w:rPr>
              <w:t xml:space="preserve">Total </w:t>
            </w:r>
          </w:p>
        </w:tc>
        <w:tc>
          <w:tcPr>
            <w:tcW w:w="1368" w:type="dxa"/>
            <w:tcBorders>
              <w:bottom w:val="single" w:sz="4" w:space="0" w:color="auto"/>
            </w:tcBorders>
            <w:shd w:val="clear" w:color="auto" w:fill="FAFAFA"/>
            <w:vAlign w:val="bottom"/>
          </w:tcPr>
          <w:p w14:paraId="5DB3D5FA" w14:textId="6CC1862A" w:rsidR="00EB5686" w:rsidRPr="00456489" w:rsidRDefault="00340F1A" w:rsidP="00EB5686">
            <w:pPr>
              <w:ind w:right="-72"/>
              <w:jc w:val="right"/>
              <w:rPr>
                <w:rFonts w:ascii="Arial" w:hAnsi="Arial" w:cs="Arial"/>
                <w:sz w:val="18"/>
                <w:szCs w:val="18"/>
              </w:rPr>
            </w:pPr>
            <w:r w:rsidRPr="00456489">
              <w:rPr>
                <w:rFonts w:ascii="Arial" w:hAnsi="Arial" w:cs="Arial"/>
                <w:sz w:val="18"/>
                <w:szCs w:val="18"/>
              </w:rPr>
              <w:t>603,</w:t>
            </w:r>
            <w:r w:rsidR="00E7247A" w:rsidRPr="00456489">
              <w:rPr>
                <w:rFonts w:ascii="Arial" w:hAnsi="Arial" w:cs="Arial"/>
                <w:sz w:val="18"/>
                <w:szCs w:val="18"/>
              </w:rPr>
              <w:t>736,072</w:t>
            </w:r>
          </w:p>
        </w:tc>
        <w:tc>
          <w:tcPr>
            <w:tcW w:w="1368" w:type="dxa"/>
            <w:tcBorders>
              <w:bottom w:val="single" w:sz="4" w:space="0" w:color="auto"/>
            </w:tcBorders>
            <w:vAlign w:val="bottom"/>
          </w:tcPr>
          <w:p w14:paraId="13E098D1" w14:textId="6EFA8938" w:rsidR="00EB5686" w:rsidRPr="00456489" w:rsidRDefault="00EB5686" w:rsidP="00EB5686">
            <w:pPr>
              <w:ind w:right="-72"/>
              <w:jc w:val="right"/>
              <w:rPr>
                <w:rFonts w:ascii="Arial" w:hAnsi="Arial" w:cs="Arial"/>
                <w:sz w:val="18"/>
                <w:szCs w:val="18"/>
              </w:rPr>
            </w:pPr>
            <w:r w:rsidRPr="00456489">
              <w:rPr>
                <w:rFonts w:ascii="Arial" w:hAnsi="Arial" w:cs="Arial"/>
                <w:sz w:val="18"/>
                <w:szCs w:val="18"/>
              </w:rPr>
              <w:t>848,534,192</w:t>
            </w:r>
          </w:p>
        </w:tc>
        <w:tc>
          <w:tcPr>
            <w:tcW w:w="1368" w:type="dxa"/>
            <w:tcBorders>
              <w:bottom w:val="single" w:sz="4" w:space="0" w:color="auto"/>
            </w:tcBorders>
            <w:shd w:val="clear" w:color="auto" w:fill="FAFAFA"/>
            <w:vAlign w:val="bottom"/>
          </w:tcPr>
          <w:p w14:paraId="65D9661F" w14:textId="464A9C42"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57</w:t>
            </w:r>
            <w:r w:rsidR="009651B2" w:rsidRPr="00456489">
              <w:rPr>
                <w:rFonts w:ascii="Arial" w:hAnsi="Arial" w:cs="Arial"/>
                <w:sz w:val="18"/>
                <w:szCs w:val="18"/>
              </w:rPr>
              <w:t>7,3</w:t>
            </w:r>
            <w:r w:rsidR="00E7247A" w:rsidRPr="00456489">
              <w:rPr>
                <w:rFonts w:ascii="Arial" w:hAnsi="Arial" w:cs="Arial"/>
                <w:sz w:val="18"/>
                <w:szCs w:val="18"/>
              </w:rPr>
              <w:t>04,495</w:t>
            </w:r>
          </w:p>
        </w:tc>
        <w:tc>
          <w:tcPr>
            <w:tcW w:w="1368" w:type="dxa"/>
            <w:tcBorders>
              <w:bottom w:val="single" w:sz="4" w:space="0" w:color="auto"/>
            </w:tcBorders>
            <w:vAlign w:val="bottom"/>
          </w:tcPr>
          <w:p w14:paraId="4B2AE0DF" w14:textId="13BFAD7C" w:rsidR="00EB5686" w:rsidRPr="00456489" w:rsidRDefault="00EB5686" w:rsidP="00EB5686">
            <w:pPr>
              <w:ind w:right="-72"/>
              <w:jc w:val="right"/>
              <w:rPr>
                <w:rFonts w:ascii="Arial" w:hAnsi="Arial" w:cs="Arial"/>
                <w:sz w:val="18"/>
                <w:szCs w:val="18"/>
                <w:cs/>
              </w:rPr>
            </w:pPr>
            <w:r w:rsidRPr="00456489">
              <w:rPr>
                <w:rFonts w:ascii="Arial" w:hAnsi="Arial" w:cs="Arial"/>
                <w:sz w:val="18"/>
                <w:szCs w:val="18"/>
              </w:rPr>
              <w:t>811,165,231</w:t>
            </w:r>
          </w:p>
        </w:tc>
      </w:tr>
    </w:tbl>
    <w:p w14:paraId="6520AFF4" w14:textId="12A534C4" w:rsidR="00E50CE7" w:rsidRPr="00456489" w:rsidRDefault="00E50CE7" w:rsidP="008B16CF">
      <w:pPr>
        <w:jc w:val="thaiDistribute"/>
        <w:rPr>
          <w:rFonts w:ascii="Arial" w:hAnsi="Arial" w:cs="Arial"/>
          <w:spacing w:val="-4"/>
          <w:sz w:val="18"/>
          <w:szCs w:val="18"/>
        </w:rPr>
      </w:pPr>
    </w:p>
    <w:p w14:paraId="6F0C1768" w14:textId="786E38D4" w:rsidR="0016585B" w:rsidRPr="00456489" w:rsidRDefault="009A429E" w:rsidP="009A429E">
      <w:pPr>
        <w:tabs>
          <w:tab w:val="left" w:pos="540"/>
        </w:tabs>
        <w:jc w:val="thaiDistribute"/>
        <w:rPr>
          <w:rFonts w:ascii="Arial" w:hAnsi="Arial" w:cs="Arial"/>
          <w:sz w:val="18"/>
          <w:szCs w:val="18"/>
        </w:rPr>
      </w:pPr>
      <w:r w:rsidRPr="00456489">
        <w:rPr>
          <w:rFonts w:ascii="Arial" w:hAnsi="Arial" w:cs="Arial"/>
          <w:sz w:val="18"/>
          <w:szCs w:val="18"/>
        </w:rPr>
        <w:t xml:space="preserve">Other receivables are transactions between Universal Utilities Public Company Limited, a subsidiary, and a private company. These related to the fine from the production of tap water that did not meet the minimum volume.               On 26 October 2015, the subsidiary’s Board of Directors approved to record an allowance for doubtful accounts of       a private company of Baht 32.8 million. This is because the subsidiary terminated a contract to purchase raw water with such company in 2015 and there is a potential for debt might not be collectable. On 17 February </w:t>
      </w:r>
      <w:proofErr w:type="gramStart"/>
      <w:r w:rsidRPr="00456489">
        <w:rPr>
          <w:rFonts w:ascii="Arial" w:hAnsi="Arial" w:cs="Arial"/>
          <w:sz w:val="18"/>
          <w:szCs w:val="18"/>
        </w:rPr>
        <w:t xml:space="preserve">2016,   </w:t>
      </w:r>
      <w:proofErr w:type="gramEnd"/>
      <w:r w:rsidRPr="00456489">
        <w:rPr>
          <w:rFonts w:ascii="Arial" w:hAnsi="Arial" w:cs="Arial"/>
          <w:sz w:val="18"/>
          <w:szCs w:val="18"/>
        </w:rPr>
        <w:t xml:space="preserve">             the subsidiary sued a private company regarding a breach of raw water purchase agreement and requested a private company to pay damages of Baht 38 million plus interest at 7.50% per annum. On 19 July 2017, the Civil Court ordered the defendant to pay the damages to the subsidiary in the </w:t>
      </w:r>
      <w:proofErr w:type="gramStart"/>
      <w:r w:rsidRPr="00456489">
        <w:rPr>
          <w:rFonts w:ascii="Arial" w:hAnsi="Arial" w:cs="Arial"/>
          <w:sz w:val="18"/>
          <w:szCs w:val="18"/>
        </w:rPr>
        <w:t>amount</w:t>
      </w:r>
      <w:proofErr w:type="gramEnd"/>
      <w:r w:rsidRPr="00456489">
        <w:rPr>
          <w:rFonts w:ascii="Arial" w:hAnsi="Arial" w:cs="Arial"/>
          <w:sz w:val="18"/>
          <w:szCs w:val="18"/>
        </w:rPr>
        <w:t xml:space="preserve"> of Baht 38 million plus interest at the rate of 7.50% per annum commencing from the filling date. </w:t>
      </w:r>
      <w:r w:rsidR="004C2EB1" w:rsidRPr="00456489">
        <w:rPr>
          <w:rFonts w:ascii="Arial" w:hAnsi="Arial" w:cs="Arial"/>
          <w:sz w:val="18"/>
          <w:szCs w:val="18"/>
        </w:rPr>
        <w:t>T</w:t>
      </w:r>
      <w:r w:rsidRPr="00456489">
        <w:rPr>
          <w:rFonts w:ascii="Arial" w:hAnsi="Arial" w:cs="Arial"/>
          <w:sz w:val="18"/>
          <w:szCs w:val="18"/>
        </w:rPr>
        <w:t>he court granted permission to distribute assets held for other cases to the subsidiary. On 18 December 2023, the subsidiary received Baht 0.9 million from the asset distribution request, leaving remaining receivables at Baht 31.9 million.</w:t>
      </w:r>
    </w:p>
    <w:p w14:paraId="37B9B31E" w14:textId="77777777" w:rsidR="009A429E" w:rsidRPr="00456489" w:rsidRDefault="009A429E" w:rsidP="009A429E">
      <w:pPr>
        <w:tabs>
          <w:tab w:val="left" w:pos="540"/>
        </w:tabs>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81918" w:rsidRPr="00456489" w14:paraId="467AF809" w14:textId="77777777" w:rsidTr="00EE6E4A">
        <w:trPr>
          <w:cantSplit/>
          <w:trHeight w:val="389"/>
        </w:trPr>
        <w:tc>
          <w:tcPr>
            <w:tcW w:w="9475" w:type="dxa"/>
            <w:shd w:val="clear" w:color="auto" w:fill="FFA543"/>
            <w:vAlign w:val="center"/>
          </w:tcPr>
          <w:p w14:paraId="6FD428B5" w14:textId="2010F2FE" w:rsidR="00181918" w:rsidRPr="00456489" w:rsidRDefault="00181918" w:rsidP="00EE6E4A">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Pr="00456489">
              <w:rPr>
                <w:rFonts w:ascii="Arial" w:hAnsi="Arial" w:cs="Arial"/>
                <w:sz w:val="18"/>
                <w:szCs w:val="18"/>
                <w:cs/>
              </w:rPr>
              <w:br w:type="page"/>
            </w:r>
            <w:r w:rsidRPr="00456489">
              <w:rPr>
                <w:rFonts w:ascii="Arial" w:eastAsia="Arial Unicode MS" w:hAnsi="Arial" w:cs="Arial"/>
                <w:b/>
                <w:bCs/>
                <w:sz w:val="18"/>
                <w:szCs w:val="18"/>
              </w:rPr>
              <w:br w:type="page"/>
            </w:r>
            <w:r w:rsidRPr="00456489">
              <w:rPr>
                <w:rFonts w:ascii="Arial" w:eastAsia="Arial Unicode MS" w:hAnsi="Arial" w:cs="Arial"/>
                <w:b/>
                <w:bCs/>
                <w:sz w:val="18"/>
                <w:szCs w:val="18"/>
                <w:cs/>
              </w:rPr>
              <w:br w:type="page"/>
            </w:r>
            <w:r w:rsidR="006330F5" w:rsidRPr="00456489">
              <w:rPr>
                <w:rFonts w:ascii="Arial" w:eastAsia="Arial Unicode MS" w:hAnsi="Arial" w:cs="Arial"/>
                <w:b/>
                <w:bCs/>
                <w:color w:val="FFFFFF"/>
                <w:sz w:val="18"/>
                <w:szCs w:val="18"/>
              </w:rPr>
              <w:t>2</w:t>
            </w:r>
            <w:r w:rsidR="005D6554" w:rsidRPr="00456489">
              <w:rPr>
                <w:rFonts w:ascii="Arial" w:eastAsia="Arial Unicode MS" w:hAnsi="Arial" w:cs="Arial"/>
                <w:b/>
                <w:bCs/>
                <w:color w:val="FFFFFF"/>
                <w:sz w:val="18"/>
                <w:szCs w:val="18"/>
              </w:rPr>
              <w:t>4</w:t>
            </w:r>
            <w:r w:rsidRPr="00456489">
              <w:rPr>
                <w:rFonts w:ascii="Arial" w:eastAsia="Arial Unicode MS" w:hAnsi="Arial" w:cs="Arial"/>
                <w:b/>
                <w:bCs/>
                <w:color w:val="FFFFFF"/>
                <w:sz w:val="18"/>
                <w:szCs w:val="18"/>
              </w:rPr>
              <w:tab/>
              <w:t>Borrowings</w:t>
            </w:r>
          </w:p>
        </w:tc>
      </w:tr>
    </w:tbl>
    <w:p w14:paraId="19B4F224" w14:textId="77777777" w:rsidR="00FC7082" w:rsidRPr="00456489" w:rsidRDefault="00FC7082" w:rsidP="00BA19A7">
      <w:pPr>
        <w:tabs>
          <w:tab w:val="left" w:pos="540"/>
        </w:tabs>
        <w:ind w:right="-43"/>
        <w:jc w:val="thaiDistribute"/>
        <w:rPr>
          <w:rFonts w:ascii="Arial" w:eastAsia="Arial Unicode MS" w:hAnsi="Arial" w:cs="Arial"/>
          <w:b/>
          <w:bCs/>
          <w:color w:val="CF4A02"/>
          <w:sz w:val="18"/>
          <w:szCs w:val="18"/>
        </w:rPr>
      </w:pPr>
    </w:p>
    <w:tbl>
      <w:tblPr>
        <w:tblW w:w="9465" w:type="dxa"/>
        <w:tblInd w:w="108" w:type="dxa"/>
        <w:tblLayout w:type="fixed"/>
        <w:tblLook w:val="04A0" w:firstRow="1" w:lastRow="0" w:firstColumn="1" w:lastColumn="0" w:noHBand="0" w:noVBand="1"/>
      </w:tblPr>
      <w:tblGrid>
        <w:gridCol w:w="4113"/>
        <w:gridCol w:w="1338"/>
        <w:gridCol w:w="1338"/>
        <w:gridCol w:w="1338"/>
        <w:gridCol w:w="1338"/>
      </w:tblGrid>
      <w:tr w:rsidR="00FC4C79" w:rsidRPr="00456489" w14:paraId="2DFC9878" w14:textId="77777777" w:rsidTr="00CB447F">
        <w:tc>
          <w:tcPr>
            <w:tcW w:w="4113" w:type="dxa"/>
            <w:vAlign w:val="bottom"/>
          </w:tcPr>
          <w:p w14:paraId="522A3D48" w14:textId="77777777" w:rsidR="00FC4C79" w:rsidRPr="00456489" w:rsidRDefault="00FC4C79">
            <w:pPr>
              <w:ind w:left="-82" w:right="-43"/>
              <w:rPr>
                <w:rFonts w:ascii="Arial" w:hAnsi="Arial" w:cs="Arial"/>
                <w:sz w:val="16"/>
                <w:szCs w:val="16"/>
                <w:lang w:val="en-US"/>
              </w:rPr>
            </w:pPr>
          </w:p>
        </w:tc>
        <w:tc>
          <w:tcPr>
            <w:tcW w:w="5352" w:type="dxa"/>
            <w:gridSpan w:val="4"/>
            <w:tcBorders>
              <w:top w:val="single" w:sz="4" w:space="0" w:color="auto"/>
              <w:left w:val="nil"/>
              <w:bottom w:val="single" w:sz="4" w:space="0" w:color="auto"/>
              <w:right w:val="nil"/>
            </w:tcBorders>
            <w:vAlign w:val="bottom"/>
            <w:hideMark/>
          </w:tcPr>
          <w:p w14:paraId="397DE666" w14:textId="78B058E9" w:rsidR="00FC4C79" w:rsidRPr="00456489" w:rsidRDefault="00FC4C79">
            <w:pPr>
              <w:ind w:right="-72"/>
              <w:jc w:val="right"/>
              <w:rPr>
                <w:rFonts w:ascii="Arial" w:hAnsi="Arial" w:cs="Arial"/>
                <w:b/>
                <w:bCs/>
                <w:sz w:val="16"/>
                <w:szCs w:val="16"/>
              </w:rPr>
            </w:pPr>
            <w:r w:rsidRPr="00456489">
              <w:rPr>
                <w:rFonts w:ascii="Arial" w:eastAsia="Arial Unicode MS" w:hAnsi="Arial" w:cs="Arial"/>
                <w:b/>
                <w:bCs/>
                <w:sz w:val="16"/>
                <w:szCs w:val="16"/>
                <w:cs/>
              </w:rPr>
              <w:t>(</w:t>
            </w:r>
            <w:r w:rsidRPr="00456489">
              <w:rPr>
                <w:rFonts w:ascii="Arial" w:eastAsia="Arial Unicode MS" w:hAnsi="Arial" w:cs="Arial"/>
                <w:b/>
                <w:bCs/>
                <w:sz w:val="16"/>
                <w:szCs w:val="16"/>
              </w:rPr>
              <w:t>Unit:</w:t>
            </w:r>
            <w:r w:rsidRPr="00456489">
              <w:rPr>
                <w:rFonts w:ascii="Arial" w:eastAsia="Arial Unicode MS" w:hAnsi="Arial" w:cs="Arial"/>
                <w:b/>
                <w:bCs/>
                <w:sz w:val="16"/>
                <w:szCs w:val="16"/>
                <w:cs/>
              </w:rPr>
              <w:t xml:space="preserve"> </w:t>
            </w:r>
            <w:r w:rsidRPr="00456489">
              <w:rPr>
                <w:rFonts w:ascii="Arial" w:eastAsia="Arial Unicode MS" w:hAnsi="Arial" w:cs="Arial"/>
                <w:b/>
                <w:bCs/>
                <w:sz w:val="16"/>
                <w:szCs w:val="16"/>
              </w:rPr>
              <w:t>Baht</w:t>
            </w:r>
            <w:r w:rsidRPr="00456489">
              <w:rPr>
                <w:rFonts w:ascii="Arial" w:eastAsia="Arial Unicode MS" w:hAnsi="Arial" w:cs="Arial"/>
                <w:b/>
                <w:bCs/>
                <w:sz w:val="16"/>
                <w:szCs w:val="16"/>
                <w:cs/>
              </w:rPr>
              <w:t>)</w:t>
            </w:r>
          </w:p>
        </w:tc>
      </w:tr>
      <w:tr w:rsidR="00FC4C79" w:rsidRPr="00456489" w14:paraId="6D1A9A5C" w14:textId="77777777" w:rsidTr="00CB447F">
        <w:tc>
          <w:tcPr>
            <w:tcW w:w="4113" w:type="dxa"/>
            <w:vAlign w:val="bottom"/>
          </w:tcPr>
          <w:p w14:paraId="4E71FD06" w14:textId="77777777" w:rsidR="00FC4C79" w:rsidRPr="00456489" w:rsidRDefault="00FC4C79">
            <w:pPr>
              <w:ind w:left="-82" w:right="-43"/>
              <w:rPr>
                <w:rFonts w:ascii="Arial" w:hAnsi="Arial" w:cs="Arial"/>
                <w:sz w:val="16"/>
                <w:szCs w:val="16"/>
              </w:rPr>
            </w:pPr>
          </w:p>
        </w:tc>
        <w:tc>
          <w:tcPr>
            <w:tcW w:w="2676" w:type="dxa"/>
            <w:gridSpan w:val="2"/>
            <w:tcBorders>
              <w:top w:val="single" w:sz="4" w:space="0" w:color="auto"/>
              <w:left w:val="nil"/>
              <w:bottom w:val="nil"/>
              <w:right w:val="nil"/>
            </w:tcBorders>
            <w:vAlign w:val="bottom"/>
            <w:hideMark/>
          </w:tcPr>
          <w:p w14:paraId="0604A953" w14:textId="77777777" w:rsidR="00FC4C79" w:rsidRPr="00456489" w:rsidRDefault="00FC4C79">
            <w:pPr>
              <w:ind w:right="-72"/>
              <w:jc w:val="center"/>
              <w:rPr>
                <w:rFonts w:ascii="Arial" w:hAnsi="Arial" w:cs="Arial"/>
                <w:b/>
                <w:bCs/>
                <w:sz w:val="16"/>
                <w:szCs w:val="16"/>
              </w:rPr>
            </w:pPr>
            <w:r w:rsidRPr="00456489">
              <w:rPr>
                <w:rFonts w:ascii="Arial" w:eastAsia="Arial Unicode MS" w:hAnsi="Arial" w:cs="Arial"/>
                <w:b/>
                <w:bCs/>
                <w:sz w:val="16"/>
                <w:szCs w:val="16"/>
              </w:rPr>
              <w:t>Consolidated</w:t>
            </w:r>
          </w:p>
        </w:tc>
        <w:tc>
          <w:tcPr>
            <w:tcW w:w="2676" w:type="dxa"/>
            <w:gridSpan w:val="2"/>
            <w:tcBorders>
              <w:top w:val="single" w:sz="4" w:space="0" w:color="auto"/>
              <w:left w:val="nil"/>
              <w:bottom w:val="nil"/>
              <w:right w:val="nil"/>
            </w:tcBorders>
            <w:vAlign w:val="bottom"/>
            <w:hideMark/>
          </w:tcPr>
          <w:p w14:paraId="7BE075F8" w14:textId="77777777" w:rsidR="00FC4C79" w:rsidRPr="00456489" w:rsidRDefault="00FC4C79">
            <w:pPr>
              <w:ind w:right="-72"/>
              <w:jc w:val="center"/>
              <w:rPr>
                <w:rFonts w:ascii="Arial" w:hAnsi="Arial" w:cs="Arial"/>
                <w:b/>
                <w:bCs/>
                <w:sz w:val="16"/>
                <w:szCs w:val="16"/>
                <w:cs/>
              </w:rPr>
            </w:pPr>
            <w:r w:rsidRPr="00456489">
              <w:rPr>
                <w:rFonts w:ascii="Arial" w:eastAsia="Cordia New" w:hAnsi="Arial" w:cs="Arial"/>
                <w:b/>
                <w:bCs/>
                <w:sz w:val="16"/>
                <w:szCs w:val="16"/>
              </w:rPr>
              <w:t>Separate</w:t>
            </w:r>
          </w:p>
        </w:tc>
      </w:tr>
      <w:tr w:rsidR="00FC4C79" w:rsidRPr="00456489" w14:paraId="351A5472" w14:textId="77777777" w:rsidTr="00CB447F">
        <w:tc>
          <w:tcPr>
            <w:tcW w:w="4113" w:type="dxa"/>
            <w:vAlign w:val="bottom"/>
          </w:tcPr>
          <w:p w14:paraId="30A0B196" w14:textId="77777777" w:rsidR="00FC4C79" w:rsidRPr="00456489" w:rsidRDefault="00FC4C79">
            <w:pPr>
              <w:ind w:left="-82" w:right="-43"/>
              <w:rPr>
                <w:rFonts w:ascii="Arial" w:hAnsi="Arial" w:cs="Arial"/>
                <w:sz w:val="16"/>
                <w:szCs w:val="16"/>
                <w:cs/>
              </w:rPr>
            </w:pPr>
          </w:p>
        </w:tc>
        <w:tc>
          <w:tcPr>
            <w:tcW w:w="2676" w:type="dxa"/>
            <w:gridSpan w:val="2"/>
            <w:tcBorders>
              <w:top w:val="nil"/>
              <w:left w:val="nil"/>
              <w:bottom w:val="single" w:sz="4" w:space="0" w:color="auto"/>
              <w:right w:val="nil"/>
            </w:tcBorders>
            <w:vAlign w:val="bottom"/>
            <w:hideMark/>
          </w:tcPr>
          <w:p w14:paraId="1FC98C34" w14:textId="5E044480" w:rsidR="00FC4C79" w:rsidRPr="00456489" w:rsidRDefault="00FC4C79">
            <w:pPr>
              <w:ind w:right="-72"/>
              <w:jc w:val="center"/>
              <w:rPr>
                <w:rFonts w:ascii="Arial" w:hAnsi="Arial" w:cs="Arial"/>
                <w:b/>
                <w:bCs/>
                <w:sz w:val="16"/>
                <w:szCs w:val="16"/>
              </w:rPr>
            </w:pPr>
            <w:r w:rsidRPr="00456489">
              <w:rPr>
                <w:rFonts w:ascii="Arial" w:eastAsia="Cordia New" w:hAnsi="Arial" w:cs="Arial"/>
                <w:b/>
                <w:bCs/>
                <w:sz w:val="16"/>
                <w:szCs w:val="16"/>
              </w:rPr>
              <w:t xml:space="preserve">financial </w:t>
            </w:r>
            <w:r w:rsidR="00B42B90" w:rsidRPr="00456489">
              <w:rPr>
                <w:rFonts w:ascii="Arial" w:eastAsia="Cordia New" w:hAnsi="Arial" w:cs="Arial"/>
                <w:b/>
                <w:bCs/>
                <w:sz w:val="16"/>
                <w:szCs w:val="16"/>
              </w:rPr>
              <w:t>statements</w:t>
            </w:r>
          </w:p>
        </w:tc>
        <w:tc>
          <w:tcPr>
            <w:tcW w:w="2676" w:type="dxa"/>
            <w:gridSpan w:val="2"/>
            <w:tcBorders>
              <w:top w:val="nil"/>
              <w:left w:val="nil"/>
              <w:bottom w:val="single" w:sz="4" w:space="0" w:color="auto"/>
              <w:right w:val="nil"/>
            </w:tcBorders>
            <w:vAlign w:val="bottom"/>
            <w:hideMark/>
          </w:tcPr>
          <w:p w14:paraId="12147006" w14:textId="47341D9F" w:rsidR="00FC4C79" w:rsidRPr="00456489" w:rsidRDefault="00FC4C79">
            <w:pPr>
              <w:ind w:right="-72"/>
              <w:jc w:val="center"/>
              <w:rPr>
                <w:rFonts w:ascii="Arial" w:hAnsi="Arial" w:cs="Arial"/>
                <w:b/>
                <w:bCs/>
                <w:sz w:val="16"/>
                <w:szCs w:val="16"/>
              </w:rPr>
            </w:pPr>
            <w:r w:rsidRPr="00456489">
              <w:rPr>
                <w:rFonts w:ascii="Arial" w:eastAsia="Cordia New" w:hAnsi="Arial" w:cs="Arial"/>
                <w:b/>
                <w:bCs/>
                <w:sz w:val="16"/>
                <w:szCs w:val="16"/>
              </w:rPr>
              <w:t xml:space="preserve">financial </w:t>
            </w:r>
            <w:r w:rsidR="00B42B90" w:rsidRPr="00456489">
              <w:rPr>
                <w:rFonts w:ascii="Arial" w:eastAsia="Cordia New" w:hAnsi="Arial" w:cs="Arial"/>
                <w:b/>
                <w:bCs/>
                <w:sz w:val="16"/>
                <w:szCs w:val="16"/>
              </w:rPr>
              <w:t>statements</w:t>
            </w:r>
          </w:p>
        </w:tc>
      </w:tr>
      <w:tr w:rsidR="00FC4C79" w:rsidRPr="00456489" w14:paraId="08E7F5E8" w14:textId="77777777" w:rsidTr="00CB447F">
        <w:tc>
          <w:tcPr>
            <w:tcW w:w="4113" w:type="dxa"/>
            <w:vAlign w:val="bottom"/>
          </w:tcPr>
          <w:p w14:paraId="21C964A6" w14:textId="77777777" w:rsidR="00FC4C79" w:rsidRPr="00456489" w:rsidRDefault="00FC4C79">
            <w:pPr>
              <w:ind w:left="-82" w:right="-43"/>
              <w:rPr>
                <w:rFonts w:ascii="Arial" w:hAnsi="Arial" w:cs="Arial"/>
                <w:sz w:val="16"/>
                <w:szCs w:val="16"/>
                <w:u w:val="single"/>
                <w:cs/>
              </w:rPr>
            </w:pPr>
          </w:p>
        </w:tc>
        <w:tc>
          <w:tcPr>
            <w:tcW w:w="1338" w:type="dxa"/>
            <w:tcBorders>
              <w:top w:val="nil"/>
              <w:left w:val="nil"/>
              <w:bottom w:val="single" w:sz="4" w:space="0" w:color="auto"/>
              <w:right w:val="nil"/>
            </w:tcBorders>
            <w:vAlign w:val="bottom"/>
            <w:hideMark/>
          </w:tcPr>
          <w:p w14:paraId="4626FA36" w14:textId="6C4E858F" w:rsidR="00FC4C79" w:rsidRPr="00456489" w:rsidRDefault="00523DF5">
            <w:pPr>
              <w:ind w:right="-72"/>
              <w:jc w:val="right"/>
              <w:rPr>
                <w:rFonts w:ascii="Arial" w:hAnsi="Arial" w:cs="Arial"/>
                <w:b/>
                <w:bCs/>
                <w:sz w:val="16"/>
                <w:szCs w:val="16"/>
              </w:rPr>
            </w:pPr>
            <w:r w:rsidRPr="00456489">
              <w:rPr>
                <w:rFonts w:ascii="Arial" w:hAnsi="Arial" w:cs="Arial"/>
                <w:b/>
                <w:bCs/>
                <w:sz w:val="16"/>
                <w:szCs w:val="16"/>
              </w:rPr>
              <w:t>2023</w:t>
            </w:r>
          </w:p>
        </w:tc>
        <w:tc>
          <w:tcPr>
            <w:tcW w:w="1338" w:type="dxa"/>
            <w:tcBorders>
              <w:top w:val="nil"/>
              <w:left w:val="nil"/>
              <w:bottom w:val="single" w:sz="4" w:space="0" w:color="auto"/>
              <w:right w:val="nil"/>
            </w:tcBorders>
            <w:vAlign w:val="bottom"/>
            <w:hideMark/>
          </w:tcPr>
          <w:p w14:paraId="6059D583" w14:textId="4C2C7937" w:rsidR="00FC4C79" w:rsidRPr="00456489" w:rsidRDefault="00523DF5">
            <w:pPr>
              <w:ind w:right="-72"/>
              <w:jc w:val="right"/>
              <w:rPr>
                <w:rFonts w:ascii="Arial" w:hAnsi="Arial" w:cs="Arial"/>
                <w:b/>
                <w:bCs/>
                <w:sz w:val="16"/>
                <w:szCs w:val="16"/>
              </w:rPr>
            </w:pPr>
            <w:r w:rsidRPr="00456489">
              <w:rPr>
                <w:rFonts w:ascii="Arial" w:hAnsi="Arial" w:cs="Arial"/>
                <w:b/>
                <w:bCs/>
                <w:sz w:val="16"/>
                <w:szCs w:val="16"/>
              </w:rPr>
              <w:t>2022</w:t>
            </w:r>
          </w:p>
        </w:tc>
        <w:tc>
          <w:tcPr>
            <w:tcW w:w="1338" w:type="dxa"/>
            <w:tcBorders>
              <w:top w:val="nil"/>
              <w:left w:val="nil"/>
              <w:bottom w:val="single" w:sz="4" w:space="0" w:color="auto"/>
              <w:right w:val="nil"/>
            </w:tcBorders>
            <w:vAlign w:val="bottom"/>
            <w:hideMark/>
          </w:tcPr>
          <w:p w14:paraId="7160F201" w14:textId="4CBACFC7" w:rsidR="00FC4C79" w:rsidRPr="00456489" w:rsidRDefault="00523DF5">
            <w:pPr>
              <w:ind w:right="-72"/>
              <w:jc w:val="right"/>
              <w:rPr>
                <w:rFonts w:ascii="Arial" w:hAnsi="Arial" w:cs="Arial"/>
                <w:b/>
                <w:bCs/>
                <w:sz w:val="16"/>
                <w:szCs w:val="16"/>
              </w:rPr>
            </w:pPr>
            <w:r w:rsidRPr="00456489">
              <w:rPr>
                <w:rFonts w:ascii="Arial" w:hAnsi="Arial" w:cs="Arial"/>
                <w:b/>
                <w:bCs/>
                <w:sz w:val="16"/>
                <w:szCs w:val="16"/>
              </w:rPr>
              <w:t>2023</w:t>
            </w:r>
          </w:p>
        </w:tc>
        <w:tc>
          <w:tcPr>
            <w:tcW w:w="1338" w:type="dxa"/>
            <w:tcBorders>
              <w:top w:val="nil"/>
              <w:left w:val="nil"/>
              <w:bottom w:val="single" w:sz="4" w:space="0" w:color="auto"/>
              <w:right w:val="nil"/>
            </w:tcBorders>
            <w:vAlign w:val="bottom"/>
            <w:hideMark/>
          </w:tcPr>
          <w:p w14:paraId="2F311463" w14:textId="018AA2EB" w:rsidR="00FC4C79" w:rsidRPr="00456489" w:rsidRDefault="00523DF5">
            <w:pPr>
              <w:ind w:right="-72"/>
              <w:jc w:val="right"/>
              <w:rPr>
                <w:rFonts w:ascii="Arial" w:hAnsi="Arial" w:cs="Arial"/>
                <w:b/>
                <w:bCs/>
                <w:sz w:val="16"/>
                <w:szCs w:val="16"/>
              </w:rPr>
            </w:pPr>
            <w:r w:rsidRPr="00456489">
              <w:rPr>
                <w:rFonts w:ascii="Arial" w:hAnsi="Arial" w:cs="Arial"/>
                <w:b/>
                <w:bCs/>
                <w:sz w:val="16"/>
                <w:szCs w:val="16"/>
              </w:rPr>
              <w:t>2022</w:t>
            </w:r>
          </w:p>
        </w:tc>
      </w:tr>
      <w:tr w:rsidR="00FC4C79" w:rsidRPr="00456489" w14:paraId="48DC3BB0" w14:textId="77777777" w:rsidTr="00CB447F">
        <w:tc>
          <w:tcPr>
            <w:tcW w:w="4113" w:type="dxa"/>
            <w:vAlign w:val="bottom"/>
          </w:tcPr>
          <w:p w14:paraId="45D173E3" w14:textId="77777777" w:rsidR="00FC4C79" w:rsidRPr="00456489" w:rsidRDefault="00FC4C79">
            <w:pPr>
              <w:ind w:left="-82"/>
              <w:jc w:val="thaiDistribute"/>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0F57A48F" w14:textId="77777777" w:rsidR="00FC4C79" w:rsidRPr="00456489" w:rsidRDefault="00FC4C79">
            <w:pPr>
              <w:ind w:right="-72"/>
              <w:jc w:val="right"/>
              <w:rPr>
                <w:rFonts w:ascii="Arial" w:hAnsi="Arial" w:cs="Arial"/>
                <w:sz w:val="16"/>
                <w:szCs w:val="16"/>
                <w:cs/>
              </w:rPr>
            </w:pPr>
          </w:p>
        </w:tc>
        <w:tc>
          <w:tcPr>
            <w:tcW w:w="1338" w:type="dxa"/>
            <w:tcBorders>
              <w:top w:val="single" w:sz="4" w:space="0" w:color="auto"/>
              <w:left w:val="nil"/>
              <w:bottom w:val="nil"/>
              <w:right w:val="nil"/>
            </w:tcBorders>
            <w:vAlign w:val="bottom"/>
          </w:tcPr>
          <w:p w14:paraId="3050B44D" w14:textId="77777777" w:rsidR="00FC4C79" w:rsidRPr="00456489" w:rsidRDefault="00FC4C79">
            <w:pPr>
              <w:ind w:right="-72"/>
              <w:jc w:val="right"/>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2321CA36" w14:textId="77777777" w:rsidR="00FC4C79" w:rsidRPr="00456489" w:rsidRDefault="00FC4C79">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62574418" w14:textId="77777777" w:rsidR="00FC4C79" w:rsidRPr="00456489" w:rsidRDefault="00FC4C79">
            <w:pPr>
              <w:ind w:right="-72"/>
              <w:jc w:val="right"/>
              <w:rPr>
                <w:rFonts w:ascii="Arial" w:hAnsi="Arial" w:cs="Arial"/>
                <w:sz w:val="16"/>
                <w:szCs w:val="16"/>
              </w:rPr>
            </w:pPr>
          </w:p>
        </w:tc>
      </w:tr>
      <w:tr w:rsidR="00FC4C79" w:rsidRPr="00456489" w14:paraId="39CDA7C5" w14:textId="77777777" w:rsidTr="00CB447F">
        <w:tc>
          <w:tcPr>
            <w:tcW w:w="4113" w:type="dxa"/>
            <w:vAlign w:val="bottom"/>
            <w:hideMark/>
          </w:tcPr>
          <w:p w14:paraId="43EAA927" w14:textId="77777777" w:rsidR="00FC4C79" w:rsidRPr="00456489" w:rsidRDefault="00FC4C79">
            <w:pPr>
              <w:ind w:left="-82"/>
              <w:jc w:val="thaiDistribute"/>
              <w:rPr>
                <w:rFonts w:ascii="Arial" w:hAnsi="Arial" w:cs="Arial"/>
                <w:b/>
                <w:bCs/>
                <w:sz w:val="16"/>
                <w:szCs w:val="16"/>
              </w:rPr>
            </w:pPr>
            <w:r w:rsidRPr="00456489">
              <w:rPr>
                <w:rFonts w:ascii="Arial" w:hAnsi="Arial" w:cs="Arial"/>
                <w:b/>
                <w:bCs/>
                <w:sz w:val="16"/>
                <w:szCs w:val="16"/>
              </w:rPr>
              <w:t>Current</w:t>
            </w:r>
          </w:p>
        </w:tc>
        <w:tc>
          <w:tcPr>
            <w:tcW w:w="1338" w:type="dxa"/>
            <w:shd w:val="clear" w:color="auto" w:fill="FAFAFA"/>
            <w:vAlign w:val="bottom"/>
          </w:tcPr>
          <w:p w14:paraId="1C680B52" w14:textId="77777777" w:rsidR="00FC4C79" w:rsidRPr="00456489" w:rsidRDefault="00FC4C79">
            <w:pPr>
              <w:ind w:right="-72"/>
              <w:jc w:val="right"/>
              <w:rPr>
                <w:rFonts w:ascii="Arial" w:hAnsi="Arial" w:cs="Arial"/>
                <w:sz w:val="16"/>
                <w:szCs w:val="16"/>
              </w:rPr>
            </w:pPr>
          </w:p>
        </w:tc>
        <w:tc>
          <w:tcPr>
            <w:tcW w:w="1338" w:type="dxa"/>
            <w:vAlign w:val="bottom"/>
          </w:tcPr>
          <w:p w14:paraId="5E870D92" w14:textId="77777777" w:rsidR="00FC4C79" w:rsidRPr="00456489" w:rsidRDefault="00FC4C79">
            <w:pPr>
              <w:ind w:right="-72"/>
              <w:jc w:val="right"/>
              <w:rPr>
                <w:rFonts w:ascii="Arial" w:hAnsi="Arial" w:cs="Arial"/>
                <w:sz w:val="16"/>
                <w:szCs w:val="16"/>
              </w:rPr>
            </w:pPr>
          </w:p>
        </w:tc>
        <w:tc>
          <w:tcPr>
            <w:tcW w:w="1338" w:type="dxa"/>
            <w:shd w:val="clear" w:color="auto" w:fill="FAFAFA"/>
            <w:vAlign w:val="bottom"/>
          </w:tcPr>
          <w:p w14:paraId="7E20907F" w14:textId="77777777" w:rsidR="00FC4C79" w:rsidRPr="00456489" w:rsidRDefault="00FC4C79">
            <w:pPr>
              <w:ind w:right="-72"/>
              <w:jc w:val="right"/>
              <w:rPr>
                <w:rFonts w:ascii="Arial" w:hAnsi="Arial" w:cs="Arial"/>
                <w:sz w:val="16"/>
                <w:szCs w:val="16"/>
              </w:rPr>
            </w:pPr>
          </w:p>
        </w:tc>
        <w:tc>
          <w:tcPr>
            <w:tcW w:w="1338" w:type="dxa"/>
            <w:vAlign w:val="bottom"/>
          </w:tcPr>
          <w:p w14:paraId="42545F02" w14:textId="77777777" w:rsidR="00FC4C79" w:rsidRPr="00456489" w:rsidRDefault="00FC4C79">
            <w:pPr>
              <w:ind w:right="-72"/>
              <w:jc w:val="right"/>
              <w:rPr>
                <w:rFonts w:ascii="Arial" w:hAnsi="Arial" w:cs="Arial"/>
                <w:sz w:val="16"/>
                <w:szCs w:val="16"/>
              </w:rPr>
            </w:pPr>
          </w:p>
        </w:tc>
      </w:tr>
      <w:tr w:rsidR="00CB447F" w:rsidRPr="00456489" w14:paraId="051163B4" w14:textId="77777777" w:rsidTr="00CB447F">
        <w:tc>
          <w:tcPr>
            <w:tcW w:w="4113" w:type="dxa"/>
            <w:vAlign w:val="bottom"/>
            <w:hideMark/>
          </w:tcPr>
          <w:p w14:paraId="21A9F474"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Short-term borrowings from financial institutions</w:t>
            </w:r>
          </w:p>
        </w:tc>
        <w:tc>
          <w:tcPr>
            <w:tcW w:w="1338" w:type="dxa"/>
            <w:shd w:val="clear" w:color="auto" w:fill="FAFAFA"/>
            <w:vAlign w:val="bottom"/>
          </w:tcPr>
          <w:p w14:paraId="1013CF59" w14:textId="2F28DBB1"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590,000,000</w:t>
            </w:r>
          </w:p>
        </w:tc>
        <w:tc>
          <w:tcPr>
            <w:tcW w:w="1338" w:type="dxa"/>
            <w:vAlign w:val="bottom"/>
            <w:hideMark/>
          </w:tcPr>
          <w:p w14:paraId="63064E90" w14:textId="61A8E032"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1,780,000,000</w:t>
            </w:r>
          </w:p>
        </w:tc>
        <w:tc>
          <w:tcPr>
            <w:tcW w:w="1338" w:type="dxa"/>
            <w:shd w:val="clear" w:color="auto" w:fill="FAFAFA"/>
            <w:vAlign w:val="bottom"/>
          </w:tcPr>
          <w:p w14:paraId="0400E43A" w14:textId="26ADC02C"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w:t>
            </w:r>
          </w:p>
        </w:tc>
        <w:tc>
          <w:tcPr>
            <w:tcW w:w="1338" w:type="dxa"/>
            <w:vAlign w:val="bottom"/>
            <w:hideMark/>
          </w:tcPr>
          <w:p w14:paraId="3140267D" w14:textId="36CCD8BE"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1,215,000,000</w:t>
            </w:r>
          </w:p>
        </w:tc>
      </w:tr>
      <w:tr w:rsidR="00CB447F" w:rsidRPr="00456489" w14:paraId="3DE63A6C" w14:textId="77777777" w:rsidTr="00CB447F">
        <w:tc>
          <w:tcPr>
            <w:tcW w:w="4113" w:type="dxa"/>
            <w:vAlign w:val="bottom"/>
            <w:hideMark/>
          </w:tcPr>
          <w:p w14:paraId="072A9F26"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Current portion of long-term</w:t>
            </w:r>
          </w:p>
        </w:tc>
        <w:tc>
          <w:tcPr>
            <w:tcW w:w="1338" w:type="dxa"/>
            <w:shd w:val="clear" w:color="auto" w:fill="FAFAFA"/>
            <w:vAlign w:val="bottom"/>
          </w:tcPr>
          <w:p w14:paraId="09283579" w14:textId="77777777" w:rsidR="00CB447F" w:rsidRPr="00456489" w:rsidRDefault="00CB447F" w:rsidP="00CB447F">
            <w:pPr>
              <w:ind w:right="-72"/>
              <w:jc w:val="right"/>
              <w:rPr>
                <w:rFonts w:ascii="Arial" w:hAnsi="Arial" w:cs="Arial"/>
                <w:sz w:val="16"/>
                <w:szCs w:val="16"/>
              </w:rPr>
            </w:pPr>
          </w:p>
        </w:tc>
        <w:tc>
          <w:tcPr>
            <w:tcW w:w="1338" w:type="dxa"/>
            <w:vAlign w:val="bottom"/>
          </w:tcPr>
          <w:p w14:paraId="66980D11" w14:textId="77777777" w:rsidR="00CB447F" w:rsidRPr="00456489" w:rsidRDefault="00CB447F" w:rsidP="00CB447F">
            <w:pPr>
              <w:ind w:right="-72"/>
              <w:jc w:val="right"/>
              <w:rPr>
                <w:rFonts w:ascii="Arial" w:hAnsi="Arial" w:cs="Arial"/>
                <w:sz w:val="16"/>
                <w:szCs w:val="16"/>
              </w:rPr>
            </w:pPr>
          </w:p>
        </w:tc>
        <w:tc>
          <w:tcPr>
            <w:tcW w:w="1338" w:type="dxa"/>
            <w:shd w:val="clear" w:color="auto" w:fill="FAFAFA"/>
            <w:vAlign w:val="bottom"/>
          </w:tcPr>
          <w:p w14:paraId="723A2229" w14:textId="77777777" w:rsidR="00CB447F" w:rsidRPr="00456489" w:rsidRDefault="00CB447F" w:rsidP="00CB447F">
            <w:pPr>
              <w:ind w:right="-72"/>
              <w:jc w:val="right"/>
              <w:rPr>
                <w:rFonts w:ascii="Arial" w:hAnsi="Arial" w:cs="Arial"/>
                <w:sz w:val="16"/>
                <w:szCs w:val="16"/>
              </w:rPr>
            </w:pPr>
          </w:p>
        </w:tc>
        <w:tc>
          <w:tcPr>
            <w:tcW w:w="1338" w:type="dxa"/>
            <w:vAlign w:val="bottom"/>
          </w:tcPr>
          <w:p w14:paraId="3B3D68B2" w14:textId="77777777" w:rsidR="00CB447F" w:rsidRPr="00456489" w:rsidRDefault="00CB447F" w:rsidP="00CB447F">
            <w:pPr>
              <w:ind w:right="-72"/>
              <w:jc w:val="right"/>
              <w:rPr>
                <w:rFonts w:ascii="Arial" w:hAnsi="Arial" w:cs="Arial"/>
                <w:sz w:val="16"/>
                <w:szCs w:val="16"/>
              </w:rPr>
            </w:pPr>
          </w:p>
        </w:tc>
      </w:tr>
      <w:tr w:rsidR="00CB447F" w:rsidRPr="00456489" w14:paraId="12655974" w14:textId="77777777" w:rsidTr="00CB447F">
        <w:tc>
          <w:tcPr>
            <w:tcW w:w="4113" w:type="dxa"/>
            <w:vAlign w:val="bottom"/>
            <w:hideMark/>
          </w:tcPr>
          <w:p w14:paraId="445C1F32"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cs/>
              </w:rPr>
              <w:t xml:space="preserve">   </w:t>
            </w:r>
            <w:r w:rsidRPr="00456489">
              <w:rPr>
                <w:rFonts w:ascii="Arial" w:hAnsi="Arial" w:cs="Arial"/>
                <w:sz w:val="16"/>
                <w:szCs w:val="16"/>
              </w:rPr>
              <w:t>borrowings from financial institutions</w:t>
            </w:r>
          </w:p>
        </w:tc>
        <w:tc>
          <w:tcPr>
            <w:tcW w:w="1338" w:type="dxa"/>
            <w:shd w:val="clear" w:color="auto" w:fill="FAFAFA"/>
            <w:vAlign w:val="bottom"/>
          </w:tcPr>
          <w:p w14:paraId="1D259277" w14:textId="03A79C40"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1,705,000,000</w:t>
            </w:r>
          </w:p>
        </w:tc>
        <w:tc>
          <w:tcPr>
            <w:tcW w:w="1338" w:type="dxa"/>
            <w:vAlign w:val="bottom"/>
            <w:hideMark/>
          </w:tcPr>
          <w:p w14:paraId="457095C7" w14:textId="421A0E35"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1,306,500,000</w:t>
            </w:r>
          </w:p>
        </w:tc>
        <w:tc>
          <w:tcPr>
            <w:tcW w:w="1338" w:type="dxa"/>
            <w:shd w:val="clear" w:color="auto" w:fill="FAFAFA"/>
            <w:vAlign w:val="bottom"/>
          </w:tcPr>
          <w:p w14:paraId="0B2ED620" w14:textId="7C9FE609"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1,705,000,000</w:t>
            </w:r>
          </w:p>
        </w:tc>
        <w:tc>
          <w:tcPr>
            <w:tcW w:w="1338" w:type="dxa"/>
            <w:vAlign w:val="bottom"/>
            <w:hideMark/>
          </w:tcPr>
          <w:p w14:paraId="1ED95382" w14:textId="0F9A4D81"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1,306,500,000</w:t>
            </w:r>
          </w:p>
        </w:tc>
      </w:tr>
      <w:tr w:rsidR="00CB447F" w:rsidRPr="00456489" w14:paraId="094E5E23" w14:textId="77777777" w:rsidTr="00CB447F">
        <w:tc>
          <w:tcPr>
            <w:tcW w:w="4113" w:type="dxa"/>
            <w:vAlign w:val="bottom"/>
            <w:hideMark/>
          </w:tcPr>
          <w:p w14:paraId="78C28753"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Current portion of lease liabilities</w:t>
            </w:r>
          </w:p>
        </w:tc>
        <w:tc>
          <w:tcPr>
            <w:tcW w:w="1338" w:type="dxa"/>
            <w:shd w:val="clear" w:color="auto" w:fill="FAFAFA"/>
            <w:vAlign w:val="bottom"/>
          </w:tcPr>
          <w:p w14:paraId="59CE6C85" w14:textId="0B08F6AC"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23,802,66</w:t>
            </w:r>
            <w:r w:rsidR="001B7456" w:rsidRPr="00456489">
              <w:rPr>
                <w:rFonts w:ascii="Arial" w:hAnsi="Arial" w:cs="Arial"/>
                <w:color w:val="000000"/>
                <w:sz w:val="16"/>
                <w:szCs w:val="16"/>
              </w:rPr>
              <w:t>8</w:t>
            </w:r>
          </w:p>
        </w:tc>
        <w:tc>
          <w:tcPr>
            <w:tcW w:w="1338" w:type="dxa"/>
            <w:vAlign w:val="bottom"/>
            <w:hideMark/>
          </w:tcPr>
          <w:p w14:paraId="5F25FD69" w14:textId="2623DE8A"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32,786,431</w:t>
            </w:r>
          </w:p>
        </w:tc>
        <w:tc>
          <w:tcPr>
            <w:tcW w:w="1338" w:type="dxa"/>
            <w:shd w:val="clear" w:color="auto" w:fill="FAFAFA"/>
            <w:vAlign w:val="bottom"/>
          </w:tcPr>
          <w:p w14:paraId="4F778FD8" w14:textId="491D27FA"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14,993,406</w:t>
            </w:r>
          </w:p>
        </w:tc>
        <w:tc>
          <w:tcPr>
            <w:tcW w:w="1338" w:type="dxa"/>
            <w:vAlign w:val="bottom"/>
            <w:hideMark/>
          </w:tcPr>
          <w:p w14:paraId="38D61E1F" w14:textId="7C74631F"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23,064,769</w:t>
            </w:r>
          </w:p>
        </w:tc>
      </w:tr>
      <w:tr w:rsidR="00CB447F" w:rsidRPr="00456489" w14:paraId="4E98397F" w14:textId="77777777" w:rsidTr="00CB447F">
        <w:tc>
          <w:tcPr>
            <w:tcW w:w="4113" w:type="dxa"/>
            <w:vAlign w:val="bottom"/>
          </w:tcPr>
          <w:p w14:paraId="1E7E1426" w14:textId="77777777" w:rsidR="00CB447F" w:rsidRPr="00456489" w:rsidRDefault="00CB447F" w:rsidP="00CB447F">
            <w:pPr>
              <w:ind w:left="-82"/>
              <w:jc w:val="thaiDistribute"/>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65D7A874"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1D666241"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7BD4119B"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11B457C7" w14:textId="77777777" w:rsidR="00CB447F" w:rsidRPr="00456489" w:rsidRDefault="00CB447F" w:rsidP="00CB447F">
            <w:pPr>
              <w:ind w:right="-72"/>
              <w:jc w:val="right"/>
              <w:rPr>
                <w:rFonts w:ascii="Arial" w:hAnsi="Arial" w:cs="Arial"/>
                <w:sz w:val="16"/>
                <w:szCs w:val="16"/>
              </w:rPr>
            </w:pPr>
          </w:p>
        </w:tc>
      </w:tr>
      <w:tr w:rsidR="00CB447F" w:rsidRPr="00456489" w14:paraId="1E66FE75" w14:textId="77777777" w:rsidTr="00CB447F">
        <w:tc>
          <w:tcPr>
            <w:tcW w:w="4113" w:type="dxa"/>
            <w:vAlign w:val="bottom"/>
            <w:hideMark/>
          </w:tcPr>
          <w:p w14:paraId="40E28C90"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Total current portion</w:t>
            </w:r>
          </w:p>
        </w:tc>
        <w:tc>
          <w:tcPr>
            <w:tcW w:w="1338" w:type="dxa"/>
            <w:tcBorders>
              <w:top w:val="nil"/>
              <w:left w:val="nil"/>
              <w:bottom w:val="single" w:sz="4" w:space="0" w:color="auto"/>
              <w:right w:val="nil"/>
            </w:tcBorders>
            <w:shd w:val="clear" w:color="auto" w:fill="FAFAFA"/>
            <w:vAlign w:val="bottom"/>
          </w:tcPr>
          <w:p w14:paraId="4E373878" w14:textId="7DB7E1D5"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2,318,802,66</w:t>
            </w:r>
            <w:r w:rsidR="001B7456" w:rsidRPr="00456489">
              <w:rPr>
                <w:rFonts w:ascii="Arial" w:hAnsi="Arial" w:cs="Arial"/>
                <w:color w:val="000000"/>
                <w:sz w:val="16"/>
                <w:szCs w:val="16"/>
              </w:rPr>
              <w:t>8</w:t>
            </w:r>
          </w:p>
        </w:tc>
        <w:tc>
          <w:tcPr>
            <w:tcW w:w="1338" w:type="dxa"/>
            <w:tcBorders>
              <w:top w:val="nil"/>
              <w:left w:val="nil"/>
              <w:bottom w:val="single" w:sz="4" w:space="0" w:color="auto"/>
              <w:right w:val="nil"/>
            </w:tcBorders>
            <w:vAlign w:val="bottom"/>
            <w:hideMark/>
          </w:tcPr>
          <w:p w14:paraId="377E2A5D" w14:textId="5986B916"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3,119,286,431</w:t>
            </w:r>
          </w:p>
        </w:tc>
        <w:tc>
          <w:tcPr>
            <w:tcW w:w="1338" w:type="dxa"/>
            <w:tcBorders>
              <w:top w:val="nil"/>
              <w:left w:val="nil"/>
              <w:bottom w:val="single" w:sz="4" w:space="0" w:color="auto"/>
              <w:right w:val="nil"/>
            </w:tcBorders>
            <w:shd w:val="clear" w:color="auto" w:fill="FAFAFA"/>
            <w:vAlign w:val="bottom"/>
          </w:tcPr>
          <w:p w14:paraId="7E2BF24C" w14:textId="20775643"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1,719,993,406</w:t>
            </w:r>
          </w:p>
        </w:tc>
        <w:tc>
          <w:tcPr>
            <w:tcW w:w="1338" w:type="dxa"/>
            <w:tcBorders>
              <w:top w:val="nil"/>
              <w:left w:val="nil"/>
              <w:bottom w:val="single" w:sz="4" w:space="0" w:color="auto"/>
              <w:right w:val="nil"/>
            </w:tcBorders>
            <w:vAlign w:val="bottom"/>
            <w:hideMark/>
          </w:tcPr>
          <w:p w14:paraId="76FB3682" w14:textId="18BDE3C9"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2,544,564,769</w:t>
            </w:r>
          </w:p>
        </w:tc>
      </w:tr>
      <w:tr w:rsidR="00CB447F" w:rsidRPr="00456489" w14:paraId="00848FB3" w14:textId="77777777" w:rsidTr="00CB447F">
        <w:tc>
          <w:tcPr>
            <w:tcW w:w="4113" w:type="dxa"/>
            <w:vAlign w:val="bottom"/>
          </w:tcPr>
          <w:p w14:paraId="703C9143" w14:textId="77777777" w:rsidR="00CB447F" w:rsidRPr="00456489" w:rsidRDefault="00CB447F" w:rsidP="00CB447F">
            <w:pPr>
              <w:ind w:left="-82"/>
              <w:jc w:val="thaiDistribute"/>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5E9DB179" w14:textId="77777777" w:rsidR="00CB447F" w:rsidRPr="00456489" w:rsidRDefault="00CB447F" w:rsidP="00CB447F">
            <w:pPr>
              <w:ind w:right="-72"/>
              <w:jc w:val="right"/>
              <w:rPr>
                <w:rFonts w:ascii="Arial" w:hAnsi="Arial" w:cs="Arial"/>
                <w:sz w:val="16"/>
                <w:szCs w:val="16"/>
                <w:cs/>
              </w:rPr>
            </w:pPr>
          </w:p>
        </w:tc>
        <w:tc>
          <w:tcPr>
            <w:tcW w:w="1338" w:type="dxa"/>
            <w:tcBorders>
              <w:top w:val="single" w:sz="4" w:space="0" w:color="auto"/>
              <w:left w:val="nil"/>
              <w:bottom w:val="nil"/>
              <w:right w:val="nil"/>
            </w:tcBorders>
            <w:vAlign w:val="bottom"/>
          </w:tcPr>
          <w:p w14:paraId="62AE4BCB"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539E869B"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039EDCAD" w14:textId="77777777" w:rsidR="00CB447F" w:rsidRPr="00456489" w:rsidRDefault="00CB447F" w:rsidP="00CB447F">
            <w:pPr>
              <w:ind w:right="-72"/>
              <w:jc w:val="right"/>
              <w:rPr>
                <w:rFonts w:ascii="Arial" w:hAnsi="Arial" w:cs="Arial"/>
                <w:sz w:val="16"/>
                <w:szCs w:val="16"/>
              </w:rPr>
            </w:pPr>
          </w:p>
        </w:tc>
      </w:tr>
      <w:tr w:rsidR="00CB447F" w:rsidRPr="00456489" w14:paraId="14753288" w14:textId="77777777" w:rsidTr="00CB447F">
        <w:tc>
          <w:tcPr>
            <w:tcW w:w="4113" w:type="dxa"/>
            <w:vAlign w:val="bottom"/>
            <w:hideMark/>
          </w:tcPr>
          <w:p w14:paraId="78897800" w14:textId="77777777" w:rsidR="00CB447F" w:rsidRPr="00456489" w:rsidRDefault="00CB447F" w:rsidP="00CB447F">
            <w:pPr>
              <w:ind w:left="-82"/>
              <w:jc w:val="thaiDistribute"/>
              <w:rPr>
                <w:rFonts w:ascii="Arial" w:hAnsi="Arial" w:cs="Arial"/>
                <w:b/>
                <w:bCs/>
                <w:sz w:val="16"/>
                <w:szCs w:val="16"/>
              </w:rPr>
            </w:pPr>
            <w:r w:rsidRPr="00456489">
              <w:rPr>
                <w:rFonts w:ascii="Arial" w:hAnsi="Arial" w:cs="Arial"/>
                <w:b/>
                <w:bCs/>
                <w:sz w:val="16"/>
                <w:szCs w:val="16"/>
              </w:rPr>
              <w:t>Non-current</w:t>
            </w:r>
          </w:p>
        </w:tc>
        <w:tc>
          <w:tcPr>
            <w:tcW w:w="1338" w:type="dxa"/>
            <w:shd w:val="clear" w:color="auto" w:fill="FAFAFA"/>
            <w:vAlign w:val="bottom"/>
          </w:tcPr>
          <w:p w14:paraId="4CCD9E1F" w14:textId="77777777" w:rsidR="00CB447F" w:rsidRPr="00456489" w:rsidRDefault="00CB447F" w:rsidP="00CB447F">
            <w:pPr>
              <w:ind w:right="-72"/>
              <w:jc w:val="right"/>
              <w:rPr>
                <w:rFonts w:ascii="Arial" w:hAnsi="Arial" w:cs="Arial"/>
                <w:sz w:val="16"/>
                <w:szCs w:val="16"/>
              </w:rPr>
            </w:pPr>
          </w:p>
        </w:tc>
        <w:tc>
          <w:tcPr>
            <w:tcW w:w="1338" w:type="dxa"/>
            <w:vAlign w:val="bottom"/>
          </w:tcPr>
          <w:p w14:paraId="0737F5E3" w14:textId="77777777" w:rsidR="00CB447F" w:rsidRPr="00456489" w:rsidRDefault="00CB447F" w:rsidP="00CB447F">
            <w:pPr>
              <w:ind w:right="-72"/>
              <w:jc w:val="right"/>
              <w:rPr>
                <w:rFonts w:ascii="Arial" w:hAnsi="Arial" w:cs="Arial"/>
                <w:sz w:val="16"/>
                <w:szCs w:val="16"/>
              </w:rPr>
            </w:pPr>
          </w:p>
        </w:tc>
        <w:tc>
          <w:tcPr>
            <w:tcW w:w="1338" w:type="dxa"/>
            <w:shd w:val="clear" w:color="auto" w:fill="FAFAFA"/>
            <w:vAlign w:val="bottom"/>
          </w:tcPr>
          <w:p w14:paraId="08E0CB27" w14:textId="77777777" w:rsidR="00CB447F" w:rsidRPr="00456489" w:rsidRDefault="00CB447F" w:rsidP="00CB447F">
            <w:pPr>
              <w:ind w:right="-72"/>
              <w:jc w:val="right"/>
              <w:rPr>
                <w:rFonts w:ascii="Arial" w:hAnsi="Arial" w:cs="Arial"/>
                <w:sz w:val="16"/>
                <w:szCs w:val="16"/>
              </w:rPr>
            </w:pPr>
          </w:p>
        </w:tc>
        <w:tc>
          <w:tcPr>
            <w:tcW w:w="1338" w:type="dxa"/>
            <w:vAlign w:val="bottom"/>
          </w:tcPr>
          <w:p w14:paraId="32DE47CC" w14:textId="77777777" w:rsidR="00CB447F" w:rsidRPr="00456489" w:rsidRDefault="00CB447F" w:rsidP="00CB447F">
            <w:pPr>
              <w:ind w:right="-72"/>
              <w:jc w:val="right"/>
              <w:rPr>
                <w:rFonts w:ascii="Arial" w:hAnsi="Arial" w:cs="Arial"/>
                <w:sz w:val="16"/>
                <w:szCs w:val="16"/>
              </w:rPr>
            </w:pPr>
          </w:p>
        </w:tc>
      </w:tr>
      <w:tr w:rsidR="00CB447F" w:rsidRPr="00456489" w14:paraId="40FA2D45" w14:textId="77777777" w:rsidTr="00CB447F">
        <w:tc>
          <w:tcPr>
            <w:tcW w:w="4113" w:type="dxa"/>
            <w:vAlign w:val="bottom"/>
            <w:hideMark/>
          </w:tcPr>
          <w:p w14:paraId="6F204194"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 xml:space="preserve">   Long-term borrowings from financial institutions</w:t>
            </w:r>
          </w:p>
        </w:tc>
        <w:tc>
          <w:tcPr>
            <w:tcW w:w="1338" w:type="dxa"/>
            <w:shd w:val="clear" w:color="auto" w:fill="FAFAFA"/>
            <w:vAlign w:val="bottom"/>
          </w:tcPr>
          <w:p w14:paraId="4380B11E" w14:textId="590ECAB1"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5,272,500,000</w:t>
            </w:r>
          </w:p>
        </w:tc>
        <w:tc>
          <w:tcPr>
            <w:tcW w:w="1338" w:type="dxa"/>
            <w:vAlign w:val="bottom"/>
            <w:hideMark/>
          </w:tcPr>
          <w:p w14:paraId="3B17AA89" w14:textId="5E72CFD8"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5,977,500,000</w:t>
            </w:r>
          </w:p>
        </w:tc>
        <w:tc>
          <w:tcPr>
            <w:tcW w:w="1338" w:type="dxa"/>
            <w:shd w:val="clear" w:color="auto" w:fill="FAFAFA"/>
            <w:vAlign w:val="bottom"/>
          </w:tcPr>
          <w:p w14:paraId="15F60D0F" w14:textId="759C745F"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5,272,500,000</w:t>
            </w:r>
          </w:p>
        </w:tc>
        <w:tc>
          <w:tcPr>
            <w:tcW w:w="1338" w:type="dxa"/>
            <w:vAlign w:val="bottom"/>
            <w:hideMark/>
          </w:tcPr>
          <w:p w14:paraId="1B5FB046" w14:textId="63172DBF"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5,977,500,000</w:t>
            </w:r>
          </w:p>
        </w:tc>
      </w:tr>
      <w:tr w:rsidR="00CB447F" w:rsidRPr="00456489" w14:paraId="0BE49864" w14:textId="77777777" w:rsidTr="00CB447F">
        <w:tc>
          <w:tcPr>
            <w:tcW w:w="4113" w:type="dxa"/>
            <w:vAlign w:val="bottom"/>
            <w:hideMark/>
          </w:tcPr>
          <w:p w14:paraId="58A7809D"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 xml:space="preserve">   Debentures</w:t>
            </w:r>
          </w:p>
        </w:tc>
        <w:tc>
          <w:tcPr>
            <w:tcW w:w="1338" w:type="dxa"/>
            <w:shd w:val="clear" w:color="auto" w:fill="FAFAFA"/>
            <w:vAlign w:val="bottom"/>
          </w:tcPr>
          <w:p w14:paraId="2CFDEAFE" w14:textId="0B42D48D"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7,242,073,088</w:t>
            </w:r>
          </w:p>
        </w:tc>
        <w:tc>
          <w:tcPr>
            <w:tcW w:w="1338" w:type="dxa"/>
            <w:vAlign w:val="bottom"/>
            <w:hideMark/>
          </w:tcPr>
          <w:p w14:paraId="242CD197" w14:textId="584D4106"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2,797,106,829</w:t>
            </w:r>
          </w:p>
        </w:tc>
        <w:tc>
          <w:tcPr>
            <w:tcW w:w="1338" w:type="dxa"/>
            <w:shd w:val="clear" w:color="auto" w:fill="FAFAFA"/>
            <w:vAlign w:val="bottom"/>
          </w:tcPr>
          <w:p w14:paraId="667153FD" w14:textId="26C45D05"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7,242,073,088</w:t>
            </w:r>
          </w:p>
        </w:tc>
        <w:tc>
          <w:tcPr>
            <w:tcW w:w="1338" w:type="dxa"/>
            <w:vAlign w:val="bottom"/>
            <w:hideMark/>
          </w:tcPr>
          <w:p w14:paraId="24AFEB5A" w14:textId="3E6946CD"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2,797,106,829</w:t>
            </w:r>
          </w:p>
        </w:tc>
      </w:tr>
      <w:tr w:rsidR="00CB447F" w:rsidRPr="00456489" w14:paraId="1E4D168B" w14:textId="77777777" w:rsidTr="00CB447F">
        <w:tc>
          <w:tcPr>
            <w:tcW w:w="4113" w:type="dxa"/>
            <w:vAlign w:val="bottom"/>
            <w:hideMark/>
          </w:tcPr>
          <w:p w14:paraId="5BB6ECBF"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 xml:space="preserve">   Lease liabilities</w:t>
            </w:r>
          </w:p>
        </w:tc>
        <w:tc>
          <w:tcPr>
            <w:tcW w:w="1338" w:type="dxa"/>
            <w:shd w:val="clear" w:color="auto" w:fill="FAFAFA"/>
            <w:vAlign w:val="bottom"/>
          </w:tcPr>
          <w:p w14:paraId="13A552FA" w14:textId="67CDF4B2"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234,995,709</w:t>
            </w:r>
          </w:p>
        </w:tc>
        <w:tc>
          <w:tcPr>
            <w:tcW w:w="1338" w:type="dxa"/>
            <w:vAlign w:val="bottom"/>
            <w:hideMark/>
          </w:tcPr>
          <w:p w14:paraId="486CF066" w14:textId="73DBBEA1"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288,747,764</w:t>
            </w:r>
          </w:p>
        </w:tc>
        <w:tc>
          <w:tcPr>
            <w:tcW w:w="1338" w:type="dxa"/>
            <w:shd w:val="clear" w:color="auto" w:fill="FAFAFA"/>
            <w:vAlign w:val="bottom"/>
          </w:tcPr>
          <w:p w14:paraId="164F6002" w14:textId="502D2DBC"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211,129,682</w:t>
            </w:r>
          </w:p>
        </w:tc>
        <w:tc>
          <w:tcPr>
            <w:tcW w:w="1338" w:type="dxa"/>
            <w:vAlign w:val="bottom"/>
            <w:hideMark/>
          </w:tcPr>
          <w:p w14:paraId="7E22F63A" w14:textId="6FC55C70"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244,764,102</w:t>
            </w:r>
          </w:p>
        </w:tc>
      </w:tr>
      <w:tr w:rsidR="00CB447F" w:rsidRPr="00456489" w14:paraId="17FD3524" w14:textId="77777777" w:rsidTr="00CB447F">
        <w:tc>
          <w:tcPr>
            <w:tcW w:w="4113" w:type="dxa"/>
            <w:vAlign w:val="bottom"/>
          </w:tcPr>
          <w:p w14:paraId="0E66958F" w14:textId="77777777" w:rsidR="00CB447F" w:rsidRPr="00456489" w:rsidRDefault="00CB447F" w:rsidP="00CB447F">
            <w:pPr>
              <w:ind w:left="-82"/>
              <w:jc w:val="thaiDistribute"/>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1084583B"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40399BA3"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7D148BA3"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183DDABD" w14:textId="77777777" w:rsidR="00CB447F" w:rsidRPr="00456489" w:rsidRDefault="00CB447F" w:rsidP="00CB447F">
            <w:pPr>
              <w:ind w:right="-72"/>
              <w:jc w:val="right"/>
              <w:rPr>
                <w:rFonts w:ascii="Arial" w:hAnsi="Arial" w:cs="Arial"/>
                <w:sz w:val="16"/>
                <w:szCs w:val="16"/>
              </w:rPr>
            </w:pPr>
          </w:p>
        </w:tc>
      </w:tr>
      <w:tr w:rsidR="00CB447F" w:rsidRPr="00456489" w14:paraId="141AEDA3" w14:textId="77777777" w:rsidTr="00CB447F">
        <w:tc>
          <w:tcPr>
            <w:tcW w:w="4113" w:type="dxa"/>
            <w:vAlign w:val="bottom"/>
            <w:hideMark/>
          </w:tcPr>
          <w:p w14:paraId="67EC6D8F"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Total non-current portion</w:t>
            </w:r>
          </w:p>
        </w:tc>
        <w:tc>
          <w:tcPr>
            <w:tcW w:w="1338" w:type="dxa"/>
            <w:tcBorders>
              <w:top w:val="nil"/>
              <w:left w:val="nil"/>
              <w:bottom w:val="single" w:sz="4" w:space="0" w:color="auto"/>
              <w:right w:val="nil"/>
            </w:tcBorders>
            <w:shd w:val="clear" w:color="auto" w:fill="FAFAFA"/>
            <w:vAlign w:val="bottom"/>
          </w:tcPr>
          <w:p w14:paraId="7433EBBA" w14:textId="29439D71" w:rsidR="00CB447F" w:rsidRPr="00456489" w:rsidRDefault="00CB447F" w:rsidP="00CB447F">
            <w:pPr>
              <w:ind w:right="-72"/>
              <w:jc w:val="right"/>
              <w:rPr>
                <w:rFonts w:ascii="Arial" w:hAnsi="Arial" w:cs="Arial"/>
                <w:sz w:val="16"/>
                <w:szCs w:val="16"/>
                <w:cs/>
              </w:rPr>
            </w:pPr>
            <w:r w:rsidRPr="00456489">
              <w:rPr>
                <w:rFonts w:ascii="Arial" w:hAnsi="Arial" w:cs="Arial"/>
                <w:color w:val="000000"/>
                <w:sz w:val="16"/>
                <w:szCs w:val="16"/>
              </w:rPr>
              <w:t>12,749,568,797</w:t>
            </w:r>
          </w:p>
        </w:tc>
        <w:tc>
          <w:tcPr>
            <w:tcW w:w="1338" w:type="dxa"/>
            <w:tcBorders>
              <w:top w:val="nil"/>
              <w:left w:val="nil"/>
              <w:bottom w:val="single" w:sz="4" w:space="0" w:color="auto"/>
              <w:right w:val="nil"/>
            </w:tcBorders>
            <w:vAlign w:val="bottom"/>
            <w:hideMark/>
          </w:tcPr>
          <w:p w14:paraId="06E7242D" w14:textId="4F57A70F"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9,063,354,593</w:t>
            </w:r>
          </w:p>
        </w:tc>
        <w:tc>
          <w:tcPr>
            <w:tcW w:w="1338" w:type="dxa"/>
            <w:tcBorders>
              <w:top w:val="nil"/>
              <w:left w:val="nil"/>
              <w:bottom w:val="single" w:sz="4" w:space="0" w:color="auto"/>
              <w:right w:val="nil"/>
            </w:tcBorders>
            <w:shd w:val="clear" w:color="auto" w:fill="FAFAFA"/>
            <w:vAlign w:val="bottom"/>
          </w:tcPr>
          <w:p w14:paraId="6C639183" w14:textId="70B0C8EE"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12,725,702,770</w:t>
            </w:r>
          </w:p>
        </w:tc>
        <w:tc>
          <w:tcPr>
            <w:tcW w:w="1338" w:type="dxa"/>
            <w:tcBorders>
              <w:top w:val="nil"/>
              <w:left w:val="nil"/>
              <w:bottom w:val="single" w:sz="4" w:space="0" w:color="auto"/>
              <w:right w:val="nil"/>
            </w:tcBorders>
            <w:vAlign w:val="bottom"/>
            <w:hideMark/>
          </w:tcPr>
          <w:p w14:paraId="42D22D26" w14:textId="6BCCF232"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9,019,370,931</w:t>
            </w:r>
          </w:p>
        </w:tc>
      </w:tr>
      <w:tr w:rsidR="00CB447F" w:rsidRPr="00456489" w14:paraId="73AF5EC3" w14:textId="77777777" w:rsidTr="00CB447F">
        <w:tc>
          <w:tcPr>
            <w:tcW w:w="4113" w:type="dxa"/>
            <w:vAlign w:val="bottom"/>
          </w:tcPr>
          <w:p w14:paraId="681B5018" w14:textId="77777777" w:rsidR="00CB447F" w:rsidRPr="00456489" w:rsidRDefault="00CB447F" w:rsidP="00CB447F">
            <w:pPr>
              <w:ind w:left="-82"/>
              <w:jc w:val="thaiDistribute"/>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7ADC864D" w14:textId="77777777" w:rsidR="00CB447F" w:rsidRPr="00456489" w:rsidRDefault="00CB447F" w:rsidP="00CB447F">
            <w:pPr>
              <w:ind w:right="-72"/>
              <w:jc w:val="right"/>
              <w:rPr>
                <w:rFonts w:ascii="Arial" w:hAnsi="Arial" w:cs="Arial"/>
                <w:sz w:val="16"/>
                <w:szCs w:val="16"/>
                <w:cs/>
              </w:rPr>
            </w:pPr>
          </w:p>
        </w:tc>
        <w:tc>
          <w:tcPr>
            <w:tcW w:w="1338" w:type="dxa"/>
            <w:tcBorders>
              <w:top w:val="single" w:sz="4" w:space="0" w:color="auto"/>
              <w:left w:val="nil"/>
              <w:bottom w:val="nil"/>
              <w:right w:val="nil"/>
            </w:tcBorders>
            <w:vAlign w:val="bottom"/>
          </w:tcPr>
          <w:p w14:paraId="79193327"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shd w:val="clear" w:color="auto" w:fill="FAFAFA"/>
            <w:vAlign w:val="bottom"/>
          </w:tcPr>
          <w:p w14:paraId="56CC50AF" w14:textId="77777777" w:rsidR="00CB447F" w:rsidRPr="00456489" w:rsidRDefault="00CB447F" w:rsidP="00CB447F">
            <w:pPr>
              <w:ind w:right="-72"/>
              <w:jc w:val="right"/>
              <w:rPr>
                <w:rFonts w:ascii="Arial" w:hAnsi="Arial" w:cs="Arial"/>
                <w:sz w:val="16"/>
                <w:szCs w:val="16"/>
              </w:rPr>
            </w:pPr>
          </w:p>
        </w:tc>
        <w:tc>
          <w:tcPr>
            <w:tcW w:w="1338" w:type="dxa"/>
            <w:tcBorders>
              <w:top w:val="single" w:sz="4" w:space="0" w:color="auto"/>
              <w:left w:val="nil"/>
              <w:bottom w:val="nil"/>
              <w:right w:val="nil"/>
            </w:tcBorders>
            <w:vAlign w:val="bottom"/>
          </w:tcPr>
          <w:p w14:paraId="77402A9A" w14:textId="77777777" w:rsidR="00CB447F" w:rsidRPr="00456489" w:rsidRDefault="00CB447F" w:rsidP="00CB447F">
            <w:pPr>
              <w:ind w:right="-72"/>
              <w:jc w:val="right"/>
              <w:rPr>
                <w:rFonts w:ascii="Arial" w:hAnsi="Arial" w:cs="Arial"/>
                <w:sz w:val="16"/>
                <w:szCs w:val="16"/>
              </w:rPr>
            </w:pPr>
          </w:p>
        </w:tc>
      </w:tr>
      <w:tr w:rsidR="00CB447F" w:rsidRPr="00456489" w14:paraId="596F00E6" w14:textId="77777777" w:rsidTr="00CB447F">
        <w:tc>
          <w:tcPr>
            <w:tcW w:w="4113" w:type="dxa"/>
            <w:vAlign w:val="bottom"/>
            <w:hideMark/>
          </w:tcPr>
          <w:p w14:paraId="29D352C1" w14:textId="77777777" w:rsidR="00CB447F" w:rsidRPr="00456489" w:rsidRDefault="00CB447F" w:rsidP="00CB447F">
            <w:pPr>
              <w:ind w:left="-82"/>
              <w:jc w:val="thaiDistribute"/>
              <w:rPr>
                <w:rFonts w:ascii="Arial" w:hAnsi="Arial" w:cs="Arial"/>
                <w:sz w:val="16"/>
                <w:szCs w:val="16"/>
              </w:rPr>
            </w:pPr>
            <w:r w:rsidRPr="00456489">
              <w:rPr>
                <w:rFonts w:ascii="Arial" w:hAnsi="Arial" w:cs="Arial"/>
                <w:sz w:val="16"/>
                <w:szCs w:val="16"/>
              </w:rPr>
              <w:t>Total borrowings</w:t>
            </w:r>
          </w:p>
        </w:tc>
        <w:tc>
          <w:tcPr>
            <w:tcW w:w="1338" w:type="dxa"/>
            <w:tcBorders>
              <w:top w:val="nil"/>
              <w:left w:val="nil"/>
              <w:bottom w:val="single" w:sz="4" w:space="0" w:color="auto"/>
              <w:right w:val="nil"/>
            </w:tcBorders>
            <w:shd w:val="clear" w:color="auto" w:fill="FAFAFA"/>
            <w:vAlign w:val="bottom"/>
          </w:tcPr>
          <w:p w14:paraId="2B1A8FF4" w14:textId="187F2713"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15,068,371,465</w:t>
            </w:r>
          </w:p>
        </w:tc>
        <w:tc>
          <w:tcPr>
            <w:tcW w:w="1338" w:type="dxa"/>
            <w:tcBorders>
              <w:top w:val="nil"/>
              <w:left w:val="nil"/>
              <w:bottom w:val="single" w:sz="4" w:space="0" w:color="auto"/>
              <w:right w:val="nil"/>
            </w:tcBorders>
            <w:vAlign w:val="bottom"/>
            <w:hideMark/>
          </w:tcPr>
          <w:p w14:paraId="35115550" w14:textId="7394311F"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12,182,641,024</w:t>
            </w:r>
          </w:p>
        </w:tc>
        <w:tc>
          <w:tcPr>
            <w:tcW w:w="1338" w:type="dxa"/>
            <w:tcBorders>
              <w:top w:val="nil"/>
              <w:left w:val="nil"/>
              <w:bottom w:val="single" w:sz="4" w:space="0" w:color="auto"/>
              <w:right w:val="nil"/>
            </w:tcBorders>
            <w:shd w:val="clear" w:color="auto" w:fill="FAFAFA"/>
            <w:vAlign w:val="bottom"/>
          </w:tcPr>
          <w:p w14:paraId="7502B773" w14:textId="172D72FE"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14,445,696,176</w:t>
            </w:r>
          </w:p>
        </w:tc>
        <w:tc>
          <w:tcPr>
            <w:tcW w:w="1338" w:type="dxa"/>
            <w:tcBorders>
              <w:top w:val="nil"/>
              <w:left w:val="nil"/>
              <w:bottom w:val="single" w:sz="4" w:space="0" w:color="auto"/>
              <w:right w:val="nil"/>
            </w:tcBorders>
            <w:vAlign w:val="bottom"/>
            <w:hideMark/>
          </w:tcPr>
          <w:p w14:paraId="0444AB5F" w14:textId="53C0EC48" w:rsidR="00CB447F" w:rsidRPr="00456489" w:rsidRDefault="00CB447F" w:rsidP="00CB447F">
            <w:pPr>
              <w:ind w:right="-72"/>
              <w:jc w:val="right"/>
              <w:rPr>
                <w:rFonts w:ascii="Arial" w:hAnsi="Arial" w:cs="Arial"/>
                <w:sz w:val="16"/>
                <w:szCs w:val="16"/>
              </w:rPr>
            </w:pPr>
            <w:r w:rsidRPr="00456489">
              <w:rPr>
                <w:rFonts w:ascii="Arial" w:hAnsi="Arial" w:cs="Arial"/>
                <w:color w:val="000000"/>
                <w:sz w:val="16"/>
                <w:szCs w:val="16"/>
              </w:rPr>
              <w:t>11,563,935,700</w:t>
            </w:r>
          </w:p>
        </w:tc>
      </w:tr>
    </w:tbl>
    <w:p w14:paraId="6106C176" w14:textId="19E9CC34" w:rsidR="006553A4" w:rsidRPr="00456489" w:rsidRDefault="006553A4" w:rsidP="00BA19A7">
      <w:pPr>
        <w:tabs>
          <w:tab w:val="left" w:pos="540"/>
        </w:tabs>
        <w:ind w:right="-43"/>
        <w:jc w:val="thaiDistribute"/>
        <w:rPr>
          <w:rFonts w:ascii="Arial" w:eastAsia="Arial Unicode MS" w:hAnsi="Arial" w:cs="Arial"/>
          <w:b/>
          <w:bCs/>
          <w:color w:val="CF4A02"/>
          <w:sz w:val="18"/>
          <w:szCs w:val="18"/>
        </w:rPr>
      </w:pPr>
    </w:p>
    <w:p w14:paraId="21998757" w14:textId="77777777" w:rsidR="00FC4C79" w:rsidRPr="00456489" w:rsidRDefault="006553A4" w:rsidP="00BA19A7">
      <w:pPr>
        <w:tabs>
          <w:tab w:val="left" w:pos="540"/>
        </w:tabs>
        <w:ind w:right="-43"/>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38402AB0" w14:textId="26388303" w:rsidR="00BA19A7" w:rsidRPr="00456489" w:rsidRDefault="00D60107" w:rsidP="006553A4">
      <w:pPr>
        <w:tabs>
          <w:tab w:val="left" w:pos="540"/>
        </w:tabs>
        <w:ind w:left="547" w:hanging="547"/>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2</w:t>
      </w:r>
      <w:r w:rsidR="005D6554" w:rsidRPr="00456489">
        <w:rPr>
          <w:rFonts w:ascii="Arial" w:eastAsia="Arial Unicode MS" w:hAnsi="Arial" w:cs="Arial"/>
          <w:b/>
          <w:bCs/>
          <w:color w:val="CF4A02"/>
          <w:sz w:val="18"/>
          <w:szCs w:val="18"/>
        </w:rPr>
        <w:t>4</w:t>
      </w:r>
      <w:r w:rsidR="005019D2" w:rsidRPr="00456489">
        <w:rPr>
          <w:rFonts w:ascii="Arial" w:eastAsia="Arial Unicode MS" w:hAnsi="Arial" w:cs="Arial"/>
          <w:b/>
          <w:bCs/>
          <w:color w:val="CF4A02"/>
          <w:sz w:val="18"/>
          <w:szCs w:val="18"/>
        </w:rPr>
        <w:t>.</w:t>
      </w:r>
      <w:r w:rsidR="009A5F51" w:rsidRPr="00456489">
        <w:rPr>
          <w:rFonts w:ascii="Arial" w:eastAsia="Arial Unicode MS" w:hAnsi="Arial" w:cs="Arial"/>
          <w:b/>
          <w:bCs/>
          <w:color w:val="CF4A02"/>
          <w:sz w:val="18"/>
          <w:szCs w:val="18"/>
        </w:rPr>
        <w:t>1</w:t>
      </w:r>
      <w:r w:rsidR="005019D2" w:rsidRPr="00456489">
        <w:rPr>
          <w:rFonts w:ascii="Arial" w:eastAsia="Arial Unicode MS" w:hAnsi="Arial" w:cs="Arial"/>
          <w:b/>
          <w:bCs/>
          <w:color w:val="CF4A02"/>
          <w:sz w:val="18"/>
          <w:szCs w:val="18"/>
        </w:rPr>
        <w:tab/>
      </w:r>
      <w:r w:rsidR="00BA19A7" w:rsidRPr="00456489">
        <w:rPr>
          <w:rFonts w:ascii="Arial" w:eastAsia="Arial Unicode MS" w:hAnsi="Arial" w:cs="Arial"/>
          <w:b/>
          <w:bCs/>
          <w:color w:val="CF4A02"/>
          <w:sz w:val="18"/>
          <w:szCs w:val="18"/>
        </w:rPr>
        <w:t xml:space="preserve">Short-term </w:t>
      </w:r>
      <w:r w:rsidR="0078457E" w:rsidRPr="00456489">
        <w:rPr>
          <w:rFonts w:ascii="Arial" w:eastAsia="Arial Unicode MS" w:hAnsi="Arial" w:cs="Arial"/>
          <w:b/>
          <w:bCs/>
          <w:color w:val="CF4A02"/>
          <w:sz w:val="18"/>
          <w:szCs w:val="18"/>
        </w:rPr>
        <w:t>borrowings</w:t>
      </w:r>
      <w:r w:rsidR="00BA19A7" w:rsidRPr="00456489">
        <w:rPr>
          <w:rFonts w:ascii="Arial" w:eastAsia="Arial Unicode MS" w:hAnsi="Arial" w:cs="Arial"/>
          <w:b/>
          <w:bCs/>
          <w:color w:val="CF4A02"/>
          <w:sz w:val="18"/>
          <w:szCs w:val="18"/>
        </w:rPr>
        <w:t xml:space="preserve"> from financial institutions</w:t>
      </w:r>
    </w:p>
    <w:p w14:paraId="59DDECE8" w14:textId="77777777" w:rsidR="002D13CB" w:rsidRPr="00456489" w:rsidRDefault="002D13CB" w:rsidP="00FC7082">
      <w:pPr>
        <w:ind w:left="540"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456489" w14:paraId="5D045D59" w14:textId="77777777" w:rsidTr="007364BA">
        <w:trPr>
          <w:cantSplit/>
        </w:trPr>
        <w:tc>
          <w:tcPr>
            <w:tcW w:w="3780" w:type="dxa"/>
          </w:tcPr>
          <w:p w14:paraId="7B6B4F1F" w14:textId="77777777" w:rsidR="002D13CB" w:rsidRPr="00456489" w:rsidRDefault="002D13CB" w:rsidP="005B64D7">
            <w:pPr>
              <w:ind w:left="525"/>
              <w:rPr>
                <w:rFonts w:ascii="Arial" w:hAnsi="Arial" w:cs="Arial"/>
                <w:sz w:val="18"/>
                <w:szCs w:val="18"/>
              </w:rPr>
            </w:pPr>
            <w:bookmarkStart w:id="23" w:name="_Hlk1056257"/>
          </w:p>
        </w:tc>
        <w:tc>
          <w:tcPr>
            <w:tcW w:w="2880" w:type="dxa"/>
            <w:gridSpan w:val="2"/>
            <w:tcBorders>
              <w:top w:val="single" w:sz="4" w:space="0" w:color="auto"/>
              <w:bottom w:val="single" w:sz="4" w:space="0" w:color="auto"/>
            </w:tcBorders>
            <w:shd w:val="clear" w:color="auto" w:fill="auto"/>
          </w:tcPr>
          <w:p w14:paraId="2DF911E7" w14:textId="77777777" w:rsidR="002D13CB" w:rsidRPr="00456489" w:rsidRDefault="002D13CB" w:rsidP="007364BA">
            <w:pPr>
              <w:keepNext/>
              <w:ind w:left="907" w:right="-72"/>
              <w:outlineLvl w:val="0"/>
              <w:rPr>
                <w:rFonts w:ascii="Arial" w:hAnsi="Arial" w:cs="Arial"/>
                <w:b/>
                <w:bCs/>
                <w:sz w:val="18"/>
                <w:szCs w:val="18"/>
                <w:cs/>
                <w:lang w:val="x-none" w:eastAsia="x-none"/>
              </w:rPr>
            </w:pPr>
          </w:p>
        </w:tc>
        <w:tc>
          <w:tcPr>
            <w:tcW w:w="2880" w:type="dxa"/>
            <w:gridSpan w:val="2"/>
            <w:tcBorders>
              <w:top w:val="single" w:sz="4" w:space="0" w:color="auto"/>
              <w:bottom w:val="single" w:sz="4" w:space="0" w:color="auto"/>
            </w:tcBorders>
            <w:shd w:val="clear" w:color="auto" w:fill="auto"/>
          </w:tcPr>
          <w:p w14:paraId="02ECADF4" w14:textId="77777777" w:rsidR="002D13CB" w:rsidRPr="00456489" w:rsidRDefault="00B86880" w:rsidP="007364BA">
            <w:pPr>
              <w:keepNext/>
              <w:ind w:left="907" w:right="-72"/>
              <w:jc w:val="right"/>
              <w:outlineLvl w:val="0"/>
              <w:rPr>
                <w:rFonts w:ascii="Arial" w:hAnsi="Arial" w:cs="Arial"/>
                <w:b/>
                <w:bCs/>
                <w:sz w:val="18"/>
                <w:szCs w:val="18"/>
                <w:cs/>
                <w:lang w:val="x-none" w:eastAsia="x-none"/>
              </w:rPr>
            </w:pPr>
            <w:r w:rsidRPr="00456489">
              <w:rPr>
                <w:rFonts w:ascii="Arial" w:eastAsia="Arial Unicode MS" w:hAnsi="Arial" w:cs="Arial"/>
                <w:b/>
                <w:bCs/>
                <w:sz w:val="18"/>
                <w:szCs w:val="18"/>
              </w:rPr>
              <w:t>(Unit: Baht)</w:t>
            </w:r>
          </w:p>
        </w:tc>
      </w:tr>
      <w:tr w:rsidR="00B86880" w:rsidRPr="00456489" w14:paraId="76183006" w14:textId="77777777" w:rsidTr="007364BA">
        <w:trPr>
          <w:cantSplit/>
          <w:trHeight w:val="292"/>
        </w:trPr>
        <w:tc>
          <w:tcPr>
            <w:tcW w:w="3780" w:type="dxa"/>
          </w:tcPr>
          <w:p w14:paraId="6865DF4C" w14:textId="77777777" w:rsidR="00B86880" w:rsidRPr="00456489" w:rsidRDefault="00B86880" w:rsidP="005B64D7">
            <w:pPr>
              <w:ind w:left="525"/>
              <w:rPr>
                <w:rFonts w:ascii="Arial" w:hAnsi="Arial" w:cs="Arial"/>
                <w:sz w:val="18"/>
                <w:szCs w:val="18"/>
              </w:rPr>
            </w:pPr>
          </w:p>
        </w:tc>
        <w:tc>
          <w:tcPr>
            <w:tcW w:w="2880" w:type="dxa"/>
            <w:gridSpan w:val="2"/>
            <w:tcBorders>
              <w:top w:val="single" w:sz="4" w:space="0" w:color="auto"/>
              <w:bottom w:val="single" w:sz="4" w:space="0" w:color="auto"/>
            </w:tcBorders>
          </w:tcPr>
          <w:p w14:paraId="428A53C2" w14:textId="77777777" w:rsidR="00B86880" w:rsidRPr="00456489" w:rsidRDefault="00B86880" w:rsidP="007364BA">
            <w:pPr>
              <w:ind w:right="-72"/>
              <w:jc w:val="center"/>
              <w:rPr>
                <w:rFonts w:ascii="Arial" w:hAnsi="Arial" w:cs="Arial"/>
                <w:b/>
                <w:bCs/>
                <w:sz w:val="18"/>
                <w:szCs w:val="18"/>
              </w:rPr>
            </w:pPr>
            <w:r w:rsidRPr="00456489">
              <w:rPr>
                <w:rFonts w:ascii="Arial" w:hAnsi="Arial" w:cs="Arial"/>
                <w:b/>
                <w:bCs/>
                <w:sz w:val="18"/>
                <w:szCs w:val="18"/>
              </w:rPr>
              <w:t>Consolidated</w:t>
            </w:r>
          </w:p>
          <w:p w14:paraId="5BCC6C02" w14:textId="77777777" w:rsidR="00B86880" w:rsidRPr="00456489" w:rsidRDefault="00B86880" w:rsidP="007364BA">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3E39E89" w14:textId="77777777" w:rsidR="00B86880" w:rsidRPr="00456489" w:rsidRDefault="00B86880" w:rsidP="007364BA">
            <w:pPr>
              <w:ind w:right="-72"/>
              <w:jc w:val="center"/>
              <w:rPr>
                <w:rFonts w:ascii="Arial" w:hAnsi="Arial" w:cs="Arial"/>
                <w:b/>
                <w:bCs/>
                <w:sz w:val="18"/>
                <w:szCs w:val="18"/>
              </w:rPr>
            </w:pPr>
            <w:r w:rsidRPr="00456489">
              <w:rPr>
                <w:rFonts w:ascii="Arial" w:hAnsi="Arial" w:cs="Arial"/>
                <w:b/>
                <w:bCs/>
                <w:sz w:val="18"/>
                <w:szCs w:val="18"/>
              </w:rPr>
              <w:t>Separate</w:t>
            </w:r>
          </w:p>
          <w:p w14:paraId="1948C1C3" w14:textId="77777777" w:rsidR="00B86880" w:rsidRPr="00456489" w:rsidRDefault="00B86880" w:rsidP="007364BA">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D774F" w:rsidRPr="00456489" w14:paraId="46E07097" w14:textId="77777777" w:rsidTr="007364BA">
        <w:trPr>
          <w:cantSplit/>
        </w:trPr>
        <w:tc>
          <w:tcPr>
            <w:tcW w:w="3780" w:type="dxa"/>
          </w:tcPr>
          <w:p w14:paraId="3BF04951" w14:textId="77777777" w:rsidR="00FD774F" w:rsidRPr="00456489" w:rsidRDefault="00FD774F" w:rsidP="00FD774F">
            <w:pPr>
              <w:ind w:left="525"/>
              <w:rPr>
                <w:rFonts w:ascii="Arial" w:hAnsi="Arial" w:cs="Arial"/>
                <w:b/>
                <w:bCs/>
                <w:sz w:val="18"/>
                <w:szCs w:val="18"/>
              </w:rPr>
            </w:pPr>
          </w:p>
        </w:tc>
        <w:tc>
          <w:tcPr>
            <w:tcW w:w="1440" w:type="dxa"/>
            <w:tcBorders>
              <w:top w:val="single" w:sz="4" w:space="0" w:color="auto"/>
              <w:bottom w:val="single" w:sz="4" w:space="0" w:color="auto"/>
            </w:tcBorders>
            <w:vAlign w:val="bottom"/>
          </w:tcPr>
          <w:p w14:paraId="13320EF1" w14:textId="6B06FC99" w:rsidR="00FD774F" w:rsidRPr="00456489" w:rsidRDefault="00523DF5" w:rsidP="00FD774F">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13971399" w14:textId="050F72A8" w:rsidR="00FD774F" w:rsidRPr="00456489" w:rsidRDefault="00523DF5" w:rsidP="00FD774F">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7F886261" w14:textId="7D2AF103" w:rsidR="00FD774F" w:rsidRPr="00456489" w:rsidRDefault="00523DF5" w:rsidP="00FD774F">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29C45EB2" w14:textId="05BDAB48" w:rsidR="00FD774F" w:rsidRPr="00456489" w:rsidRDefault="00523DF5" w:rsidP="00FD774F">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2022</w:t>
            </w:r>
          </w:p>
        </w:tc>
      </w:tr>
      <w:tr w:rsidR="00FD774F" w:rsidRPr="00456489" w14:paraId="20D6D3D2" w14:textId="77777777" w:rsidTr="007912D9">
        <w:trPr>
          <w:cantSplit/>
        </w:trPr>
        <w:tc>
          <w:tcPr>
            <w:tcW w:w="3780" w:type="dxa"/>
          </w:tcPr>
          <w:p w14:paraId="71688755" w14:textId="77777777" w:rsidR="00FD774F" w:rsidRPr="00456489" w:rsidRDefault="00FD774F" w:rsidP="00FD774F">
            <w:pPr>
              <w:ind w:left="525"/>
              <w:rPr>
                <w:rFonts w:ascii="Arial" w:hAnsi="Arial" w:cs="Arial"/>
                <w:b/>
                <w:bCs/>
                <w:sz w:val="18"/>
                <w:szCs w:val="18"/>
              </w:rPr>
            </w:pPr>
          </w:p>
        </w:tc>
        <w:tc>
          <w:tcPr>
            <w:tcW w:w="1440" w:type="dxa"/>
            <w:tcBorders>
              <w:top w:val="single" w:sz="4" w:space="0" w:color="auto"/>
            </w:tcBorders>
            <w:shd w:val="clear" w:color="auto" w:fill="FAFAFA"/>
          </w:tcPr>
          <w:p w14:paraId="4386B799" w14:textId="77777777" w:rsidR="00FD774F" w:rsidRPr="00456489" w:rsidRDefault="00FD774F" w:rsidP="00FD774F">
            <w:pPr>
              <w:ind w:right="-72"/>
              <w:jc w:val="right"/>
              <w:rPr>
                <w:rFonts w:ascii="Arial" w:hAnsi="Arial" w:cs="Arial"/>
                <w:sz w:val="18"/>
                <w:szCs w:val="18"/>
              </w:rPr>
            </w:pPr>
          </w:p>
        </w:tc>
        <w:tc>
          <w:tcPr>
            <w:tcW w:w="1440" w:type="dxa"/>
            <w:tcBorders>
              <w:top w:val="single" w:sz="4" w:space="0" w:color="auto"/>
            </w:tcBorders>
          </w:tcPr>
          <w:p w14:paraId="6519FFAC" w14:textId="77777777" w:rsidR="00FD774F" w:rsidRPr="00456489" w:rsidRDefault="00FD774F" w:rsidP="00FD774F">
            <w:pPr>
              <w:ind w:right="-72"/>
              <w:jc w:val="right"/>
              <w:rPr>
                <w:rFonts w:ascii="Arial" w:hAnsi="Arial" w:cs="Arial"/>
                <w:sz w:val="18"/>
                <w:szCs w:val="18"/>
              </w:rPr>
            </w:pPr>
          </w:p>
        </w:tc>
        <w:tc>
          <w:tcPr>
            <w:tcW w:w="1440" w:type="dxa"/>
            <w:tcBorders>
              <w:top w:val="single" w:sz="4" w:space="0" w:color="auto"/>
            </w:tcBorders>
            <w:shd w:val="clear" w:color="auto" w:fill="FAFAFA"/>
          </w:tcPr>
          <w:p w14:paraId="6DC517F8" w14:textId="77777777" w:rsidR="00FD774F" w:rsidRPr="00456489" w:rsidRDefault="00FD774F" w:rsidP="00FD774F">
            <w:pPr>
              <w:ind w:right="-72"/>
              <w:jc w:val="right"/>
              <w:rPr>
                <w:rFonts w:ascii="Arial" w:hAnsi="Arial" w:cs="Arial"/>
                <w:sz w:val="18"/>
                <w:szCs w:val="18"/>
              </w:rPr>
            </w:pPr>
          </w:p>
        </w:tc>
        <w:tc>
          <w:tcPr>
            <w:tcW w:w="1440" w:type="dxa"/>
            <w:tcBorders>
              <w:top w:val="single" w:sz="4" w:space="0" w:color="auto"/>
            </w:tcBorders>
          </w:tcPr>
          <w:p w14:paraId="63903793" w14:textId="77777777" w:rsidR="00FD774F" w:rsidRPr="00456489" w:rsidRDefault="00FD774F" w:rsidP="00FD774F">
            <w:pPr>
              <w:ind w:right="-72"/>
              <w:jc w:val="right"/>
              <w:rPr>
                <w:rFonts w:ascii="Arial" w:hAnsi="Arial" w:cs="Arial"/>
                <w:sz w:val="18"/>
                <w:szCs w:val="18"/>
              </w:rPr>
            </w:pPr>
          </w:p>
        </w:tc>
      </w:tr>
      <w:tr w:rsidR="00CB447F" w:rsidRPr="00456489" w14:paraId="61BD22B4" w14:textId="77777777" w:rsidTr="007912D9">
        <w:trPr>
          <w:cantSplit/>
        </w:trPr>
        <w:tc>
          <w:tcPr>
            <w:tcW w:w="3780" w:type="dxa"/>
            <w:vAlign w:val="bottom"/>
          </w:tcPr>
          <w:p w14:paraId="6E750F4D" w14:textId="77777777" w:rsidR="00CB447F" w:rsidRPr="00456489" w:rsidRDefault="00CB447F" w:rsidP="00CB447F">
            <w:pPr>
              <w:ind w:left="525"/>
              <w:rPr>
                <w:rFonts w:ascii="Arial" w:hAnsi="Arial" w:cs="Arial"/>
                <w:sz w:val="18"/>
                <w:szCs w:val="18"/>
                <w:cs/>
              </w:rPr>
            </w:pPr>
            <w:r w:rsidRPr="00456489">
              <w:rPr>
                <w:rFonts w:ascii="Arial" w:hAnsi="Arial" w:cs="Arial"/>
                <w:sz w:val="18"/>
                <w:szCs w:val="18"/>
              </w:rPr>
              <w:t>Promissory notes</w:t>
            </w:r>
          </w:p>
        </w:tc>
        <w:tc>
          <w:tcPr>
            <w:tcW w:w="1440" w:type="dxa"/>
            <w:shd w:val="clear" w:color="auto" w:fill="FAFAFA"/>
          </w:tcPr>
          <w:p w14:paraId="1D9F6F01" w14:textId="77537CCA" w:rsidR="00CB447F" w:rsidRPr="00456489" w:rsidRDefault="00CB447F" w:rsidP="00CB447F">
            <w:pPr>
              <w:ind w:left="-29" w:right="-72"/>
              <w:jc w:val="right"/>
              <w:rPr>
                <w:rFonts w:ascii="Arial" w:hAnsi="Arial" w:cs="Arial"/>
                <w:sz w:val="18"/>
                <w:szCs w:val="18"/>
              </w:rPr>
            </w:pPr>
            <w:r w:rsidRPr="00456489">
              <w:rPr>
                <w:rFonts w:ascii="Arial" w:hAnsi="Arial" w:cs="Arial"/>
                <w:sz w:val="18"/>
                <w:szCs w:val="18"/>
              </w:rPr>
              <w:t>590,000,000</w:t>
            </w:r>
          </w:p>
        </w:tc>
        <w:tc>
          <w:tcPr>
            <w:tcW w:w="1440" w:type="dxa"/>
          </w:tcPr>
          <w:p w14:paraId="42D83EF3" w14:textId="3A409B1F" w:rsidR="00CB447F" w:rsidRPr="00456489" w:rsidRDefault="00CB447F" w:rsidP="00CB447F">
            <w:pPr>
              <w:ind w:left="-29" w:right="-72"/>
              <w:jc w:val="right"/>
              <w:rPr>
                <w:rFonts w:ascii="Arial" w:hAnsi="Arial" w:cs="Arial"/>
                <w:sz w:val="18"/>
                <w:szCs w:val="18"/>
              </w:rPr>
            </w:pPr>
            <w:r w:rsidRPr="00456489">
              <w:rPr>
                <w:rFonts w:ascii="Arial" w:hAnsi="Arial" w:cs="Arial"/>
                <w:sz w:val="18"/>
                <w:szCs w:val="18"/>
              </w:rPr>
              <w:t>1,780,000,000</w:t>
            </w:r>
          </w:p>
        </w:tc>
        <w:tc>
          <w:tcPr>
            <w:tcW w:w="1440" w:type="dxa"/>
            <w:shd w:val="clear" w:color="auto" w:fill="FAFAFA"/>
          </w:tcPr>
          <w:p w14:paraId="3F51A1FC" w14:textId="5B8BDA2A" w:rsidR="00CB447F" w:rsidRPr="00456489" w:rsidRDefault="00CB447F" w:rsidP="00CB447F">
            <w:pPr>
              <w:ind w:left="-29" w:right="-72"/>
              <w:jc w:val="right"/>
              <w:rPr>
                <w:rFonts w:ascii="Arial" w:hAnsi="Arial" w:cs="Arial"/>
                <w:sz w:val="18"/>
                <w:szCs w:val="18"/>
              </w:rPr>
            </w:pPr>
            <w:r w:rsidRPr="00456489">
              <w:rPr>
                <w:rFonts w:ascii="Arial" w:hAnsi="Arial" w:cs="Arial"/>
                <w:sz w:val="18"/>
                <w:szCs w:val="18"/>
                <w:lang w:val="en-US"/>
              </w:rPr>
              <w:t>-</w:t>
            </w:r>
          </w:p>
        </w:tc>
        <w:tc>
          <w:tcPr>
            <w:tcW w:w="1440" w:type="dxa"/>
          </w:tcPr>
          <w:p w14:paraId="75654ACC" w14:textId="0F7129B0" w:rsidR="00CB447F" w:rsidRPr="00456489" w:rsidRDefault="00CB447F" w:rsidP="00CB447F">
            <w:pPr>
              <w:ind w:left="-29" w:right="-72"/>
              <w:jc w:val="right"/>
              <w:rPr>
                <w:rFonts w:ascii="Arial" w:hAnsi="Arial" w:cs="Arial"/>
                <w:sz w:val="18"/>
                <w:szCs w:val="18"/>
              </w:rPr>
            </w:pPr>
            <w:r w:rsidRPr="00456489">
              <w:rPr>
                <w:rFonts w:ascii="Arial" w:hAnsi="Arial" w:cs="Arial"/>
                <w:sz w:val="18"/>
                <w:szCs w:val="18"/>
              </w:rPr>
              <w:t>1</w:t>
            </w:r>
            <w:r w:rsidRPr="00456489">
              <w:rPr>
                <w:rFonts w:ascii="Arial" w:hAnsi="Arial" w:cs="Arial"/>
                <w:sz w:val="18"/>
                <w:szCs w:val="18"/>
                <w:lang w:val="en-US"/>
              </w:rPr>
              <w:t>,</w:t>
            </w:r>
            <w:r w:rsidRPr="00456489">
              <w:rPr>
                <w:rFonts w:ascii="Arial" w:hAnsi="Arial" w:cs="Arial"/>
                <w:sz w:val="18"/>
                <w:szCs w:val="18"/>
              </w:rPr>
              <w:t>215</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r>
      <w:bookmarkEnd w:id="23"/>
    </w:tbl>
    <w:p w14:paraId="10F3F067" w14:textId="77777777" w:rsidR="002D2C6C" w:rsidRPr="00456489" w:rsidRDefault="002D2C6C" w:rsidP="005B64D7">
      <w:pPr>
        <w:ind w:left="540" w:right="-43"/>
        <w:jc w:val="thaiDistribute"/>
        <w:rPr>
          <w:rFonts w:ascii="Arial" w:eastAsia="Arial Unicode MS" w:hAnsi="Arial" w:cs="Arial"/>
          <w:sz w:val="18"/>
          <w:szCs w:val="18"/>
        </w:rPr>
      </w:pPr>
    </w:p>
    <w:p w14:paraId="392A24CB" w14:textId="7313CD90" w:rsidR="00696FFD" w:rsidRPr="00456489" w:rsidRDefault="00222A06" w:rsidP="00696FFD">
      <w:pPr>
        <w:ind w:left="540"/>
        <w:jc w:val="both"/>
        <w:rPr>
          <w:rFonts w:ascii="Arial" w:hAnsi="Arial" w:cs="Arial"/>
          <w:sz w:val="18"/>
          <w:szCs w:val="18"/>
        </w:rPr>
      </w:pPr>
      <w:r w:rsidRPr="00456489">
        <w:rPr>
          <w:rFonts w:ascii="Arial" w:hAnsi="Arial" w:cs="Arial"/>
          <w:sz w:val="18"/>
          <w:szCs w:val="18"/>
        </w:rPr>
        <w:t xml:space="preserve">Promissory notes bear interest rate </w:t>
      </w:r>
      <w:r w:rsidR="00696FFD" w:rsidRPr="00456489">
        <w:rPr>
          <w:rFonts w:ascii="Arial" w:hAnsi="Arial" w:cs="Arial"/>
          <w:sz w:val="18"/>
          <w:szCs w:val="18"/>
        </w:rPr>
        <w:t xml:space="preserve">at </w:t>
      </w:r>
      <w:r w:rsidR="00CB447F" w:rsidRPr="00456489">
        <w:rPr>
          <w:rFonts w:ascii="Arial" w:hAnsi="Arial" w:cs="Arial"/>
          <w:sz w:val="18"/>
          <w:szCs w:val="18"/>
          <w:cs/>
        </w:rPr>
        <w:t>3.25</w:t>
      </w:r>
      <w:r w:rsidR="00696FFD" w:rsidRPr="00456489">
        <w:rPr>
          <w:rFonts w:ascii="Arial" w:hAnsi="Arial" w:cs="Arial"/>
          <w:sz w:val="18"/>
          <w:szCs w:val="18"/>
        </w:rPr>
        <w:t xml:space="preserve">% to </w:t>
      </w:r>
      <w:r w:rsidR="00CB447F" w:rsidRPr="00456489">
        <w:rPr>
          <w:rFonts w:ascii="Arial" w:hAnsi="Arial" w:cs="Arial"/>
          <w:sz w:val="18"/>
          <w:szCs w:val="18"/>
          <w:cs/>
        </w:rPr>
        <w:t>3.48</w:t>
      </w:r>
      <w:r w:rsidR="00696FFD" w:rsidRPr="00456489">
        <w:rPr>
          <w:rFonts w:ascii="Arial" w:hAnsi="Arial" w:cs="Arial"/>
          <w:sz w:val="18"/>
          <w:szCs w:val="18"/>
        </w:rPr>
        <w:t>% per annum (</w:t>
      </w:r>
      <w:r w:rsidR="00523DF5" w:rsidRPr="00456489">
        <w:rPr>
          <w:rFonts w:ascii="Arial" w:hAnsi="Arial" w:cs="Arial"/>
          <w:sz w:val="18"/>
          <w:szCs w:val="18"/>
        </w:rPr>
        <w:t>2022</w:t>
      </w:r>
      <w:r w:rsidR="00696FFD" w:rsidRPr="00456489">
        <w:rPr>
          <w:rFonts w:ascii="Arial" w:hAnsi="Arial" w:cs="Arial"/>
          <w:sz w:val="18"/>
          <w:szCs w:val="18"/>
        </w:rPr>
        <w:t xml:space="preserve">: </w:t>
      </w:r>
      <w:r w:rsidR="00347336" w:rsidRPr="00456489">
        <w:rPr>
          <w:rFonts w:ascii="Arial" w:hAnsi="Arial" w:cs="Arial"/>
          <w:sz w:val="18"/>
          <w:szCs w:val="18"/>
        </w:rPr>
        <w:t>1.90% to 2.</w:t>
      </w:r>
      <w:r w:rsidR="001F3308" w:rsidRPr="00456489">
        <w:rPr>
          <w:rFonts w:ascii="Arial" w:hAnsi="Arial" w:cs="Arial"/>
          <w:sz w:val="18"/>
          <w:szCs w:val="18"/>
        </w:rPr>
        <w:t>54</w:t>
      </w:r>
      <w:r w:rsidR="00347336" w:rsidRPr="00456489">
        <w:rPr>
          <w:rFonts w:ascii="Arial" w:hAnsi="Arial" w:cs="Arial"/>
          <w:sz w:val="18"/>
          <w:szCs w:val="18"/>
        </w:rPr>
        <w:t xml:space="preserve">% </w:t>
      </w:r>
      <w:r w:rsidR="00696FFD" w:rsidRPr="00456489">
        <w:rPr>
          <w:rFonts w:ascii="Arial" w:hAnsi="Arial" w:cs="Arial"/>
          <w:sz w:val="18"/>
          <w:szCs w:val="18"/>
        </w:rPr>
        <w:t>per annum). Principal is repayable at call and within 3 months (</w:t>
      </w:r>
      <w:r w:rsidR="00523DF5" w:rsidRPr="00456489">
        <w:rPr>
          <w:rFonts w:ascii="Arial" w:hAnsi="Arial" w:cs="Arial"/>
          <w:sz w:val="18"/>
          <w:szCs w:val="18"/>
        </w:rPr>
        <w:t>2022</w:t>
      </w:r>
      <w:r w:rsidR="00696FFD" w:rsidRPr="00456489">
        <w:rPr>
          <w:rFonts w:ascii="Arial" w:hAnsi="Arial" w:cs="Arial"/>
          <w:sz w:val="18"/>
          <w:szCs w:val="18"/>
        </w:rPr>
        <w:t>: at call</w:t>
      </w:r>
      <w:r w:rsidR="001B7456" w:rsidRPr="00456489">
        <w:rPr>
          <w:rFonts w:ascii="Arial" w:hAnsi="Arial" w:cs="Arial"/>
          <w:sz w:val="18"/>
          <w:szCs w:val="18"/>
          <w:cs/>
        </w:rPr>
        <w:t xml:space="preserve"> </w:t>
      </w:r>
      <w:r w:rsidR="001B7456" w:rsidRPr="00456489">
        <w:rPr>
          <w:rFonts w:ascii="Arial" w:hAnsi="Arial" w:cs="Arial"/>
          <w:sz w:val="18"/>
          <w:szCs w:val="18"/>
        </w:rPr>
        <w:t>and within 3 months</w:t>
      </w:r>
      <w:r w:rsidR="00696FFD" w:rsidRPr="00456489">
        <w:rPr>
          <w:rFonts w:ascii="Arial" w:hAnsi="Arial" w:cs="Arial"/>
          <w:sz w:val="18"/>
          <w:szCs w:val="18"/>
        </w:rPr>
        <w:t>)</w:t>
      </w:r>
      <w:r w:rsidR="00F22636" w:rsidRPr="00456489">
        <w:rPr>
          <w:rFonts w:ascii="Arial" w:hAnsi="Arial" w:cs="Arial"/>
          <w:sz w:val="18"/>
          <w:szCs w:val="18"/>
        </w:rPr>
        <w:t>.</w:t>
      </w:r>
    </w:p>
    <w:p w14:paraId="260EDBA0" w14:textId="394BB830" w:rsidR="00CB3265" w:rsidRPr="00456489" w:rsidRDefault="00CB3265" w:rsidP="005B64D7">
      <w:pPr>
        <w:ind w:left="540"/>
        <w:jc w:val="both"/>
        <w:rPr>
          <w:rFonts w:ascii="Arial" w:eastAsia="Arial Unicode MS" w:hAnsi="Arial" w:cs="Arial"/>
          <w:sz w:val="18"/>
          <w:szCs w:val="18"/>
        </w:rPr>
      </w:pPr>
    </w:p>
    <w:p w14:paraId="5DCC9760" w14:textId="2AB0358A" w:rsidR="00CA4E14" w:rsidRPr="00456489" w:rsidRDefault="0078457E" w:rsidP="005B64D7">
      <w:pPr>
        <w:ind w:left="540"/>
        <w:jc w:val="both"/>
        <w:rPr>
          <w:rFonts w:ascii="Arial" w:eastAsia="Arial Unicode MS" w:hAnsi="Arial" w:cs="Arial"/>
          <w:sz w:val="18"/>
          <w:szCs w:val="18"/>
        </w:rPr>
      </w:pPr>
      <w:r w:rsidRPr="00456489">
        <w:rPr>
          <w:rFonts w:ascii="Arial" w:eastAsia="Arial Unicode MS" w:hAnsi="Arial" w:cs="Arial"/>
          <w:sz w:val="18"/>
          <w:szCs w:val="18"/>
        </w:rPr>
        <w:t>Change</w:t>
      </w:r>
      <w:r w:rsidR="00315806" w:rsidRPr="00456489">
        <w:rPr>
          <w:rFonts w:ascii="Arial" w:eastAsia="Arial Unicode MS" w:hAnsi="Arial" w:cs="Arial"/>
          <w:sz w:val="18"/>
          <w:szCs w:val="18"/>
        </w:rPr>
        <w:t xml:space="preserve"> in short-term </w:t>
      </w:r>
      <w:r w:rsidRPr="00456489">
        <w:rPr>
          <w:rFonts w:ascii="Arial" w:eastAsia="Arial Unicode MS" w:hAnsi="Arial" w:cs="Arial"/>
          <w:sz w:val="18"/>
          <w:szCs w:val="18"/>
        </w:rPr>
        <w:t xml:space="preserve">borrowings </w:t>
      </w:r>
      <w:r w:rsidR="00315806" w:rsidRPr="00456489">
        <w:rPr>
          <w:rFonts w:ascii="Arial" w:eastAsia="Arial Unicode MS" w:hAnsi="Arial" w:cs="Arial"/>
          <w:sz w:val="18"/>
          <w:szCs w:val="18"/>
        </w:rPr>
        <w:t xml:space="preserve">from financial </w:t>
      </w:r>
      <w:r w:rsidR="00B232AC" w:rsidRPr="00456489">
        <w:rPr>
          <w:rFonts w:ascii="Arial" w:eastAsia="Arial Unicode MS" w:hAnsi="Arial" w:cs="Arial"/>
          <w:sz w:val="18"/>
          <w:szCs w:val="18"/>
        </w:rPr>
        <w:t>institutions is</w:t>
      </w:r>
      <w:r w:rsidR="00315806" w:rsidRPr="00456489">
        <w:rPr>
          <w:rFonts w:ascii="Arial" w:eastAsia="Arial Unicode MS" w:hAnsi="Arial" w:cs="Arial"/>
          <w:sz w:val="18"/>
          <w:szCs w:val="18"/>
        </w:rPr>
        <w:t xml:space="preserve"> </w:t>
      </w:r>
      <w:r w:rsidRPr="00456489">
        <w:rPr>
          <w:rFonts w:ascii="Arial" w:eastAsia="Arial Unicode MS" w:hAnsi="Arial" w:cs="Arial"/>
          <w:sz w:val="18"/>
          <w:szCs w:val="18"/>
        </w:rPr>
        <w:t>as follows:</w:t>
      </w:r>
    </w:p>
    <w:p w14:paraId="3C6A8BF2" w14:textId="77777777" w:rsidR="00315806" w:rsidRPr="00456489" w:rsidRDefault="00315806" w:rsidP="005B64D7">
      <w:pPr>
        <w:ind w:left="540"/>
        <w:jc w:val="thaiDistribute"/>
        <w:rPr>
          <w:rFonts w:ascii="Arial" w:hAnsi="Arial" w:cs="Arial"/>
          <w:sz w:val="18"/>
          <w:szCs w:val="18"/>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456489" w14:paraId="7CD391EC" w14:textId="77777777" w:rsidTr="00051FAF">
        <w:tc>
          <w:tcPr>
            <w:tcW w:w="3780" w:type="dxa"/>
            <w:vAlign w:val="bottom"/>
          </w:tcPr>
          <w:p w14:paraId="0EE1D3B7" w14:textId="77777777" w:rsidR="00315806" w:rsidRPr="00456489"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6B5456C" w14:textId="77777777" w:rsidR="00315806" w:rsidRPr="00456489" w:rsidRDefault="00315806" w:rsidP="007364BA">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129DC294" w14:textId="77777777" w:rsidR="00315806" w:rsidRPr="00456489" w:rsidRDefault="00315806" w:rsidP="007364BA">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315806" w:rsidRPr="00456489" w14:paraId="49799724" w14:textId="77777777" w:rsidTr="00051FAF">
        <w:tc>
          <w:tcPr>
            <w:tcW w:w="3780" w:type="dxa"/>
            <w:vAlign w:val="bottom"/>
          </w:tcPr>
          <w:p w14:paraId="5A5C862D" w14:textId="77777777" w:rsidR="00315806" w:rsidRPr="00456489" w:rsidRDefault="00315806" w:rsidP="005B64D7">
            <w:pPr>
              <w:tabs>
                <w:tab w:val="left" w:pos="2160"/>
              </w:tabs>
              <w:ind w:left="525"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5D66331C" w14:textId="77777777" w:rsidR="00315806" w:rsidRPr="00456489" w:rsidRDefault="00315806" w:rsidP="007364BA">
            <w:pPr>
              <w:ind w:right="-72"/>
              <w:jc w:val="center"/>
              <w:rPr>
                <w:rFonts w:ascii="Arial" w:hAnsi="Arial" w:cs="Arial"/>
                <w:b/>
                <w:bCs/>
                <w:sz w:val="18"/>
                <w:szCs w:val="18"/>
              </w:rPr>
            </w:pPr>
            <w:r w:rsidRPr="00456489">
              <w:rPr>
                <w:rFonts w:ascii="Arial" w:hAnsi="Arial" w:cs="Arial"/>
                <w:b/>
                <w:bCs/>
                <w:sz w:val="18"/>
                <w:szCs w:val="18"/>
              </w:rPr>
              <w:t>Consolidated</w:t>
            </w:r>
          </w:p>
          <w:p w14:paraId="68E233AD" w14:textId="77777777" w:rsidR="00315806" w:rsidRPr="00456489" w:rsidRDefault="00315806" w:rsidP="007364BA">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6EBE9218" w14:textId="77777777" w:rsidR="00315806" w:rsidRPr="00456489" w:rsidRDefault="00315806" w:rsidP="007364BA">
            <w:pPr>
              <w:ind w:right="-72"/>
              <w:jc w:val="center"/>
              <w:rPr>
                <w:rFonts w:ascii="Arial" w:hAnsi="Arial" w:cs="Arial"/>
                <w:b/>
                <w:bCs/>
                <w:sz w:val="18"/>
                <w:szCs w:val="18"/>
              </w:rPr>
            </w:pPr>
            <w:r w:rsidRPr="00456489">
              <w:rPr>
                <w:rFonts w:ascii="Arial" w:hAnsi="Arial" w:cs="Arial"/>
                <w:b/>
                <w:bCs/>
                <w:sz w:val="18"/>
                <w:szCs w:val="18"/>
              </w:rPr>
              <w:t xml:space="preserve">Separate </w:t>
            </w:r>
          </w:p>
          <w:p w14:paraId="033CA908" w14:textId="77777777" w:rsidR="00315806" w:rsidRPr="00456489" w:rsidRDefault="00315806" w:rsidP="007364BA">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D774F" w:rsidRPr="00456489" w14:paraId="4CF6D748" w14:textId="77777777" w:rsidTr="00051FAF">
        <w:tc>
          <w:tcPr>
            <w:tcW w:w="3780" w:type="dxa"/>
            <w:vAlign w:val="bottom"/>
          </w:tcPr>
          <w:p w14:paraId="56258A44" w14:textId="77777777" w:rsidR="00FD774F" w:rsidRPr="00456489" w:rsidRDefault="00FD774F" w:rsidP="00FD774F">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267CC3DA" w14:textId="378BB0C0"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5C6871B0" w14:textId="65F151EA"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1A8CF5E8" w14:textId="33097615"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638D743E" w14:textId="3E964377" w:rsidR="00FD774F" w:rsidRPr="00456489" w:rsidRDefault="00523DF5" w:rsidP="00FD774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D774F" w:rsidRPr="00456489" w14:paraId="6A47E964" w14:textId="77777777" w:rsidTr="00051FAF">
        <w:tc>
          <w:tcPr>
            <w:tcW w:w="3780" w:type="dxa"/>
            <w:vAlign w:val="bottom"/>
          </w:tcPr>
          <w:p w14:paraId="52817F8F" w14:textId="77777777" w:rsidR="00FD774F" w:rsidRPr="00456489" w:rsidRDefault="00FD774F" w:rsidP="00FD774F">
            <w:pPr>
              <w:tabs>
                <w:tab w:val="left" w:pos="2160"/>
              </w:tabs>
              <w:ind w:left="525"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32EAEF07" w14:textId="77777777" w:rsidR="00FD774F" w:rsidRPr="00456489"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5834088" w14:textId="77777777" w:rsidR="00FD774F" w:rsidRPr="00456489"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41B4C5" w14:textId="77777777" w:rsidR="00FD774F" w:rsidRPr="00456489" w:rsidRDefault="00FD774F" w:rsidP="00FD774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826CA8F" w14:textId="77777777" w:rsidR="00FD774F" w:rsidRPr="00456489" w:rsidRDefault="00FD774F" w:rsidP="00FD774F">
            <w:pPr>
              <w:tabs>
                <w:tab w:val="decimal" w:pos="1062"/>
              </w:tabs>
              <w:ind w:right="-72"/>
              <w:jc w:val="right"/>
              <w:rPr>
                <w:rFonts w:ascii="Arial" w:eastAsia="Arial Unicode MS" w:hAnsi="Arial" w:cs="Arial"/>
                <w:sz w:val="18"/>
                <w:szCs w:val="18"/>
              </w:rPr>
            </w:pPr>
          </w:p>
        </w:tc>
      </w:tr>
      <w:tr w:rsidR="00CB447F" w:rsidRPr="00456489" w14:paraId="30469ADF" w14:textId="77777777" w:rsidTr="00E02FE8">
        <w:tc>
          <w:tcPr>
            <w:tcW w:w="3780" w:type="dxa"/>
          </w:tcPr>
          <w:p w14:paraId="6C4B61E9" w14:textId="77777777" w:rsidR="00CB447F" w:rsidRPr="00456489" w:rsidRDefault="00CB447F" w:rsidP="00CB447F">
            <w:pPr>
              <w:tabs>
                <w:tab w:val="left" w:pos="522"/>
              </w:tabs>
              <w:ind w:left="525"/>
              <w:rPr>
                <w:rFonts w:ascii="Arial" w:eastAsia="Arial Unicode MS" w:hAnsi="Arial" w:cs="Arial"/>
                <w:sz w:val="18"/>
                <w:szCs w:val="18"/>
                <w:cs/>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1 January</w:t>
            </w:r>
          </w:p>
        </w:tc>
        <w:tc>
          <w:tcPr>
            <w:tcW w:w="1440" w:type="dxa"/>
            <w:shd w:val="clear" w:color="auto" w:fill="FAFAFA"/>
            <w:vAlign w:val="bottom"/>
          </w:tcPr>
          <w:p w14:paraId="0944F0D4" w14:textId="1CE220B1"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1,780,000,000</w:t>
            </w:r>
          </w:p>
        </w:tc>
        <w:tc>
          <w:tcPr>
            <w:tcW w:w="1440" w:type="dxa"/>
            <w:vAlign w:val="bottom"/>
          </w:tcPr>
          <w:p w14:paraId="383D2D74" w14:textId="4A2DF76A"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395</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c>
          <w:tcPr>
            <w:tcW w:w="1440" w:type="dxa"/>
            <w:shd w:val="clear" w:color="auto" w:fill="FAFAFA"/>
            <w:vAlign w:val="bottom"/>
          </w:tcPr>
          <w:p w14:paraId="0E8DA56E" w14:textId="60796BCE"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lang w:val="en-US"/>
              </w:rPr>
              <w:t>1,215,000,000</w:t>
            </w:r>
          </w:p>
        </w:tc>
        <w:tc>
          <w:tcPr>
            <w:tcW w:w="1440" w:type="dxa"/>
            <w:vAlign w:val="bottom"/>
          </w:tcPr>
          <w:p w14:paraId="010B0BB9" w14:textId="345B4397"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cs/>
              </w:rPr>
              <w:t>-</w:t>
            </w:r>
          </w:p>
        </w:tc>
      </w:tr>
      <w:tr w:rsidR="00CB447F" w:rsidRPr="00456489" w14:paraId="16F381D6" w14:textId="77777777" w:rsidTr="00E02FE8">
        <w:tc>
          <w:tcPr>
            <w:tcW w:w="3780" w:type="dxa"/>
            <w:vAlign w:val="bottom"/>
          </w:tcPr>
          <w:p w14:paraId="276FADB8" w14:textId="77777777" w:rsidR="00CB447F" w:rsidRPr="00456489" w:rsidRDefault="00CB447F" w:rsidP="00CB447F">
            <w:pPr>
              <w:tabs>
                <w:tab w:val="left" w:pos="522"/>
              </w:tabs>
              <w:ind w:left="525"/>
              <w:rPr>
                <w:rFonts w:ascii="Arial" w:eastAsia="Arial Unicode MS" w:hAnsi="Arial" w:cs="Arial"/>
                <w:sz w:val="18"/>
                <w:szCs w:val="18"/>
              </w:rPr>
            </w:pPr>
            <w:r w:rsidRPr="00456489">
              <w:rPr>
                <w:rFonts w:ascii="Arial" w:eastAsia="Arial Unicode MS" w:hAnsi="Arial" w:cs="Arial"/>
                <w:sz w:val="18"/>
                <w:szCs w:val="18"/>
              </w:rPr>
              <w:t>Addition</w:t>
            </w:r>
          </w:p>
        </w:tc>
        <w:tc>
          <w:tcPr>
            <w:tcW w:w="1440" w:type="dxa"/>
            <w:shd w:val="clear" w:color="auto" w:fill="FAFAFA"/>
            <w:vAlign w:val="bottom"/>
          </w:tcPr>
          <w:p w14:paraId="7D209475" w14:textId="2C3CD91D"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lang w:val="en-US"/>
              </w:rPr>
              <w:t>4,065,000,000</w:t>
            </w:r>
          </w:p>
        </w:tc>
        <w:tc>
          <w:tcPr>
            <w:tcW w:w="1440" w:type="dxa"/>
            <w:vAlign w:val="bottom"/>
          </w:tcPr>
          <w:p w14:paraId="6DAB7F8B" w14:textId="0B6E8ED0"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3</w:t>
            </w:r>
            <w:r w:rsidRPr="00456489">
              <w:rPr>
                <w:rFonts w:ascii="Arial" w:hAnsi="Arial" w:cs="Arial"/>
                <w:sz w:val="18"/>
                <w:szCs w:val="18"/>
                <w:lang w:val="en-US"/>
              </w:rPr>
              <w:t>,</w:t>
            </w:r>
            <w:r w:rsidRPr="00456489">
              <w:rPr>
                <w:rFonts w:ascii="Arial" w:hAnsi="Arial" w:cs="Arial"/>
                <w:sz w:val="18"/>
                <w:szCs w:val="18"/>
              </w:rPr>
              <w:t>189</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c>
          <w:tcPr>
            <w:tcW w:w="1440" w:type="dxa"/>
            <w:shd w:val="clear" w:color="auto" w:fill="FAFAFA"/>
            <w:vAlign w:val="bottom"/>
          </w:tcPr>
          <w:p w14:paraId="093231AA" w14:textId="2B696827"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lang w:val="en-US"/>
              </w:rPr>
              <w:t>1,760,000,000</w:t>
            </w:r>
          </w:p>
        </w:tc>
        <w:tc>
          <w:tcPr>
            <w:tcW w:w="1440" w:type="dxa"/>
            <w:vAlign w:val="bottom"/>
          </w:tcPr>
          <w:p w14:paraId="0BA26C32" w14:textId="3430AE88"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1</w:t>
            </w:r>
            <w:r w:rsidRPr="00456489">
              <w:rPr>
                <w:rFonts w:ascii="Arial" w:hAnsi="Arial" w:cs="Arial"/>
                <w:sz w:val="18"/>
                <w:szCs w:val="18"/>
                <w:lang w:val="en-US"/>
              </w:rPr>
              <w:t>,</w:t>
            </w:r>
            <w:r w:rsidRPr="00456489">
              <w:rPr>
                <w:rFonts w:ascii="Arial" w:hAnsi="Arial" w:cs="Arial"/>
                <w:sz w:val="18"/>
                <w:szCs w:val="18"/>
              </w:rPr>
              <w:t>539</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r>
      <w:tr w:rsidR="00CB447F" w:rsidRPr="00456489" w14:paraId="5C286FD8" w14:textId="77777777" w:rsidTr="00E02FE8">
        <w:tc>
          <w:tcPr>
            <w:tcW w:w="3780" w:type="dxa"/>
            <w:vAlign w:val="bottom"/>
          </w:tcPr>
          <w:p w14:paraId="7DC9A3FA" w14:textId="77777777" w:rsidR="00CB447F" w:rsidRPr="00456489" w:rsidRDefault="00CB447F" w:rsidP="00CB447F">
            <w:pPr>
              <w:tabs>
                <w:tab w:val="left" w:pos="522"/>
              </w:tabs>
              <w:ind w:left="525"/>
              <w:rPr>
                <w:rFonts w:ascii="Arial" w:eastAsia="Arial Unicode MS" w:hAnsi="Arial" w:cs="Arial"/>
                <w:sz w:val="18"/>
                <w:szCs w:val="18"/>
              </w:rPr>
            </w:pPr>
            <w:r w:rsidRPr="00456489">
              <w:rPr>
                <w:rFonts w:ascii="Arial" w:eastAsia="Arial Unicode MS" w:hAnsi="Arial" w:cs="Arial"/>
                <w:sz w:val="18"/>
                <w:szCs w:val="18"/>
              </w:rPr>
              <w:t>Repayment</w:t>
            </w:r>
          </w:p>
        </w:tc>
        <w:tc>
          <w:tcPr>
            <w:tcW w:w="1440" w:type="dxa"/>
            <w:shd w:val="clear" w:color="auto" w:fill="FAFAFA"/>
            <w:vAlign w:val="bottom"/>
          </w:tcPr>
          <w:p w14:paraId="344C2E79" w14:textId="4AA471EB"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(5,255,000,000)</w:t>
            </w:r>
          </w:p>
        </w:tc>
        <w:tc>
          <w:tcPr>
            <w:tcW w:w="1440" w:type="dxa"/>
            <w:vAlign w:val="bottom"/>
          </w:tcPr>
          <w:p w14:paraId="226A95DC" w14:textId="7207B35A"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(1,804,000,000)</w:t>
            </w:r>
          </w:p>
        </w:tc>
        <w:tc>
          <w:tcPr>
            <w:tcW w:w="1440" w:type="dxa"/>
            <w:shd w:val="clear" w:color="auto" w:fill="FAFAFA"/>
            <w:vAlign w:val="bottom"/>
          </w:tcPr>
          <w:p w14:paraId="34D64E50" w14:textId="2C787BA8"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(2,975,000,000)</w:t>
            </w:r>
          </w:p>
        </w:tc>
        <w:tc>
          <w:tcPr>
            <w:tcW w:w="1440" w:type="dxa"/>
            <w:vAlign w:val="bottom"/>
          </w:tcPr>
          <w:p w14:paraId="27995E40" w14:textId="3E304A5C"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rPr>
              <w:t>(324,000,000)</w:t>
            </w:r>
          </w:p>
        </w:tc>
      </w:tr>
      <w:tr w:rsidR="00CB447F" w:rsidRPr="00456489" w14:paraId="65E8C467" w14:textId="77777777" w:rsidTr="00051FAF">
        <w:tc>
          <w:tcPr>
            <w:tcW w:w="3780" w:type="dxa"/>
          </w:tcPr>
          <w:p w14:paraId="7955BC89" w14:textId="0CF4CE49" w:rsidR="00CB447F" w:rsidRPr="00456489" w:rsidRDefault="00CB447F" w:rsidP="00CB447F">
            <w:pPr>
              <w:tabs>
                <w:tab w:val="left" w:pos="522"/>
              </w:tabs>
              <w:ind w:left="52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2D66D429" w14:textId="40AEC206"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vAlign w:val="bottom"/>
          </w:tcPr>
          <w:p w14:paraId="7109A03C" w14:textId="5883505C"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309C24E" w14:textId="68B73BF0"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vAlign w:val="bottom"/>
          </w:tcPr>
          <w:p w14:paraId="17430EF0" w14:textId="284B382F" w:rsidR="00CB447F" w:rsidRPr="00456489" w:rsidRDefault="00CB447F" w:rsidP="00CB447F">
            <w:pPr>
              <w:ind w:right="-72"/>
              <w:jc w:val="right"/>
              <w:rPr>
                <w:rFonts w:ascii="Arial" w:hAnsi="Arial" w:cs="Arial"/>
                <w:sz w:val="18"/>
                <w:szCs w:val="18"/>
              </w:rPr>
            </w:pPr>
          </w:p>
        </w:tc>
      </w:tr>
      <w:tr w:rsidR="00CB447F" w:rsidRPr="00456489" w14:paraId="158044DA" w14:textId="77777777" w:rsidTr="00881194">
        <w:tc>
          <w:tcPr>
            <w:tcW w:w="3780" w:type="dxa"/>
          </w:tcPr>
          <w:p w14:paraId="3DA9299F" w14:textId="269A8B75" w:rsidR="00CB447F" w:rsidRPr="00456489" w:rsidRDefault="00CB447F" w:rsidP="00CB447F">
            <w:pPr>
              <w:tabs>
                <w:tab w:val="left" w:pos="522"/>
              </w:tabs>
              <w:ind w:left="525"/>
              <w:rPr>
                <w:rFonts w:ascii="Arial" w:eastAsia="Arial Unicode MS" w:hAnsi="Arial" w:cs="Arial"/>
                <w:sz w:val="18"/>
                <w:szCs w:val="18"/>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31 December</w:t>
            </w:r>
          </w:p>
        </w:tc>
        <w:tc>
          <w:tcPr>
            <w:tcW w:w="1440" w:type="dxa"/>
            <w:tcBorders>
              <w:bottom w:val="single" w:sz="4" w:space="0" w:color="auto"/>
            </w:tcBorders>
            <w:shd w:val="clear" w:color="auto" w:fill="FAFAFA"/>
            <w:vAlign w:val="bottom"/>
          </w:tcPr>
          <w:p w14:paraId="1DAE7F92" w14:textId="40DFA5E1"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590,000,000</w:t>
            </w:r>
          </w:p>
        </w:tc>
        <w:tc>
          <w:tcPr>
            <w:tcW w:w="1440" w:type="dxa"/>
            <w:tcBorders>
              <w:bottom w:val="single" w:sz="4" w:space="0" w:color="auto"/>
            </w:tcBorders>
            <w:vAlign w:val="bottom"/>
          </w:tcPr>
          <w:p w14:paraId="4A60D077" w14:textId="0A6DAB6B" w:rsidR="00CB447F" w:rsidRPr="00456489" w:rsidRDefault="00CB447F" w:rsidP="00CB447F">
            <w:pPr>
              <w:ind w:right="-72"/>
              <w:jc w:val="right"/>
              <w:rPr>
                <w:rFonts w:ascii="Arial" w:hAnsi="Arial" w:cs="Arial"/>
                <w:sz w:val="18"/>
                <w:szCs w:val="18"/>
                <w:cs/>
              </w:rPr>
            </w:pPr>
            <w:r w:rsidRPr="00456489">
              <w:rPr>
                <w:rFonts w:ascii="Arial" w:hAnsi="Arial" w:cs="Arial"/>
                <w:sz w:val="18"/>
                <w:szCs w:val="18"/>
              </w:rPr>
              <w:t>1,780,000,000</w:t>
            </w:r>
          </w:p>
        </w:tc>
        <w:tc>
          <w:tcPr>
            <w:tcW w:w="1440" w:type="dxa"/>
            <w:tcBorders>
              <w:bottom w:val="single" w:sz="4" w:space="0" w:color="auto"/>
            </w:tcBorders>
            <w:shd w:val="clear" w:color="auto" w:fill="FAFAFA"/>
            <w:vAlign w:val="bottom"/>
          </w:tcPr>
          <w:p w14:paraId="7F2A498E" w14:textId="2C55D847"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w:t>
            </w:r>
          </w:p>
        </w:tc>
        <w:tc>
          <w:tcPr>
            <w:tcW w:w="1440" w:type="dxa"/>
            <w:tcBorders>
              <w:bottom w:val="single" w:sz="4" w:space="0" w:color="auto"/>
            </w:tcBorders>
            <w:vAlign w:val="bottom"/>
          </w:tcPr>
          <w:p w14:paraId="1454D51C" w14:textId="434E853C" w:rsidR="00CB447F" w:rsidRPr="00456489" w:rsidRDefault="00CB447F" w:rsidP="00CB447F">
            <w:pPr>
              <w:ind w:right="-72"/>
              <w:jc w:val="right"/>
              <w:rPr>
                <w:rFonts w:ascii="Arial" w:hAnsi="Arial" w:cs="Arial"/>
                <w:sz w:val="18"/>
                <w:szCs w:val="18"/>
                <w:cs/>
              </w:rPr>
            </w:pPr>
            <w:r w:rsidRPr="00456489">
              <w:rPr>
                <w:rFonts w:ascii="Arial" w:hAnsi="Arial" w:cs="Arial"/>
                <w:sz w:val="18"/>
                <w:szCs w:val="18"/>
              </w:rPr>
              <w:t>1,215,000,000</w:t>
            </w:r>
          </w:p>
        </w:tc>
      </w:tr>
    </w:tbl>
    <w:p w14:paraId="59D43D8D" w14:textId="256E1D4A" w:rsidR="00FC7082" w:rsidRPr="00456489" w:rsidRDefault="00FC7082" w:rsidP="00FC7082">
      <w:pPr>
        <w:ind w:left="540"/>
        <w:jc w:val="both"/>
        <w:rPr>
          <w:rFonts w:ascii="Arial" w:eastAsia="Arial Unicode MS" w:hAnsi="Arial" w:cs="Arial"/>
          <w:sz w:val="18"/>
          <w:szCs w:val="18"/>
        </w:rPr>
      </w:pPr>
    </w:p>
    <w:p w14:paraId="4CB36847" w14:textId="7B9775E4" w:rsidR="00FC7082" w:rsidRPr="00456489" w:rsidRDefault="00FC7082" w:rsidP="00FC7082">
      <w:pPr>
        <w:ind w:left="540"/>
        <w:jc w:val="thaiDistribute"/>
        <w:rPr>
          <w:rFonts w:ascii="Arial" w:hAnsi="Arial" w:cs="Arial"/>
          <w:sz w:val="18"/>
          <w:szCs w:val="18"/>
        </w:rPr>
      </w:pPr>
      <w:r w:rsidRPr="00456489">
        <w:rPr>
          <w:rFonts w:ascii="Arial" w:hAnsi="Arial" w:cs="Arial"/>
          <w:sz w:val="18"/>
          <w:szCs w:val="18"/>
        </w:rPr>
        <w:t xml:space="preserve">As </w:t>
      </w: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w:t>
      </w:r>
      <w:r w:rsidR="00523DF5" w:rsidRPr="00456489">
        <w:rPr>
          <w:rFonts w:ascii="Arial" w:hAnsi="Arial" w:cs="Arial"/>
          <w:sz w:val="18"/>
          <w:szCs w:val="18"/>
        </w:rPr>
        <w:t>2023</w:t>
      </w:r>
      <w:r w:rsidRPr="00456489">
        <w:rPr>
          <w:rFonts w:ascii="Arial" w:hAnsi="Arial" w:cs="Arial"/>
          <w:sz w:val="18"/>
          <w:szCs w:val="18"/>
        </w:rPr>
        <w:t xml:space="preserve">, The Group </w:t>
      </w:r>
      <w:r w:rsidR="00095EC7" w:rsidRPr="00456489">
        <w:rPr>
          <w:rFonts w:ascii="Arial" w:hAnsi="Arial" w:cs="Arial"/>
          <w:sz w:val="18"/>
          <w:szCs w:val="18"/>
        </w:rPr>
        <w:t xml:space="preserve">and the Company </w:t>
      </w:r>
      <w:r w:rsidRPr="00456489">
        <w:rPr>
          <w:rFonts w:ascii="Arial" w:hAnsi="Arial" w:cs="Arial"/>
          <w:sz w:val="18"/>
          <w:szCs w:val="18"/>
        </w:rPr>
        <w:t>ha</w:t>
      </w:r>
      <w:r w:rsidR="00095EC7" w:rsidRPr="00456489">
        <w:rPr>
          <w:rFonts w:ascii="Arial" w:hAnsi="Arial" w:cs="Arial"/>
          <w:sz w:val="18"/>
          <w:szCs w:val="18"/>
        </w:rPr>
        <w:t>ve</w:t>
      </w:r>
      <w:r w:rsidRPr="00456489">
        <w:rPr>
          <w:rFonts w:ascii="Arial" w:hAnsi="Arial" w:cs="Arial"/>
          <w:sz w:val="18"/>
          <w:szCs w:val="18"/>
        </w:rPr>
        <w:t xml:space="preserve"> outstanding </w:t>
      </w:r>
      <w:r w:rsidR="00095EC7" w:rsidRPr="00456489">
        <w:rPr>
          <w:rFonts w:ascii="Arial" w:hAnsi="Arial" w:cs="Arial"/>
          <w:sz w:val="18"/>
          <w:szCs w:val="18"/>
        </w:rPr>
        <w:t>short-term</w:t>
      </w:r>
      <w:r w:rsidRPr="00456489">
        <w:rPr>
          <w:rFonts w:ascii="Arial" w:hAnsi="Arial" w:cs="Arial"/>
          <w:sz w:val="18"/>
          <w:szCs w:val="18"/>
        </w:rPr>
        <w:t xml:space="preserve"> credit facilities of Baht</w:t>
      </w:r>
      <w:r w:rsidR="00C7127B" w:rsidRPr="00456489">
        <w:rPr>
          <w:rFonts w:ascii="Arial" w:hAnsi="Arial" w:cs="Arial"/>
          <w:sz w:val="18"/>
          <w:szCs w:val="18"/>
        </w:rPr>
        <w:t xml:space="preserve"> </w:t>
      </w:r>
      <w:r w:rsidR="00347336" w:rsidRPr="00456489">
        <w:rPr>
          <w:rFonts w:ascii="Arial" w:hAnsi="Arial" w:cs="Arial"/>
          <w:sz w:val="18"/>
          <w:szCs w:val="18"/>
        </w:rPr>
        <w:br/>
      </w:r>
      <w:r w:rsidR="00CB447F" w:rsidRPr="00456489">
        <w:rPr>
          <w:rFonts w:ascii="Arial" w:hAnsi="Arial" w:cs="Arial"/>
          <w:sz w:val="18"/>
          <w:szCs w:val="18"/>
        </w:rPr>
        <w:t>3,180</w:t>
      </w:r>
      <w:r w:rsidRPr="00456489">
        <w:rPr>
          <w:rFonts w:ascii="Arial" w:hAnsi="Arial" w:cs="Arial"/>
          <w:sz w:val="18"/>
          <w:szCs w:val="18"/>
        </w:rPr>
        <w:t xml:space="preserve"> million and Bath</w:t>
      </w:r>
      <w:r w:rsidR="00C7127B" w:rsidRPr="00456489">
        <w:rPr>
          <w:rFonts w:ascii="Arial" w:hAnsi="Arial" w:cs="Arial"/>
          <w:sz w:val="18"/>
          <w:szCs w:val="18"/>
        </w:rPr>
        <w:t xml:space="preserve"> </w:t>
      </w:r>
      <w:r w:rsidR="00CB447F" w:rsidRPr="00456489">
        <w:rPr>
          <w:rFonts w:ascii="Arial" w:hAnsi="Arial" w:cs="Arial"/>
          <w:sz w:val="18"/>
          <w:szCs w:val="18"/>
        </w:rPr>
        <w:t>2,650</w:t>
      </w:r>
      <w:r w:rsidRPr="00456489">
        <w:rPr>
          <w:rFonts w:ascii="Arial" w:hAnsi="Arial" w:cs="Arial"/>
          <w:sz w:val="18"/>
          <w:szCs w:val="18"/>
        </w:rPr>
        <w:t xml:space="preserve"> million, respectively.</w:t>
      </w:r>
    </w:p>
    <w:p w14:paraId="7FB5BD9F" w14:textId="6D0E8C60" w:rsidR="003717B2" w:rsidRPr="00456489" w:rsidRDefault="003717B2" w:rsidP="00B46E6C">
      <w:pPr>
        <w:jc w:val="thaiDistribute"/>
        <w:rPr>
          <w:rFonts w:ascii="Arial" w:eastAsia="Arial Unicode MS" w:hAnsi="Arial" w:cs="Arial"/>
          <w:b/>
          <w:bCs/>
          <w:color w:val="CF4A02"/>
          <w:sz w:val="18"/>
          <w:szCs w:val="18"/>
        </w:rPr>
      </w:pPr>
    </w:p>
    <w:p w14:paraId="45375E27" w14:textId="010E8E84" w:rsidR="00AE03CC" w:rsidRPr="00456489" w:rsidRDefault="00AE03CC" w:rsidP="006553A4">
      <w:pPr>
        <w:tabs>
          <w:tab w:val="left" w:pos="540"/>
        </w:tabs>
        <w:ind w:left="547" w:hanging="547"/>
        <w:jc w:val="thaiDistribute"/>
        <w:rPr>
          <w:rFonts w:ascii="Arial" w:hAnsi="Arial" w:cs="Arial"/>
          <w:b/>
          <w:bCs/>
          <w:color w:val="CF4A02"/>
          <w:sz w:val="18"/>
          <w:szCs w:val="18"/>
        </w:rPr>
      </w:pPr>
      <w:r w:rsidRPr="00456489">
        <w:rPr>
          <w:rFonts w:ascii="Arial" w:eastAsia="Arial Unicode MS" w:hAnsi="Arial" w:cs="Arial"/>
          <w:b/>
          <w:bCs/>
          <w:color w:val="CF4A02"/>
          <w:sz w:val="18"/>
          <w:szCs w:val="18"/>
        </w:rPr>
        <w:t>24.2</w:t>
      </w:r>
      <w:r w:rsidR="006553A4" w:rsidRPr="00456489">
        <w:rPr>
          <w:rFonts w:ascii="Arial" w:eastAsia="Arial Unicode MS" w:hAnsi="Arial" w:cs="Arial"/>
          <w:b/>
          <w:bCs/>
          <w:color w:val="CF4A02"/>
          <w:sz w:val="18"/>
          <w:szCs w:val="18"/>
        </w:rPr>
        <w:tab/>
      </w:r>
      <w:r w:rsidRPr="00456489">
        <w:rPr>
          <w:rFonts w:ascii="Arial" w:hAnsi="Arial" w:cs="Arial"/>
          <w:b/>
          <w:bCs/>
          <w:color w:val="CF4A02"/>
          <w:sz w:val="18"/>
          <w:szCs w:val="18"/>
        </w:rPr>
        <w:t>Bills of exchange</w:t>
      </w:r>
    </w:p>
    <w:p w14:paraId="2C5C6A18" w14:textId="77777777" w:rsidR="00CB447F" w:rsidRPr="00456489" w:rsidRDefault="00CB447F" w:rsidP="00AE03CC">
      <w:pPr>
        <w:ind w:left="540"/>
        <w:jc w:val="thaiDistribute"/>
        <w:rPr>
          <w:rFonts w:ascii="Arial" w:hAnsi="Arial" w:cs="Arial"/>
          <w:color w:val="000000"/>
          <w:sz w:val="18"/>
          <w:szCs w:val="18"/>
        </w:rPr>
      </w:pPr>
    </w:p>
    <w:p w14:paraId="6065F0C6" w14:textId="095F696F" w:rsidR="00AE03CC" w:rsidRPr="00456489" w:rsidRDefault="00AE03CC" w:rsidP="00AE03CC">
      <w:pPr>
        <w:ind w:left="540"/>
        <w:jc w:val="thaiDistribute"/>
        <w:rPr>
          <w:rFonts w:ascii="Arial" w:hAnsi="Arial" w:cs="Arial"/>
          <w:color w:val="000000"/>
          <w:sz w:val="18"/>
          <w:szCs w:val="18"/>
        </w:rPr>
      </w:pPr>
      <w:r w:rsidRPr="00456489">
        <w:rPr>
          <w:rFonts w:ascii="Arial" w:hAnsi="Arial" w:cs="Arial"/>
          <w:color w:val="000000"/>
          <w:sz w:val="18"/>
          <w:szCs w:val="18"/>
        </w:rPr>
        <w:t>Change in bills of exchange is as follows:</w:t>
      </w:r>
    </w:p>
    <w:p w14:paraId="41D2B7C1" w14:textId="77777777" w:rsidR="00AE03CC" w:rsidRPr="00456489" w:rsidRDefault="00AE03CC" w:rsidP="00AE03CC">
      <w:pPr>
        <w:ind w:left="540"/>
        <w:jc w:val="thaiDistribute"/>
        <w:rPr>
          <w:rFonts w:ascii="Arial" w:hAnsi="Arial" w:cs="Arial"/>
          <w:color w:val="000000"/>
          <w:sz w:val="18"/>
          <w:szCs w:val="18"/>
        </w:rPr>
      </w:pPr>
    </w:p>
    <w:tbl>
      <w:tblPr>
        <w:tblW w:w="9180" w:type="dxa"/>
        <w:tblInd w:w="378" w:type="dxa"/>
        <w:tblLayout w:type="fixed"/>
        <w:tblLook w:val="04A0" w:firstRow="1" w:lastRow="0" w:firstColumn="1" w:lastColumn="0" w:noHBand="0" w:noVBand="1"/>
      </w:tblPr>
      <w:tblGrid>
        <w:gridCol w:w="6480"/>
        <w:gridCol w:w="2700"/>
      </w:tblGrid>
      <w:tr w:rsidR="00AE03CC" w:rsidRPr="00456489" w14:paraId="2AEEC8E1" w14:textId="77777777" w:rsidTr="009A16C8">
        <w:tc>
          <w:tcPr>
            <w:tcW w:w="6480" w:type="dxa"/>
            <w:vAlign w:val="bottom"/>
          </w:tcPr>
          <w:p w14:paraId="4BE044C6" w14:textId="77777777" w:rsidR="00AE03CC" w:rsidRPr="00456489" w:rsidRDefault="00AE03CC" w:rsidP="00F82D74">
            <w:pPr>
              <w:ind w:left="166" w:right="-43"/>
              <w:rPr>
                <w:rFonts w:ascii="Arial" w:hAnsi="Arial" w:cs="Arial"/>
                <w:sz w:val="18"/>
                <w:szCs w:val="18"/>
              </w:rPr>
            </w:pPr>
          </w:p>
        </w:tc>
        <w:tc>
          <w:tcPr>
            <w:tcW w:w="2700" w:type="dxa"/>
            <w:tcBorders>
              <w:top w:val="single" w:sz="4" w:space="0" w:color="auto"/>
              <w:bottom w:val="single" w:sz="4" w:space="0" w:color="auto"/>
            </w:tcBorders>
            <w:shd w:val="clear" w:color="auto" w:fill="auto"/>
            <w:vAlign w:val="bottom"/>
          </w:tcPr>
          <w:p w14:paraId="75BB3BB7" w14:textId="526B6B5D" w:rsidR="00AE03CC" w:rsidRPr="00456489" w:rsidRDefault="00AE03CC" w:rsidP="00F82D74">
            <w:pPr>
              <w:ind w:left="547" w:hanging="547"/>
              <w:jc w:val="right"/>
              <w:rPr>
                <w:rFonts w:ascii="Arial" w:eastAsia="Cordia New" w:hAnsi="Arial" w:cs="Arial"/>
                <w:b/>
                <w:bCs/>
                <w:sz w:val="18"/>
                <w:szCs w:val="18"/>
              </w:rPr>
            </w:pPr>
            <w:r w:rsidRPr="00456489">
              <w:rPr>
                <w:rFonts w:ascii="Arial" w:hAnsi="Arial" w:cs="Arial"/>
                <w:b/>
                <w:bCs/>
                <w:sz w:val="18"/>
                <w:szCs w:val="18"/>
              </w:rPr>
              <w:t>(Unit:</w:t>
            </w:r>
            <w:r w:rsidRPr="00456489">
              <w:rPr>
                <w:rFonts w:ascii="Arial" w:eastAsia="Arial Unicode MS" w:hAnsi="Arial" w:cs="Arial"/>
                <w:b/>
                <w:bCs/>
                <w:sz w:val="18"/>
                <w:szCs w:val="18"/>
              </w:rPr>
              <w:t xml:space="preserve"> Baht</w:t>
            </w:r>
            <w:r w:rsidRPr="00456489">
              <w:rPr>
                <w:rFonts w:ascii="Arial" w:hAnsi="Arial" w:cs="Arial"/>
                <w:b/>
                <w:bCs/>
                <w:sz w:val="18"/>
                <w:szCs w:val="18"/>
              </w:rPr>
              <w:t>)</w:t>
            </w:r>
          </w:p>
        </w:tc>
      </w:tr>
      <w:tr w:rsidR="00AE03CC" w:rsidRPr="00456489" w14:paraId="7D65E7F3" w14:textId="77777777" w:rsidTr="009A16C8">
        <w:tc>
          <w:tcPr>
            <w:tcW w:w="6480" w:type="dxa"/>
            <w:vAlign w:val="bottom"/>
          </w:tcPr>
          <w:p w14:paraId="259D1AB5" w14:textId="77777777" w:rsidR="00AE03CC" w:rsidRPr="00456489" w:rsidRDefault="00AE03CC" w:rsidP="00F82D74">
            <w:pPr>
              <w:ind w:left="166" w:right="-43"/>
              <w:rPr>
                <w:rFonts w:ascii="Arial" w:hAnsi="Arial" w:cs="Arial"/>
                <w:sz w:val="18"/>
                <w:szCs w:val="18"/>
              </w:rPr>
            </w:pPr>
          </w:p>
        </w:tc>
        <w:tc>
          <w:tcPr>
            <w:tcW w:w="2700" w:type="dxa"/>
            <w:tcBorders>
              <w:top w:val="single" w:sz="4" w:space="0" w:color="auto"/>
              <w:bottom w:val="single" w:sz="4" w:space="0" w:color="auto"/>
            </w:tcBorders>
            <w:vAlign w:val="bottom"/>
          </w:tcPr>
          <w:p w14:paraId="00011BF0" w14:textId="77777777" w:rsidR="00AE03CC" w:rsidRPr="00456489" w:rsidRDefault="00AE03CC" w:rsidP="00AE03CC">
            <w:pPr>
              <w:pStyle w:val="a"/>
              <w:ind w:right="-72"/>
              <w:jc w:val="center"/>
              <w:rPr>
                <w:rFonts w:eastAsia="Cordia New" w:cs="Arial"/>
                <w:b/>
                <w:bCs/>
                <w:color w:val="auto"/>
                <w:sz w:val="18"/>
                <w:szCs w:val="18"/>
                <w:u w:val="none"/>
                <w:lang w:val="en-US"/>
              </w:rPr>
            </w:pPr>
            <w:r w:rsidRPr="00456489">
              <w:rPr>
                <w:rFonts w:eastAsia="Cordia New" w:cs="Arial"/>
                <w:b/>
                <w:bCs/>
                <w:color w:val="auto"/>
                <w:sz w:val="18"/>
                <w:szCs w:val="18"/>
                <w:u w:val="none"/>
                <w:lang w:val="en-US"/>
              </w:rPr>
              <w:t>Consolidated</w:t>
            </w:r>
          </w:p>
          <w:p w14:paraId="171669B9" w14:textId="2D670EB7" w:rsidR="00AE03CC" w:rsidRPr="00456489" w:rsidRDefault="00AE03CC" w:rsidP="00AE03CC">
            <w:pPr>
              <w:pStyle w:val="a"/>
              <w:ind w:right="-72"/>
              <w:jc w:val="center"/>
              <w:rPr>
                <w:rFonts w:eastAsia="Cordia New" w:cs="Arial"/>
                <w:b/>
                <w:bCs/>
                <w:color w:val="auto"/>
                <w:sz w:val="18"/>
                <w:szCs w:val="18"/>
                <w:u w:val="none"/>
                <w:lang w:val="en-US"/>
              </w:rPr>
            </w:pPr>
            <w:r w:rsidRPr="00456489">
              <w:rPr>
                <w:rFonts w:eastAsia="Cordia New" w:cs="Arial"/>
                <w:b/>
                <w:bCs/>
                <w:color w:val="auto"/>
                <w:sz w:val="18"/>
                <w:szCs w:val="18"/>
                <w:u w:val="none"/>
                <w:lang w:val="en-US"/>
              </w:rPr>
              <w:t>financial statements and</w:t>
            </w:r>
          </w:p>
          <w:p w14:paraId="51E29B1F" w14:textId="75AFA75F" w:rsidR="00AE03CC" w:rsidRPr="00456489" w:rsidRDefault="00AE03CC" w:rsidP="00F82D74">
            <w:pPr>
              <w:pStyle w:val="a"/>
              <w:ind w:right="-72"/>
              <w:jc w:val="center"/>
              <w:rPr>
                <w:rFonts w:eastAsia="Cordia New" w:cs="Arial"/>
                <w:b/>
                <w:bCs/>
                <w:color w:val="auto"/>
                <w:sz w:val="18"/>
                <w:szCs w:val="18"/>
                <w:u w:val="none"/>
                <w:lang w:val="en-US"/>
              </w:rPr>
            </w:pPr>
            <w:r w:rsidRPr="00456489">
              <w:rPr>
                <w:rFonts w:eastAsia="Cordia New" w:cs="Arial"/>
                <w:b/>
                <w:bCs/>
                <w:color w:val="auto"/>
                <w:sz w:val="18"/>
                <w:szCs w:val="18"/>
                <w:u w:val="none"/>
                <w:lang w:val="en-US"/>
              </w:rPr>
              <w:t>Separate financial statements</w:t>
            </w:r>
          </w:p>
        </w:tc>
      </w:tr>
      <w:tr w:rsidR="00AE03CC" w:rsidRPr="00456489" w14:paraId="5B7787EF" w14:textId="77777777" w:rsidTr="009A16C8">
        <w:tc>
          <w:tcPr>
            <w:tcW w:w="6480" w:type="dxa"/>
            <w:vAlign w:val="bottom"/>
          </w:tcPr>
          <w:p w14:paraId="49804080" w14:textId="77777777" w:rsidR="00AE03CC" w:rsidRPr="00456489" w:rsidRDefault="00AE03CC" w:rsidP="00F82D74">
            <w:pPr>
              <w:ind w:left="166"/>
              <w:jc w:val="both"/>
              <w:rPr>
                <w:rFonts w:ascii="Arial" w:hAnsi="Arial" w:cs="Arial"/>
                <w:sz w:val="18"/>
                <w:szCs w:val="18"/>
              </w:rPr>
            </w:pPr>
          </w:p>
        </w:tc>
        <w:tc>
          <w:tcPr>
            <w:tcW w:w="2700" w:type="dxa"/>
            <w:tcBorders>
              <w:top w:val="single" w:sz="4" w:space="0" w:color="auto"/>
            </w:tcBorders>
            <w:shd w:val="clear" w:color="auto" w:fill="FAFAFA"/>
            <w:vAlign w:val="bottom"/>
          </w:tcPr>
          <w:p w14:paraId="583745A4" w14:textId="77777777" w:rsidR="00AE03CC" w:rsidRPr="00456489" w:rsidRDefault="00AE03CC" w:rsidP="00F82D74">
            <w:pPr>
              <w:ind w:right="-72"/>
              <w:jc w:val="right"/>
              <w:rPr>
                <w:rFonts w:ascii="Arial" w:hAnsi="Arial" w:cs="Arial"/>
                <w:sz w:val="18"/>
                <w:szCs w:val="18"/>
              </w:rPr>
            </w:pPr>
          </w:p>
        </w:tc>
      </w:tr>
      <w:tr w:rsidR="00CB447F" w:rsidRPr="00456489" w14:paraId="53531571" w14:textId="77777777" w:rsidTr="009A16C8">
        <w:trPr>
          <w:trHeight w:val="63"/>
        </w:trPr>
        <w:tc>
          <w:tcPr>
            <w:tcW w:w="6480" w:type="dxa"/>
            <w:vAlign w:val="bottom"/>
            <w:hideMark/>
          </w:tcPr>
          <w:p w14:paraId="13A6B01F" w14:textId="531CE88C" w:rsidR="00CB447F" w:rsidRPr="00456489" w:rsidRDefault="00CB447F" w:rsidP="00CB447F">
            <w:pPr>
              <w:ind w:left="166" w:right="-36"/>
              <w:jc w:val="both"/>
              <w:rPr>
                <w:rFonts w:ascii="Arial" w:hAnsi="Arial" w:cs="Arial"/>
                <w:sz w:val="18"/>
                <w:szCs w:val="18"/>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1 January</w:t>
            </w:r>
            <w:r w:rsidR="00120FD9" w:rsidRPr="00456489">
              <w:rPr>
                <w:rFonts w:ascii="Arial" w:eastAsia="Arial Unicode MS" w:hAnsi="Arial" w:cs="Arial"/>
                <w:sz w:val="18"/>
                <w:szCs w:val="18"/>
              </w:rPr>
              <w:t xml:space="preserve"> 2023</w:t>
            </w:r>
          </w:p>
        </w:tc>
        <w:tc>
          <w:tcPr>
            <w:tcW w:w="2700" w:type="dxa"/>
            <w:shd w:val="clear" w:color="auto" w:fill="FAFAFA"/>
            <w:vAlign w:val="bottom"/>
          </w:tcPr>
          <w:p w14:paraId="7CBF55FF" w14:textId="6239B357" w:rsidR="00CB447F" w:rsidRPr="00456489" w:rsidRDefault="00CB447F" w:rsidP="00CB447F">
            <w:pPr>
              <w:ind w:right="-72"/>
              <w:jc w:val="right"/>
              <w:rPr>
                <w:rFonts w:ascii="Arial" w:hAnsi="Arial" w:cs="Arial"/>
                <w:sz w:val="18"/>
                <w:szCs w:val="18"/>
              </w:rPr>
            </w:pPr>
            <w:r w:rsidRPr="00456489">
              <w:rPr>
                <w:rFonts w:ascii="Arial" w:hAnsi="Arial" w:cs="Arial"/>
                <w:color w:val="000000"/>
                <w:sz w:val="18"/>
                <w:szCs w:val="18"/>
              </w:rPr>
              <w:t>-</w:t>
            </w:r>
          </w:p>
        </w:tc>
      </w:tr>
      <w:tr w:rsidR="00CB447F" w:rsidRPr="00456489" w14:paraId="205E0E34" w14:textId="77777777" w:rsidTr="009A16C8">
        <w:trPr>
          <w:trHeight w:val="63"/>
        </w:trPr>
        <w:tc>
          <w:tcPr>
            <w:tcW w:w="6480" w:type="dxa"/>
            <w:vAlign w:val="bottom"/>
          </w:tcPr>
          <w:p w14:paraId="356A68FE" w14:textId="77777777" w:rsidR="00CB447F" w:rsidRPr="00456489" w:rsidRDefault="00CB447F" w:rsidP="00CB447F">
            <w:pPr>
              <w:ind w:left="166" w:right="-36"/>
              <w:jc w:val="both"/>
              <w:rPr>
                <w:rFonts w:ascii="Arial" w:hAnsi="Arial" w:cs="Arial"/>
                <w:sz w:val="18"/>
                <w:szCs w:val="18"/>
              </w:rPr>
            </w:pPr>
            <w:r w:rsidRPr="00456489">
              <w:rPr>
                <w:rFonts w:ascii="Arial" w:hAnsi="Arial" w:cs="Arial"/>
                <w:sz w:val="18"/>
                <w:szCs w:val="18"/>
              </w:rPr>
              <w:t>Addition</w:t>
            </w:r>
          </w:p>
        </w:tc>
        <w:tc>
          <w:tcPr>
            <w:tcW w:w="2700" w:type="dxa"/>
            <w:shd w:val="clear" w:color="auto" w:fill="FAFAFA"/>
            <w:vAlign w:val="bottom"/>
          </w:tcPr>
          <w:p w14:paraId="4E4AA30D" w14:textId="466DA4C6" w:rsidR="00CB447F" w:rsidRPr="00456489" w:rsidRDefault="00610D80" w:rsidP="00CB447F">
            <w:pPr>
              <w:ind w:right="-72"/>
              <w:jc w:val="right"/>
              <w:rPr>
                <w:rFonts w:ascii="Arial" w:hAnsi="Arial" w:cs="Arial"/>
                <w:sz w:val="18"/>
                <w:szCs w:val="18"/>
                <w:cs/>
              </w:rPr>
            </w:pPr>
            <w:r w:rsidRPr="00456489">
              <w:rPr>
                <w:rFonts w:ascii="Arial" w:hAnsi="Arial" w:cs="Arial"/>
                <w:color w:val="000000"/>
                <w:sz w:val="18"/>
                <w:szCs w:val="18"/>
              </w:rPr>
              <w:t>2,087,898,051</w:t>
            </w:r>
          </w:p>
        </w:tc>
      </w:tr>
      <w:tr w:rsidR="00CB447F" w:rsidRPr="00456489" w14:paraId="173BD71D" w14:textId="77777777" w:rsidTr="009A16C8">
        <w:tc>
          <w:tcPr>
            <w:tcW w:w="6480" w:type="dxa"/>
            <w:vAlign w:val="bottom"/>
            <w:hideMark/>
          </w:tcPr>
          <w:p w14:paraId="47BB9DA8" w14:textId="77777777" w:rsidR="00CB447F" w:rsidRPr="00456489" w:rsidRDefault="00CB447F" w:rsidP="00CB447F">
            <w:pPr>
              <w:ind w:left="166" w:right="-36"/>
              <w:jc w:val="both"/>
              <w:rPr>
                <w:rFonts w:ascii="Arial" w:hAnsi="Arial" w:cs="Arial"/>
                <w:sz w:val="18"/>
                <w:szCs w:val="18"/>
              </w:rPr>
            </w:pPr>
            <w:r w:rsidRPr="00456489">
              <w:rPr>
                <w:rFonts w:ascii="Arial" w:hAnsi="Arial" w:cs="Arial"/>
                <w:sz w:val="18"/>
                <w:szCs w:val="18"/>
              </w:rPr>
              <w:t>Amortisation of discount on bills of exchange</w:t>
            </w:r>
          </w:p>
        </w:tc>
        <w:tc>
          <w:tcPr>
            <w:tcW w:w="2700" w:type="dxa"/>
            <w:shd w:val="clear" w:color="auto" w:fill="FAFAFA"/>
            <w:vAlign w:val="bottom"/>
          </w:tcPr>
          <w:p w14:paraId="039C1E1C" w14:textId="5F59A779" w:rsidR="00CB447F" w:rsidRPr="00456489" w:rsidRDefault="00CB447F" w:rsidP="00CB447F">
            <w:pPr>
              <w:ind w:right="-72"/>
              <w:jc w:val="right"/>
              <w:rPr>
                <w:rFonts w:ascii="Arial" w:hAnsi="Arial" w:cs="Arial"/>
                <w:sz w:val="18"/>
                <w:szCs w:val="18"/>
              </w:rPr>
            </w:pPr>
            <w:r w:rsidRPr="00456489">
              <w:rPr>
                <w:rFonts w:ascii="Arial" w:hAnsi="Arial" w:cs="Arial"/>
                <w:color w:val="000000"/>
                <w:sz w:val="18"/>
                <w:szCs w:val="18"/>
              </w:rPr>
              <w:t>12,101,949</w:t>
            </w:r>
          </w:p>
        </w:tc>
      </w:tr>
      <w:tr w:rsidR="00CB447F" w:rsidRPr="00456489" w14:paraId="1BDFD505" w14:textId="77777777" w:rsidTr="009A16C8">
        <w:tc>
          <w:tcPr>
            <w:tcW w:w="6480" w:type="dxa"/>
            <w:vAlign w:val="bottom"/>
          </w:tcPr>
          <w:p w14:paraId="6DB83D30" w14:textId="77777777" w:rsidR="00CB447F" w:rsidRPr="00456489" w:rsidRDefault="00CB447F" w:rsidP="00CB447F">
            <w:pPr>
              <w:ind w:left="166" w:right="-36"/>
              <w:jc w:val="both"/>
              <w:rPr>
                <w:rFonts w:ascii="Arial" w:hAnsi="Arial" w:cs="Arial"/>
                <w:sz w:val="18"/>
                <w:szCs w:val="18"/>
                <w:cs/>
              </w:rPr>
            </w:pPr>
            <w:r w:rsidRPr="00456489">
              <w:rPr>
                <w:rFonts w:ascii="Arial" w:hAnsi="Arial" w:cs="Arial"/>
                <w:sz w:val="18"/>
                <w:szCs w:val="18"/>
              </w:rPr>
              <w:t>Repayment</w:t>
            </w:r>
          </w:p>
        </w:tc>
        <w:tc>
          <w:tcPr>
            <w:tcW w:w="2700" w:type="dxa"/>
            <w:tcBorders>
              <w:bottom w:val="single" w:sz="4" w:space="0" w:color="auto"/>
            </w:tcBorders>
            <w:shd w:val="clear" w:color="auto" w:fill="FAFAFA"/>
            <w:vAlign w:val="bottom"/>
          </w:tcPr>
          <w:p w14:paraId="5010497B" w14:textId="0D7ABDCD" w:rsidR="00CB447F" w:rsidRPr="00456489" w:rsidRDefault="00CB447F" w:rsidP="00CB447F">
            <w:pPr>
              <w:ind w:right="-72"/>
              <w:jc w:val="right"/>
              <w:rPr>
                <w:rFonts w:ascii="Arial" w:hAnsi="Arial" w:cs="Arial"/>
                <w:sz w:val="18"/>
                <w:szCs w:val="18"/>
              </w:rPr>
            </w:pPr>
            <w:r w:rsidRPr="00456489">
              <w:rPr>
                <w:rFonts w:ascii="Arial" w:hAnsi="Arial" w:cs="Arial"/>
                <w:color w:val="000000"/>
                <w:sz w:val="18"/>
                <w:szCs w:val="18"/>
              </w:rPr>
              <w:t>(2,100,000,000)</w:t>
            </w:r>
          </w:p>
        </w:tc>
      </w:tr>
      <w:tr w:rsidR="00CB447F" w:rsidRPr="00456489" w14:paraId="315E4392" w14:textId="77777777" w:rsidTr="009A16C8">
        <w:tc>
          <w:tcPr>
            <w:tcW w:w="6480" w:type="dxa"/>
            <w:vAlign w:val="bottom"/>
          </w:tcPr>
          <w:p w14:paraId="74FBD26B" w14:textId="77777777" w:rsidR="00CB447F" w:rsidRPr="00456489" w:rsidRDefault="00CB447F" w:rsidP="00CB447F">
            <w:pPr>
              <w:ind w:left="166" w:right="-36"/>
              <w:jc w:val="both"/>
              <w:rPr>
                <w:rFonts w:ascii="Arial" w:hAnsi="Arial" w:cs="Arial"/>
                <w:sz w:val="18"/>
                <w:szCs w:val="18"/>
              </w:rPr>
            </w:pPr>
          </w:p>
        </w:tc>
        <w:tc>
          <w:tcPr>
            <w:tcW w:w="2700" w:type="dxa"/>
            <w:tcBorders>
              <w:top w:val="single" w:sz="4" w:space="0" w:color="auto"/>
            </w:tcBorders>
            <w:shd w:val="clear" w:color="auto" w:fill="FAFAFA"/>
            <w:vAlign w:val="bottom"/>
          </w:tcPr>
          <w:p w14:paraId="7BC43626" w14:textId="77777777" w:rsidR="00CB447F" w:rsidRPr="00456489" w:rsidRDefault="00CB447F" w:rsidP="00CB447F">
            <w:pPr>
              <w:ind w:right="-72"/>
              <w:jc w:val="right"/>
              <w:rPr>
                <w:rFonts w:ascii="Arial" w:hAnsi="Arial" w:cs="Arial"/>
                <w:sz w:val="18"/>
                <w:szCs w:val="18"/>
              </w:rPr>
            </w:pPr>
          </w:p>
        </w:tc>
      </w:tr>
      <w:tr w:rsidR="00CB447F" w:rsidRPr="00456489" w14:paraId="4FF6C3DF" w14:textId="77777777" w:rsidTr="009A16C8">
        <w:tc>
          <w:tcPr>
            <w:tcW w:w="6480" w:type="dxa"/>
            <w:vAlign w:val="bottom"/>
            <w:hideMark/>
          </w:tcPr>
          <w:p w14:paraId="085303F2" w14:textId="4A524B70" w:rsidR="00CB447F" w:rsidRPr="00456489" w:rsidRDefault="00CB447F" w:rsidP="00CB447F">
            <w:pPr>
              <w:ind w:left="166" w:right="-36"/>
              <w:jc w:val="both"/>
              <w:rPr>
                <w:rFonts w:ascii="Arial" w:hAnsi="Arial" w:cs="Arial"/>
                <w:sz w:val="18"/>
                <w:szCs w:val="18"/>
                <w:highlight w:val="yellow"/>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31 December</w:t>
            </w:r>
            <w:r w:rsidR="00120FD9" w:rsidRPr="00456489">
              <w:rPr>
                <w:rFonts w:ascii="Arial" w:eastAsia="Arial Unicode MS" w:hAnsi="Arial" w:cs="Arial"/>
                <w:sz w:val="18"/>
                <w:szCs w:val="18"/>
              </w:rPr>
              <w:t xml:space="preserve"> 2023</w:t>
            </w:r>
          </w:p>
        </w:tc>
        <w:tc>
          <w:tcPr>
            <w:tcW w:w="2700" w:type="dxa"/>
            <w:tcBorders>
              <w:bottom w:val="single" w:sz="4" w:space="0" w:color="auto"/>
            </w:tcBorders>
            <w:shd w:val="clear" w:color="auto" w:fill="FAFAFA"/>
            <w:vAlign w:val="bottom"/>
          </w:tcPr>
          <w:p w14:paraId="73CB0E76" w14:textId="38D02A1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w:t>
            </w:r>
          </w:p>
        </w:tc>
      </w:tr>
    </w:tbl>
    <w:p w14:paraId="48C5175B" w14:textId="77777777" w:rsidR="00AE03CC" w:rsidRPr="00456489" w:rsidRDefault="00AE03CC" w:rsidP="00AE03CC">
      <w:pPr>
        <w:ind w:left="540"/>
        <w:jc w:val="both"/>
        <w:rPr>
          <w:rFonts w:ascii="Arial" w:eastAsia="Arial Unicode MS" w:hAnsi="Arial" w:cs="Arial"/>
          <w:spacing w:val="-4"/>
          <w:sz w:val="18"/>
          <w:szCs w:val="18"/>
        </w:rPr>
      </w:pPr>
    </w:p>
    <w:p w14:paraId="46D999AE" w14:textId="77777777" w:rsidR="006553A4" w:rsidRPr="00456489" w:rsidRDefault="006553A4" w:rsidP="003717B2">
      <w:pPr>
        <w:ind w:left="540" w:hanging="540"/>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77E05C47" w14:textId="4D07FF4A" w:rsidR="00B0419A" w:rsidRPr="00456489" w:rsidRDefault="00D60107" w:rsidP="003717B2">
      <w:pPr>
        <w:ind w:left="540" w:hanging="540"/>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2</w:t>
      </w:r>
      <w:r w:rsidR="005D6554" w:rsidRPr="00456489">
        <w:rPr>
          <w:rFonts w:ascii="Arial" w:eastAsia="Arial Unicode MS" w:hAnsi="Arial" w:cs="Arial"/>
          <w:b/>
          <w:bCs/>
          <w:color w:val="CF4A02"/>
          <w:sz w:val="18"/>
          <w:szCs w:val="18"/>
        </w:rPr>
        <w:t>4</w:t>
      </w:r>
      <w:r w:rsidR="005019D2" w:rsidRPr="00456489">
        <w:rPr>
          <w:rFonts w:ascii="Arial" w:eastAsia="Arial Unicode MS" w:hAnsi="Arial" w:cs="Arial"/>
          <w:b/>
          <w:bCs/>
          <w:color w:val="CF4A02"/>
          <w:sz w:val="18"/>
          <w:szCs w:val="18"/>
        </w:rPr>
        <w:t>.</w:t>
      </w:r>
      <w:r w:rsidR="00AE03CC" w:rsidRPr="00456489">
        <w:rPr>
          <w:rFonts w:ascii="Arial" w:eastAsia="Arial Unicode MS" w:hAnsi="Arial" w:cs="Arial"/>
          <w:b/>
          <w:bCs/>
          <w:color w:val="CF4A02"/>
          <w:sz w:val="18"/>
          <w:szCs w:val="18"/>
        </w:rPr>
        <w:t>3</w:t>
      </w:r>
      <w:r w:rsidR="00E966A1" w:rsidRPr="00456489">
        <w:rPr>
          <w:rFonts w:ascii="Arial" w:eastAsia="Arial Unicode MS" w:hAnsi="Arial" w:cs="Arial"/>
          <w:b/>
          <w:bCs/>
          <w:color w:val="CF4A02"/>
          <w:sz w:val="18"/>
          <w:szCs w:val="18"/>
        </w:rPr>
        <w:tab/>
      </w:r>
      <w:r w:rsidR="00BA19A7" w:rsidRPr="00456489">
        <w:rPr>
          <w:rFonts w:ascii="Arial" w:eastAsia="Arial Unicode MS" w:hAnsi="Arial" w:cs="Arial"/>
          <w:b/>
          <w:bCs/>
          <w:color w:val="CF4A02"/>
          <w:sz w:val="18"/>
          <w:szCs w:val="18"/>
        </w:rPr>
        <w:t xml:space="preserve">Long-term </w:t>
      </w:r>
      <w:r w:rsidR="0078457E" w:rsidRPr="00456489">
        <w:rPr>
          <w:rFonts w:ascii="Arial" w:eastAsia="Arial Unicode MS" w:hAnsi="Arial" w:cs="Arial"/>
          <w:b/>
          <w:bCs/>
          <w:color w:val="CF4A02"/>
          <w:sz w:val="18"/>
          <w:szCs w:val="18"/>
        </w:rPr>
        <w:t xml:space="preserve">borrowings </w:t>
      </w:r>
      <w:r w:rsidR="00BA19A7" w:rsidRPr="00456489">
        <w:rPr>
          <w:rFonts w:ascii="Arial" w:eastAsia="Arial Unicode MS" w:hAnsi="Arial" w:cs="Arial"/>
          <w:b/>
          <w:bCs/>
          <w:color w:val="CF4A02"/>
          <w:sz w:val="18"/>
          <w:szCs w:val="18"/>
        </w:rPr>
        <w:t>from financial institutions</w:t>
      </w:r>
    </w:p>
    <w:p w14:paraId="39FD7947" w14:textId="77777777" w:rsidR="007B6D35" w:rsidRPr="00456489" w:rsidRDefault="007B6D35" w:rsidP="00B46E6C">
      <w:pPr>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456489" w14:paraId="6CB5656D" w14:textId="77777777" w:rsidTr="005B64D7">
        <w:trPr>
          <w:cantSplit/>
        </w:trPr>
        <w:tc>
          <w:tcPr>
            <w:tcW w:w="3780" w:type="dxa"/>
          </w:tcPr>
          <w:p w14:paraId="4A5FC765" w14:textId="77777777" w:rsidR="00B86880" w:rsidRPr="00456489"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39C50ECE" w14:textId="77777777" w:rsidR="00B86880" w:rsidRPr="00456489" w:rsidRDefault="00B86880" w:rsidP="005B64D7">
            <w:pPr>
              <w:ind w:right="-72"/>
              <w:jc w:val="center"/>
              <w:rPr>
                <w:rFonts w:ascii="Arial" w:hAnsi="Arial"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5D3B58A0" w14:textId="77777777" w:rsidR="00B86880" w:rsidRPr="00456489" w:rsidRDefault="00B86880" w:rsidP="005B64D7">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B86880" w:rsidRPr="00456489" w14:paraId="620B54F1" w14:textId="77777777" w:rsidTr="005B64D7">
        <w:trPr>
          <w:cantSplit/>
          <w:trHeight w:val="292"/>
        </w:trPr>
        <w:tc>
          <w:tcPr>
            <w:tcW w:w="3780" w:type="dxa"/>
          </w:tcPr>
          <w:p w14:paraId="7C486702" w14:textId="77777777" w:rsidR="00B86880" w:rsidRPr="00456489" w:rsidRDefault="00B86880" w:rsidP="003717B2">
            <w:pPr>
              <w:ind w:left="528"/>
              <w:rPr>
                <w:rFonts w:ascii="Arial" w:hAnsi="Arial" w:cs="Arial"/>
                <w:spacing w:val="-4"/>
                <w:sz w:val="18"/>
                <w:szCs w:val="18"/>
              </w:rPr>
            </w:pPr>
          </w:p>
        </w:tc>
        <w:tc>
          <w:tcPr>
            <w:tcW w:w="2880" w:type="dxa"/>
            <w:gridSpan w:val="2"/>
            <w:tcBorders>
              <w:top w:val="single" w:sz="4" w:space="0" w:color="auto"/>
              <w:bottom w:val="single" w:sz="4" w:space="0" w:color="auto"/>
            </w:tcBorders>
          </w:tcPr>
          <w:p w14:paraId="389A49AF" w14:textId="77777777" w:rsidR="00B86880" w:rsidRPr="00456489" w:rsidRDefault="00B86880" w:rsidP="005B64D7">
            <w:pPr>
              <w:ind w:right="-72"/>
              <w:jc w:val="center"/>
              <w:rPr>
                <w:rFonts w:ascii="Arial" w:hAnsi="Arial" w:cs="Arial"/>
                <w:b/>
                <w:bCs/>
                <w:sz w:val="18"/>
                <w:szCs w:val="18"/>
              </w:rPr>
            </w:pPr>
            <w:r w:rsidRPr="00456489">
              <w:rPr>
                <w:rFonts w:ascii="Arial" w:hAnsi="Arial" w:cs="Arial"/>
                <w:b/>
                <w:bCs/>
                <w:sz w:val="18"/>
                <w:szCs w:val="18"/>
              </w:rPr>
              <w:t>Consolidated</w:t>
            </w:r>
          </w:p>
          <w:p w14:paraId="3D5F2BEA" w14:textId="77777777" w:rsidR="00B86880" w:rsidRPr="00456489" w:rsidRDefault="00B86880" w:rsidP="005B64D7">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D88B1E0" w14:textId="77777777" w:rsidR="00B86880" w:rsidRPr="00456489" w:rsidRDefault="00B86880" w:rsidP="005B64D7">
            <w:pPr>
              <w:ind w:right="-72"/>
              <w:jc w:val="center"/>
              <w:rPr>
                <w:rFonts w:ascii="Arial" w:hAnsi="Arial" w:cs="Arial"/>
                <w:b/>
                <w:bCs/>
                <w:sz w:val="18"/>
                <w:szCs w:val="18"/>
              </w:rPr>
            </w:pPr>
            <w:r w:rsidRPr="00456489">
              <w:rPr>
                <w:rFonts w:ascii="Arial" w:hAnsi="Arial" w:cs="Arial"/>
                <w:b/>
                <w:bCs/>
                <w:sz w:val="18"/>
                <w:szCs w:val="18"/>
              </w:rPr>
              <w:t>Separate</w:t>
            </w:r>
          </w:p>
          <w:p w14:paraId="5C41D5D3" w14:textId="77777777" w:rsidR="00B86880" w:rsidRPr="00456489" w:rsidRDefault="00B86880" w:rsidP="005B64D7">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274B8C74" w14:textId="77777777" w:rsidTr="00B85C24">
        <w:trPr>
          <w:cantSplit/>
        </w:trPr>
        <w:tc>
          <w:tcPr>
            <w:tcW w:w="3780" w:type="dxa"/>
          </w:tcPr>
          <w:p w14:paraId="7F01845E" w14:textId="77777777" w:rsidR="00F13C62" w:rsidRPr="00456489" w:rsidRDefault="00F13C62" w:rsidP="00F13C62">
            <w:pPr>
              <w:ind w:left="528"/>
              <w:rPr>
                <w:rFonts w:ascii="Arial" w:hAnsi="Arial" w:cs="Arial"/>
                <w:b/>
                <w:bCs/>
                <w:spacing w:val="-4"/>
                <w:sz w:val="18"/>
                <w:szCs w:val="18"/>
              </w:rPr>
            </w:pPr>
          </w:p>
        </w:tc>
        <w:tc>
          <w:tcPr>
            <w:tcW w:w="1440" w:type="dxa"/>
            <w:tcBorders>
              <w:top w:val="single" w:sz="4" w:space="0" w:color="auto"/>
              <w:bottom w:val="single" w:sz="4" w:space="0" w:color="auto"/>
            </w:tcBorders>
            <w:vAlign w:val="bottom"/>
          </w:tcPr>
          <w:p w14:paraId="6FB424F4" w14:textId="0C3C53C7" w:rsidR="00F13C62" w:rsidRPr="00456489" w:rsidRDefault="00523DF5" w:rsidP="00F13C62">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20E810F2" w14:textId="1230C2C5" w:rsidR="00F13C62" w:rsidRPr="00456489" w:rsidRDefault="00523DF5" w:rsidP="00F13C62">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20A8722F" w14:textId="5A9D17A2" w:rsidR="00F13C62" w:rsidRPr="00456489" w:rsidRDefault="00523DF5" w:rsidP="00F13C62">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1BFA91E7" w14:textId="41DC4FFF" w:rsidR="00F13C62" w:rsidRPr="00456489" w:rsidRDefault="00523DF5" w:rsidP="00F13C62">
            <w:pPr>
              <w:ind w:right="-72"/>
              <w:jc w:val="right"/>
              <w:rPr>
                <w:rFonts w:ascii="Arial" w:eastAsia="Arial Unicode MS" w:hAnsi="Arial" w:cs="Arial"/>
                <w:b/>
                <w:bCs/>
                <w:sz w:val="18"/>
                <w:szCs w:val="18"/>
                <w:lang w:val="en-US"/>
              </w:rPr>
            </w:pPr>
            <w:r w:rsidRPr="00456489">
              <w:rPr>
                <w:rFonts w:ascii="Arial" w:eastAsia="Arial Unicode MS" w:hAnsi="Arial" w:cs="Arial"/>
                <w:b/>
                <w:bCs/>
                <w:sz w:val="18"/>
                <w:szCs w:val="18"/>
              </w:rPr>
              <w:t>2022</w:t>
            </w:r>
          </w:p>
        </w:tc>
      </w:tr>
      <w:tr w:rsidR="00F13C62" w:rsidRPr="00456489" w14:paraId="0E31F02C" w14:textId="77777777" w:rsidTr="00441F20">
        <w:trPr>
          <w:cantSplit/>
        </w:trPr>
        <w:tc>
          <w:tcPr>
            <w:tcW w:w="3780" w:type="dxa"/>
          </w:tcPr>
          <w:p w14:paraId="1D43E0C1" w14:textId="77777777" w:rsidR="00F13C62" w:rsidRPr="00456489" w:rsidRDefault="00F13C62" w:rsidP="00F13C62">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CB8617E" w14:textId="77777777" w:rsidR="00F13C62" w:rsidRPr="00456489" w:rsidRDefault="00F13C62" w:rsidP="00F13C62">
            <w:pPr>
              <w:ind w:right="-72"/>
              <w:jc w:val="right"/>
              <w:rPr>
                <w:rFonts w:ascii="Arial" w:hAnsi="Arial" w:cs="Arial"/>
                <w:sz w:val="18"/>
                <w:szCs w:val="18"/>
              </w:rPr>
            </w:pPr>
          </w:p>
        </w:tc>
        <w:tc>
          <w:tcPr>
            <w:tcW w:w="1440" w:type="dxa"/>
            <w:tcBorders>
              <w:top w:val="single" w:sz="4" w:space="0" w:color="auto"/>
            </w:tcBorders>
          </w:tcPr>
          <w:p w14:paraId="1117F76E" w14:textId="77777777" w:rsidR="00F13C62" w:rsidRPr="00456489" w:rsidRDefault="00F13C62" w:rsidP="00F13C62">
            <w:pPr>
              <w:ind w:right="-72"/>
              <w:jc w:val="right"/>
              <w:rPr>
                <w:rFonts w:ascii="Arial" w:hAnsi="Arial" w:cs="Arial"/>
                <w:sz w:val="18"/>
                <w:szCs w:val="18"/>
              </w:rPr>
            </w:pPr>
          </w:p>
        </w:tc>
        <w:tc>
          <w:tcPr>
            <w:tcW w:w="1440" w:type="dxa"/>
            <w:tcBorders>
              <w:top w:val="single" w:sz="4" w:space="0" w:color="auto"/>
            </w:tcBorders>
            <w:shd w:val="clear" w:color="auto" w:fill="FAFAFA"/>
          </w:tcPr>
          <w:p w14:paraId="3CB97867" w14:textId="77777777" w:rsidR="00F13C62" w:rsidRPr="00456489" w:rsidRDefault="00F13C62" w:rsidP="00F13C62">
            <w:pPr>
              <w:ind w:right="-72"/>
              <w:jc w:val="right"/>
              <w:rPr>
                <w:rFonts w:ascii="Arial" w:hAnsi="Arial" w:cs="Arial"/>
                <w:sz w:val="18"/>
                <w:szCs w:val="18"/>
              </w:rPr>
            </w:pPr>
          </w:p>
        </w:tc>
        <w:tc>
          <w:tcPr>
            <w:tcW w:w="1440" w:type="dxa"/>
            <w:tcBorders>
              <w:top w:val="single" w:sz="4" w:space="0" w:color="auto"/>
            </w:tcBorders>
          </w:tcPr>
          <w:p w14:paraId="658FDDC1" w14:textId="77777777" w:rsidR="00F13C62" w:rsidRPr="00456489" w:rsidRDefault="00F13C62" w:rsidP="00F13C62">
            <w:pPr>
              <w:ind w:right="-72"/>
              <w:jc w:val="right"/>
              <w:rPr>
                <w:rFonts w:ascii="Arial" w:hAnsi="Arial" w:cs="Arial"/>
                <w:sz w:val="18"/>
                <w:szCs w:val="18"/>
              </w:rPr>
            </w:pPr>
          </w:p>
        </w:tc>
      </w:tr>
      <w:tr w:rsidR="00CB447F" w:rsidRPr="00456489" w14:paraId="17DB6447" w14:textId="77777777" w:rsidTr="00B54239">
        <w:trPr>
          <w:cantSplit/>
        </w:trPr>
        <w:tc>
          <w:tcPr>
            <w:tcW w:w="3780" w:type="dxa"/>
          </w:tcPr>
          <w:p w14:paraId="4931D46C" w14:textId="283F8A17" w:rsidR="00CB447F" w:rsidRPr="00456489" w:rsidRDefault="00CB447F" w:rsidP="00CB447F">
            <w:pPr>
              <w:ind w:left="528"/>
              <w:rPr>
                <w:rFonts w:ascii="Arial" w:hAnsi="Arial" w:cs="Arial"/>
                <w:spacing w:val="-4"/>
                <w:sz w:val="18"/>
                <w:szCs w:val="18"/>
              </w:rPr>
            </w:pPr>
            <w:r w:rsidRPr="00456489">
              <w:rPr>
                <w:rFonts w:ascii="Arial" w:hAnsi="Arial" w:cs="Arial"/>
                <w:spacing w:val="-4"/>
                <w:sz w:val="18"/>
                <w:szCs w:val="18"/>
              </w:rPr>
              <w:t>Current portion</w:t>
            </w:r>
          </w:p>
        </w:tc>
        <w:tc>
          <w:tcPr>
            <w:tcW w:w="1440" w:type="dxa"/>
            <w:shd w:val="clear" w:color="auto" w:fill="FAFAFA"/>
            <w:vAlign w:val="bottom"/>
          </w:tcPr>
          <w:p w14:paraId="17AF1DB6" w14:textId="66F72C72"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1,705,000,000</w:t>
            </w:r>
          </w:p>
        </w:tc>
        <w:tc>
          <w:tcPr>
            <w:tcW w:w="1440" w:type="dxa"/>
            <w:vAlign w:val="bottom"/>
          </w:tcPr>
          <w:p w14:paraId="341386DD" w14:textId="0E6289C3"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1,306,500,000</w:t>
            </w:r>
          </w:p>
        </w:tc>
        <w:tc>
          <w:tcPr>
            <w:tcW w:w="1440" w:type="dxa"/>
            <w:shd w:val="clear" w:color="auto" w:fill="FAFAFA"/>
            <w:vAlign w:val="bottom"/>
          </w:tcPr>
          <w:p w14:paraId="6C29AB84" w14:textId="754BBA14"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1,705,000,000</w:t>
            </w:r>
          </w:p>
        </w:tc>
        <w:tc>
          <w:tcPr>
            <w:tcW w:w="1440" w:type="dxa"/>
            <w:vAlign w:val="bottom"/>
          </w:tcPr>
          <w:p w14:paraId="15A5E1FD" w14:textId="16C8F7C2"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w:t>
            </w:r>
            <w:r w:rsidRPr="00456489">
              <w:rPr>
                <w:rFonts w:ascii="Arial" w:hAnsi="Arial" w:cs="Arial"/>
                <w:sz w:val="18"/>
                <w:szCs w:val="18"/>
                <w:lang w:val="en-US"/>
              </w:rPr>
              <w:t>,</w:t>
            </w:r>
            <w:r w:rsidRPr="00456489">
              <w:rPr>
                <w:rFonts w:ascii="Arial" w:hAnsi="Arial" w:cs="Arial"/>
                <w:sz w:val="18"/>
                <w:szCs w:val="18"/>
              </w:rPr>
              <w:t>306</w:t>
            </w:r>
            <w:r w:rsidRPr="00456489">
              <w:rPr>
                <w:rFonts w:ascii="Arial" w:hAnsi="Arial" w:cs="Arial"/>
                <w:sz w:val="18"/>
                <w:szCs w:val="18"/>
                <w:lang w:val="en-US"/>
              </w:rPr>
              <w:t>,</w:t>
            </w:r>
            <w:r w:rsidRPr="00456489">
              <w:rPr>
                <w:rFonts w:ascii="Arial" w:hAnsi="Arial" w:cs="Arial"/>
                <w:sz w:val="18"/>
                <w:szCs w:val="18"/>
              </w:rPr>
              <w:t>500</w:t>
            </w:r>
            <w:r w:rsidRPr="00456489">
              <w:rPr>
                <w:rFonts w:ascii="Arial" w:hAnsi="Arial" w:cs="Arial"/>
                <w:sz w:val="18"/>
                <w:szCs w:val="18"/>
                <w:lang w:val="en-US"/>
              </w:rPr>
              <w:t>,</w:t>
            </w:r>
            <w:r w:rsidRPr="00456489">
              <w:rPr>
                <w:rFonts w:ascii="Arial" w:hAnsi="Arial" w:cs="Arial"/>
                <w:sz w:val="18"/>
                <w:szCs w:val="18"/>
              </w:rPr>
              <w:t>000</w:t>
            </w:r>
          </w:p>
        </w:tc>
      </w:tr>
      <w:tr w:rsidR="00CB447F" w:rsidRPr="00456489" w14:paraId="09D1774D" w14:textId="77777777" w:rsidTr="00B54239">
        <w:trPr>
          <w:cantSplit/>
        </w:trPr>
        <w:tc>
          <w:tcPr>
            <w:tcW w:w="3780" w:type="dxa"/>
          </w:tcPr>
          <w:p w14:paraId="56A2C891" w14:textId="4DD7D861" w:rsidR="00CB447F" w:rsidRPr="00456489" w:rsidRDefault="00CB447F" w:rsidP="00CB447F">
            <w:pPr>
              <w:ind w:left="528"/>
              <w:rPr>
                <w:rFonts w:ascii="Arial" w:hAnsi="Arial" w:cs="Arial"/>
                <w:spacing w:val="-4"/>
                <w:sz w:val="18"/>
                <w:szCs w:val="18"/>
              </w:rPr>
            </w:pPr>
            <w:r w:rsidRPr="00456489">
              <w:rPr>
                <w:rFonts w:ascii="Arial" w:hAnsi="Arial" w:cs="Arial"/>
                <w:spacing w:val="-4"/>
                <w:sz w:val="18"/>
                <w:szCs w:val="18"/>
              </w:rPr>
              <w:t>Non - current portion</w:t>
            </w:r>
          </w:p>
        </w:tc>
        <w:tc>
          <w:tcPr>
            <w:tcW w:w="1440" w:type="dxa"/>
            <w:tcBorders>
              <w:bottom w:val="single" w:sz="4" w:space="0" w:color="auto"/>
            </w:tcBorders>
            <w:shd w:val="clear" w:color="auto" w:fill="FAFAFA"/>
            <w:vAlign w:val="bottom"/>
          </w:tcPr>
          <w:p w14:paraId="3DF5352C" w14:textId="36D581DA"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5,272,500,000</w:t>
            </w:r>
          </w:p>
        </w:tc>
        <w:tc>
          <w:tcPr>
            <w:tcW w:w="1440" w:type="dxa"/>
            <w:tcBorders>
              <w:bottom w:val="single" w:sz="4" w:space="0" w:color="auto"/>
            </w:tcBorders>
            <w:vAlign w:val="bottom"/>
          </w:tcPr>
          <w:p w14:paraId="0305B24E" w14:textId="2903E72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5,977,500,000</w:t>
            </w:r>
          </w:p>
        </w:tc>
        <w:tc>
          <w:tcPr>
            <w:tcW w:w="1440" w:type="dxa"/>
            <w:tcBorders>
              <w:bottom w:val="single" w:sz="4" w:space="0" w:color="auto"/>
            </w:tcBorders>
            <w:shd w:val="clear" w:color="auto" w:fill="FAFAFA"/>
            <w:vAlign w:val="bottom"/>
          </w:tcPr>
          <w:p w14:paraId="0C95FB3C" w14:textId="15C722CD"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5,272,500,000</w:t>
            </w:r>
          </w:p>
        </w:tc>
        <w:tc>
          <w:tcPr>
            <w:tcW w:w="1440" w:type="dxa"/>
            <w:tcBorders>
              <w:bottom w:val="single" w:sz="4" w:space="0" w:color="auto"/>
            </w:tcBorders>
            <w:vAlign w:val="bottom"/>
          </w:tcPr>
          <w:p w14:paraId="70D3D64F" w14:textId="6A5AA9C5"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5,977,500,000</w:t>
            </w:r>
          </w:p>
        </w:tc>
      </w:tr>
      <w:tr w:rsidR="00CB447F" w:rsidRPr="00456489" w14:paraId="37885A80" w14:textId="77777777" w:rsidTr="00FC7082">
        <w:trPr>
          <w:cantSplit/>
        </w:trPr>
        <w:tc>
          <w:tcPr>
            <w:tcW w:w="3780" w:type="dxa"/>
          </w:tcPr>
          <w:p w14:paraId="43DA6AD0" w14:textId="77777777" w:rsidR="00CB447F" w:rsidRPr="00456489" w:rsidRDefault="00CB447F" w:rsidP="00CB447F">
            <w:pPr>
              <w:ind w:left="528"/>
              <w:rPr>
                <w:rFonts w:ascii="Arial" w:hAnsi="Arial" w:cs="Arial"/>
                <w:b/>
                <w:bCs/>
                <w:spacing w:val="-4"/>
                <w:sz w:val="18"/>
                <w:szCs w:val="18"/>
              </w:rPr>
            </w:pPr>
          </w:p>
        </w:tc>
        <w:tc>
          <w:tcPr>
            <w:tcW w:w="1440" w:type="dxa"/>
            <w:tcBorders>
              <w:top w:val="single" w:sz="4" w:space="0" w:color="auto"/>
            </w:tcBorders>
            <w:shd w:val="clear" w:color="auto" w:fill="FAFAFA"/>
          </w:tcPr>
          <w:p w14:paraId="2D407CFD" w14:textId="136DB601"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tcPr>
          <w:p w14:paraId="1E07BE12" w14:textId="503B7113"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shd w:val="clear" w:color="auto" w:fill="FAFAFA"/>
          </w:tcPr>
          <w:p w14:paraId="2A1368F2" w14:textId="7846D3E2" w:rsidR="00CB447F" w:rsidRPr="00456489" w:rsidRDefault="00CB447F" w:rsidP="00CB447F">
            <w:pPr>
              <w:ind w:right="-72"/>
              <w:jc w:val="right"/>
              <w:rPr>
                <w:rFonts w:ascii="Arial" w:hAnsi="Arial" w:cs="Arial"/>
                <w:sz w:val="18"/>
                <w:szCs w:val="18"/>
              </w:rPr>
            </w:pPr>
          </w:p>
        </w:tc>
        <w:tc>
          <w:tcPr>
            <w:tcW w:w="1440" w:type="dxa"/>
            <w:tcBorders>
              <w:top w:val="single" w:sz="4" w:space="0" w:color="auto"/>
            </w:tcBorders>
          </w:tcPr>
          <w:p w14:paraId="45ADCC6D" w14:textId="50842330" w:rsidR="00CB447F" w:rsidRPr="00456489" w:rsidRDefault="00CB447F" w:rsidP="00CB447F">
            <w:pPr>
              <w:ind w:right="-72"/>
              <w:jc w:val="right"/>
              <w:rPr>
                <w:rFonts w:ascii="Arial" w:hAnsi="Arial" w:cs="Arial"/>
                <w:sz w:val="18"/>
                <w:szCs w:val="18"/>
              </w:rPr>
            </w:pPr>
          </w:p>
        </w:tc>
      </w:tr>
      <w:tr w:rsidR="00CB447F" w:rsidRPr="00456489" w14:paraId="1E99F80A" w14:textId="77777777" w:rsidTr="00A6400C">
        <w:trPr>
          <w:cantSplit/>
        </w:trPr>
        <w:tc>
          <w:tcPr>
            <w:tcW w:w="3780" w:type="dxa"/>
          </w:tcPr>
          <w:p w14:paraId="0F660637" w14:textId="12394B2F" w:rsidR="00CB447F" w:rsidRPr="00456489" w:rsidRDefault="00672558" w:rsidP="00CB447F">
            <w:pPr>
              <w:ind w:left="528"/>
              <w:rPr>
                <w:rFonts w:ascii="Arial" w:hAnsi="Arial" w:cs="Arial"/>
                <w:b/>
                <w:bCs/>
                <w:spacing w:val="-4"/>
                <w:sz w:val="18"/>
                <w:szCs w:val="18"/>
              </w:rPr>
            </w:pPr>
            <w:r w:rsidRPr="00456489">
              <w:rPr>
                <w:rFonts w:ascii="Arial" w:hAnsi="Arial" w:cs="Arial"/>
                <w:spacing w:val="-4"/>
                <w:sz w:val="18"/>
                <w:szCs w:val="18"/>
              </w:rPr>
              <w:t>Total</w:t>
            </w:r>
          </w:p>
        </w:tc>
        <w:tc>
          <w:tcPr>
            <w:tcW w:w="1440" w:type="dxa"/>
            <w:tcBorders>
              <w:bottom w:val="single" w:sz="4" w:space="0" w:color="auto"/>
            </w:tcBorders>
            <w:shd w:val="clear" w:color="auto" w:fill="FAFAFA"/>
            <w:vAlign w:val="bottom"/>
          </w:tcPr>
          <w:p w14:paraId="58092347" w14:textId="45D6D0D2"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6,977,500,000</w:t>
            </w:r>
          </w:p>
        </w:tc>
        <w:tc>
          <w:tcPr>
            <w:tcW w:w="1440" w:type="dxa"/>
            <w:tcBorders>
              <w:bottom w:val="single" w:sz="4" w:space="0" w:color="auto"/>
            </w:tcBorders>
            <w:vAlign w:val="bottom"/>
          </w:tcPr>
          <w:p w14:paraId="719B3694" w14:textId="29ADF363"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7,284,000,000</w:t>
            </w:r>
          </w:p>
        </w:tc>
        <w:tc>
          <w:tcPr>
            <w:tcW w:w="1440" w:type="dxa"/>
            <w:tcBorders>
              <w:bottom w:val="single" w:sz="4" w:space="0" w:color="auto"/>
            </w:tcBorders>
            <w:shd w:val="clear" w:color="auto" w:fill="FAFAFA"/>
            <w:vAlign w:val="bottom"/>
          </w:tcPr>
          <w:p w14:paraId="6A89B929" w14:textId="115EF828"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6,977,500,000</w:t>
            </w:r>
          </w:p>
        </w:tc>
        <w:tc>
          <w:tcPr>
            <w:tcW w:w="1440" w:type="dxa"/>
            <w:tcBorders>
              <w:bottom w:val="single" w:sz="4" w:space="0" w:color="auto"/>
            </w:tcBorders>
            <w:vAlign w:val="bottom"/>
          </w:tcPr>
          <w:p w14:paraId="40913B3A" w14:textId="003FDCA7"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w:t>
            </w:r>
            <w:r w:rsidRPr="00456489">
              <w:rPr>
                <w:rFonts w:ascii="Arial" w:hAnsi="Arial" w:cs="Arial"/>
                <w:sz w:val="18"/>
                <w:szCs w:val="18"/>
                <w:lang w:val="en-US"/>
              </w:rPr>
              <w:t>,</w:t>
            </w:r>
            <w:r w:rsidRPr="00456489">
              <w:rPr>
                <w:rFonts w:ascii="Arial" w:hAnsi="Arial" w:cs="Arial"/>
                <w:sz w:val="18"/>
                <w:szCs w:val="18"/>
              </w:rPr>
              <w:t>284</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r>
    </w:tbl>
    <w:p w14:paraId="0385650D" w14:textId="77777777" w:rsidR="00BE5CFD" w:rsidRPr="00456489" w:rsidRDefault="00BE5CFD" w:rsidP="003717B2">
      <w:pPr>
        <w:tabs>
          <w:tab w:val="left" w:pos="2070"/>
        </w:tabs>
        <w:ind w:left="540"/>
        <w:jc w:val="thaiDistribute"/>
        <w:rPr>
          <w:rFonts w:ascii="Arial" w:eastAsia="Arial Unicode MS" w:hAnsi="Arial" w:cs="Arial"/>
          <w:sz w:val="18"/>
          <w:szCs w:val="18"/>
        </w:rPr>
      </w:pPr>
    </w:p>
    <w:p w14:paraId="6C1F6A8B" w14:textId="608EC7E2" w:rsidR="00BA19A7" w:rsidRPr="00456489" w:rsidRDefault="00BE5CFD" w:rsidP="003717B2">
      <w:pPr>
        <w:tabs>
          <w:tab w:val="left" w:pos="2070"/>
        </w:tabs>
        <w:ind w:left="540"/>
        <w:jc w:val="thaiDistribute"/>
        <w:rPr>
          <w:rFonts w:ascii="Arial" w:eastAsia="Arial Unicode MS" w:hAnsi="Arial" w:cs="Arial"/>
          <w:sz w:val="18"/>
          <w:szCs w:val="18"/>
        </w:rPr>
      </w:pPr>
      <w:r w:rsidRPr="00456489">
        <w:rPr>
          <w:rFonts w:ascii="Arial" w:eastAsia="Arial Unicode MS" w:hAnsi="Arial" w:cs="Arial"/>
          <w:sz w:val="18"/>
          <w:szCs w:val="18"/>
        </w:rPr>
        <w:t>C</w:t>
      </w:r>
      <w:r w:rsidR="0078457E" w:rsidRPr="00456489">
        <w:rPr>
          <w:rFonts w:ascii="Arial" w:eastAsia="Arial Unicode MS" w:hAnsi="Arial" w:cs="Arial"/>
          <w:sz w:val="18"/>
          <w:szCs w:val="18"/>
        </w:rPr>
        <w:t>hange</w:t>
      </w:r>
      <w:r w:rsidR="00BA19A7" w:rsidRPr="00456489">
        <w:rPr>
          <w:rFonts w:ascii="Arial" w:eastAsia="Arial Unicode MS" w:hAnsi="Arial" w:cs="Arial"/>
          <w:sz w:val="18"/>
          <w:szCs w:val="18"/>
        </w:rPr>
        <w:t xml:space="preserve"> in</w:t>
      </w:r>
      <w:r w:rsidR="00820DB4" w:rsidRPr="00456489">
        <w:rPr>
          <w:rFonts w:ascii="Arial" w:eastAsia="Arial Unicode MS" w:hAnsi="Arial" w:cs="Arial"/>
          <w:sz w:val="18"/>
          <w:szCs w:val="18"/>
        </w:rPr>
        <w:t xml:space="preserve"> </w:t>
      </w:r>
      <w:r w:rsidR="00BA19A7" w:rsidRPr="00456489">
        <w:rPr>
          <w:rFonts w:ascii="Arial" w:eastAsia="Arial Unicode MS" w:hAnsi="Arial" w:cs="Arial"/>
          <w:sz w:val="18"/>
          <w:szCs w:val="18"/>
        </w:rPr>
        <w:t xml:space="preserve">long-term </w:t>
      </w:r>
      <w:r w:rsidR="0078457E" w:rsidRPr="00456489">
        <w:rPr>
          <w:rFonts w:ascii="Arial" w:eastAsia="Arial Unicode MS" w:hAnsi="Arial" w:cs="Arial"/>
          <w:sz w:val="18"/>
          <w:szCs w:val="18"/>
        </w:rPr>
        <w:t>borrowings</w:t>
      </w:r>
      <w:r w:rsidR="00BA19A7" w:rsidRPr="00456489">
        <w:rPr>
          <w:rFonts w:ascii="Arial" w:eastAsia="Arial Unicode MS" w:hAnsi="Arial" w:cs="Arial"/>
          <w:sz w:val="18"/>
          <w:szCs w:val="18"/>
        </w:rPr>
        <w:t xml:space="preserve"> from financial</w:t>
      </w:r>
      <w:r w:rsidR="00B232AC" w:rsidRPr="00456489">
        <w:rPr>
          <w:rFonts w:ascii="Arial" w:eastAsia="Arial Unicode MS" w:hAnsi="Arial" w:cs="Arial"/>
          <w:sz w:val="18"/>
          <w:szCs w:val="18"/>
        </w:rPr>
        <w:t xml:space="preserve"> institutions </w:t>
      </w:r>
      <w:r w:rsidR="00693713" w:rsidRPr="00456489">
        <w:rPr>
          <w:rFonts w:ascii="Arial" w:eastAsia="Arial Unicode MS" w:hAnsi="Arial" w:cs="Arial"/>
          <w:sz w:val="18"/>
          <w:szCs w:val="18"/>
        </w:rPr>
        <w:t>are</w:t>
      </w:r>
      <w:r w:rsidR="00BA19A7" w:rsidRPr="00456489">
        <w:rPr>
          <w:rFonts w:ascii="Arial" w:eastAsia="Arial Unicode MS" w:hAnsi="Arial" w:cs="Arial"/>
          <w:sz w:val="18"/>
          <w:szCs w:val="18"/>
        </w:rPr>
        <w:t xml:space="preserve"> </w:t>
      </w:r>
      <w:r w:rsidR="0078457E" w:rsidRPr="00456489">
        <w:rPr>
          <w:rFonts w:ascii="Arial" w:eastAsia="Arial Unicode MS" w:hAnsi="Arial" w:cs="Arial"/>
          <w:sz w:val="18"/>
          <w:szCs w:val="18"/>
        </w:rPr>
        <w:t>as follows:</w:t>
      </w:r>
    </w:p>
    <w:p w14:paraId="0819998C" w14:textId="77777777" w:rsidR="00BA19A7" w:rsidRPr="00456489" w:rsidRDefault="00BA19A7" w:rsidP="003717B2">
      <w:pPr>
        <w:tabs>
          <w:tab w:val="left" w:pos="2070"/>
        </w:tabs>
        <w:ind w:left="540"/>
        <w:jc w:val="thaiDistribute"/>
        <w:rPr>
          <w:rFonts w:ascii="Arial" w:eastAsia="Arial Unicode MS" w:hAnsi="Arial" w:cs="Arial"/>
          <w:sz w:val="18"/>
          <w:szCs w:val="18"/>
        </w:rPr>
      </w:pPr>
    </w:p>
    <w:tbl>
      <w:tblPr>
        <w:tblW w:w="9423" w:type="dxa"/>
        <w:tblInd w:w="135" w:type="dxa"/>
        <w:tblLook w:val="01E0" w:firstRow="1" w:lastRow="1" w:firstColumn="1" w:lastColumn="1" w:noHBand="0" w:noVBand="0"/>
      </w:tblPr>
      <w:tblGrid>
        <w:gridCol w:w="3663"/>
        <w:gridCol w:w="1440"/>
        <w:gridCol w:w="1440"/>
        <w:gridCol w:w="1440"/>
        <w:gridCol w:w="1440"/>
      </w:tblGrid>
      <w:tr w:rsidR="00BA19A7" w:rsidRPr="00456489" w14:paraId="39E9197A" w14:textId="77777777" w:rsidTr="00051FAF">
        <w:tc>
          <w:tcPr>
            <w:tcW w:w="3663" w:type="dxa"/>
            <w:vAlign w:val="bottom"/>
          </w:tcPr>
          <w:p w14:paraId="594392BB" w14:textId="77777777" w:rsidR="00BA19A7" w:rsidRPr="00456489" w:rsidRDefault="00BA19A7"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EB34A2E" w14:textId="77777777" w:rsidR="00BA19A7" w:rsidRPr="00456489" w:rsidRDefault="00BA19A7" w:rsidP="00FC7082">
            <w:pPr>
              <w:ind w:right="-72"/>
              <w:jc w:val="center"/>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481544D" w14:textId="77777777" w:rsidR="00BA19A7" w:rsidRPr="00456489" w:rsidRDefault="00BA19A7" w:rsidP="00FC7082">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F10D50" w:rsidRPr="00456489" w14:paraId="7CD60D3C" w14:textId="77777777" w:rsidTr="00051FAF">
        <w:tc>
          <w:tcPr>
            <w:tcW w:w="3663" w:type="dxa"/>
            <w:vAlign w:val="bottom"/>
          </w:tcPr>
          <w:p w14:paraId="0B2EE627" w14:textId="77777777" w:rsidR="00F10D50" w:rsidRPr="00456489" w:rsidRDefault="00F10D50" w:rsidP="003717B2">
            <w:pPr>
              <w:tabs>
                <w:tab w:val="left" w:pos="2160"/>
              </w:tabs>
              <w:ind w:left="402" w:right="-43"/>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tcPr>
          <w:p w14:paraId="29E38408" w14:textId="77777777" w:rsidR="00F10D50" w:rsidRPr="00456489" w:rsidRDefault="00F10D50" w:rsidP="00FC7082">
            <w:pPr>
              <w:ind w:right="-72"/>
              <w:jc w:val="center"/>
              <w:rPr>
                <w:rFonts w:ascii="Arial" w:hAnsi="Arial" w:cs="Arial"/>
                <w:b/>
                <w:bCs/>
                <w:sz w:val="18"/>
                <w:szCs w:val="18"/>
              </w:rPr>
            </w:pPr>
            <w:r w:rsidRPr="00456489">
              <w:rPr>
                <w:rFonts w:ascii="Arial" w:hAnsi="Arial" w:cs="Arial"/>
                <w:b/>
                <w:bCs/>
                <w:sz w:val="18"/>
                <w:szCs w:val="18"/>
              </w:rPr>
              <w:t>Consolidated</w:t>
            </w:r>
          </w:p>
          <w:p w14:paraId="374C3175" w14:textId="77777777" w:rsidR="00F10D50" w:rsidRPr="00456489" w:rsidRDefault="00F10D50" w:rsidP="00FC7082">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880" w:type="dxa"/>
            <w:gridSpan w:val="2"/>
            <w:tcBorders>
              <w:top w:val="single" w:sz="4" w:space="0" w:color="auto"/>
              <w:bottom w:val="single" w:sz="4" w:space="0" w:color="auto"/>
            </w:tcBorders>
          </w:tcPr>
          <w:p w14:paraId="0813ABAD" w14:textId="77777777" w:rsidR="00F10D50" w:rsidRPr="00456489" w:rsidRDefault="00F10D50" w:rsidP="00FC7082">
            <w:pPr>
              <w:ind w:right="-72"/>
              <w:jc w:val="center"/>
              <w:rPr>
                <w:rFonts w:ascii="Arial" w:hAnsi="Arial" w:cs="Arial"/>
                <w:b/>
                <w:bCs/>
                <w:sz w:val="18"/>
                <w:szCs w:val="18"/>
              </w:rPr>
            </w:pPr>
            <w:r w:rsidRPr="00456489">
              <w:rPr>
                <w:rFonts w:ascii="Arial" w:hAnsi="Arial" w:cs="Arial"/>
                <w:b/>
                <w:bCs/>
                <w:sz w:val="18"/>
                <w:szCs w:val="18"/>
              </w:rPr>
              <w:t>Separate</w:t>
            </w:r>
          </w:p>
          <w:p w14:paraId="48245DCD" w14:textId="77777777" w:rsidR="00F10D50" w:rsidRPr="00456489" w:rsidRDefault="00F10D50" w:rsidP="00FC7082">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21E98ADB" w14:textId="77777777" w:rsidTr="00051FAF">
        <w:tc>
          <w:tcPr>
            <w:tcW w:w="3663" w:type="dxa"/>
            <w:vAlign w:val="bottom"/>
          </w:tcPr>
          <w:p w14:paraId="1C49920C" w14:textId="77777777" w:rsidR="00F13C62" w:rsidRPr="00456489" w:rsidRDefault="00F13C62" w:rsidP="00F13C62">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bottom w:val="single" w:sz="4" w:space="0" w:color="auto"/>
            </w:tcBorders>
            <w:vAlign w:val="bottom"/>
          </w:tcPr>
          <w:p w14:paraId="70979372" w14:textId="4664E805"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5840B388" w14:textId="608C57A5"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0" w:type="dxa"/>
            <w:tcBorders>
              <w:top w:val="single" w:sz="4" w:space="0" w:color="auto"/>
              <w:bottom w:val="single" w:sz="4" w:space="0" w:color="auto"/>
            </w:tcBorders>
            <w:vAlign w:val="bottom"/>
          </w:tcPr>
          <w:p w14:paraId="0D7E7350" w14:textId="4DB0F9D6"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vAlign w:val="bottom"/>
          </w:tcPr>
          <w:p w14:paraId="2F78D0AA" w14:textId="5EACC4B9"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7D3D8BEF" w14:textId="77777777" w:rsidTr="00051FAF">
        <w:tc>
          <w:tcPr>
            <w:tcW w:w="3663" w:type="dxa"/>
            <w:vAlign w:val="bottom"/>
          </w:tcPr>
          <w:p w14:paraId="700FD6AB" w14:textId="77777777" w:rsidR="00F13C62" w:rsidRPr="00456489" w:rsidRDefault="00F13C62" w:rsidP="00F13C62">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D5F75EB"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0336256A"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24D91485"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585C4CE0"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CB447F" w:rsidRPr="00456489" w14:paraId="212CB38E" w14:textId="77777777" w:rsidTr="00DB4ABA">
        <w:tc>
          <w:tcPr>
            <w:tcW w:w="3663" w:type="dxa"/>
          </w:tcPr>
          <w:p w14:paraId="0D5F15B1" w14:textId="77777777" w:rsidR="00CB447F" w:rsidRPr="00456489" w:rsidRDefault="00CB447F" w:rsidP="00CB447F">
            <w:pPr>
              <w:tabs>
                <w:tab w:val="left" w:pos="522"/>
              </w:tabs>
              <w:ind w:left="402"/>
              <w:rPr>
                <w:rFonts w:ascii="Arial" w:eastAsia="Arial Unicode MS" w:hAnsi="Arial" w:cs="Arial"/>
                <w:sz w:val="18"/>
                <w:szCs w:val="18"/>
                <w:cs/>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1 January</w:t>
            </w:r>
          </w:p>
        </w:tc>
        <w:tc>
          <w:tcPr>
            <w:tcW w:w="1440" w:type="dxa"/>
            <w:shd w:val="clear" w:color="auto" w:fill="FAFAFA"/>
            <w:vAlign w:val="bottom"/>
          </w:tcPr>
          <w:p w14:paraId="2AE03788" w14:textId="0B072CB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7,284,000,000</w:t>
            </w:r>
          </w:p>
        </w:tc>
        <w:tc>
          <w:tcPr>
            <w:tcW w:w="1440" w:type="dxa"/>
          </w:tcPr>
          <w:p w14:paraId="5D137761" w14:textId="2736DC0D"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7,392,000,000</w:t>
            </w:r>
          </w:p>
        </w:tc>
        <w:tc>
          <w:tcPr>
            <w:tcW w:w="1440" w:type="dxa"/>
            <w:shd w:val="clear" w:color="auto" w:fill="FAFAFA"/>
            <w:vAlign w:val="bottom"/>
          </w:tcPr>
          <w:p w14:paraId="428E4597" w14:textId="7EA4A633"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7,284,000,000</w:t>
            </w:r>
          </w:p>
        </w:tc>
        <w:tc>
          <w:tcPr>
            <w:tcW w:w="1440" w:type="dxa"/>
            <w:vAlign w:val="bottom"/>
          </w:tcPr>
          <w:p w14:paraId="752C88D9" w14:textId="5B786EC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7,392,000,000</w:t>
            </w:r>
          </w:p>
        </w:tc>
      </w:tr>
      <w:tr w:rsidR="00CB447F" w:rsidRPr="00456489" w14:paraId="2845AC58" w14:textId="77777777" w:rsidTr="00DB4ABA">
        <w:tc>
          <w:tcPr>
            <w:tcW w:w="3663" w:type="dxa"/>
            <w:vAlign w:val="bottom"/>
          </w:tcPr>
          <w:p w14:paraId="01EF377F" w14:textId="77777777" w:rsidR="00CB447F" w:rsidRPr="00456489" w:rsidRDefault="00CB447F" w:rsidP="00CB447F">
            <w:pPr>
              <w:tabs>
                <w:tab w:val="left" w:pos="522"/>
              </w:tabs>
              <w:ind w:left="402"/>
              <w:rPr>
                <w:rFonts w:ascii="Arial" w:eastAsia="Arial Unicode MS" w:hAnsi="Arial" w:cs="Arial"/>
                <w:sz w:val="18"/>
                <w:szCs w:val="18"/>
              </w:rPr>
            </w:pPr>
            <w:r w:rsidRPr="00456489">
              <w:rPr>
                <w:rFonts w:ascii="Arial" w:eastAsia="Arial Unicode MS" w:hAnsi="Arial" w:cs="Arial"/>
                <w:sz w:val="18"/>
                <w:szCs w:val="18"/>
              </w:rPr>
              <w:t>Addition</w:t>
            </w:r>
          </w:p>
        </w:tc>
        <w:tc>
          <w:tcPr>
            <w:tcW w:w="1440" w:type="dxa"/>
            <w:shd w:val="clear" w:color="auto" w:fill="FAFAFA"/>
            <w:vAlign w:val="bottom"/>
          </w:tcPr>
          <w:p w14:paraId="30FC262E" w14:textId="363F749B"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1,000,000,000</w:t>
            </w:r>
          </w:p>
        </w:tc>
        <w:tc>
          <w:tcPr>
            <w:tcW w:w="1440" w:type="dxa"/>
          </w:tcPr>
          <w:p w14:paraId="5C8607F5" w14:textId="4EB2DA71"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2,600,000,000</w:t>
            </w:r>
          </w:p>
        </w:tc>
        <w:tc>
          <w:tcPr>
            <w:tcW w:w="1440" w:type="dxa"/>
            <w:shd w:val="clear" w:color="auto" w:fill="FAFAFA"/>
            <w:vAlign w:val="bottom"/>
          </w:tcPr>
          <w:p w14:paraId="60A12ACC" w14:textId="3E72FFD6" w:rsidR="00CB447F" w:rsidRPr="00456489" w:rsidRDefault="00CB447F" w:rsidP="00CB447F">
            <w:pPr>
              <w:ind w:right="-72"/>
              <w:jc w:val="right"/>
              <w:rPr>
                <w:rFonts w:ascii="Arial" w:hAnsi="Arial" w:cs="Arial"/>
                <w:sz w:val="18"/>
                <w:szCs w:val="18"/>
                <w:lang w:val="en-US"/>
              </w:rPr>
            </w:pPr>
            <w:r w:rsidRPr="00456489">
              <w:rPr>
                <w:rFonts w:ascii="Arial" w:hAnsi="Arial" w:cs="Arial"/>
                <w:sz w:val="18"/>
                <w:szCs w:val="18"/>
                <w:lang w:val="en-US"/>
              </w:rPr>
              <w:t>1,000,000,000</w:t>
            </w:r>
          </w:p>
        </w:tc>
        <w:tc>
          <w:tcPr>
            <w:tcW w:w="1440" w:type="dxa"/>
            <w:vAlign w:val="bottom"/>
          </w:tcPr>
          <w:p w14:paraId="16A450D4" w14:textId="53992AA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2</w:t>
            </w:r>
            <w:r w:rsidRPr="00456489">
              <w:rPr>
                <w:rFonts w:ascii="Arial" w:hAnsi="Arial" w:cs="Arial"/>
                <w:sz w:val="18"/>
                <w:szCs w:val="18"/>
                <w:lang w:val="en-US"/>
              </w:rPr>
              <w:t>,</w:t>
            </w:r>
            <w:r w:rsidRPr="00456489">
              <w:rPr>
                <w:rFonts w:ascii="Arial" w:hAnsi="Arial" w:cs="Arial"/>
                <w:sz w:val="18"/>
                <w:szCs w:val="18"/>
              </w:rPr>
              <w:t>600</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r>
      <w:tr w:rsidR="00CB447F" w:rsidRPr="00456489" w14:paraId="0D949906" w14:textId="77777777" w:rsidTr="00DB4ABA">
        <w:tc>
          <w:tcPr>
            <w:tcW w:w="3663" w:type="dxa"/>
            <w:vAlign w:val="bottom"/>
          </w:tcPr>
          <w:p w14:paraId="10A8AB43" w14:textId="77777777" w:rsidR="00CB447F" w:rsidRPr="00456489" w:rsidRDefault="00CB447F" w:rsidP="00CB447F">
            <w:pPr>
              <w:tabs>
                <w:tab w:val="left" w:pos="522"/>
              </w:tabs>
              <w:ind w:left="402"/>
              <w:rPr>
                <w:rFonts w:ascii="Arial" w:eastAsia="Arial Unicode MS" w:hAnsi="Arial" w:cs="Arial"/>
                <w:sz w:val="18"/>
                <w:szCs w:val="18"/>
              </w:rPr>
            </w:pPr>
            <w:r w:rsidRPr="00456489">
              <w:rPr>
                <w:rFonts w:ascii="Arial" w:eastAsia="Arial Unicode MS" w:hAnsi="Arial" w:cs="Arial"/>
                <w:sz w:val="18"/>
                <w:szCs w:val="18"/>
              </w:rPr>
              <w:t>Repayment</w:t>
            </w:r>
          </w:p>
        </w:tc>
        <w:tc>
          <w:tcPr>
            <w:tcW w:w="1440" w:type="dxa"/>
            <w:tcBorders>
              <w:bottom w:val="single" w:sz="4" w:space="0" w:color="auto"/>
            </w:tcBorders>
            <w:shd w:val="clear" w:color="auto" w:fill="FAFAFA"/>
            <w:vAlign w:val="bottom"/>
          </w:tcPr>
          <w:p w14:paraId="6651B094" w14:textId="3606EF70"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(1,306,500,000)</w:t>
            </w:r>
          </w:p>
        </w:tc>
        <w:tc>
          <w:tcPr>
            <w:tcW w:w="1440" w:type="dxa"/>
            <w:tcBorders>
              <w:bottom w:val="single" w:sz="4" w:space="0" w:color="auto"/>
            </w:tcBorders>
          </w:tcPr>
          <w:p w14:paraId="5787515B" w14:textId="3362E9E9"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(2,708,000,000)</w:t>
            </w:r>
          </w:p>
        </w:tc>
        <w:tc>
          <w:tcPr>
            <w:tcW w:w="1440" w:type="dxa"/>
            <w:tcBorders>
              <w:bottom w:val="single" w:sz="4" w:space="0" w:color="auto"/>
            </w:tcBorders>
            <w:shd w:val="clear" w:color="auto" w:fill="FAFAFA"/>
            <w:vAlign w:val="bottom"/>
          </w:tcPr>
          <w:p w14:paraId="62EABFD9" w14:textId="74B452B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(1,306,500,000)</w:t>
            </w:r>
          </w:p>
        </w:tc>
        <w:tc>
          <w:tcPr>
            <w:tcW w:w="1440" w:type="dxa"/>
            <w:tcBorders>
              <w:bottom w:val="single" w:sz="4" w:space="0" w:color="auto"/>
            </w:tcBorders>
            <w:vAlign w:val="bottom"/>
          </w:tcPr>
          <w:p w14:paraId="36233079" w14:textId="55422C9F" w:rsidR="00CB447F" w:rsidRPr="00456489" w:rsidRDefault="00CB447F" w:rsidP="00CB447F">
            <w:pPr>
              <w:ind w:right="-72"/>
              <w:jc w:val="right"/>
              <w:rPr>
                <w:rFonts w:ascii="Arial" w:hAnsi="Arial" w:cs="Arial"/>
                <w:sz w:val="18"/>
                <w:szCs w:val="18"/>
              </w:rPr>
            </w:pPr>
            <w:r w:rsidRPr="00456489">
              <w:rPr>
                <w:rFonts w:ascii="Arial" w:hAnsi="Arial" w:cs="Arial"/>
                <w:spacing w:val="-4"/>
                <w:sz w:val="18"/>
                <w:szCs w:val="18"/>
              </w:rPr>
              <w:t>(2,708,000,000)</w:t>
            </w:r>
          </w:p>
        </w:tc>
      </w:tr>
      <w:tr w:rsidR="00CB447F" w:rsidRPr="00456489" w14:paraId="0B67A37A" w14:textId="77777777" w:rsidTr="00051FAF">
        <w:tc>
          <w:tcPr>
            <w:tcW w:w="3663" w:type="dxa"/>
            <w:vAlign w:val="bottom"/>
          </w:tcPr>
          <w:p w14:paraId="56679CE3" w14:textId="77777777" w:rsidR="00CB447F" w:rsidRPr="00456489" w:rsidRDefault="00CB447F" w:rsidP="00CB447F">
            <w:pPr>
              <w:tabs>
                <w:tab w:val="left" w:pos="2160"/>
              </w:tabs>
              <w:ind w:left="402" w:right="-43"/>
              <w:jc w:val="thaiDistribute"/>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8C7045" w14:textId="77777777" w:rsidR="00CB447F" w:rsidRPr="00456489" w:rsidRDefault="00CB447F" w:rsidP="00CB447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6763EF0D" w14:textId="77777777" w:rsidR="00CB447F" w:rsidRPr="00456489" w:rsidRDefault="00CB447F" w:rsidP="00CB447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1DD748A9" w14:textId="77777777" w:rsidR="00CB447F" w:rsidRPr="00456489" w:rsidRDefault="00CB447F" w:rsidP="00CB447F">
            <w:pPr>
              <w:tabs>
                <w:tab w:val="decimal" w:pos="1062"/>
              </w:tabs>
              <w:ind w:right="-72"/>
              <w:jc w:val="right"/>
              <w:rPr>
                <w:rFonts w:ascii="Arial" w:eastAsia="Arial Unicode MS" w:hAnsi="Arial" w:cs="Arial"/>
                <w:sz w:val="18"/>
                <w:szCs w:val="18"/>
              </w:rPr>
            </w:pPr>
          </w:p>
        </w:tc>
        <w:tc>
          <w:tcPr>
            <w:tcW w:w="1440" w:type="dxa"/>
            <w:tcBorders>
              <w:top w:val="single" w:sz="4" w:space="0" w:color="auto"/>
            </w:tcBorders>
            <w:vAlign w:val="bottom"/>
          </w:tcPr>
          <w:p w14:paraId="7D4F9FD9" w14:textId="77777777" w:rsidR="00CB447F" w:rsidRPr="00456489" w:rsidRDefault="00CB447F" w:rsidP="00CB447F">
            <w:pPr>
              <w:tabs>
                <w:tab w:val="decimal" w:pos="1062"/>
              </w:tabs>
              <w:ind w:right="-72"/>
              <w:jc w:val="right"/>
              <w:rPr>
                <w:rFonts w:ascii="Arial" w:eastAsia="Arial Unicode MS" w:hAnsi="Arial" w:cs="Arial"/>
                <w:sz w:val="18"/>
                <w:szCs w:val="18"/>
              </w:rPr>
            </w:pPr>
          </w:p>
        </w:tc>
      </w:tr>
      <w:tr w:rsidR="00CB447F" w:rsidRPr="00456489" w14:paraId="4800B970" w14:textId="77777777" w:rsidTr="00E51646">
        <w:tc>
          <w:tcPr>
            <w:tcW w:w="3663" w:type="dxa"/>
          </w:tcPr>
          <w:p w14:paraId="7457DB76" w14:textId="77777777" w:rsidR="00CB447F" w:rsidRPr="00456489" w:rsidRDefault="00CB447F" w:rsidP="00CB447F">
            <w:pPr>
              <w:tabs>
                <w:tab w:val="left" w:pos="522"/>
              </w:tabs>
              <w:ind w:left="402"/>
              <w:rPr>
                <w:rFonts w:ascii="Arial" w:eastAsia="Arial Unicode MS" w:hAnsi="Arial" w:cs="Arial"/>
                <w:sz w:val="18"/>
                <w:szCs w:val="18"/>
                <w:cs/>
              </w:rPr>
            </w:pPr>
            <w:r w:rsidRPr="00456489">
              <w:rPr>
                <w:rFonts w:ascii="Arial" w:eastAsia="Arial Unicode MS" w:hAnsi="Arial" w:cs="Arial"/>
                <w:sz w:val="18"/>
                <w:szCs w:val="18"/>
              </w:rPr>
              <w:t xml:space="preserve">As </w:t>
            </w:r>
            <w:proofErr w:type="gramStart"/>
            <w:r w:rsidRPr="00456489">
              <w:rPr>
                <w:rFonts w:ascii="Arial" w:eastAsia="Arial Unicode MS" w:hAnsi="Arial" w:cs="Arial"/>
                <w:sz w:val="18"/>
                <w:szCs w:val="18"/>
              </w:rPr>
              <w:t>at</w:t>
            </w:r>
            <w:proofErr w:type="gramEnd"/>
            <w:r w:rsidRPr="00456489">
              <w:rPr>
                <w:rFonts w:ascii="Arial" w:eastAsia="Arial Unicode MS" w:hAnsi="Arial" w:cs="Arial"/>
                <w:sz w:val="18"/>
                <w:szCs w:val="18"/>
              </w:rPr>
              <w:t xml:space="preserve"> 31 December</w:t>
            </w:r>
          </w:p>
        </w:tc>
        <w:tc>
          <w:tcPr>
            <w:tcW w:w="1440" w:type="dxa"/>
            <w:tcBorders>
              <w:bottom w:val="single" w:sz="4" w:space="0" w:color="auto"/>
            </w:tcBorders>
            <w:shd w:val="clear" w:color="auto" w:fill="FAFAFA"/>
            <w:vAlign w:val="bottom"/>
          </w:tcPr>
          <w:p w14:paraId="6480232A" w14:textId="5C69604A"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6,977,500,000</w:t>
            </w:r>
          </w:p>
        </w:tc>
        <w:tc>
          <w:tcPr>
            <w:tcW w:w="1440" w:type="dxa"/>
            <w:tcBorders>
              <w:bottom w:val="single" w:sz="4" w:space="0" w:color="auto"/>
            </w:tcBorders>
            <w:vAlign w:val="bottom"/>
          </w:tcPr>
          <w:p w14:paraId="07A644B6" w14:textId="7B5C17C6"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w:t>
            </w:r>
            <w:r w:rsidRPr="00456489">
              <w:rPr>
                <w:rFonts w:ascii="Arial" w:hAnsi="Arial" w:cs="Arial"/>
                <w:sz w:val="18"/>
                <w:szCs w:val="18"/>
                <w:lang w:val="en-US"/>
              </w:rPr>
              <w:t>,</w:t>
            </w:r>
            <w:r w:rsidRPr="00456489">
              <w:rPr>
                <w:rFonts w:ascii="Arial" w:hAnsi="Arial" w:cs="Arial"/>
                <w:sz w:val="18"/>
                <w:szCs w:val="18"/>
              </w:rPr>
              <w:t>284</w:t>
            </w:r>
            <w:r w:rsidRPr="00456489">
              <w:rPr>
                <w:rFonts w:ascii="Arial" w:hAnsi="Arial" w:cs="Arial"/>
                <w:sz w:val="18"/>
                <w:szCs w:val="18"/>
                <w:lang w:val="en-US"/>
              </w:rPr>
              <w:t>,</w:t>
            </w:r>
            <w:r w:rsidRPr="00456489">
              <w:rPr>
                <w:rFonts w:ascii="Arial" w:hAnsi="Arial" w:cs="Arial"/>
                <w:sz w:val="18"/>
                <w:szCs w:val="18"/>
              </w:rPr>
              <w:t>000</w:t>
            </w:r>
            <w:r w:rsidRPr="00456489">
              <w:rPr>
                <w:rFonts w:ascii="Arial" w:hAnsi="Arial" w:cs="Arial"/>
                <w:sz w:val="18"/>
                <w:szCs w:val="18"/>
                <w:lang w:val="en-US"/>
              </w:rPr>
              <w:t>,</w:t>
            </w:r>
            <w:r w:rsidRPr="00456489">
              <w:rPr>
                <w:rFonts w:ascii="Arial" w:hAnsi="Arial" w:cs="Arial"/>
                <w:sz w:val="18"/>
                <w:szCs w:val="18"/>
              </w:rPr>
              <w:t>000</w:t>
            </w:r>
          </w:p>
        </w:tc>
        <w:tc>
          <w:tcPr>
            <w:tcW w:w="1440" w:type="dxa"/>
            <w:tcBorders>
              <w:bottom w:val="single" w:sz="4" w:space="0" w:color="auto"/>
            </w:tcBorders>
            <w:shd w:val="clear" w:color="auto" w:fill="FAFAFA"/>
            <w:vAlign w:val="bottom"/>
          </w:tcPr>
          <w:p w14:paraId="0B07B018" w14:textId="1708F082"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6,977,500,000</w:t>
            </w:r>
          </w:p>
        </w:tc>
        <w:tc>
          <w:tcPr>
            <w:tcW w:w="1440" w:type="dxa"/>
            <w:tcBorders>
              <w:bottom w:val="single" w:sz="4" w:space="0" w:color="auto"/>
            </w:tcBorders>
            <w:vAlign w:val="bottom"/>
          </w:tcPr>
          <w:p w14:paraId="54E615A7" w14:textId="7B7F3575"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7,284,000,000</w:t>
            </w:r>
          </w:p>
        </w:tc>
      </w:tr>
    </w:tbl>
    <w:p w14:paraId="0B844B5F" w14:textId="77777777" w:rsidR="00AE03CC" w:rsidRPr="00456489" w:rsidRDefault="00AE03CC" w:rsidP="00F13C62">
      <w:pPr>
        <w:overflowPunct/>
        <w:autoSpaceDE/>
        <w:autoSpaceDN/>
        <w:adjustRightInd/>
        <w:ind w:left="540"/>
        <w:textAlignment w:val="auto"/>
        <w:rPr>
          <w:rFonts w:ascii="Arial" w:eastAsia="Arial Unicode MS" w:hAnsi="Arial" w:cs="Arial"/>
          <w:sz w:val="18"/>
          <w:szCs w:val="18"/>
        </w:rPr>
      </w:pPr>
    </w:p>
    <w:p w14:paraId="025A0CDC" w14:textId="787CC28F" w:rsidR="00BF50D7" w:rsidRPr="00456489" w:rsidRDefault="00693713" w:rsidP="00F13C62">
      <w:pPr>
        <w:tabs>
          <w:tab w:val="left" w:pos="2070"/>
        </w:tabs>
        <w:ind w:left="540"/>
        <w:jc w:val="thaiDistribute"/>
        <w:rPr>
          <w:rFonts w:ascii="Arial" w:eastAsia="Arial Unicode MS" w:hAnsi="Arial" w:cs="Arial"/>
          <w:sz w:val="18"/>
          <w:szCs w:val="18"/>
        </w:rPr>
      </w:pPr>
      <w:r w:rsidRPr="00456489">
        <w:rPr>
          <w:rFonts w:ascii="Arial" w:eastAsia="Arial Unicode MS" w:hAnsi="Arial" w:cs="Arial"/>
          <w:spacing w:val="-2"/>
          <w:sz w:val="18"/>
          <w:szCs w:val="18"/>
        </w:rPr>
        <w:t>L</w:t>
      </w:r>
      <w:r w:rsidR="00064979" w:rsidRPr="00456489">
        <w:rPr>
          <w:rFonts w:ascii="Arial" w:eastAsia="Arial Unicode MS" w:hAnsi="Arial" w:cs="Arial"/>
          <w:spacing w:val="-2"/>
          <w:sz w:val="18"/>
          <w:szCs w:val="18"/>
        </w:rPr>
        <w:t>ong-term borrowings from financial institutions</w:t>
      </w:r>
      <w:r w:rsidR="00064979" w:rsidRPr="00456489">
        <w:rPr>
          <w:rFonts w:ascii="Arial" w:eastAsia="Arial Unicode MS" w:hAnsi="Arial" w:cs="Arial"/>
          <w:sz w:val="18"/>
          <w:szCs w:val="18"/>
        </w:rPr>
        <w:t xml:space="preserve"> </w:t>
      </w:r>
      <w:r w:rsidR="00DB34FA" w:rsidRPr="00456489">
        <w:rPr>
          <w:rFonts w:ascii="Arial" w:eastAsia="Arial Unicode MS" w:hAnsi="Arial" w:cs="Arial"/>
          <w:sz w:val="18"/>
          <w:szCs w:val="18"/>
        </w:rPr>
        <w:t>are</w:t>
      </w:r>
      <w:r w:rsidR="00064979" w:rsidRPr="00456489">
        <w:rPr>
          <w:rFonts w:ascii="Arial" w:eastAsia="Arial Unicode MS" w:hAnsi="Arial" w:cs="Arial"/>
          <w:sz w:val="18"/>
          <w:szCs w:val="18"/>
        </w:rPr>
        <w:t xml:space="preserve"> as follows:</w:t>
      </w:r>
    </w:p>
    <w:p w14:paraId="61AD281C" w14:textId="77777777" w:rsidR="00BF50D7" w:rsidRPr="00456489" w:rsidRDefault="00BF50D7" w:rsidP="00F13C62">
      <w:pPr>
        <w:tabs>
          <w:tab w:val="left" w:pos="2070"/>
        </w:tabs>
        <w:ind w:left="540"/>
        <w:jc w:val="thaiDistribute"/>
        <w:rPr>
          <w:rFonts w:ascii="Arial" w:eastAsia="Arial Unicode MS" w:hAnsi="Arial" w:cs="Arial"/>
          <w:sz w:val="18"/>
          <w:szCs w:val="18"/>
        </w:rPr>
      </w:pPr>
    </w:p>
    <w:tbl>
      <w:tblPr>
        <w:tblW w:w="9009" w:type="dxa"/>
        <w:tblInd w:w="558" w:type="dxa"/>
        <w:tblLook w:val="0600" w:firstRow="0" w:lastRow="0" w:firstColumn="0" w:lastColumn="0" w:noHBand="1" w:noVBand="1"/>
      </w:tblPr>
      <w:tblGrid>
        <w:gridCol w:w="3236"/>
        <w:gridCol w:w="1417"/>
        <w:gridCol w:w="1418"/>
        <w:gridCol w:w="1498"/>
        <w:gridCol w:w="1440"/>
      </w:tblGrid>
      <w:tr w:rsidR="003E7693" w:rsidRPr="00456489" w14:paraId="57CD4673" w14:textId="77777777" w:rsidTr="00347336">
        <w:tc>
          <w:tcPr>
            <w:tcW w:w="3236" w:type="dxa"/>
            <w:vAlign w:val="bottom"/>
          </w:tcPr>
          <w:p w14:paraId="0D23F00E" w14:textId="01DB9B3F" w:rsidR="003E7693" w:rsidRPr="00456489" w:rsidRDefault="003E7693" w:rsidP="00B61FB3">
            <w:pPr>
              <w:ind w:right="-105"/>
              <w:rPr>
                <w:rFonts w:ascii="Arial" w:hAnsi="Arial" w:cs="Arial"/>
                <w:sz w:val="18"/>
                <w:szCs w:val="18"/>
                <w:u w:val="single"/>
              </w:rPr>
            </w:pPr>
            <w:r w:rsidRPr="00456489">
              <w:rPr>
                <w:rFonts w:ascii="Arial" w:hAnsi="Arial" w:cs="Arial"/>
                <w:sz w:val="18"/>
                <w:szCs w:val="18"/>
              </w:rPr>
              <w:br w:type="page"/>
            </w:r>
          </w:p>
        </w:tc>
        <w:tc>
          <w:tcPr>
            <w:tcW w:w="2835" w:type="dxa"/>
            <w:gridSpan w:val="2"/>
            <w:tcBorders>
              <w:top w:val="single" w:sz="4" w:space="0" w:color="auto"/>
              <w:bottom w:val="single" w:sz="4" w:space="0" w:color="auto"/>
            </w:tcBorders>
            <w:shd w:val="clear" w:color="auto" w:fill="auto"/>
            <w:vAlign w:val="bottom"/>
          </w:tcPr>
          <w:p w14:paraId="5869FBAD" w14:textId="77777777" w:rsidR="003E7693" w:rsidRPr="00456489" w:rsidRDefault="003E7693" w:rsidP="005B64D7">
            <w:pPr>
              <w:ind w:right="-72"/>
              <w:jc w:val="center"/>
              <w:rPr>
                <w:rFonts w:ascii="Arial" w:hAnsi="Arial" w:cs="Arial"/>
                <w:b/>
                <w:bCs/>
                <w:sz w:val="18"/>
                <w:szCs w:val="18"/>
              </w:rPr>
            </w:pPr>
            <w:r w:rsidRPr="00456489">
              <w:rPr>
                <w:rFonts w:ascii="Arial" w:hAnsi="Arial" w:cs="Arial"/>
                <w:b/>
                <w:bCs/>
                <w:sz w:val="18"/>
                <w:szCs w:val="18"/>
              </w:rPr>
              <w:t>Consolidated</w:t>
            </w:r>
          </w:p>
          <w:p w14:paraId="015922DD" w14:textId="77777777" w:rsidR="003E7693" w:rsidRPr="00456489" w:rsidRDefault="003E7693" w:rsidP="005B64D7">
            <w:pPr>
              <w:ind w:right="-72"/>
              <w:jc w:val="center"/>
              <w:rPr>
                <w:rFonts w:ascii="Arial" w:hAnsi="Arial" w:cs="Arial"/>
                <w:b/>
                <w:bCs/>
                <w:sz w:val="18"/>
                <w:szCs w:val="18"/>
              </w:rPr>
            </w:pPr>
            <w:r w:rsidRPr="00456489">
              <w:rPr>
                <w:rFonts w:ascii="Arial" w:hAnsi="Arial" w:cs="Arial"/>
                <w:b/>
                <w:bCs/>
                <w:sz w:val="18"/>
                <w:szCs w:val="18"/>
              </w:rPr>
              <w:t>financial statements</w:t>
            </w:r>
          </w:p>
        </w:tc>
        <w:tc>
          <w:tcPr>
            <w:tcW w:w="2938" w:type="dxa"/>
            <w:gridSpan w:val="2"/>
            <w:tcBorders>
              <w:top w:val="single" w:sz="4" w:space="0" w:color="auto"/>
              <w:bottom w:val="single" w:sz="4" w:space="0" w:color="auto"/>
            </w:tcBorders>
            <w:shd w:val="clear" w:color="auto" w:fill="auto"/>
            <w:vAlign w:val="bottom"/>
          </w:tcPr>
          <w:p w14:paraId="648A6D9E" w14:textId="77777777" w:rsidR="003E7693" w:rsidRPr="00456489" w:rsidRDefault="003E7693" w:rsidP="005B64D7">
            <w:pPr>
              <w:ind w:right="-72"/>
              <w:jc w:val="center"/>
              <w:rPr>
                <w:rFonts w:ascii="Arial" w:hAnsi="Arial" w:cs="Arial"/>
                <w:b/>
                <w:bCs/>
                <w:sz w:val="18"/>
                <w:szCs w:val="18"/>
              </w:rPr>
            </w:pPr>
            <w:r w:rsidRPr="00456489">
              <w:rPr>
                <w:rFonts w:ascii="Arial" w:hAnsi="Arial" w:cs="Arial"/>
                <w:b/>
                <w:bCs/>
                <w:sz w:val="18"/>
                <w:szCs w:val="18"/>
              </w:rPr>
              <w:t>Separate</w:t>
            </w:r>
          </w:p>
          <w:p w14:paraId="1ED54501" w14:textId="77777777" w:rsidR="003E7693" w:rsidRPr="00456489" w:rsidRDefault="003E7693" w:rsidP="005B64D7">
            <w:pPr>
              <w:ind w:right="-72"/>
              <w:jc w:val="center"/>
              <w:rPr>
                <w:rFonts w:ascii="Arial" w:hAnsi="Arial" w:cs="Arial"/>
                <w:b/>
                <w:bCs/>
                <w:sz w:val="18"/>
                <w:szCs w:val="18"/>
              </w:rPr>
            </w:pPr>
            <w:r w:rsidRPr="00456489">
              <w:rPr>
                <w:rFonts w:ascii="Arial" w:hAnsi="Arial" w:cs="Arial"/>
                <w:b/>
                <w:bCs/>
                <w:sz w:val="18"/>
                <w:szCs w:val="18"/>
              </w:rPr>
              <w:t>financial statements</w:t>
            </w:r>
          </w:p>
        </w:tc>
      </w:tr>
      <w:tr w:rsidR="003E7693" w:rsidRPr="00456489" w14:paraId="7C99E6DE" w14:textId="77777777" w:rsidTr="00347336">
        <w:trPr>
          <w:trHeight w:val="107"/>
        </w:trPr>
        <w:tc>
          <w:tcPr>
            <w:tcW w:w="3236" w:type="dxa"/>
            <w:vAlign w:val="bottom"/>
          </w:tcPr>
          <w:p w14:paraId="56D08BB6" w14:textId="77777777" w:rsidR="003E7693" w:rsidRPr="00456489" w:rsidRDefault="003E7693" w:rsidP="00F13C62">
            <w:pPr>
              <w:ind w:right="-105"/>
              <w:rPr>
                <w:rFonts w:ascii="Arial" w:hAnsi="Arial" w:cs="Arial"/>
                <w:sz w:val="18"/>
                <w:szCs w:val="18"/>
                <w:u w:val="single"/>
              </w:rPr>
            </w:pPr>
          </w:p>
        </w:tc>
        <w:tc>
          <w:tcPr>
            <w:tcW w:w="1417" w:type="dxa"/>
            <w:vAlign w:val="bottom"/>
          </w:tcPr>
          <w:p w14:paraId="0C5B77AE" w14:textId="1438E4A4" w:rsidR="003E7693"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18" w:type="dxa"/>
            <w:vAlign w:val="bottom"/>
          </w:tcPr>
          <w:p w14:paraId="6CD3E1A9" w14:textId="20A6D59E" w:rsidR="003E7693"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98" w:type="dxa"/>
            <w:vAlign w:val="bottom"/>
          </w:tcPr>
          <w:p w14:paraId="45D39559" w14:textId="7D425855" w:rsidR="003E7693"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vAlign w:val="bottom"/>
          </w:tcPr>
          <w:p w14:paraId="48256C82" w14:textId="19DD3DC7" w:rsidR="003E7693"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3E7693" w:rsidRPr="00456489" w14:paraId="46657188" w14:textId="77777777" w:rsidTr="00347336">
        <w:tc>
          <w:tcPr>
            <w:tcW w:w="3236" w:type="dxa"/>
            <w:vAlign w:val="bottom"/>
          </w:tcPr>
          <w:p w14:paraId="100C6BA8" w14:textId="77777777" w:rsidR="003E7693" w:rsidRPr="00456489" w:rsidRDefault="003E7693" w:rsidP="00F13C62">
            <w:pPr>
              <w:ind w:right="-105"/>
              <w:rPr>
                <w:rFonts w:ascii="Arial" w:hAnsi="Arial" w:cs="Arial"/>
                <w:sz w:val="18"/>
                <w:szCs w:val="18"/>
                <w:u w:val="single"/>
              </w:rPr>
            </w:pPr>
          </w:p>
        </w:tc>
        <w:tc>
          <w:tcPr>
            <w:tcW w:w="1417" w:type="dxa"/>
            <w:tcBorders>
              <w:bottom w:val="single" w:sz="4" w:space="0" w:color="auto"/>
            </w:tcBorders>
            <w:vAlign w:val="bottom"/>
          </w:tcPr>
          <w:p w14:paraId="50198191" w14:textId="7E78D9E2" w:rsidR="003E7693" w:rsidRPr="00456489" w:rsidRDefault="003E7693" w:rsidP="00F13C62">
            <w:pPr>
              <w:ind w:right="-72"/>
              <w:jc w:val="right"/>
              <w:rPr>
                <w:rFonts w:ascii="Arial" w:hAnsi="Arial" w:cs="Arial"/>
                <w:b/>
                <w:bCs/>
                <w:spacing w:val="-4"/>
                <w:sz w:val="18"/>
                <w:szCs w:val="18"/>
                <w:cs/>
              </w:rPr>
            </w:pPr>
            <w:r w:rsidRPr="00456489">
              <w:rPr>
                <w:rFonts w:ascii="Arial" w:hAnsi="Arial" w:cs="Arial"/>
                <w:b/>
                <w:bCs/>
                <w:spacing w:val="-4"/>
                <w:sz w:val="18"/>
                <w:szCs w:val="18"/>
              </w:rPr>
              <w:t>Million Baht</w:t>
            </w:r>
          </w:p>
        </w:tc>
        <w:tc>
          <w:tcPr>
            <w:tcW w:w="1418" w:type="dxa"/>
            <w:tcBorders>
              <w:bottom w:val="single" w:sz="4" w:space="0" w:color="auto"/>
            </w:tcBorders>
            <w:vAlign w:val="bottom"/>
          </w:tcPr>
          <w:p w14:paraId="71A68410" w14:textId="5E3B7149" w:rsidR="003E7693" w:rsidRPr="00456489" w:rsidRDefault="003E7693" w:rsidP="00F13C62">
            <w:pPr>
              <w:ind w:right="-72"/>
              <w:jc w:val="right"/>
              <w:rPr>
                <w:rFonts w:ascii="Arial" w:hAnsi="Arial" w:cs="Arial"/>
                <w:spacing w:val="-4"/>
                <w:sz w:val="18"/>
                <w:szCs w:val="18"/>
                <w:cs/>
              </w:rPr>
            </w:pPr>
            <w:r w:rsidRPr="00456489">
              <w:rPr>
                <w:rFonts w:ascii="Arial" w:hAnsi="Arial" w:cs="Arial"/>
                <w:b/>
                <w:bCs/>
                <w:spacing w:val="-4"/>
                <w:sz w:val="18"/>
                <w:szCs w:val="18"/>
              </w:rPr>
              <w:t>Million Baht</w:t>
            </w:r>
          </w:p>
        </w:tc>
        <w:tc>
          <w:tcPr>
            <w:tcW w:w="1498" w:type="dxa"/>
            <w:tcBorders>
              <w:bottom w:val="single" w:sz="4" w:space="0" w:color="auto"/>
            </w:tcBorders>
            <w:vAlign w:val="bottom"/>
          </w:tcPr>
          <w:p w14:paraId="141A209C" w14:textId="14558FBD" w:rsidR="003E7693" w:rsidRPr="00456489" w:rsidRDefault="003E7693" w:rsidP="00F13C62">
            <w:pPr>
              <w:ind w:right="-72"/>
              <w:jc w:val="right"/>
              <w:rPr>
                <w:rFonts w:ascii="Arial" w:hAnsi="Arial" w:cs="Arial"/>
                <w:spacing w:val="-4"/>
                <w:sz w:val="18"/>
                <w:szCs w:val="18"/>
                <w:cs/>
              </w:rPr>
            </w:pPr>
            <w:r w:rsidRPr="00456489">
              <w:rPr>
                <w:rFonts w:ascii="Arial" w:hAnsi="Arial" w:cs="Arial"/>
                <w:b/>
                <w:bCs/>
                <w:spacing w:val="-4"/>
                <w:sz w:val="18"/>
                <w:szCs w:val="18"/>
              </w:rPr>
              <w:t>Million Baht</w:t>
            </w:r>
          </w:p>
        </w:tc>
        <w:tc>
          <w:tcPr>
            <w:tcW w:w="1440" w:type="dxa"/>
            <w:tcBorders>
              <w:bottom w:val="single" w:sz="4" w:space="0" w:color="auto"/>
            </w:tcBorders>
            <w:vAlign w:val="bottom"/>
          </w:tcPr>
          <w:p w14:paraId="132D8EFC" w14:textId="63BFD853" w:rsidR="003E7693" w:rsidRPr="00456489" w:rsidRDefault="003E7693" w:rsidP="00F13C62">
            <w:pPr>
              <w:ind w:right="-72"/>
              <w:jc w:val="right"/>
              <w:rPr>
                <w:rFonts w:ascii="Arial" w:hAnsi="Arial" w:cs="Arial"/>
                <w:spacing w:val="-4"/>
                <w:sz w:val="18"/>
                <w:szCs w:val="18"/>
                <w:cs/>
              </w:rPr>
            </w:pPr>
            <w:r w:rsidRPr="00456489">
              <w:rPr>
                <w:rFonts w:ascii="Arial" w:hAnsi="Arial" w:cs="Arial"/>
                <w:b/>
                <w:bCs/>
                <w:spacing w:val="-4"/>
                <w:sz w:val="18"/>
                <w:szCs w:val="18"/>
              </w:rPr>
              <w:t>Million Baht</w:t>
            </w:r>
          </w:p>
        </w:tc>
      </w:tr>
      <w:tr w:rsidR="003E7693" w:rsidRPr="00456489" w14:paraId="61C7F3FA" w14:textId="77777777" w:rsidTr="00347336">
        <w:tc>
          <w:tcPr>
            <w:tcW w:w="3236" w:type="dxa"/>
            <w:vAlign w:val="bottom"/>
          </w:tcPr>
          <w:p w14:paraId="22FA1F63" w14:textId="77777777" w:rsidR="003E7693" w:rsidRPr="00456489" w:rsidRDefault="003E7693" w:rsidP="00F13C62">
            <w:pPr>
              <w:ind w:right="-105"/>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2D518310" w14:textId="77777777" w:rsidR="003E7693" w:rsidRPr="00456489" w:rsidRDefault="003E7693" w:rsidP="00F13C62">
            <w:pPr>
              <w:ind w:right="-72"/>
              <w:jc w:val="right"/>
              <w:rPr>
                <w:rFonts w:ascii="Arial" w:hAnsi="Arial" w:cs="Arial"/>
                <w:sz w:val="18"/>
                <w:szCs w:val="18"/>
              </w:rPr>
            </w:pPr>
          </w:p>
        </w:tc>
        <w:tc>
          <w:tcPr>
            <w:tcW w:w="1418" w:type="dxa"/>
            <w:tcBorders>
              <w:top w:val="single" w:sz="4" w:space="0" w:color="auto"/>
            </w:tcBorders>
            <w:vAlign w:val="bottom"/>
          </w:tcPr>
          <w:p w14:paraId="758DDAF1" w14:textId="77777777" w:rsidR="003E7693" w:rsidRPr="00456489" w:rsidRDefault="003E7693" w:rsidP="00F13C62">
            <w:pPr>
              <w:ind w:right="-72"/>
              <w:jc w:val="right"/>
              <w:rPr>
                <w:rFonts w:ascii="Arial" w:hAnsi="Arial" w:cs="Arial"/>
                <w:sz w:val="18"/>
                <w:szCs w:val="18"/>
              </w:rPr>
            </w:pPr>
          </w:p>
        </w:tc>
        <w:tc>
          <w:tcPr>
            <w:tcW w:w="1498" w:type="dxa"/>
            <w:tcBorders>
              <w:top w:val="single" w:sz="4" w:space="0" w:color="auto"/>
            </w:tcBorders>
            <w:shd w:val="clear" w:color="auto" w:fill="FAFAFA"/>
            <w:vAlign w:val="bottom"/>
          </w:tcPr>
          <w:p w14:paraId="51E0C61C" w14:textId="77777777" w:rsidR="003E7693" w:rsidRPr="00456489" w:rsidRDefault="003E7693" w:rsidP="00F13C62">
            <w:pPr>
              <w:ind w:right="-72"/>
              <w:jc w:val="right"/>
              <w:rPr>
                <w:rFonts w:ascii="Arial" w:hAnsi="Arial" w:cs="Arial"/>
                <w:sz w:val="18"/>
                <w:szCs w:val="18"/>
              </w:rPr>
            </w:pPr>
          </w:p>
        </w:tc>
        <w:tc>
          <w:tcPr>
            <w:tcW w:w="1440" w:type="dxa"/>
            <w:tcBorders>
              <w:top w:val="single" w:sz="4" w:space="0" w:color="auto"/>
            </w:tcBorders>
            <w:vAlign w:val="bottom"/>
          </w:tcPr>
          <w:p w14:paraId="0C54B003" w14:textId="77777777" w:rsidR="003E7693" w:rsidRPr="00456489" w:rsidRDefault="003E7693" w:rsidP="00F13C62">
            <w:pPr>
              <w:ind w:right="-72"/>
              <w:jc w:val="right"/>
              <w:rPr>
                <w:rFonts w:ascii="Arial" w:hAnsi="Arial" w:cs="Arial"/>
                <w:sz w:val="18"/>
                <w:szCs w:val="18"/>
              </w:rPr>
            </w:pPr>
          </w:p>
        </w:tc>
      </w:tr>
      <w:tr w:rsidR="003E7693" w:rsidRPr="00456489" w14:paraId="2315CE0C" w14:textId="77777777" w:rsidTr="00347336">
        <w:tc>
          <w:tcPr>
            <w:tcW w:w="3236" w:type="dxa"/>
            <w:vAlign w:val="bottom"/>
          </w:tcPr>
          <w:p w14:paraId="617FE316" w14:textId="325975EE" w:rsidR="003E7693" w:rsidRPr="00456489" w:rsidRDefault="003E7693" w:rsidP="00F13C62">
            <w:pPr>
              <w:ind w:right="-105"/>
              <w:rPr>
                <w:rFonts w:ascii="Arial" w:eastAsia="Arial Unicode MS" w:hAnsi="Arial" w:cs="Arial"/>
                <w:spacing w:val="-4"/>
                <w:sz w:val="18"/>
                <w:szCs w:val="18"/>
              </w:rPr>
            </w:pPr>
            <w:r w:rsidRPr="00456489">
              <w:rPr>
                <w:rFonts w:ascii="Arial" w:eastAsia="Arial Unicode MS" w:hAnsi="Arial" w:cs="Arial"/>
                <w:spacing w:val="-4"/>
                <w:sz w:val="18"/>
                <w:szCs w:val="18"/>
              </w:rPr>
              <w:t>The Company</w:t>
            </w:r>
            <w:r w:rsidR="00693713" w:rsidRPr="00456489">
              <w:rPr>
                <w:rFonts w:ascii="Arial" w:eastAsia="Arial Unicode MS" w:hAnsi="Arial" w:cs="Arial"/>
                <w:spacing w:val="-4"/>
                <w:sz w:val="18"/>
                <w:szCs w:val="18"/>
              </w:rPr>
              <w:t>’s borrowings</w:t>
            </w:r>
          </w:p>
        </w:tc>
        <w:tc>
          <w:tcPr>
            <w:tcW w:w="1417" w:type="dxa"/>
            <w:shd w:val="clear" w:color="auto" w:fill="FAFAFA"/>
            <w:vAlign w:val="bottom"/>
          </w:tcPr>
          <w:p w14:paraId="79B9F1AD" w14:textId="77777777" w:rsidR="003E7693" w:rsidRPr="00456489" w:rsidRDefault="003E7693" w:rsidP="00F13C62">
            <w:pPr>
              <w:ind w:right="-72"/>
              <w:jc w:val="right"/>
              <w:rPr>
                <w:rFonts w:ascii="Arial" w:hAnsi="Arial" w:cs="Arial"/>
                <w:sz w:val="18"/>
                <w:szCs w:val="18"/>
              </w:rPr>
            </w:pPr>
          </w:p>
        </w:tc>
        <w:tc>
          <w:tcPr>
            <w:tcW w:w="1418" w:type="dxa"/>
            <w:vAlign w:val="bottom"/>
          </w:tcPr>
          <w:p w14:paraId="1DFE89B2" w14:textId="77777777" w:rsidR="003E7693" w:rsidRPr="00456489" w:rsidRDefault="003E7693" w:rsidP="00F13C62">
            <w:pPr>
              <w:ind w:right="-72"/>
              <w:jc w:val="right"/>
              <w:rPr>
                <w:rFonts w:ascii="Arial" w:hAnsi="Arial" w:cs="Arial"/>
                <w:sz w:val="18"/>
                <w:szCs w:val="18"/>
              </w:rPr>
            </w:pPr>
          </w:p>
        </w:tc>
        <w:tc>
          <w:tcPr>
            <w:tcW w:w="1498" w:type="dxa"/>
            <w:shd w:val="clear" w:color="auto" w:fill="FAFAFA"/>
            <w:vAlign w:val="bottom"/>
          </w:tcPr>
          <w:p w14:paraId="61A7B42D" w14:textId="77777777" w:rsidR="003E7693" w:rsidRPr="00456489" w:rsidRDefault="003E7693" w:rsidP="00F13C62">
            <w:pPr>
              <w:ind w:right="-72"/>
              <w:jc w:val="right"/>
              <w:rPr>
                <w:rFonts w:ascii="Arial" w:hAnsi="Arial" w:cs="Arial"/>
                <w:sz w:val="18"/>
                <w:szCs w:val="18"/>
              </w:rPr>
            </w:pPr>
          </w:p>
        </w:tc>
        <w:tc>
          <w:tcPr>
            <w:tcW w:w="1440" w:type="dxa"/>
            <w:vAlign w:val="bottom"/>
          </w:tcPr>
          <w:p w14:paraId="3092B946" w14:textId="77777777" w:rsidR="003E7693" w:rsidRPr="00456489" w:rsidRDefault="003E7693" w:rsidP="00F13C62">
            <w:pPr>
              <w:ind w:right="-72"/>
              <w:jc w:val="right"/>
              <w:rPr>
                <w:rFonts w:ascii="Arial" w:hAnsi="Arial" w:cs="Arial"/>
                <w:sz w:val="18"/>
                <w:szCs w:val="18"/>
              </w:rPr>
            </w:pPr>
          </w:p>
        </w:tc>
      </w:tr>
      <w:tr w:rsidR="00CB447F" w:rsidRPr="00456489" w14:paraId="24AD11C6" w14:textId="77777777" w:rsidTr="00347336">
        <w:tc>
          <w:tcPr>
            <w:tcW w:w="3236" w:type="dxa"/>
            <w:vAlign w:val="bottom"/>
          </w:tcPr>
          <w:p w14:paraId="22B5553C" w14:textId="3ABAF650"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a)</w:t>
            </w:r>
          </w:p>
        </w:tc>
        <w:tc>
          <w:tcPr>
            <w:tcW w:w="1417" w:type="dxa"/>
            <w:shd w:val="clear" w:color="auto" w:fill="FAFAFA"/>
            <w:vAlign w:val="bottom"/>
          </w:tcPr>
          <w:p w14:paraId="68E07202" w14:textId="250945A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278</w:t>
            </w:r>
          </w:p>
        </w:tc>
        <w:tc>
          <w:tcPr>
            <w:tcW w:w="1418" w:type="dxa"/>
            <w:vAlign w:val="bottom"/>
          </w:tcPr>
          <w:p w14:paraId="0582A087" w14:textId="6AF3B95F"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444</w:t>
            </w:r>
          </w:p>
        </w:tc>
        <w:tc>
          <w:tcPr>
            <w:tcW w:w="1498" w:type="dxa"/>
            <w:shd w:val="clear" w:color="auto" w:fill="FAFAFA"/>
            <w:vAlign w:val="bottom"/>
          </w:tcPr>
          <w:p w14:paraId="7F5520CC" w14:textId="231B6308"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278</w:t>
            </w:r>
          </w:p>
        </w:tc>
        <w:tc>
          <w:tcPr>
            <w:tcW w:w="1440" w:type="dxa"/>
            <w:vAlign w:val="bottom"/>
          </w:tcPr>
          <w:p w14:paraId="7FD8366E" w14:textId="25F7BDD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444</w:t>
            </w:r>
          </w:p>
        </w:tc>
      </w:tr>
      <w:tr w:rsidR="00CB447F" w:rsidRPr="00456489" w14:paraId="5FAE7BBC" w14:textId="77777777" w:rsidTr="00347336">
        <w:tc>
          <w:tcPr>
            <w:tcW w:w="3236" w:type="dxa"/>
            <w:vAlign w:val="bottom"/>
          </w:tcPr>
          <w:p w14:paraId="1E8F9D7E" w14:textId="74DA710A"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b)</w:t>
            </w:r>
          </w:p>
        </w:tc>
        <w:tc>
          <w:tcPr>
            <w:tcW w:w="1417" w:type="dxa"/>
            <w:shd w:val="clear" w:color="auto" w:fill="FAFAFA"/>
            <w:vAlign w:val="bottom"/>
          </w:tcPr>
          <w:p w14:paraId="3D4397BC" w14:textId="2C3B6E79"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400</w:t>
            </w:r>
          </w:p>
        </w:tc>
        <w:tc>
          <w:tcPr>
            <w:tcW w:w="1418" w:type="dxa"/>
            <w:vAlign w:val="bottom"/>
          </w:tcPr>
          <w:p w14:paraId="6520E7F4" w14:textId="3B8B10E9"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800</w:t>
            </w:r>
          </w:p>
        </w:tc>
        <w:tc>
          <w:tcPr>
            <w:tcW w:w="1498" w:type="dxa"/>
            <w:shd w:val="clear" w:color="auto" w:fill="FAFAFA"/>
            <w:vAlign w:val="bottom"/>
          </w:tcPr>
          <w:p w14:paraId="3A6F619E" w14:textId="6114983A"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400</w:t>
            </w:r>
          </w:p>
        </w:tc>
        <w:tc>
          <w:tcPr>
            <w:tcW w:w="1440" w:type="dxa"/>
            <w:vAlign w:val="bottom"/>
          </w:tcPr>
          <w:p w14:paraId="5E00CC67" w14:textId="7EE15CC3"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800</w:t>
            </w:r>
          </w:p>
        </w:tc>
      </w:tr>
      <w:tr w:rsidR="00CB447F" w:rsidRPr="00456489" w14:paraId="6394FE6A" w14:textId="77777777" w:rsidTr="00347336">
        <w:tc>
          <w:tcPr>
            <w:tcW w:w="3236" w:type="dxa"/>
            <w:vAlign w:val="bottom"/>
          </w:tcPr>
          <w:p w14:paraId="43CDBFDA" w14:textId="7E2FD317"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c)</w:t>
            </w:r>
          </w:p>
        </w:tc>
        <w:tc>
          <w:tcPr>
            <w:tcW w:w="1417" w:type="dxa"/>
            <w:shd w:val="clear" w:color="auto" w:fill="FAFAFA"/>
            <w:vAlign w:val="bottom"/>
          </w:tcPr>
          <w:p w14:paraId="70DE9309" w14:textId="26B0AC3D"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400</w:t>
            </w:r>
          </w:p>
        </w:tc>
        <w:tc>
          <w:tcPr>
            <w:tcW w:w="1418" w:type="dxa"/>
            <w:vAlign w:val="bottom"/>
          </w:tcPr>
          <w:p w14:paraId="25BBBA08" w14:textId="54FED6E2"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800</w:t>
            </w:r>
          </w:p>
        </w:tc>
        <w:tc>
          <w:tcPr>
            <w:tcW w:w="1498" w:type="dxa"/>
            <w:shd w:val="clear" w:color="auto" w:fill="FAFAFA"/>
            <w:vAlign w:val="bottom"/>
          </w:tcPr>
          <w:p w14:paraId="2DDC7ED4" w14:textId="4F868A2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400</w:t>
            </w:r>
          </w:p>
        </w:tc>
        <w:tc>
          <w:tcPr>
            <w:tcW w:w="1440" w:type="dxa"/>
            <w:vAlign w:val="bottom"/>
          </w:tcPr>
          <w:p w14:paraId="7EFA4E26" w14:textId="0D8CC294"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800</w:t>
            </w:r>
          </w:p>
        </w:tc>
      </w:tr>
      <w:tr w:rsidR="00CB447F" w:rsidRPr="00456489" w14:paraId="09175982" w14:textId="77777777" w:rsidTr="00347336">
        <w:tc>
          <w:tcPr>
            <w:tcW w:w="3236" w:type="dxa"/>
            <w:vAlign w:val="bottom"/>
          </w:tcPr>
          <w:p w14:paraId="65F11706" w14:textId="1E0AAC5D"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d)</w:t>
            </w:r>
          </w:p>
        </w:tc>
        <w:tc>
          <w:tcPr>
            <w:tcW w:w="1417" w:type="dxa"/>
            <w:shd w:val="clear" w:color="auto" w:fill="FAFAFA"/>
            <w:vAlign w:val="bottom"/>
          </w:tcPr>
          <w:p w14:paraId="47141A12" w14:textId="6C116820"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1,200</w:t>
            </w:r>
          </w:p>
        </w:tc>
        <w:tc>
          <w:tcPr>
            <w:tcW w:w="1418" w:type="dxa"/>
            <w:vAlign w:val="bottom"/>
          </w:tcPr>
          <w:p w14:paraId="69390977" w14:textId="60631BE5"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1,440</w:t>
            </w:r>
          </w:p>
        </w:tc>
        <w:tc>
          <w:tcPr>
            <w:tcW w:w="1498" w:type="dxa"/>
            <w:shd w:val="clear" w:color="auto" w:fill="FAFAFA"/>
            <w:vAlign w:val="bottom"/>
          </w:tcPr>
          <w:p w14:paraId="4C2D0DC5" w14:textId="55321681" w:rsidR="00CB447F" w:rsidRPr="00456489" w:rsidRDefault="00CB447F" w:rsidP="00CB447F">
            <w:pPr>
              <w:ind w:right="-72"/>
              <w:jc w:val="right"/>
              <w:rPr>
                <w:rFonts w:ascii="Arial" w:hAnsi="Arial" w:cs="Arial"/>
                <w:sz w:val="18"/>
                <w:szCs w:val="18"/>
              </w:rPr>
            </w:pPr>
            <w:r w:rsidRPr="00456489">
              <w:rPr>
                <w:rFonts w:ascii="Arial" w:hAnsi="Arial" w:cs="Arial"/>
                <w:sz w:val="18"/>
                <w:szCs w:val="18"/>
                <w:lang w:val="en-US"/>
              </w:rPr>
              <w:t>1,200</w:t>
            </w:r>
          </w:p>
        </w:tc>
        <w:tc>
          <w:tcPr>
            <w:tcW w:w="1440" w:type="dxa"/>
            <w:vAlign w:val="bottom"/>
          </w:tcPr>
          <w:p w14:paraId="77761BD9" w14:textId="0426F39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w:t>
            </w:r>
            <w:r w:rsidRPr="00456489">
              <w:rPr>
                <w:rFonts w:ascii="Arial" w:hAnsi="Arial" w:cs="Arial"/>
                <w:sz w:val="18"/>
                <w:szCs w:val="18"/>
                <w:lang w:val="en-US"/>
              </w:rPr>
              <w:t>,</w:t>
            </w:r>
            <w:r w:rsidRPr="00456489">
              <w:rPr>
                <w:rFonts w:ascii="Arial" w:hAnsi="Arial" w:cs="Arial"/>
                <w:sz w:val="18"/>
                <w:szCs w:val="18"/>
              </w:rPr>
              <w:t>440</w:t>
            </w:r>
          </w:p>
        </w:tc>
      </w:tr>
      <w:tr w:rsidR="00CB447F" w:rsidRPr="00456489" w14:paraId="32C7B76E" w14:textId="77777777" w:rsidTr="00347336">
        <w:tc>
          <w:tcPr>
            <w:tcW w:w="3236" w:type="dxa"/>
            <w:vAlign w:val="bottom"/>
          </w:tcPr>
          <w:p w14:paraId="5FD18580" w14:textId="3A59C2FE"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e)</w:t>
            </w:r>
          </w:p>
        </w:tc>
        <w:tc>
          <w:tcPr>
            <w:tcW w:w="1417" w:type="dxa"/>
            <w:shd w:val="clear" w:color="auto" w:fill="FAFAFA"/>
            <w:vAlign w:val="bottom"/>
          </w:tcPr>
          <w:p w14:paraId="75F27181" w14:textId="655C6AE1"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18" w:type="dxa"/>
            <w:vAlign w:val="bottom"/>
          </w:tcPr>
          <w:p w14:paraId="70F95866" w14:textId="4FC008C0"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98" w:type="dxa"/>
            <w:shd w:val="clear" w:color="auto" w:fill="FAFAFA"/>
            <w:vAlign w:val="bottom"/>
          </w:tcPr>
          <w:p w14:paraId="28C128AF" w14:textId="151C7DED"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40" w:type="dxa"/>
            <w:vAlign w:val="bottom"/>
          </w:tcPr>
          <w:p w14:paraId="15427D25" w14:textId="0483218A"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r>
      <w:tr w:rsidR="00CB447F" w:rsidRPr="00456489" w14:paraId="7E6230FA" w14:textId="77777777" w:rsidTr="00347336">
        <w:tc>
          <w:tcPr>
            <w:tcW w:w="3236" w:type="dxa"/>
            <w:vAlign w:val="bottom"/>
          </w:tcPr>
          <w:p w14:paraId="32D4B946" w14:textId="7C57B4EE"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f)</w:t>
            </w:r>
          </w:p>
        </w:tc>
        <w:tc>
          <w:tcPr>
            <w:tcW w:w="1417" w:type="dxa"/>
            <w:shd w:val="clear" w:color="auto" w:fill="FAFAFA"/>
            <w:vAlign w:val="bottom"/>
          </w:tcPr>
          <w:p w14:paraId="56ED1732" w14:textId="35AA6F65"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18" w:type="dxa"/>
            <w:vAlign w:val="bottom"/>
          </w:tcPr>
          <w:p w14:paraId="609FBE2A" w14:textId="622BB70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98" w:type="dxa"/>
            <w:shd w:val="clear" w:color="auto" w:fill="FAFAFA"/>
            <w:vAlign w:val="bottom"/>
          </w:tcPr>
          <w:p w14:paraId="6B4F4BC3" w14:textId="421A1FA0"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c>
          <w:tcPr>
            <w:tcW w:w="1440" w:type="dxa"/>
            <w:vAlign w:val="bottom"/>
          </w:tcPr>
          <w:p w14:paraId="5C1A775E" w14:textId="3F219537"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1,200</w:t>
            </w:r>
          </w:p>
        </w:tc>
      </w:tr>
      <w:tr w:rsidR="00CB447F" w:rsidRPr="00456489" w14:paraId="6401CA17" w14:textId="77777777" w:rsidTr="00347336">
        <w:tc>
          <w:tcPr>
            <w:tcW w:w="3236" w:type="dxa"/>
            <w:vAlign w:val="bottom"/>
          </w:tcPr>
          <w:p w14:paraId="17FDF33D" w14:textId="0B577581"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g)</w:t>
            </w:r>
          </w:p>
        </w:tc>
        <w:tc>
          <w:tcPr>
            <w:tcW w:w="1417" w:type="dxa"/>
            <w:shd w:val="clear" w:color="auto" w:fill="FAFAFA"/>
            <w:vAlign w:val="bottom"/>
          </w:tcPr>
          <w:p w14:paraId="11531627" w14:textId="06662558"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1,300</w:t>
            </w:r>
          </w:p>
        </w:tc>
        <w:tc>
          <w:tcPr>
            <w:tcW w:w="1418" w:type="dxa"/>
            <w:vAlign w:val="bottom"/>
          </w:tcPr>
          <w:p w14:paraId="3B85860C" w14:textId="5334A82F"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1,400</w:t>
            </w:r>
          </w:p>
        </w:tc>
        <w:tc>
          <w:tcPr>
            <w:tcW w:w="1498" w:type="dxa"/>
            <w:shd w:val="clear" w:color="auto" w:fill="FAFAFA"/>
            <w:vAlign w:val="bottom"/>
          </w:tcPr>
          <w:p w14:paraId="0C7456D3" w14:textId="2624F2FC"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1,300</w:t>
            </w:r>
          </w:p>
        </w:tc>
        <w:tc>
          <w:tcPr>
            <w:tcW w:w="1440" w:type="dxa"/>
            <w:vAlign w:val="bottom"/>
          </w:tcPr>
          <w:p w14:paraId="663395AC" w14:textId="4498D3BF"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1,400</w:t>
            </w:r>
          </w:p>
        </w:tc>
      </w:tr>
      <w:tr w:rsidR="00CB447F" w:rsidRPr="00456489" w14:paraId="390875D4" w14:textId="77777777" w:rsidTr="00347336">
        <w:tc>
          <w:tcPr>
            <w:tcW w:w="3236" w:type="dxa"/>
            <w:vAlign w:val="bottom"/>
          </w:tcPr>
          <w:p w14:paraId="33B2AFB2" w14:textId="64AC13F3"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h)</w:t>
            </w:r>
          </w:p>
        </w:tc>
        <w:tc>
          <w:tcPr>
            <w:tcW w:w="1417" w:type="dxa"/>
            <w:shd w:val="clear" w:color="auto" w:fill="FAFAFA"/>
            <w:vAlign w:val="bottom"/>
          </w:tcPr>
          <w:p w14:paraId="4D1B76E6" w14:textId="36000CBF"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1,000</w:t>
            </w:r>
          </w:p>
        </w:tc>
        <w:tc>
          <w:tcPr>
            <w:tcW w:w="1418" w:type="dxa"/>
            <w:vAlign w:val="bottom"/>
          </w:tcPr>
          <w:p w14:paraId="31AD2B6C" w14:textId="017B20D8" w:rsidR="00CB447F" w:rsidRPr="00456489" w:rsidRDefault="00CB447F" w:rsidP="00CB447F">
            <w:pPr>
              <w:ind w:right="-72"/>
              <w:jc w:val="right"/>
              <w:rPr>
                <w:rFonts w:ascii="Arial" w:hAnsi="Arial" w:cs="Arial"/>
                <w:sz w:val="18"/>
                <w:szCs w:val="18"/>
              </w:rPr>
            </w:pPr>
            <w:r w:rsidRPr="00456489">
              <w:rPr>
                <w:rFonts w:ascii="Arial" w:hAnsi="Arial" w:cs="Arial"/>
                <w:sz w:val="18"/>
                <w:szCs w:val="18"/>
                <w:cs/>
              </w:rPr>
              <w:t>-</w:t>
            </w:r>
          </w:p>
        </w:tc>
        <w:tc>
          <w:tcPr>
            <w:tcW w:w="1498" w:type="dxa"/>
            <w:shd w:val="clear" w:color="auto" w:fill="FAFAFA"/>
            <w:vAlign w:val="bottom"/>
          </w:tcPr>
          <w:p w14:paraId="5B67AE37" w14:textId="6BA7B803"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1,000</w:t>
            </w:r>
          </w:p>
        </w:tc>
        <w:tc>
          <w:tcPr>
            <w:tcW w:w="1440" w:type="dxa"/>
            <w:vAlign w:val="bottom"/>
          </w:tcPr>
          <w:p w14:paraId="339367F8" w14:textId="0CB47AA5" w:rsidR="00CB447F" w:rsidRPr="00456489" w:rsidRDefault="00CB447F" w:rsidP="00CB447F">
            <w:pPr>
              <w:ind w:right="-72"/>
              <w:jc w:val="right"/>
              <w:rPr>
                <w:rFonts w:ascii="Arial" w:hAnsi="Arial" w:cs="Arial"/>
                <w:sz w:val="18"/>
                <w:szCs w:val="18"/>
              </w:rPr>
            </w:pPr>
            <w:r w:rsidRPr="00456489">
              <w:rPr>
                <w:rFonts w:ascii="Arial" w:hAnsi="Arial" w:cs="Arial"/>
                <w:sz w:val="18"/>
                <w:szCs w:val="18"/>
                <w:cs/>
              </w:rPr>
              <w:t>-</w:t>
            </w:r>
          </w:p>
        </w:tc>
      </w:tr>
      <w:tr w:rsidR="00CB447F" w:rsidRPr="00456489" w14:paraId="0E8B3B13" w14:textId="77777777" w:rsidTr="00347336">
        <w:tc>
          <w:tcPr>
            <w:tcW w:w="3236" w:type="dxa"/>
            <w:vAlign w:val="bottom"/>
          </w:tcPr>
          <w:p w14:paraId="38483A74" w14:textId="77777777" w:rsidR="00CB447F" w:rsidRPr="00456489" w:rsidRDefault="00CB447F" w:rsidP="00CB447F">
            <w:pPr>
              <w:ind w:right="-105"/>
              <w:rPr>
                <w:rFonts w:ascii="Arial" w:hAnsi="Arial" w:cs="Arial"/>
                <w:color w:val="000000"/>
                <w:sz w:val="18"/>
                <w:szCs w:val="18"/>
                <w:lang w:eastAsia="en-GB"/>
              </w:rPr>
            </w:pPr>
          </w:p>
        </w:tc>
        <w:tc>
          <w:tcPr>
            <w:tcW w:w="1417" w:type="dxa"/>
            <w:tcBorders>
              <w:top w:val="single" w:sz="4" w:space="0" w:color="auto"/>
            </w:tcBorders>
            <w:shd w:val="clear" w:color="auto" w:fill="FAFAFA"/>
            <w:vAlign w:val="bottom"/>
          </w:tcPr>
          <w:p w14:paraId="44023EC2" w14:textId="77777777" w:rsidR="00CB447F" w:rsidRPr="00456489" w:rsidRDefault="00CB447F" w:rsidP="00CB447F">
            <w:pPr>
              <w:ind w:right="-72"/>
              <w:jc w:val="right"/>
              <w:rPr>
                <w:rFonts w:ascii="Arial" w:hAnsi="Arial" w:cs="Arial"/>
                <w:color w:val="000000"/>
                <w:sz w:val="18"/>
                <w:szCs w:val="18"/>
                <w:lang w:eastAsia="en-GB"/>
              </w:rPr>
            </w:pPr>
          </w:p>
        </w:tc>
        <w:tc>
          <w:tcPr>
            <w:tcW w:w="1418" w:type="dxa"/>
            <w:tcBorders>
              <w:top w:val="single" w:sz="4" w:space="0" w:color="auto"/>
            </w:tcBorders>
            <w:vAlign w:val="bottom"/>
          </w:tcPr>
          <w:p w14:paraId="252E5F10" w14:textId="77777777" w:rsidR="00CB447F" w:rsidRPr="00456489" w:rsidRDefault="00CB447F" w:rsidP="00CB447F">
            <w:pPr>
              <w:ind w:right="-72"/>
              <w:jc w:val="right"/>
              <w:rPr>
                <w:rFonts w:ascii="Arial" w:hAnsi="Arial" w:cs="Arial"/>
                <w:color w:val="000000"/>
                <w:sz w:val="18"/>
                <w:szCs w:val="18"/>
                <w:lang w:eastAsia="en-GB"/>
              </w:rPr>
            </w:pPr>
          </w:p>
        </w:tc>
        <w:tc>
          <w:tcPr>
            <w:tcW w:w="1498" w:type="dxa"/>
            <w:tcBorders>
              <w:top w:val="single" w:sz="4" w:space="0" w:color="auto"/>
            </w:tcBorders>
            <w:shd w:val="clear" w:color="auto" w:fill="FAFAFA"/>
            <w:vAlign w:val="bottom"/>
          </w:tcPr>
          <w:p w14:paraId="7F01A055" w14:textId="77777777" w:rsidR="00CB447F" w:rsidRPr="00456489" w:rsidRDefault="00CB447F" w:rsidP="00CB447F">
            <w:pPr>
              <w:ind w:right="-72"/>
              <w:jc w:val="right"/>
              <w:rPr>
                <w:rFonts w:ascii="Arial" w:hAnsi="Arial" w:cs="Arial"/>
                <w:color w:val="000000"/>
                <w:sz w:val="18"/>
                <w:szCs w:val="18"/>
                <w:lang w:eastAsia="en-GB"/>
              </w:rPr>
            </w:pPr>
          </w:p>
        </w:tc>
        <w:tc>
          <w:tcPr>
            <w:tcW w:w="1440" w:type="dxa"/>
            <w:tcBorders>
              <w:top w:val="single" w:sz="4" w:space="0" w:color="auto"/>
            </w:tcBorders>
            <w:vAlign w:val="bottom"/>
          </w:tcPr>
          <w:p w14:paraId="7C70CD91" w14:textId="77777777" w:rsidR="00CB447F" w:rsidRPr="00456489" w:rsidRDefault="00CB447F" w:rsidP="00CB447F">
            <w:pPr>
              <w:ind w:right="-72"/>
              <w:jc w:val="right"/>
              <w:rPr>
                <w:rFonts w:ascii="Arial" w:hAnsi="Arial" w:cs="Arial"/>
                <w:color w:val="000000"/>
                <w:sz w:val="18"/>
                <w:szCs w:val="18"/>
                <w:lang w:eastAsia="en-GB"/>
              </w:rPr>
            </w:pPr>
          </w:p>
        </w:tc>
      </w:tr>
      <w:tr w:rsidR="00CB447F" w:rsidRPr="00456489" w14:paraId="1CF06AB9" w14:textId="77777777" w:rsidTr="00347336">
        <w:tc>
          <w:tcPr>
            <w:tcW w:w="3236" w:type="dxa"/>
            <w:vAlign w:val="bottom"/>
          </w:tcPr>
          <w:p w14:paraId="6BE341FA" w14:textId="226DCF50" w:rsidR="00CB447F" w:rsidRPr="00456489" w:rsidRDefault="00CB447F" w:rsidP="00CB447F">
            <w:pPr>
              <w:ind w:right="-105"/>
              <w:rPr>
                <w:rFonts w:ascii="Arial" w:eastAsia="Arial Unicode MS" w:hAnsi="Arial" w:cs="Arial"/>
                <w:spacing w:val="-4"/>
                <w:sz w:val="18"/>
                <w:szCs w:val="18"/>
              </w:rPr>
            </w:pPr>
            <w:r w:rsidRPr="00456489">
              <w:rPr>
                <w:rFonts w:ascii="Arial" w:hAnsi="Arial" w:cs="Arial"/>
                <w:color w:val="000000"/>
                <w:sz w:val="18"/>
                <w:szCs w:val="18"/>
                <w:lang w:eastAsia="en-GB"/>
              </w:rPr>
              <w:t>Total</w:t>
            </w:r>
          </w:p>
        </w:tc>
        <w:tc>
          <w:tcPr>
            <w:tcW w:w="1417" w:type="dxa"/>
            <w:tcBorders>
              <w:bottom w:val="single" w:sz="4" w:space="0" w:color="auto"/>
            </w:tcBorders>
            <w:shd w:val="clear" w:color="auto" w:fill="FAFAFA"/>
            <w:vAlign w:val="bottom"/>
          </w:tcPr>
          <w:p w14:paraId="623F5429" w14:textId="3FFFFDDD"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6,978</w:t>
            </w:r>
          </w:p>
        </w:tc>
        <w:tc>
          <w:tcPr>
            <w:tcW w:w="1418" w:type="dxa"/>
            <w:tcBorders>
              <w:bottom w:val="single" w:sz="4" w:space="0" w:color="auto"/>
            </w:tcBorders>
            <w:vAlign w:val="bottom"/>
          </w:tcPr>
          <w:p w14:paraId="35B1FDC2" w14:textId="4D86A3DE"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w:t>
            </w:r>
          </w:p>
        </w:tc>
        <w:tc>
          <w:tcPr>
            <w:tcW w:w="1498" w:type="dxa"/>
            <w:tcBorders>
              <w:bottom w:val="single" w:sz="4" w:space="0" w:color="auto"/>
            </w:tcBorders>
            <w:shd w:val="clear" w:color="auto" w:fill="FAFAFA"/>
            <w:vAlign w:val="bottom"/>
          </w:tcPr>
          <w:p w14:paraId="5575D4B8" w14:textId="41495317"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6,978</w:t>
            </w:r>
          </w:p>
        </w:tc>
        <w:tc>
          <w:tcPr>
            <w:tcW w:w="1440" w:type="dxa"/>
            <w:tcBorders>
              <w:bottom w:val="single" w:sz="4" w:space="0" w:color="auto"/>
            </w:tcBorders>
            <w:vAlign w:val="bottom"/>
          </w:tcPr>
          <w:p w14:paraId="0902E967" w14:textId="2CFBB885" w:rsidR="00CB447F" w:rsidRPr="00456489" w:rsidRDefault="00CB447F" w:rsidP="00CB447F">
            <w:pPr>
              <w:ind w:right="-72"/>
              <w:jc w:val="right"/>
              <w:rPr>
                <w:rFonts w:ascii="Arial" w:hAnsi="Arial" w:cs="Arial"/>
                <w:sz w:val="18"/>
                <w:szCs w:val="18"/>
              </w:rPr>
            </w:pPr>
            <w:r w:rsidRPr="00456489">
              <w:rPr>
                <w:rFonts w:ascii="Arial" w:hAnsi="Arial" w:cs="Arial"/>
                <w:sz w:val="18"/>
                <w:szCs w:val="18"/>
              </w:rPr>
              <w:t>7,284</w:t>
            </w:r>
          </w:p>
        </w:tc>
      </w:tr>
    </w:tbl>
    <w:p w14:paraId="6592C95E" w14:textId="2C968FA2" w:rsidR="005B64D7" w:rsidRPr="00456489" w:rsidRDefault="005B64D7" w:rsidP="00315806">
      <w:pPr>
        <w:tabs>
          <w:tab w:val="left" w:pos="2160"/>
          <w:tab w:val="right" w:pos="7200"/>
        </w:tabs>
        <w:ind w:right="-43"/>
        <w:jc w:val="both"/>
        <w:rPr>
          <w:rFonts w:ascii="Arial" w:eastAsia="Arial Unicode MS" w:hAnsi="Arial" w:cs="Arial"/>
          <w:b/>
          <w:bCs/>
          <w:sz w:val="18"/>
          <w:szCs w:val="18"/>
        </w:rPr>
      </w:pPr>
    </w:p>
    <w:p w14:paraId="65DE6C6D" w14:textId="20F289A3" w:rsidR="00B61FB3" w:rsidRPr="00456489" w:rsidRDefault="00B61FB3" w:rsidP="00315806">
      <w:pPr>
        <w:tabs>
          <w:tab w:val="left" w:pos="2160"/>
          <w:tab w:val="right" w:pos="7200"/>
        </w:tabs>
        <w:ind w:right="-43"/>
        <w:jc w:val="both"/>
        <w:rPr>
          <w:rFonts w:ascii="Arial" w:eastAsia="Arial Unicode MS" w:hAnsi="Arial" w:cs="Arial"/>
          <w:b/>
          <w:bCs/>
          <w:sz w:val="18"/>
          <w:szCs w:val="18"/>
        </w:rPr>
      </w:pPr>
    </w:p>
    <w:p w14:paraId="1396E53E" w14:textId="77777777" w:rsidR="00B61FB3" w:rsidRPr="00456489" w:rsidRDefault="00B61FB3" w:rsidP="00315806">
      <w:pPr>
        <w:tabs>
          <w:tab w:val="left" w:pos="2160"/>
          <w:tab w:val="right" w:pos="7200"/>
        </w:tabs>
        <w:ind w:right="-43"/>
        <w:jc w:val="both"/>
        <w:rPr>
          <w:rFonts w:ascii="Arial" w:eastAsia="Arial Unicode MS" w:hAnsi="Arial" w:cs="Arial"/>
          <w:b/>
          <w:bCs/>
          <w:sz w:val="18"/>
          <w:szCs w:val="18"/>
        </w:rPr>
      </w:pPr>
    </w:p>
    <w:p w14:paraId="072CA93B" w14:textId="77777777" w:rsidR="005B64D7" w:rsidRPr="00456489" w:rsidRDefault="005B64D7" w:rsidP="00315806">
      <w:pPr>
        <w:tabs>
          <w:tab w:val="left" w:pos="2160"/>
          <w:tab w:val="right" w:pos="7200"/>
        </w:tabs>
        <w:ind w:right="-43"/>
        <w:jc w:val="both"/>
        <w:rPr>
          <w:rFonts w:ascii="Arial" w:eastAsia="Arial Unicode MS" w:hAnsi="Arial" w:cs="Arial"/>
          <w:b/>
          <w:bCs/>
          <w:sz w:val="18"/>
          <w:szCs w:val="18"/>
        </w:rPr>
        <w:sectPr w:rsidR="005B64D7" w:rsidRPr="00456489" w:rsidSect="00354E2F">
          <w:pgSz w:w="11909" w:h="16834" w:code="9"/>
          <w:pgMar w:top="1440" w:right="720" w:bottom="720" w:left="1728" w:header="706" w:footer="706" w:gutter="0"/>
          <w:cols w:space="720"/>
          <w:docGrid w:linePitch="360"/>
        </w:sectPr>
      </w:pPr>
    </w:p>
    <w:p w14:paraId="27C4FFB3" w14:textId="77777777" w:rsidR="00E50CE7" w:rsidRPr="00456489" w:rsidRDefault="00E50CE7" w:rsidP="005B64D7">
      <w:pPr>
        <w:overflowPunct/>
        <w:ind w:hanging="7"/>
        <w:jc w:val="thaiDistribute"/>
        <w:textAlignment w:val="auto"/>
        <w:rPr>
          <w:rFonts w:ascii="Arial" w:eastAsia="Arial Unicode MS" w:hAnsi="Arial" w:cs="Arial"/>
          <w:sz w:val="18"/>
          <w:szCs w:val="18"/>
          <w:u w:val="single"/>
        </w:rPr>
      </w:pPr>
    </w:p>
    <w:p w14:paraId="37760ED8" w14:textId="4F53FCC4" w:rsidR="00016843" w:rsidRPr="00456489" w:rsidRDefault="00016843" w:rsidP="005B64D7">
      <w:pPr>
        <w:overflowPunct/>
        <w:ind w:hanging="7"/>
        <w:jc w:val="thaiDistribute"/>
        <w:textAlignment w:val="auto"/>
        <w:rPr>
          <w:rFonts w:ascii="Arial" w:eastAsia="Arial Unicode MS" w:hAnsi="Arial" w:cs="Arial"/>
          <w:sz w:val="18"/>
          <w:szCs w:val="18"/>
          <w:u w:val="single"/>
        </w:rPr>
      </w:pPr>
      <w:r w:rsidRPr="00456489">
        <w:rPr>
          <w:rFonts w:ascii="Arial" w:eastAsia="Arial Unicode MS" w:hAnsi="Arial" w:cs="Arial"/>
          <w:sz w:val="18"/>
          <w:szCs w:val="18"/>
          <w:u w:val="single"/>
        </w:rPr>
        <w:t>Long-term loans of the Company</w:t>
      </w:r>
    </w:p>
    <w:p w14:paraId="6414C50A" w14:textId="77777777" w:rsidR="00051FAF" w:rsidRPr="00456489" w:rsidRDefault="00051FAF" w:rsidP="005B64D7">
      <w:pPr>
        <w:overflowPunct/>
        <w:ind w:hanging="7"/>
        <w:jc w:val="thaiDistribute"/>
        <w:textAlignment w:val="auto"/>
        <w:rPr>
          <w:rFonts w:ascii="Arial" w:eastAsia="Arial Unicode MS" w:hAnsi="Arial" w:cs="Arial"/>
          <w:sz w:val="18"/>
          <w:szCs w:val="18"/>
        </w:rPr>
      </w:pPr>
    </w:p>
    <w:tbl>
      <w:tblPr>
        <w:tblW w:w="15390" w:type="dxa"/>
        <w:tblInd w:w="108" w:type="dxa"/>
        <w:tblLayout w:type="fixed"/>
        <w:tblLook w:val="0000" w:firstRow="0" w:lastRow="0" w:firstColumn="0" w:lastColumn="0" w:noHBand="0" w:noVBand="0"/>
      </w:tblPr>
      <w:tblGrid>
        <w:gridCol w:w="450"/>
        <w:gridCol w:w="1256"/>
        <w:gridCol w:w="1597"/>
        <w:gridCol w:w="2547"/>
        <w:gridCol w:w="1134"/>
        <w:gridCol w:w="3006"/>
        <w:gridCol w:w="5400"/>
      </w:tblGrid>
      <w:tr w:rsidR="00DA0D1C" w:rsidRPr="00456489" w14:paraId="070CCC1B" w14:textId="77777777" w:rsidTr="008E3A55">
        <w:tc>
          <w:tcPr>
            <w:tcW w:w="450" w:type="dxa"/>
            <w:tcBorders>
              <w:top w:val="single" w:sz="4" w:space="0" w:color="auto"/>
              <w:bottom w:val="single" w:sz="4" w:space="0" w:color="auto"/>
            </w:tcBorders>
            <w:shd w:val="clear" w:color="auto" w:fill="auto"/>
          </w:tcPr>
          <w:p w14:paraId="039AC23E" w14:textId="77777777" w:rsidR="00DA0D1C" w:rsidRPr="00456489" w:rsidRDefault="00DA0D1C" w:rsidP="005F4808">
            <w:pPr>
              <w:tabs>
                <w:tab w:val="left" w:pos="900"/>
                <w:tab w:val="left" w:pos="2070"/>
              </w:tabs>
              <w:ind w:left="-86" w:right="-72"/>
              <w:jc w:val="thaiDistribute"/>
              <w:rPr>
                <w:rFonts w:ascii="Arial" w:hAnsi="Arial" w:cs="Arial"/>
                <w:b/>
                <w:bCs/>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456489" w:rsidRDefault="00DA0D1C" w:rsidP="005B64D7">
            <w:pPr>
              <w:tabs>
                <w:tab w:val="left" w:pos="900"/>
                <w:tab w:val="left" w:pos="2070"/>
              </w:tabs>
              <w:ind w:right="-72"/>
              <w:jc w:val="thaiDistribute"/>
              <w:rPr>
                <w:rFonts w:ascii="Arial" w:eastAsia="Arial Unicode MS" w:hAnsi="Arial" w:cs="Arial"/>
                <w:b/>
                <w:bCs/>
                <w:sz w:val="16"/>
                <w:szCs w:val="16"/>
              </w:rPr>
            </w:pPr>
            <w:r w:rsidRPr="00456489">
              <w:rPr>
                <w:rFonts w:ascii="Arial" w:eastAsia="Arial Unicode MS" w:hAnsi="Arial" w:cs="Arial"/>
                <w:b/>
                <w:bCs/>
                <w:sz w:val="16"/>
                <w:szCs w:val="16"/>
              </w:rPr>
              <w:t>Credit facility</w:t>
            </w:r>
          </w:p>
          <w:p w14:paraId="4E8920CC" w14:textId="77777777" w:rsidR="00DA0D1C" w:rsidRPr="00456489" w:rsidRDefault="00DA0D1C" w:rsidP="005B64D7">
            <w:pPr>
              <w:tabs>
                <w:tab w:val="left" w:pos="900"/>
                <w:tab w:val="left" w:pos="2070"/>
              </w:tabs>
              <w:ind w:right="-72"/>
              <w:jc w:val="thaiDistribute"/>
              <w:rPr>
                <w:rFonts w:ascii="Arial" w:hAnsi="Arial" w:cs="Arial"/>
                <w:b/>
                <w:bCs/>
                <w:spacing w:val="-4"/>
                <w:sz w:val="16"/>
                <w:szCs w:val="16"/>
                <w:cs/>
              </w:rPr>
            </w:pPr>
            <w:r w:rsidRPr="00456489">
              <w:rPr>
                <w:rFonts w:ascii="Arial" w:eastAsia="Arial Unicode MS" w:hAnsi="Arial" w:cs="Arial"/>
                <w:b/>
                <w:bCs/>
                <w:sz w:val="16"/>
                <w:szCs w:val="16"/>
              </w:rPr>
              <w:t>(Million Baht)</w:t>
            </w:r>
          </w:p>
        </w:tc>
        <w:tc>
          <w:tcPr>
            <w:tcW w:w="1597" w:type="dxa"/>
            <w:tcBorders>
              <w:top w:val="single" w:sz="4" w:space="0" w:color="auto"/>
              <w:bottom w:val="single" w:sz="4" w:space="0" w:color="auto"/>
            </w:tcBorders>
            <w:shd w:val="clear" w:color="auto" w:fill="auto"/>
          </w:tcPr>
          <w:p w14:paraId="719C5B14" w14:textId="77777777" w:rsidR="005B7AFF" w:rsidRPr="00456489" w:rsidRDefault="005B7AFF" w:rsidP="005B64D7">
            <w:pPr>
              <w:tabs>
                <w:tab w:val="left" w:pos="900"/>
                <w:tab w:val="left" w:pos="2070"/>
              </w:tabs>
              <w:ind w:right="-72"/>
              <w:jc w:val="center"/>
              <w:rPr>
                <w:rFonts w:ascii="Arial" w:hAnsi="Arial" w:cs="Arial"/>
                <w:b/>
                <w:bCs/>
                <w:sz w:val="16"/>
                <w:szCs w:val="16"/>
              </w:rPr>
            </w:pPr>
          </w:p>
          <w:p w14:paraId="527DC09B" w14:textId="77777777" w:rsidR="00DA0D1C" w:rsidRPr="00456489" w:rsidRDefault="00DA0D1C" w:rsidP="005B64D7">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Date of agreement</w:t>
            </w:r>
          </w:p>
        </w:tc>
        <w:tc>
          <w:tcPr>
            <w:tcW w:w="2547" w:type="dxa"/>
            <w:tcBorders>
              <w:top w:val="single" w:sz="4" w:space="0" w:color="auto"/>
              <w:bottom w:val="single" w:sz="4" w:space="0" w:color="auto"/>
            </w:tcBorders>
            <w:shd w:val="clear" w:color="auto" w:fill="auto"/>
          </w:tcPr>
          <w:p w14:paraId="3D068847" w14:textId="77777777" w:rsidR="00DA0D1C" w:rsidRPr="00456489" w:rsidRDefault="00DA0D1C" w:rsidP="005B64D7">
            <w:pPr>
              <w:tabs>
                <w:tab w:val="left" w:pos="900"/>
                <w:tab w:val="left" w:pos="2070"/>
              </w:tabs>
              <w:ind w:right="-72"/>
              <w:jc w:val="center"/>
              <w:rPr>
                <w:rFonts w:ascii="Arial" w:hAnsi="Arial" w:cs="Arial"/>
                <w:b/>
                <w:bCs/>
                <w:sz w:val="16"/>
                <w:szCs w:val="16"/>
              </w:rPr>
            </w:pPr>
          </w:p>
          <w:p w14:paraId="6510F2A9" w14:textId="77777777" w:rsidR="00DA0D1C" w:rsidRPr="00456489" w:rsidRDefault="00DA0D1C" w:rsidP="005B64D7">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Objective</w:t>
            </w:r>
          </w:p>
        </w:tc>
        <w:tc>
          <w:tcPr>
            <w:tcW w:w="1134" w:type="dxa"/>
            <w:tcBorders>
              <w:top w:val="single" w:sz="4" w:space="0" w:color="auto"/>
              <w:bottom w:val="single" w:sz="4" w:space="0" w:color="auto"/>
            </w:tcBorders>
            <w:shd w:val="clear" w:color="auto" w:fill="auto"/>
          </w:tcPr>
          <w:p w14:paraId="13C24AEC" w14:textId="77777777" w:rsidR="00DA0D1C" w:rsidRPr="00456489" w:rsidRDefault="00DA0D1C" w:rsidP="005B64D7">
            <w:pPr>
              <w:tabs>
                <w:tab w:val="left" w:pos="900"/>
                <w:tab w:val="left" w:pos="2070"/>
              </w:tabs>
              <w:ind w:right="-72"/>
              <w:jc w:val="center"/>
              <w:rPr>
                <w:rFonts w:ascii="Arial" w:hAnsi="Arial" w:cs="Arial"/>
                <w:b/>
                <w:bCs/>
                <w:sz w:val="16"/>
                <w:szCs w:val="16"/>
              </w:rPr>
            </w:pPr>
          </w:p>
          <w:p w14:paraId="3D3079ED" w14:textId="77777777" w:rsidR="00DA0D1C" w:rsidRPr="00456489" w:rsidRDefault="00DA0D1C" w:rsidP="005B64D7">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Period</w:t>
            </w:r>
          </w:p>
        </w:tc>
        <w:tc>
          <w:tcPr>
            <w:tcW w:w="3006" w:type="dxa"/>
            <w:tcBorders>
              <w:top w:val="single" w:sz="4" w:space="0" w:color="auto"/>
              <w:bottom w:val="single" w:sz="4" w:space="0" w:color="auto"/>
            </w:tcBorders>
            <w:shd w:val="clear" w:color="auto" w:fill="auto"/>
          </w:tcPr>
          <w:p w14:paraId="24D3E531" w14:textId="77777777" w:rsidR="00DA0D1C" w:rsidRPr="00456489" w:rsidRDefault="00DA0D1C" w:rsidP="005B64D7">
            <w:pPr>
              <w:tabs>
                <w:tab w:val="left" w:pos="900"/>
                <w:tab w:val="left" w:pos="2070"/>
              </w:tabs>
              <w:ind w:right="-72"/>
              <w:jc w:val="center"/>
              <w:rPr>
                <w:rFonts w:ascii="Arial" w:hAnsi="Arial" w:cs="Arial"/>
                <w:b/>
                <w:bCs/>
                <w:sz w:val="16"/>
                <w:szCs w:val="16"/>
              </w:rPr>
            </w:pPr>
          </w:p>
          <w:p w14:paraId="32F349D2" w14:textId="77777777" w:rsidR="00DA0D1C" w:rsidRPr="00456489" w:rsidRDefault="00DA0D1C" w:rsidP="005B64D7">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Interest rate</w:t>
            </w:r>
          </w:p>
        </w:tc>
        <w:tc>
          <w:tcPr>
            <w:tcW w:w="5400" w:type="dxa"/>
            <w:tcBorders>
              <w:top w:val="single" w:sz="4" w:space="0" w:color="auto"/>
              <w:bottom w:val="single" w:sz="4" w:space="0" w:color="auto"/>
            </w:tcBorders>
            <w:shd w:val="clear" w:color="auto" w:fill="auto"/>
          </w:tcPr>
          <w:p w14:paraId="61B0E24C" w14:textId="77777777" w:rsidR="00DA0D1C" w:rsidRPr="00456489" w:rsidRDefault="00DA0D1C" w:rsidP="005B64D7">
            <w:pPr>
              <w:tabs>
                <w:tab w:val="left" w:pos="900"/>
                <w:tab w:val="left" w:pos="2070"/>
              </w:tabs>
              <w:ind w:right="-72"/>
              <w:jc w:val="center"/>
              <w:rPr>
                <w:rFonts w:ascii="Arial" w:hAnsi="Arial" w:cs="Arial"/>
                <w:b/>
                <w:bCs/>
                <w:sz w:val="16"/>
                <w:szCs w:val="16"/>
              </w:rPr>
            </w:pPr>
          </w:p>
          <w:p w14:paraId="6BC74DEE" w14:textId="77777777" w:rsidR="00DA0D1C" w:rsidRPr="00456489" w:rsidRDefault="00DA0D1C" w:rsidP="005B64D7">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Repayment schedule</w:t>
            </w:r>
          </w:p>
        </w:tc>
      </w:tr>
      <w:tr w:rsidR="00DA0D1C" w:rsidRPr="00456489" w14:paraId="109C9DCF" w14:textId="77777777" w:rsidTr="008E3A55">
        <w:tc>
          <w:tcPr>
            <w:tcW w:w="450" w:type="dxa"/>
            <w:tcBorders>
              <w:top w:val="single" w:sz="4" w:space="0" w:color="auto"/>
            </w:tcBorders>
          </w:tcPr>
          <w:p w14:paraId="1DFFC390" w14:textId="77777777" w:rsidR="00DA0D1C" w:rsidRPr="00456489" w:rsidRDefault="00DA0D1C" w:rsidP="005F4808">
            <w:pPr>
              <w:tabs>
                <w:tab w:val="left" w:pos="900"/>
                <w:tab w:val="left" w:pos="2070"/>
              </w:tabs>
              <w:ind w:left="-86" w:right="-72"/>
              <w:jc w:val="thaiDistribute"/>
              <w:rPr>
                <w:rFonts w:ascii="Arial" w:hAnsi="Arial" w:cs="Arial"/>
                <w:b/>
                <w:bCs/>
                <w:sz w:val="8"/>
                <w:szCs w:val="8"/>
              </w:rPr>
            </w:pPr>
          </w:p>
        </w:tc>
        <w:tc>
          <w:tcPr>
            <w:tcW w:w="1256" w:type="dxa"/>
            <w:tcBorders>
              <w:top w:val="single" w:sz="4" w:space="0" w:color="auto"/>
            </w:tcBorders>
          </w:tcPr>
          <w:p w14:paraId="498F9EBC" w14:textId="77777777" w:rsidR="00DA0D1C" w:rsidRPr="00456489" w:rsidRDefault="00DA0D1C" w:rsidP="00DA0D1C">
            <w:pPr>
              <w:tabs>
                <w:tab w:val="left" w:pos="900"/>
                <w:tab w:val="left" w:pos="2070"/>
              </w:tabs>
              <w:ind w:right="-72"/>
              <w:jc w:val="thaiDistribute"/>
              <w:rPr>
                <w:rFonts w:ascii="Arial" w:hAnsi="Arial" w:cs="Arial"/>
                <w:b/>
                <w:bCs/>
                <w:sz w:val="8"/>
                <w:szCs w:val="8"/>
              </w:rPr>
            </w:pPr>
          </w:p>
        </w:tc>
        <w:tc>
          <w:tcPr>
            <w:tcW w:w="1597" w:type="dxa"/>
            <w:tcBorders>
              <w:top w:val="single" w:sz="4" w:space="0" w:color="auto"/>
            </w:tcBorders>
          </w:tcPr>
          <w:p w14:paraId="21DB18DC" w14:textId="77777777" w:rsidR="00DA0D1C" w:rsidRPr="00456489" w:rsidRDefault="00DA0D1C" w:rsidP="00DA0D1C">
            <w:pPr>
              <w:tabs>
                <w:tab w:val="left" w:pos="900"/>
                <w:tab w:val="left" w:pos="2070"/>
              </w:tabs>
              <w:ind w:right="-72"/>
              <w:jc w:val="center"/>
              <w:rPr>
                <w:rFonts w:ascii="Arial" w:hAnsi="Arial" w:cs="Arial"/>
                <w:b/>
                <w:bCs/>
                <w:sz w:val="8"/>
                <w:szCs w:val="8"/>
              </w:rPr>
            </w:pPr>
          </w:p>
        </w:tc>
        <w:tc>
          <w:tcPr>
            <w:tcW w:w="2547" w:type="dxa"/>
            <w:tcBorders>
              <w:top w:val="single" w:sz="4" w:space="0" w:color="auto"/>
            </w:tcBorders>
          </w:tcPr>
          <w:p w14:paraId="6391C573" w14:textId="77777777" w:rsidR="00DA0D1C" w:rsidRPr="00456489" w:rsidRDefault="00DA0D1C" w:rsidP="00DA0D1C">
            <w:pPr>
              <w:tabs>
                <w:tab w:val="left" w:pos="900"/>
                <w:tab w:val="left" w:pos="2070"/>
              </w:tabs>
              <w:ind w:right="-72"/>
              <w:jc w:val="center"/>
              <w:rPr>
                <w:rFonts w:ascii="Arial" w:hAnsi="Arial" w:cs="Arial"/>
                <w:b/>
                <w:bCs/>
                <w:sz w:val="8"/>
                <w:szCs w:val="8"/>
              </w:rPr>
            </w:pPr>
          </w:p>
        </w:tc>
        <w:tc>
          <w:tcPr>
            <w:tcW w:w="1134" w:type="dxa"/>
            <w:tcBorders>
              <w:top w:val="single" w:sz="4" w:space="0" w:color="auto"/>
            </w:tcBorders>
          </w:tcPr>
          <w:p w14:paraId="5A3815BA" w14:textId="77777777" w:rsidR="00DA0D1C" w:rsidRPr="00456489" w:rsidRDefault="00DA0D1C" w:rsidP="00DA0D1C">
            <w:pPr>
              <w:tabs>
                <w:tab w:val="left" w:pos="900"/>
                <w:tab w:val="left" w:pos="2070"/>
              </w:tabs>
              <w:ind w:right="-72"/>
              <w:jc w:val="center"/>
              <w:rPr>
                <w:rFonts w:ascii="Arial" w:hAnsi="Arial" w:cs="Arial"/>
                <w:b/>
                <w:bCs/>
                <w:sz w:val="8"/>
                <w:szCs w:val="8"/>
              </w:rPr>
            </w:pPr>
          </w:p>
        </w:tc>
        <w:tc>
          <w:tcPr>
            <w:tcW w:w="3006" w:type="dxa"/>
            <w:tcBorders>
              <w:top w:val="single" w:sz="4" w:space="0" w:color="auto"/>
            </w:tcBorders>
          </w:tcPr>
          <w:p w14:paraId="259672F6" w14:textId="77777777" w:rsidR="00DA0D1C" w:rsidRPr="00456489" w:rsidRDefault="00DA0D1C" w:rsidP="00DA0D1C">
            <w:pPr>
              <w:tabs>
                <w:tab w:val="left" w:pos="900"/>
                <w:tab w:val="left" w:pos="2070"/>
              </w:tabs>
              <w:ind w:right="-72"/>
              <w:jc w:val="both"/>
              <w:rPr>
                <w:rFonts w:ascii="Arial" w:hAnsi="Arial" w:cs="Arial"/>
                <w:b/>
                <w:bCs/>
                <w:sz w:val="8"/>
                <w:szCs w:val="8"/>
              </w:rPr>
            </w:pPr>
          </w:p>
        </w:tc>
        <w:tc>
          <w:tcPr>
            <w:tcW w:w="5400" w:type="dxa"/>
            <w:tcBorders>
              <w:top w:val="single" w:sz="4" w:space="0" w:color="auto"/>
            </w:tcBorders>
          </w:tcPr>
          <w:p w14:paraId="6568FD20" w14:textId="77777777" w:rsidR="00DA0D1C" w:rsidRPr="00456489" w:rsidRDefault="00DA0D1C" w:rsidP="00DA0D1C">
            <w:pPr>
              <w:tabs>
                <w:tab w:val="left" w:pos="900"/>
                <w:tab w:val="left" w:pos="2070"/>
              </w:tabs>
              <w:ind w:right="-72"/>
              <w:jc w:val="thaiDistribute"/>
              <w:rPr>
                <w:rFonts w:ascii="Arial" w:hAnsi="Arial" w:cs="Arial"/>
                <w:b/>
                <w:bCs/>
                <w:sz w:val="8"/>
                <w:szCs w:val="8"/>
              </w:rPr>
            </w:pPr>
          </w:p>
        </w:tc>
      </w:tr>
      <w:tr w:rsidR="003A6488" w:rsidRPr="00456489" w14:paraId="32274F64" w14:textId="77777777" w:rsidTr="008E3A55">
        <w:tc>
          <w:tcPr>
            <w:tcW w:w="450" w:type="dxa"/>
          </w:tcPr>
          <w:p w14:paraId="74FA9D0C" w14:textId="3376709E" w:rsidR="003A6488" w:rsidRPr="00456489" w:rsidRDefault="001E4BFC" w:rsidP="005F4808">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a</w:t>
            </w:r>
            <w:r w:rsidR="003A6488" w:rsidRPr="00456489">
              <w:rPr>
                <w:rFonts w:ascii="Arial" w:eastAsia="Arial Unicode MS" w:hAnsi="Arial" w:cs="Arial"/>
                <w:sz w:val="16"/>
                <w:szCs w:val="16"/>
              </w:rPr>
              <w:t>)</w:t>
            </w:r>
          </w:p>
        </w:tc>
        <w:tc>
          <w:tcPr>
            <w:tcW w:w="1256" w:type="dxa"/>
          </w:tcPr>
          <w:p w14:paraId="5307091B" w14:textId="2FCE2DF1" w:rsidR="003A6488" w:rsidRPr="00456489" w:rsidRDefault="009A5F51" w:rsidP="003A6488">
            <w:pPr>
              <w:tabs>
                <w:tab w:val="left" w:pos="900"/>
                <w:tab w:val="left" w:pos="2070"/>
              </w:tabs>
              <w:jc w:val="center"/>
              <w:rPr>
                <w:rFonts w:ascii="Arial" w:eastAsia="Arial Unicode MS" w:hAnsi="Arial" w:cs="Arial"/>
                <w:sz w:val="16"/>
                <w:szCs w:val="16"/>
                <w:cs/>
              </w:rPr>
            </w:pPr>
            <w:r w:rsidRPr="00456489">
              <w:rPr>
                <w:rFonts w:ascii="Arial" w:eastAsia="Arial Unicode MS" w:hAnsi="Arial" w:cs="Arial"/>
                <w:sz w:val="16"/>
                <w:szCs w:val="16"/>
              </w:rPr>
              <w:t>1</w:t>
            </w:r>
            <w:r w:rsidR="003A6488" w:rsidRPr="00456489">
              <w:rPr>
                <w:rFonts w:ascii="Arial" w:eastAsia="Arial Unicode MS" w:hAnsi="Arial" w:cs="Arial"/>
                <w:sz w:val="16"/>
                <w:szCs w:val="16"/>
              </w:rPr>
              <w:t>,</w:t>
            </w:r>
            <w:r w:rsidRPr="00456489">
              <w:rPr>
                <w:rFonts w:ascii="Arial" w:eastAsia="Arial Unicode MS" w:hAnsi="Arial" w:cs="Arial"/>
                <w:sz w:val="16"/>
                <w:szCs w:val="16"/>
              </w:rPr>
              <w:t>000</w:t>
            </w:r>
          </w:p>
        </w:tc>
        <w:tc>
          <w:tcPr>
            <w:tcW w:w="1597" w:type="dxa"/>
          </w:tcPr>
          <w:p w14:paraId="0346F676" w14:textId="77777777" w:rsidR="003A6488" w:rsidRPr="00456489" w:rsidRDefault="009A5F51" w:rsidP="003A6488">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5</w:t>
            </w:r>
            <w:r w:rsidR="003A6488" w:rsidRPr="00456489">
              <w:rPr>
                <w:rFonts w:ascii="Arial" w:eastAsia="Arial Unicode MS" w:hAnsi="Arial" w:cs="Arial"/>
                <w:sz w:val="16"/>
                <w:szCs w:val="16"/>
              </w:rPr>
              <w:t xml:space="preserve"> June </w:t>
            </w:r>
            <w:r w:rsidRPr="00456489">
              <w:rPr>
                <w:rFonts w:ascii="Arial" w:eastAsia="Arial Unicode MS" w:hAnsi="Arial" w:cs="Arial"/>
                <w:sz w:val="16"/>
                <w:szCs w:val="16"/>
              </w:rPr>
              <w:t>2015</w:t>
            </w:r>
          </w:p>
        </w:tc>
        <w:tc>
          <w:tcPr>
            <w:tcW w:w="2547" w:type="dxa"/>
          </w:tcPr>
          <w:p w14:paraId="376CE616" w14:textId="031AA439" w:rsidR="003A6488" w:rsidRPr="00456489" w:rsidRDefault="003A6488" w:rsidP="003A6488">
            <w:pPr>
              <w:rPr>
                <w:rFonts w:ascii="Arial" w:eastAsia="Arial Unicode MS" w:hAnsi="Arial" w:cs="Arial"/>
                <w:sz w:val="16"/>
                <w:szCs w:val="16"/>
              </w:rPr>
            </w:pPr>
            <w:r w:rsidRPr="00456489">
              <w:rPr>
                <w:rFonts w:ascii="Arial" w:eastAsia="Arial Unicode MS" w:hAnsi="Arial" w:cs="Arial"/>
                <w:sz w:val="16"/>
                <w:szCs w:val="16"/>
              </w:rPr>
              <w:t>To invest in</w:t>
            </w:r>
            <w:r w:rsidR="00620EEC" w:rsidRPr="00456489">
              <w:rPr>
                <w:rFonts w:ascii="Arial" w:eastAsia="Arial Unicode MS" w:hAnsi="Arial" w:cs="Arial"/>
                <w:sz w:val="16"/>
                <w:szCs w:val="16"/>
              </w:rPr>
              <w:t xml:space="preserve"> </w:t>
            </w:r>
            <w:r w:rsidRPr="00456489">
              <w:rPr>
                <w:rFonts w:ascii="Arial" w:eastAsia="Arial Unicode MS" w:hAnsi="Arial" w:cs="Arial"/>
                <w:sz w:val="16"/>
                <w:szCs w:val="16"/>
              </w:rPr>
              <w:t>pipeline project</w:t>
            </w:r>
          </w:p>
          <w:p w14:paraId="288397BB" w14:textId="77777777" w:rsidR="003A6488" w:rsidRPr="00456489" w:rsidRDefault="003A6488" w:rsidP="003A6488">
            <w:pPr>
              <w:jc w:val="center"/>
              <w:rPr>
                <w:rFonts w:ascii="Arial" w:eastAsia="Arial Unicode MS" w:hAnsi="Arial" w:cs="Arial"/>
                <w:sz w:val="16"/>
                <w:szCs w:val="16"/>
              </w:rPr>
            </w:pPr>
          </w:p>
        </w:tc>
        <w:tc>
          <w:tcPr>
            <w:tcW w:w="1134" w:type="dxa"/>
          </w:tcPr>
          <w:p w14:paraId="10671241" w14:textId="77777777" w:rsidR="003A6488" w:rsidRPr="00456489" w:rsidRDefault="000836C0" w:rsidP="000836C0">
            <w:pPr>
              <w:tabs>
                <w:tab w:val="left" w:pos="900"/>
                <w:tab w:val="left" w:pos="2070"/>
              </w:tabs>
              <w:jc w:val="center"/>
              <w:rPr>
                <w:rFonts w:ascii="Arial" w:eastAsia="Arial Unicode MS" w:hAnsi="Arial" w:cs="Arial"/>
                <w:sz w:val="16"/>
                <w:szCs w:val="16"/>
                <w:cs/>
              </w:rPr>
            </w:pPr>
            <w:r w:rsidRPr="00456489">
              <w:rPr>
                <w:rFonts w:ascii="Arial" w:eastAsia="Arial Unicode MS" w:hAnsi="Arial" w:cs="Arial"/>
                <w:sz w:val="16"/>
                <w:szCs w:val="16"/>
              </w:rPr>
              <w:t>10 y</w:t>
            </w:r>
            <w:r w:rsidR="003A6488" w:rsidRPr="00456489">
              <w:rPr>
                <w:rFonts w:ascii="Arial" w:eastAsia="Arial Unicode MS" w:hAnsi="Arial" w:cs="Arial"/>
                <w:sz w:val="16"/>
                <w:szCs w:val="16"/>
              </w:rPr>
              <w:t>ears</w:t>
            </w:r>
          </w:p>
        </w:tc>
        <w:tc>
          <w:tcPr>
            <w:tcW w:w="3006" w:type="dxa"/>
          </w:tcPr>
          <w:p w14:paraId="445F6C62" w14:textId="77777777" w:rsidR="003A6488" w:rsidRPr="00456489" w:rsidRDefault="000836C0" w:rsidP="000836C0">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xml:space="preserve">- </w:t>
            </w:r>
            <w:r w:rsidR="003A6488" w:rsidRPr="00456489">
              <w:rPr>
                <w:rFonts w:ascii="Arial" w:eastAsia="Arial Unicode MS" w:hAnsi="Arial" w:cs="Arial"/>
                <w:sz w:val="16"/>
                <w:szCs w:val="16"/>
              </w:rPr>
              <w:t xml:space="preserve">At fixed rate per annum </w:t>
            </w:r>
          </w:p>
          <w:p w14:paraId="2A933E9F" w14:textId="77777777" w:rsidR="003A6488" w:rsidRPr="00456489" w:rsidRDefault="003A6488" w:rsidP="003A6488">
            <w:pPr>
              <w:tabs>
                <w:tab w:val="left" w:pos="173"/>
              </w:tabs>
              <w:ind w:left="173" w:hanging="173"/>
              <w:jc w:val="thaiDistribute"/>
              <w:rPr>
                <w:rFonts w:ascii="Arial" w:eastAsia="Arial Unicode MS" w:hAnsi="Arial" w:cs="Arial"/>
                <w:sz w:val="16"/>
                <w:szCs w:val="16"/>
              </w:rPr>
            </w:pPr>
          </w:p>
        </w:tc>
        <w:tc>
          <w:tcPr>
            <w:tcW w:w="5400" w:type="dxa"/>
          </w:tcPr>
          <w:p w14:paraId="4F16A4E9" w14:textId="314C3BBD" w:rsidR="003A6488" w:rsidRPr="00456489" w:rsidRDefault="003A6488"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Principal is </w:t>
            </w:r>
            <w:r w:rsidR="0078457E" w:rsidRPr="00456489">
              <w:rPr>
                <w:rFonts w:ascii="Arial" w:eastAsia="Arial Unicode MS" w:hAnsi="Arial" w:cs="Arial"/>
                <w:sz w:val="16"/>
                <w:szCs w:val="16"/>
              </w:rPr>
              <w:t>repa</w:t>
            </w:r>
            <w:r w:rsidR="00C9645A" w:rsidRPr="00456489">
              <w:rPr>
                <w:rFonts w:ascii="Arial" w:eastAsia="Arial Unicode MS" w:hAnsi="Arial" w:cs="Arial"/>
                <w:sz w:val="16"/>
                <w:szCs w:val="16"/>
              </w:rPr>
              <w:t>yable</w:t>
            </w:r>
            <w:r w:rsidR="0078457E" w:rsidRPr="00456489">
              <w:rPr>
                <w:rFonts w:ascii="Arial" w:eastAsia="Arial Unicode MS" w:hAnsi="Arial" w:cs="Arial"/>
                <w:sz w:val="16"/>
                <w:szCs w:val="16"/>
              </w:rPr>
              <w:t xml:space="preserve"> </w:t>
            </w:r>
            <w:r w:rsidR="00C9645A" w:rsidRPr="00456489">
              <w:rPr>
                <w:rFonts w:ascii="Arial" w:eastAsia="Arial Unicode MS" w:hAnsi="Arial" w:cs="Arial"/>
                <w:sz w:val="16"/>
                <w:szCs w:val="16"/>
              </w:rPr>
              <w:t xml:space="preserve">in </w:t>
            </w:r>
            <w:r w:rsidR="009A5F51" w:rsidRPr="00456489">
              <w:rPr>
                <w:rFonts w:ascii="Arial" w:eastAsia="Arial Unicode MS" w:hAnsi="Arial" w:cs="Arial"/>
                <w:sz w:val="16"/>
                <w:szCs w:val="16"/>
              </w:rPr>
              <w:t>9</w:t>
            </w:r>
            <w:r w:rsidR="00C9645A" w:rsidRPr="00456489">
              <w:rPr>
                <w:rFonts w:ascii="Arial" w:eastAsia="Arial Unicode MS" w:hAnsi="Arial" w:cs="Arial"/>
                <w:sz w:val="16"/>
                <w:szCs w:val="16"/>
              </w:rPr>
              <w:t xml:space="preserve"> annual</w:t>
            </w:r>
            <w:r w:rsidRPr="00456489">
              <w:rPr>
                <w:rFonts w:ascii="Arial" w:eastAsia="Arial Unicode MS" w:hAnsi="Arial" w:cs="Arial"/>
                <w:sz w:val="16"/>
                <w:szCs w:val="16"/>
              </w:rPr>
              <w:t xml:space="preserve"> </w:t>
            </w:r>
            <w:proofErr w:type="spellStart"/>
            <w:r w:rsidRPr="00456489">
              <w:rPr>
                <w:rFonts w:ascii="Arial" w:eastAsia="Arial Unicode MS" w:hAnsi="Arial" w:cs="Arial"/>
                <w:sz w:val="16"/>
                <w:szCs w:val="16"/>
              </w:rPr>
              <w:t>installments</w:t>
            </w:r>
            <w:proofErr w:type="spellEnd"/>
            <w:r w:rsidRPr="00456489">
              <w:rPr>
                <w:rFonts w:ascii="Arial" w:eastAsia="Arial Unicode MS" w:hAnsi="Arial" w:cs="Arial"/>
                <w:sz w:val="16"/>
                <w:szCs w:val="16"/>
              </w:rPr>
              <w:t xml:space="preserve">, beginning </w:t>
            </w:r>
            <w:r w:rsidR="009A5F51" w:rsidRPr="00456489">
              <w:rPr>
                <w:rFonts w:ascii="Arial" w:eastAsia="Arial Unicode MS" w:hAnsi="Arial" w:cs="Arial"/>
                <w:sz w:val="16"/>
                <w:szCs w:val="16"/>
              </w:rPr>
              <w:t>5</w:t>
            </w:r>
            <w:r w:rsidR="004B74E0" w:rsidRPr="00456489">
              <w:rPr>
                <w:rFonts w:ascii="Arial" w:eastAsia="Arial Unicode MS" w:hAnsi="Arial" w:cs="Arial"/>
                <w:sz w:val="16"/>
                <w:szCs w:val="16"/>
              </w:rPr>
              <w:t xml:space="preserve"> June </w:t>
            </w:r>
            <w:r w:rsidR="009A5F51" w:rsidRPr="00456489">
              <w:rPr>
                <w:rFonts w:ascii="Arial" w:eastAsia="Arial Unicode MS" w:hAnsi="Arial" w:cs="Arial"/>
                <w:sz w:val="16"/>
                <w:szCs w:val="16"/>
              </w:rPr>
              <w:t>2017</w:t>
            </w:r>
            <w:r w:rsidRPr="00456489">
              <w:rPr>
                <w:rFonts w:ascii="Arial" w:eastAsia="Arial Unicode MS" w:hAnsi="Arial" w:cs="Arial"/>
                <w:sz w:val="16"/>
                <w:szCs w:val="16"/>
              </w:rPr>
              <w:t>.</w:t>
            </w:r>
          </w:p>
          <w:p w14:paraId="4C5F77FC" w14:textId="27D554CA"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1</w:t>
            </w:r>
            <w:r w:rsidRPr="00456489">
              <w:rPr>
                <w:rFonts w:ascii="Arial" w:eastAsia="Arial Unicode MS" w:hAnsi="Arial" w:cs="Arial"/>
                <w:sz w:val="16"/>
                <w:szCs w:val="16"/>
              </w:rPr>
              <w:t xml:space="preserve">st - </w:t>
            </w:r>
            <w:r w:rsidR="009A5F51" w:rsidRPr="00456489">
              <w:rPr>
                <w:rFonts w:ascii="Arial" w:eastAsia="Arial Unicode MS" w:hAnsi="Arial" w:cs="Arial"/>
                <w:sz w:val="16"/>
                <w:szCs w:val="16"/>
              </w:rPr>
              <w:t>2</w:t>
            </w:r>
            <w:r w:rsidRPr="00456489">
              <w:rPr>
                <w:rFonts w:ascii="Arial" w:eastAsia="Arial Unicode MS" w:hAnsi="Arial" w:cs="Arial"/>
                <w:sz w:val="16"/>
                <w:szCs w:val="16"/>
              </w:rPr>
              <w:t xml:space="preserve">nd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56</w:t>
            </w:r>
            <w:r w:rsidR="003A6488" w:rsidRPr="00456489">
              <w:rPr>
                <w:rFonts w:ascii="Arial" w:eastAsia="Arial Unicode MS" w:hAnsi="Arial" w:cs="Arial"/>
                <w:sz w:val="16"/>
                <w:szCs w:val="16"/>
              </w:rPr>
              <w:t xml:space="preserve"> million each</w:t>
            </w:r>
          </w:p>
          <w:p w14:paraId="18F72893" w14:textId="3E228999"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3</w:t>
            </w:r>
            <w:r w:rsidRPr="00456489">
              <w:rPr>
                <w:rFonts w:ascii="Arial" w:eastAsia="Arial Unicode MS" w:hAnsi="Arial" w:cs="Arial"/>
                <w:sz w:val="16"/>
                <w:szCs w:val="16"/>
              </w:rPr>
              <w:t xml:space="preserve">rd - </w:t>
            </w:r>
            <w:r w:rsidR="009A5F51" w:rsidRPr="00456489">
              <w:rPr>
                <w:rFonts w:ascii="Arial" w:eastAsia="Arial Unicode MS" w:hAnsi="Arial" w:cs="Arial"/>
                <w:sz w:val="16"/>
                <w:szCs w:val="16"/>
              </w:rPr>
              <w:t>4</w:t>
            </w:r>
            <w:r w:rsidRPr="00456489">
              <w:rPr>
                <w:rFonts w:ascii="Arial" w:eastAsia="Arial Unicode MS" w:hAnsi="Arial" w:cs="Arial"/>
                <w:sz w:val="16"/>
                <w:szCs w:val="16"/>
              </w:rPr>
              <w:t xml:space="preserve">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74</w:t>
            </w:r>
            <w:r w:rsidR="003A6488" w:rsidRPr="00456489">
              <w:rPr>
                <w:rFonts w:ascii="Arial" w:eastAsia="Arial Unicode MS" w:hAnsi="Arial" w:cs="Arial"/>
                <w:sz w:val="16"/>
                <w:szCs w:val="16"/>
              </w:rPr>
              <w:t xml:space="preserve"> million each</w:t>
            </w:r>
          </w:p>
          <w:p w14:paraId="1CD5B9C6" w14:textId="4E057F9C"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5</w:t>
            </w:r>
            <w:r w:rsidRPr="00456489">
              <w:rPr>
                <w:rFonts w:ascii="Arial" w:eastAsia="Arial Unicode MS" w:hAnsi="Arial" w:cs="Arial"/>
                <w:sz w:val="16"/>
                <w:szCs w:val="16"/>
              </w:rPr>
              <w:t xml:space="preserve">th - </w:t>
            </w:r>
            <w:r w:rsidR="009A5F51" w:rsidRPr="00456489">
              <w:rPr>
                <w:rFonts w:ascii="Arial" w:eastAsia="Arial Unicode MS" w:hAnsi="Arial" w:cs="Arial"/>
                <w:sz w:val="16"/>
                <w:szCs w:val="16"/>
              </w:rPr>
              <w:t>6</w:t>
            </w:r>
            <w:r w:rsidRPr="00456489">
              <w:rPr>
                <w:rFonts w:ascii="Arial" w:eastAsia="Arial Unicode MS" w:hAnsi="Arial" w:cs="Arial"/>
                <w:sz w:val="16"/>
                <w:szCs w:val="16"/>
              </w:rPr>
              <w:t xml:space="preserve">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148</w:t>
            </w:r>
            <w:r w:rsidR="003A6488" w:rsidRPr="00456489">
              <w:rPr>
                <w:rFonts w:ascii="Arial" w:eastAsia="Arial Unicode MS" w:hAnsi="Arial" w:cs="Arial"/>
                <w:sz w:val="16"/>
                <w:szCs w:val="16"/>
              </w:rPr>
              <w:t xml:space="preserve"> million each</w:t>
            </w:r>
          </w:p>
          <w:p w14:paraId="0A66AC8D" w14:textId="43FD5305"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7</w:t>
            </w:r>
            <w:r w:rsidRPr="00456489">
              <w:rPr>
                <w:rFonts w:ascii="Arial" w:eastAsia="Arial Unicode MS" w:hAnsi="Arial" w:cs="Arial"/>
                <w:sz w:val="16"/>
                <w:szCs w:val="16"/>
              </w:rPr>
              <w:t xml:space="preserve">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166</w:t>
            </w:r>
            <w:r w:rsidR="003A6488" w:rsidRPr="00456489">
              <w:rPr>
                <w:rFonts w:ascii="Arial" w:eastAsia="Arial Unicode MS" w:hAnsi="Arial" w:cs="Arial"/>
                <w:sz w:val="16"/>
                <w:szCs w:val="16"/>
              </w:rPr>
              <w:t>.</w:t>
            </w:r>
            <w:r w:rsidR="003F575C" w:rsidRPr="00456489">
              <w:rPr>
                <w:rFonts w:ascii="Arial" w:eastAsia="Arial Unicode MS" w:hAnsi="Arial" w:cs="Arial"/>
                <w:sz w:val="16"/>
                <w:szCs w:val="16"/>
              </w:rPr>
              <w:t>5</w:t>
            </w:r>
            <w:r w:rsidR="003A6488" w:rsidRPr="00456489">
              <w:rPr>
                <w:rFonts w:ascii="Arial" w:eastAsia="Arial Unicode MS" w:hAnsi="Arial" w:cs="Arial"/>
                <w:sz w:val="16"/>
                <w:szCs w:val="16"/>
              </w:rPr>
              <w:t xml:space="preserve"> million</w:t>
            </w:r>
          </w:p>
          <w:p w14:paraId="46E09BFF" w14:textId="6866CE5D"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8</w:t>
            </w:r>
            <w:r w:rsidRPr="00456489">
              <w:rPr>
                <w:rFonts w:ascii="Arial" w:eastAsia="Arial Unicode MS" w:hAnsi="Arial" w:cs="Arial"/>
                <w:sz w:val="16"/>
                <w:szCs w:val="16"/>
              </w:rPr>
              <w:t xml:space="preserve">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185</w:t>
            </w:r>
            <w:r w:rsidR="003A6488" w:rsidRPr="00456489">
              <w:rPr>
                <w:rFonts w:ascii="Arial" w:eastAsia="Arial Unicode MS" w:hAnsi="Arial" w:cs="Arial"/>
                <w:sz w:val="16"/>
                <w:szCs w:val="16"/>
              </w:rPr>
              <w:t xml:space="preserve"> million</w:t>
            </w:r>
          </w:p>
          <w:p w14:paraId="600F0114" w14:textId="4B07C709" w:rsidR="003A6488" w:rsidRPr="00456489" w:rsidRDefault="00F9639A" w:rsidP="003A6488">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w:t>
            </w:r>
            <w:r w:rsidR="009A5F51" w:rsidRPr="00456489">
              <w:rPr>
                <w:rFonts w:ascii="Arial" w:eastAsia="Arial Unicode MS" w:hAnsi="Arial" w:cs="Arial"/>
                <w:sz w:val="16"/>
                <w:szCs w:val="16"/>
              </w:rPr>
              <w:t>9</w:t>
            </w:r>
            <w:r w:rsidRPr="00456489">
              <w:rPr>
                <w:rFonts w:ascii="Arial" w:eastAsia="Arial Unicode MS" w:hAnsi="Arial" w:cs="Arial"/>
                <w:sz w:val="16"/>
                <w:szCs w:val="16"/>
              </w:rPr>
              <w:t xml:space="preserve">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w:t>
            </w:r>
            <w:r w:rsidR="003A6488" w:rsidRPr="00456489">
              <w:rPr>
                <w:rFonts w:ascii="Arial" w:eastAsia="Arial Unicode MS" w:hAnsi="Arial" w:cs="Arial"/>
                <w:sz w:val="16"/>
                <w:szCs w:val="16"/>
              </w:rPr>
              <w:t xml:space="preserve"> Baht </w:t>
            </w:r>
            <w:r w:rsidR="009A5F51" w:rsidRPr="00456489">
              <w:rPr>
                <w:rFonts w:ascii="Arial" w:eastAsia="Arial Unicode MS" w:hAnsi="Arial" w:cs="Arial"/>
                <w:sz w:val="16"/>
                <w:szCs w:val="16"/>
              </w:rPr>
              <w:t>92</w:t>
            </w:r>
            <w:r w:rsidR="003F575C" w:rsidRPr="00456489">
              <w:rPr>
                <w:rFonts w:ascii="Arial" w:eastAsia="Arial Unicode MS" w:hAnsi="Arial" w:cs="Arial"/>
                <w:sz w:val="16"/>
                <w:szCs w:val="16"/>
              </w:rPr>
              <w:t>.5</w:t>
            </w:r>
            <w:r w:rsidR="003A6488" w:rsidRPr="00456489">
              <w:rPr>
                <w:rFonts w:ascii="Arial" w:eastAsia="Arial Unicode MS" w:hAnsi="Arial" w:cs="Arial"/>
                <w:sz w:val="16"/>
                <w:szCs w:val="16"/>
              </w:rPr>
              <w:t xml:space="preserve"> million</w:t>
            </w:r>
          </w:p>
        </w:tc>
      </w:tr>
      <w:tr w:rsidR="003A6488" w:rsidRPr="00456489" w14:paraId="0B8CFD09" w14:textId="77777777" w:rsidTr="008E3A55">
        <w:tc>
          <w:tcPr>
            <w:tcW w:w="450" w:type="dxa"/>
          </w:tcPr>
          <w:p w14:paraId="52521638" w14:textId="77777777" w:rsidR="003A6488" w:rsidRPr="00456489" w:rsidRDefault="003A6488" w:rsidP="005F4808">
            <w:pPr>
              <w:tabs>
                <w:tab w:val="left" w:pos="900"/>
                <w:tab w:val="left" w:pos="2070"/>
              </w:tabs>
              <w:ind w:left="-86"/>
              <w:jc w:val="thaiDistribute"/>
              <w:rPr>
                <w:rFonts w:ascii="Arial" w:eastAsia="Arial Unicode MS" w:hAnsi="Arial" w:cs="Arial"/>
                <w:sz w:val="8"/>
                <w:szCs w:val="8"/>
              </w:rPr>
            </w:pPr>
          </w:p>
        </w:tc>
        <w:tc>
          <w:tcPr>
            <w:tcW w:w="1256" w:type="dxa"/>
          </w:tcPr>
          <w:p w14:paraId="1D9A30C2" w14:textId="77777777" w:rsidR="003A6488" w:rsidRPr="00456489" w:rsidRDefault="003A6488" w:rsidP="003A6488">
            <w:pPr>
              <w:tabs>
                <w:tab w:val="left" w:pos="900"/>
                <w:tab w:val="left" w:pos="2070"/>
              </w:tabs>
              <w:jc w:val="thaiDistribute"/>
              <w:rPr>
                <w:rFonts w:ascii="Arial" w:eastAsia="Arial Unicode MS" w:hAnsi="Arial" w:cs="Arial"/>
                <w:sz w:val="8"/>
                <w:szCs w:val="8"/>
              </w:rPr>
            </w:pPr>
          </w:p>
        </w:tc>
        <w:tc>
          <w:tcPr>
            <w:tcW w:w="1597" w:type="dxa"/>
          </w:tcPr>
          <w:p w14:paraId="464C859D" w14:textId="77777777" w:rsidR="003A6488" w:rsidRPr="00456489" w:rsidRDefault="003A6488" w:rsidP="003A6488">
            <w:pPr>
              <w:tabs>
                <w:tab w:val="left" w:pos="900"/>
                <w:tab w:val="left" w:pos="2070"/>
              </w:tabs>
              <w:jc w:val="center"/>
              <w:rPr>
                <w:rFonts w:ascii="Arial" w:eastAsia="Arial Unicode MS" w:hAnsi="Arial" w:cs="Arial"/>
                <w:sz w:val="8"/>
                <w:szCs w:val="8"/>
              </w:rPr>
            </w:pPr>
          </w:p>
        </w:tc>
        <w:tc>
          <w:tcPr>
            <w:tcW w:w="2547" w:type="dxa"/>
          </w:tcPr>
          <w:p w14:paraId="312B977E" w14:textId="77777777" w:rsidR="003A6488" w:rsidRPr="00456489" w:rsidRDefault="003A6488" w:rsidP="003A6488">
            <w:pPr>
              <w:jc w:val="center"/>
              <w:rPr>
                <w:rFonts w:ascii="Arial" w:eastAsia="Arial Unicode MS" w:hAnsi="Arial" w:cs="Arial"/>
                <w:sz w:val="8"/>
                <w:szCs w:val="8"/>
              </w:rPr>
            </w:pPr>
          </w:p>
        </w:tc>
        <w:tc>
          <w:tcPr>
            <w:tcW w:w="1134" w:type="dxa"/>
          </w:tcPr>
          <w:p w14:paraId="7EA92F26" w14:textId="77777777" w:rsidR="003A6488" w:rsidRPr="00456489" w:rsidRDefault="003A6488" w:rsidP="003A6488">
            <w:pPr>
              <w:tabs>
                <w:tab w:val="left" w:pos="900"/>
                <w:tab w:val="left" w:pos="2070"/>
              </w:tabs>
              <w:jc w:val="center"/>
              <w:rPr>
                <w:rFonts w:ascii="Arial" w:eastAsia="Arial Unicode MS" w:hAnsi="Arial" w:cs="Arial"/>
                <w:sz w:val="8"/>
                <w:szCs w:val="8"/>
              </w:rPr>
            </w:pPr>
          </w:p>
        </w:tc>
        <w:tc>
          <w:tcPr>
            <w:tcW w:w="3006" w:type="dxa"/>
          </w:tcPr>
          <w:p w14:paraId="4F17A2B3" w14:textId="77777777" w:rsidR="003A6488" w:rsidRPr="00456489" w:rsidRDefault="003A6488" w:rsidP="003A6488">
            <w:pPr>
              <w:tabs>
                <w:tab w:val="left" w:pos="173"/>
              </w:tabs>
              <w:ind w:left="173" w:hanging="173"/>
              <w:jc w:val="thaiDistribute"/>
              <w:rPr>
                <w:rFonts w:ascii="Arial" w:eastAsia="Arial Unicode MS" w:hAnsi="Arial" w:cs="Arial"/>
                <w:sz w:val="8"/>
                <w:szCs w:val="8"/>
              </w:rPr>
            </w:pPr>
          </w:p>
        </w:tc>
        <w:tc>
          <w:tcPr>
            <w:tcW w:w="5400" w:type="dxa"/>
          </w:tcPr>
          <w:p w14:paraId="14E2BD67" w14:textId="77777777" w:rsidR="003A6488" w:rsidRPr="00456489" w:rsidRDefault="003A6488" w:rsidP="003A6488">
            <w:pPr>
              <w:tabs>
                <w:tab w:val="left" w:pos="162"/>
                <w:tab w:val="left" w:pos="900"/>
                <w:tab w:val="left" w:pos="2070"/>
              </w:tabs>
              <w:rPr>
                <w:rFonts w:ascii="Arial" w:eastAsia="Arial Unicode MS" w:hAnsi="Arial" w:cs="Arial"/>
                <w:sz w:val="8"/>
                <w:szCs w:val="8"/>
              </w:rPr>
            </w:pPr>
          </w:p>
        </w:tc>
      </w:tr>
      <w:tr w:rsidR="003A6488" w:rsidRPr="00456489" w14:paraId="32AD5B8C" w14:textId="77777777" w:rsidTr="008E3A55">
        <w:tc>
          <w:tcPr>
            <w:tcW w:w="450" w:type="dxa"/>
          </w:tcPr>
          <w:p w14:paraId="3D99FCEC" w14:textId="4913735D" w:rsidR="003A6488" w:rsidRPr="00456489" w:rsidRDefault="001E4BFC" w:rsidP="005F4808">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b</w:t>
            </w:r>
            <w:r w:rsidR="003A6488" w:rsidRPr="00456489">
              <w:rPr>
                <w:rFonts w:ascii="Arial" w:eastAsia="Arial Unicode MS" w:hAnsi="Arial" w:cs="Arial"/>
                <w:sz w:val="16"/>
                <w:szCs w:val="16"/>
              </w:rPr>
              <w:t>)</w:t>
            </w:r>
          </w:p>
        </w:tc>
        <w:tc>
          <w:tcPr>
            <w:tcW w:w="1256" w:type="dxa"/>
          </w:tcPr>
          <w:p w14:paraId="2D1B61C4" w14:textId="13454288" w:rsidR="003A6488" w:rsidRPr="00456489" w:rsidRDefault="009A5F51" w:rsidP="003A6488">
            <w:pPr>
              <w:tabs>
                <w:tab w:val="left" w:pos="900"/>
                <w:tab w:val="left" w:pos="2070"/>
              </w:tabs>
              <w:jc w:val="center"/>
              <w:rPr>
                <w:rFonts w:ascii="Arial" w:eastAsia="Arial Unicode MS" w:hAnsi="Arial" w:cs="Arial"/>
                <w:sz w:val="16"/>
                <w:szCs w:val="16"/>
                <w:cs/>
              </w:rPr>
            </w:pPr>
            <w:r w:rsidRPr="00456489">
              <w:rPr>
                <w:rFonts w:ascii="Arial" w:eastAsia="Arial Unicode MS" w:hAnsi="Arial" w:cs="Arial"/>
                <w:sz w:val="16"/>
                <w:szCs w:val="16"/>
              </w:rPr>
              <w:t>1</w:t>
            </w:r>
            <w:r w:rsidR="003A6488" w:rsidRPr="00456489">
              <w:rPr>
                <w:rFonts w:ascii="Arial" w:eastAsia="Arial Unicode MS" w:hAnsi="Arial" w:cs="Arial"/>
                <w:sz w:val="16"/>
                <w:szCs w:val="16"/>
              </w:rPr>
              <w:t>,</w:t>
            </w:r>
            <w:r w:rsidR="00B86880" w:rsidRPr="00456489">
              <w:rPr>
                <w:rFonts w:ascii="Arial" w:eastAsia="Arial Unicode MS" w:hAnsi="Arial" w:cs="Arial"/>
                <w:sz w:val="16"/>
                <w:szCs w:val="16"/>
              </w:rPr>
              <w:t>6</w:t>
            </w:r>
            <w:r w:rsidRPr="00456489">
              <w:rPr>
                <w:rFonts w:ascii="Arial" w:eastAsia="Arial Unicode MS" w:hAnsi="Arial" w:cs="Arial"/>
                <w:sz w:val="16"/>
                <w:szCs w:val="16"/>
              </w:rPr>
              <w:t>00</w:t>
            </w:r>
          </w:p>
        </w:tc>
        <w:tc>
          <w:tcPr>
            <w:tcW w:w="1597" w:type="dxa"/>
          </w:tcPr>
          <w:p w14:paraId="32A6CCED" w14:textId="77777777" w:rsidR="003A6488" w:rsidRPr="00456489" w:rsidRDefault="00B86880" w:rsidP="005B7AFF">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28</w:t>
            </w:r>
            <w:r w:rsidR="003A6488" w:rsidRPr="00456489">
              <w:rPr>
                <w:rFonts w:ascii="Arial" w:eastAsia="Arial Unicode MS" w:hAnsi="Arial" w:cs="Arial"/>
                <w:sz w:val="16"/>
                <w:szCs w:val="16"/>
              </w:rPr>
              <w:t xml:space="preserve"> </w:t>
            </w:r>
            <w:r w:rsidRPr="00456489">
              <w:rPr>
                <w:rFonts w:ascii="Arial" w:eastAsia="Arial Unicode MS" w:hAnsi="Arial" w:cs="Arial"/>
                <w:sz w:val="16"/>
                <w:szCs w:val="16"/>
              </w:rPr>
              <w:t>August 2018</w:t>
            </w:r>
          </w:p>
        </w:tc>
        <w:tc>
          <w:tcPr>
            <w:tcW w:w="2547" w:type="dxa"/>
          </w:tcPr>
          <w:p w14:paraId="592ABD55" w14:textId="0DB3C122" w:rsidR="003A6488" w:rsidRPr="00456489" w:rsidRDefault="00905234" w:rsidP="00620EEC">
            <w:pPr>
              <w:rPr>
                <w:rFonts w:ascii="Arial" w:eastAsia="Arial Unicode MS" w:hAnsi="Arial" w:cs="Arial"/>
                <w:sz w:val="16"/>
                <w:szCs w:val="16"/>
              </w:rPr>
            </w:pPr>
            <w:r w:rsidRPr="00456489">
              <w:rPr>
                <w:rFonts w:ascii="Arial" w:hAnsi="Arial" w:cs="Arial"/>
                <w:sz w:val="16"/>
                <w:szCs w:val="16"/>
              </w:rPr>
              <w:t>To provide loan to</w:t>
            </w:r>
            <w:r w:rsidR="00620EEC" w:rsidRPr="00456489">
              <w:rPr>
                <w:rFonts w:ascii="Arial" w:hAnsi="Arial" w:cs="Arial"/>
                <w:sz w:val="16"/>
                <w:szCs w:val="16"/>
              </w:rPr>
              <w:t xml:space="preserve"> </w:t>
            </w:r>
            <w:r w:rsidR="0078457E" w:rsidRPr="00456489">
              <w:rPr>
                <w:rFonts w:ascii="Arial" w:hAnsi="Arial" w:cs="Arial"/>
                <w:sz w:val="16"/>
                <w:szCs w:val="16"/>
              </w:rPr>
              <w:t>a subsidiary</w:t>
            </w:r>
          </w:p>
        </w:tc>
        <w:tc>
          <w:tcPr>
            <w:tcW w:w="1134" w:type="dxa"/>
          </w:tcPr>
          <w:p w14:paraId="75BB3134" w14:textId="77777777" w:rsidR="003A6488" w:rsidRPr="00456489" w:rsidRDefault="000836C0" w:rsidP="000836C0">
            <w:pPr>
              <w:tabs>
                <w:tab w:val="left" w:pos="900"/>
                <w:tab w:val="left" w:pos="2070"/>
              </w:tabs>
              <w:jc w:val="center"/>
              <w:rPr>
                <w:rFonts w:ascii="Arial" w:eastAsia="Arial Unicode MS" w:hAnsi="Arial" w:cs="Arial"/>
                <w:sz w:val="16"/>
                <w:szCs w:val="16"/>
                <w:cs/>
              </w:rPr>
            </w:pPr>
            <w:r w:rsidRPr="00456489">
              <w:rPr>
                <w:rFonts w:ascii="Arial" w:eastAsia="Arial Unicode MS" w:hAnsi="Arial" w:cs="Arial"/>
                <w:sz w:val="16"/>
                <w:szCs w:val="16"/>
              </w:rPr>
              <w:t>6 y</w:t>
            </w:r>
            <w:r w:rsidR="003A6488" w:rsidRPr="00456489">
              <w:rPr>
                <w:rFonts w:ascii="Arial" w:eastAsia="Arial Unicode MS" w:hAnsi="Arial" w:cs="Arial"/>
                <w:sz w:val="16"/>
                <w:szCs w:val="16"/>
              </w:rPr>
              <w:t>ears</w:t>
            </w:r>
          </w:p>
        </w:tc>
        <w:tc>
          <w:tcPr>
            <w:tcW w:w="3006" w:type="dxa"/>
          </w:tcPr>
          <w:p w14:paraId="2AAF6B4C" w14:textId="77777777" w:rsidR="00781B94" w:rsidRPr="00456489" w:rsidRDefault="000836C0" w:rsidP="000836C0">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xml:space="preserve">- </w:t>
            </w:r>
            <w:r w:rsidR="00781B94" w:rsidRPr="00456489">
              <w:rPr>
                <w:rFonts w:ascii="Arial" w:eastAsia="Arial Unicode MS" w:hAnsi="Arial" w:cs="Arial"/>
                <w:sz w:val="16"/>
                <w:szCs w:val="16"/>
              </w:rPr>
              <w:t xml:space="preserve">At fixed rate per annum </w:t>
            </w:r>
          </w:p>
          <w:p w14:paraId="36074B88" w14:textId="77777777" w:rsidR="003A6488" w:rsidRPr="00456489" w:rsidRDefault="003A6488" w:rsidP="00781B94">
            <w:pPr>
              <w:tabs>
                <w:tab w:val="left" w:pos="173"/>
              </w:tabs>
              <w:ind w:left="227"/>
              <w:jc w:val="thaiDistribute"/>
              <w:rPr>
                <w:rFonts w:ascii="Arial" w:eastAsia="Arial Unicode MS" w:hAnsi="Arial" w:cs="Arial"/>
                <w:sz w:val="16"/>
                <w:szCs w:val="16"/>
              </w:rPr>
            </w:pPr>
          </w:p>
        </w:tc>
        <w:tc>
          <w:tcPr>
            <w:tcW w:w="5400" w:type="dxa"/>
          </w:tcPr>
          <w:p w14:paraId="15A56E28" w14:textId="549C9E1F" w:rsidR="00905234" w:rsidRPr="00456489" w:rsidRDefault="00905234" w:rsidP="008E3A55">
            <w:pPr>
              <w:tabs>
                <w:tab w:val="left" w:pos="162"/>
                <w:tab w:val="left" w:pos="900"/>
                <w:tab w:val="left" w:pos="2070"/>
              </w:tabs>
              <w:ind w:right="-114"/>
              <w:rPr>
                <w:rFonts w:ascii="Arial" w:eastAsia="Arial Unicode MS" w:hAnsi="Arial" w:cs="Arial"/>
                <w:sz w:val="16"/>
                <w:szCs w:val="16"/>
              </w:rPr>
            </w:pPr>
            <w:r w:rsidRPr="00456489">
              <w:rPr>
                <w:rFonts w:ascii="Arial" w:eastAsia="Arial Unicode MS" w:hAnsi="Arial" w:cs="Arial"/>
                <w:sz w:val="16"/>
                <w:szCs w:val="16"/>
              </w:rPr>
              <w:t xml:space="preserve">Principal is repayable in 4 annual </w:t>
            </w:r>
            <w:proofErr w:type="spellStart"/>
            <w:r w:rsidRPr="00456489">
              <w:rPr>
                <w:rFonts w:ascii="Arial" w:eastAsia="Arial Unicode MS" w:hAnsi="Arial" w:cs="Arial"/>
                <w:sz w:val="16"/>
                <w:szCs w:val="16"/>
              </w:rPr>
              <w:t>installments</w:t>
            </w:r>
            <w:proofErr w:type="spellEnd"/>
            <w:r w:rsidRPr="00456489">
              <w:rPr>
                <w:rFonts w:ascii="Arial" w:eastAsia="Arial Unicode MS" w:hAnsi="Arial" w:cs="Arial"/>
                <w:sz w:val="16"/>
                <w:szCs w:val="16"/>
              </w:rPr>
              <w:t>, beginning 27 August 2021.</w:t>
            </w:r>
          </w:p>
          <w:p w14:paraId="7C5694EE" w14:textId="046B8AC7" w:rsidR="003A6488" w:rsidRPr="00456489" w:rsidRDefault="00905234" w:rsidP="00905234">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The 1st - 4th </w:t>
            </w:r>
            <w:proofErr w:type="spellStart"/>
            <w:r w:rsidR="0078457E"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400 million each</w:t>
            </w:r>
          </w:p>
        </w:tc>
      </w:tr>
      <w:tr w:rsidR="00903513" w:rsidRPr="00456489" w14:paraId="52D1CAB9" w14:textId="77777777" w:rsidTr="008E3A55">
        <w:tc>
          <w:tcPr>
            <w:tcW w:w="450" w:type="dxa"/>
          </w:tcPr>
          <w:p w14:paraId="1F0AB202" w14:textId="77777777" w:rsidR="00903513" w:rsidRPr="00456489"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785BA82D" w14:textId="77777777" w:rsidR="00903513" w:rsidRPr="00456489" w:rsidRDefault="00903513" w:rsidP="003A6488">
            <w:pPr>
              <w:tabs>
                <w:tab w:val="left" w:pos="900"/>
                <w:tab w:val="left" w:pos="2070"/>
              </w:tabs>
              <w:jc w:val="center"/>
              <w:rPr>
                <w:rFonts w:ascii="Arial" w:eastAsia="Arial Unicode MS" w:hAnsi="Arial" w:cs="Arial"/>
                <w:sz w:val="8"/>
                <w:szCs w:val="8"/>
              </w:rPr>
            </w:pPr>
          </w:p>
        </w:tc>
        <w:tc>
          <w:tcPr>
            <w:tcW w:w="1597" w:type="dxa"/>
          </w:tcPr>
          <w:p w14:paraId="6F4FC20D" w14:textId="77777777" w:rsidR="00903513" w:rsidRPr="00456489" w:rsidRDefault="00903513" w:rsidP="005B7AFF">
            <w:pPr>
              <w:tabs>
                <w:tab w:val="left" w:pos="900"/>
                <w:tab w:val="left" w:pos="2070"/>
              </w:tabs>
              <w:jc w:val="center"/>
              <w:rPr>
                <w:rFonts w:ascii="Arial" w:eastAsia="Arial Unicode MS" w:hAnsi="Arial" w:cs="Arial"/>
                <w:sz w:val="8"/>
                <w:szCs w:val="8"/>
              </w:rPr>
            </w:pPr>
          </w:p>
        </w:tc>
        <w:tc>
          <w:tcPr>
            <w:tcW w:w="2547" w:type="dxa"/>
          </w:tcPr>
          <w:p w14:paraId="61D468BA" w14:textId="77777777" w:rsidR="00903513" w:rsidRPr="00456489" w:rsidRDefault="00903513" w:rsidP="00620EEC">
            <w:pPr>
              <w:rPr>
                <w:rFonts w:ascii="Arial" w:hAnsi="Arial" w:cs="Arial"/>
                <w:sz w:val="8"/>
                <w:szCs w:val="8"/>
              </w:rPr>
            </w:pPr>
          </w:p>
        </w:tc>
        <w:tc>
          <w:tcPr>
            <w:tcW w:w="1134" w:type="dxa"/>
          </w:tcPr>
          <w:p w14:paraId="2CC29917" w14:textId="77777777" w:rsidR="00903513" w:rsidRPr="00456489" w:rsidRDefault="00903513" w:rsidP="000836C0">
            <w:pPr>
              <w:tabs>
                <w:tab w:val="left" w:pos="900"/>
                <w:tab w:val="left" w:pos="2070"/>
              </w:tabs>
              <w:jc w:val="center"/>
              <w:rPr>
                <w:rFonts w:ascii="Arial" w:eastAsia="Arial Unicode MS" w:hAnsi="Arial" w:cs="Arial"/>
                <w:sz w:val="8"/>
                <w:szCs w:val="8"/>
              </w:rPr>
            </w:pPr>
          </w:p>
        </w:tc>
        <w:tc>
          <w:tcPr>
            <w:tcW w:w="3006" w:type="dxa"/>
          </w:tcPr>
          <w:p w14:paraId="4077C1F3" w14:textId="77777777" w:rsidR="00903513" w:rsidRPr="00456489" w:rsidRDefault="00903513" w:rsidP="000836C0">
            <w:pPr>
              <w:tabs>
                <w:tab w:val="left" w:pos="173"/>
              </w:tabs>
              <w:jc w:val="thaiDistribute"/>
              <w:rPr>
                <w:rFonts w:ascii="Arial" w:eastAsia="Arial Unicode MS" w:hAnsi="Arial" w:cs="Arial"/>
                <w:sz w:val="8"/>
                <w:szCs w:val="8"/>
              </w:rPr>
            </w:pPr>
          </w:p>
        </w:tc>
        <w:tc>
          <w:tcPr>
            <w:tcW w:w="5400" w:type="dxa"/>
          </w:tcPr>
          <w:p w14:paraId="4D5862C4" w14:textId="77777777" w:rsidR="00903513" w:rsidRPr="00456489" w:rsidRDefault="00903513" w:rsidP="00905234">
            <w:pPr>
              <w:tabs>
                <w:tab w:val="left" w:pos="162"/>
                <w:tab w:val="left" w:pos="900"/>
                <w:tab w:val="left" w:pos="2070"/>
              </w:tabs>
              <w:rPr>
                <w:rFonts w:ascii="Arial" w:eastAsia="Arial Unicode MS" w:hAnsi="Arial" w:cs="Arial"/>
                <w:sz w:val="8"/>
                <w:szCs w:val="8"/>
              </w:rPr>
            </w:pPr>
          </w:p>
        </w:tc>
      </w:tr>
      <w:tr w:rsidR="003A1CFB" w:rsidRPr="00456489" w14:paraId="0CBB7686" w14:textId="77777777" w:rsidTr="008E3A55">
        <w:tc>
          <w:tcPr>
            <w:tcW w:w="450" w:type="dxa"/>
          </w:tcPr>
          <w:p w14:paraId="78033CA8" w14:textId="74FC51A6" w:rsidR="003A1CFB" w:rsidRPr="00456489" w:rsidRDefault="001E4BFC" w:rsidP="005F4808">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c</w:t>
            </w:r>
            <w:r w:rsidR="003A1CFB" w:rsidRPr="00456489">
              <w:rPr>
                <w:rFonts w:ascii="Arial" w:eastAsia="Arial Unicode MS" w:hAnsi="Arial" w:cs="Arial"/>
                <w:sz w:val="16"/>
                <w:szCs w:val="16"/>
                <w:cs/>
              </w:rPr>
              <w:t>)</w:t>
            </w:r>
          </w:p>
        </w:tc>
        <w:tc>
          <w:tcPr>
            <w:tcW w:w="1256" w:type="dxa"/>
          </w:tcPr>
          <w:p w14:paraId="2F3ADF4F" w14:textId="5ED2F674" w:rsidR="003A1CFB" w:rsidRPr="00456489" w:rsidRDefault="003A1CFB"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1,200</w:t>
            </w:r>
          </w:p>
        </w:tc>
        <w:tc>
          <w:tcPr>
            <w:tcW w:w="1597" w:type="dxa"/>
          </w:tcPr>
          <w:p w14:paraId="0095B14B" w14:textId="01739165" w:rsidR="003A1CFB" w:rsidRPr="00456489" w:rsidRDefault="00455AE2"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11 March 2019</w:t>
            </w:r>
          </w:p>
        </w:tc>
        <w:tc>
          <w:tcPr>
            <w:tcW w:w="2547" w:type="dxa"/>
          </w:tcPr>
          <w:p w14:paraId="06E71AE1" w14:textId="77777777" w:rsidR="00455AE2" w:rsidRPr="00456489" w:rsidRDefault="00455AE2" w:rsidP="00455AE2">
            <w:pPr>
              <w:rPr>
                <w:rFonts w:ascii="Arial" w:eastAsia="Arial Unicode MS" w:hAnsi="Arial" w:cs="Arial"/>
                <w:sz w:val="16"/>
                <w:szCs w:val="16"/>
              </w:rPr>
            </w:pPr>
            <w:r w:rsidRPr="00456489">
              <w:rPr>
                <w:rFonts w:ascii="Arial" w:eastAsia="Arial Unicode MS" w:hAnsi="Arial" w:cs="Arial"/>
                <w:sz w:val="16"/>
                <w:szCs w:val="16"/>
              </w:rPr>
              <w:t>To invest in pipeline project</w:t>
            </w:r>
          </w:p>
          <w:p w14:paraId="09BF4AB0" w14:textId="722169DC" w:rsidR="003A1CFB" w:rsidRPr="00456489" w:rsidRDefault="003A1CFB" w:rsidP="003A1CFB">
            <w:pPr>
              <w:rPr>
                <w:rFonts w:ascii="Arial" w:hAnsi="Arial" w:cs="Arial"/>
                <w:sz w:val="16"/>
                <w:szCs w:val="16"/>
                <w:cs/>
              </w:rPr>
            </w:pPr>
          </w:p>
        </w:tc>
        <w:tc>
          <w:tcPr>
            <w:tcW w:w="1134" w:type="dxa"/>
          </w:tcPr>
          <w:p w14:paraId="0AA0FD83" w14:textId="4AE1C7B5" w:rsidR="003A1CFB" w:rsidRPr="00456489" w:rsidRDefault="00455AE2"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5 years</w:t>
            </w:r>
          </w:p>
        </w:tc>
        <w:tc>
          <w:tcPr>
            <w:tcW w:w="3006" w:type="dxa"/>
          </w:tcPr>
          <w:p w14:paraId="36E86771" w14:textId="23F3ED29" w:rsidR="003A1CFB" w:rsidRPr="00456489" w:rsidRDefault="003A1CFB" w:rsidP="00CE1C24">
            <w:pPr>
              <w:tabs>
                <w:tab w:val="left" w:pos="173"/>
              </w:tabs>
              <w:jc w:val="thaiDistribute"/>
              <w:rPr>
                <w:rFonts w:ascii="Arial" w:eastAsia="Arial Unicode MS" w:hAnsi="Arial" w:cs="Arial"/>
                <w:sz w:val="16"/>
                <w:szCs w:val="16"/>
                <w:cs/>
              </w:rPr>
            </w:pPr>
            <w:r w:rsidRPr="00456489">
              <w:rPr>
                <w:rFonts w:ascii="Arial" w:eastAsia="Arial Unicode MS" w:hAnsi="Arial" w:cs="Arial"/>
                <w:sz w:val="16"/>
                <w:szCs w:val="16"/>
                <w:cs/>
              </w:rPr>
              <w:t xml:space="preserve">- </w:t>
            </w:r>
            <w:r w:rsidR="00E61107" w:rsidRPr="00456489">
              <w:rPr>
                <w:rFonts w:ascii="Arial" w:eastAsia="Arial Unicode MS" w:hAnsi="Arial" w:cs="Arial"/>
                <w:sz w:val="16"/>
                <w:szCs w:val="16"/>
              </w:rPr>
              <w:t xml:space="preserve">At </w:t>
            </w:r>
            <w:r w:rsidR="008A0477" w:rsidRPr="00456489">
              <w:rPr>
                <w:rFonts w:ascii="Arial" w:eastAsia="Arial Unicode MS" w:hAnsi="Arial" w:cs="Arial"/>
                <w:sz w:val="16"/>
                <w:szCs w:val="16"/>
              </w:rPr>
              <w:t>f</w:t>
            </w:r>
            <w:r w:rsidRPr="00456489">
              <w:rPr>
                <w:rFonts w:ascii="Arial" w:eastAsia="Arial Unicode MS" w:hAnsi="Arial" w:cs="Arial"/>
                <w:sz w:val="16"/>
                <w:szCs w:val="16"/>
              </w:rPr>
              <w:t xml:space="preserve">loating </w:t>
            </w:r>
            <w:r w:rsidR="008E3A55" w:rsidRPr="00456489">
              <w:rPr>
                <w:rFonts w:ascii="Arial" w:eastAsia="Arial Unicode MS" w:hAnsi="Arial" w:cs="Arial"/>
                <w:sz w:val="16"/>
                <w:szCs w:val="16"/>
              </w:rPr>
              <w:t>r</w:t>
            </w:r>
            <w:r w:rsidRPr="00456489">
              <w:rPr>
                <w:rFonts w:ascii="Arial" w:eastAsia="Arial Unicode MS" w:hAnsi="Arial" w:cs="Arial"/>
                <w:sz w:val="16"/>
                <w:szCs w:val="16"/>
              </w:rPr>
              <w:t>ate</w:t>
            </w:r>
            <w:r w:rsidR="00CE1C24" w:rsidRPr="00456489">
              <w:rPr>
                <w:rFonts w:ascii="Arial" w:eastAsia="Arial Unicode MS" w:hAnsi="Arial" w:cs="Arial"/>
                <w:sz w:val="16"/>
                <w:szCs w:val="16"/>
              </w:rPr>
              <w:t xml:space="preserve"> </w:t>
            </w:r>
            <w:r w:rsidR="008E3A55" w:rsidRPr="00456489">
              <w:rPr>
                <w:rFonts w:ascii="Arial" w:eastAsia="Arial Unicode MS" w:hAnsi="Arial" w:cs="Arial"/>
                <w:sz w:val="16"/>
                <w:szCs w:val="16"/>
              </w:rPr>
              <w:t>(Mizu</w:t>
            </w:r>
            <w:r w:rsidR="004F469C" w:rsidRPr="00456489">
              <w:rPr>
                <w:rFonts w:ascii="Arial" w:eastAsia="Arial Unicode MS" w:hAnsi="Arial" w:cs="Arial"/>
                <w:sz w:val="16"/>
                <w:szCs w:val="16"/>
              </w:rPr>
              <w:t>h</w:t>
            </w:r>
            <w:r w:rsidR="008E3A55" w:rsidRPr="00456489">
              <w:rPr>
                <w:rFonts w:ascii="Arial" w:eastAsia="Arial Unicode MS" w:hAnsi="Arial" w:cs="Arial"/>
                <w:sz w:val="16"/>
                <w:szCs w:val="16"/>
              </w:rPr>
              <w:t>o BIBOR 3M)</w:t>
            </w:r>
          </w:p>
        </w:tc>
        <w:tc>
          <w:tcPr>
            <w:tcW w:w="5400" w:type="dxa"/>
          </w:tcPr>
          <w:p w14:paraId="0CD52AD4" w14:textId="29E86D80" w:rsidR="003A1CFB" w:rsidRPr="00456489" w:rsidRDefault="002D072C" w:rsidP="003A1CF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Principal is repayable in 3 annual </w:t>
            </w:r>
            <w:proofErr w:type="spellStart"/>
            <w:r w:rsidRPr="00456489">
              <w:rPr>
                <w:rFonts w:ascii="Arial" w:eastAsia="Arial Unicode MS" w:hAnsi="Arial" w:cs="Arial"/>
                <w:sz w:val="16"/>
                <w:szCs w:val="16"/>
              </w:rPr>
              <w:t>installments</w:t>
            </w:r>
            <w:proofErr w:type="spellEnd"/>
            <w:r w:rsidRPr="00456489">
              <w:rPr>
                <w:rFonts w:ascii="Arial" w:eastAsia="Arial Unicode MS" w:hAnsi="Arial" w:cs="Arial"/>
                <w:sz w:val="16"/>
                <w:szCs w:val="16"/>
              </w:rPr>
              <w:t xml:space="preserve">, beginning </w:t>
            </w:r>
            <w:r w:rsidRPr="00456489">
              <w:rPr>
                <w:rFonts w:ascii="Arial" w:eastAsia="Arial Unicode MS" w:hAnsi="Arial" w:cs="Arial"/>
                <w:sz w:val="16"/>
                <w:szCs w:val="16"/>
              </w:rPr>
              <w:br/>
            </w:r>
            <w:r w:rsidR="003A1CFB" w:rsidRPr="00456489">
              <w:rPr>
                <w:rFonts w:ascii="Arial" w:eastAsia="Arial Unicode MS" w:hAnsi="Arial" w:cs="Arial"/>
                <w:sz w:val="16"/>
                <w:szCs w:val="16"/>
                <w:cs/>
              </w:rPr>
              <w:t xml:space="preserve"> </w:t>
            </w:r>
            <w:r w:rsidR="003A1CFB" w:rsidRPr="00456489">
              <w:rPr>
                <w:rFonts w:ascii="Arial" w:eastAsia="Arial Unicode MS" w:hAnsi="Arial" w:cs="Arial"/>
                <w:sz w:val="16"/>
                <w:szCs w:val="16"/>
              </w:rPr>
              <w:t xml:space="preserve">11 </w:t>
            </w:r>
            <w:r w:rsidRPr="00456489">
              <w:rPr>
                <w:rFonts w:ascii="Arial" w:eastAsia="Arial Unicode MS" w:hAnsi="Arial" w:cs="Arial"/>
                <w:sz w:val="16"/>
                <w:szCs w:val="16"/>
              </w:rPr>
              <w:t>March 2022</w:t>
            </w:r>
            <w:r w:rsidR="003A1CFB" w:rsidRPr="00456489">
              <w:rPr>
                <w:rFonts w:ascii="Arial" w:eastAsia="Arial Unicode MS" w:hAnsi="Arial" w:cs="Arial"/>
                <w:sz w:val="16"/>
                <w:szCs w:val="16"/>
                <w:cs/>
              </w:rPr>
              <w:t xml:space="preserve"> </w:t>
            </w:r>
          </w:p>
          <w:p w14:paraId="5C5D921E" w14:textId="2CB793FD" w:rsidR="003A1CFB" w:rsidRPr="00456489" w:rsidRDefault="003A1CFB" w:rsidP="003A1CFB">
            <w:pPr>
              <w:tabs>
                <w:tab w:val="left" w:pos="162"/>
                <w:tab w:val="left" w:pos="900"/>
                <w:tab w:val="left" w:pos="2070"/>
              </w:tabs>
              <w:rPr>
                <w:rFonts w:ascii="Arial" w:eastAsia="Arial Unicode MS" w:hAnsi="Arial" w:cs="Arial"/>
                <w:sz w:val="16"/>
                <w:szCs w:val="16"/>
                <w:cs/>
              </w:rPr>
            </w:pPr>
            <w:r w:rsidRPr="00456489">
              <w:rPr>
                <w:rFonts w:ascii="Arial" w:eastAsia="Arial Unicode MS" w:hAnsi="Arial" w:cs="Arial"/>
                <w:sz w:val="16"/>
                <w:szCs w:val="16"/>
              </w:rPr>
              <w:t xml:space="preserve">-   </w:t>
            </w:r>
            <w:r w:rsidR="002D072C" w:rsidRPr="00456489">
              <w:rPr>
                <w:rFonts w:ascii="Arial" w:eastAsia="Arial Unicode MS" w:hAnsi="Arial" w:cs="Arial"/>
                <w:sz w:val="16"/>
                <w:szCs w:val="16"/>
              </w:rPr>
              <w:t xml:space="preserve">The 1st </w:t>
            </w:r>
            <w:r w:rsidR="00CE1C24" w:rsidRPr="00456489">
              <w:rPr>
                <w:rFonts w:ascii="Arial" w:eastAsia="Arial Unicode MS" w:hAnsi="Arial" w:cs="Arial"/>
                <w:sz w:val="16"/>
                <w:szCs w:val="16"/>
              </w:rPr>
              <w:t>-</w:t>
            </w:r>
            <w:r w:rsidR="002D072C" w:rsidRPr="00456489">
              <w:rPr>
                <w:rFonts w:ascii="Arial" w:eastAsia="Arial Unicode MS" w:hAnsi="Arial" w:cs="Arial"/>
                <w:sz w:val="16"/>
                <w:szCs w:val="16"/>
              </w:rPr>
              <w:t xml:space="preserve"> 3rd </w:t>
            </w:r>
            <w:proofErr w:type="spellStart"/>
            <w:r w:rsidR="002D072C" w:rsidRPr="00456489">
              <w:rPr>
                <w:rFonts w:ascii="Arial" w:eastAsia="Arial Unicode MS" w:hAnsi="Arial" w:cs="Arial"/>
                <w:sz w:val="16"/>
                <w:szCs w:val="16"/>
              </w:rPr>
              <w:t>installment</w:t>
            </w:r>
            <w:proofErr w:type="spellEnd"/>
            <w:r w:rsidR="002D072C" w:rsidRPr="00456489">
              <w:rPr>
                <w:rFonts w:ascii="Arial" w:eastAsia="Arial Unicode MS" w:hAnsi="Arial" w:cs="Arial"/>
                <w:sz w:val="16"/>
                <w:szCs w:val="16"/>
              </w:rPr>
              <w:t xml:space="preserve"> is Baht </w:t>
            </w:r>
            <w:r w:rsidRPr="00456489">
              <w:rPr>
                <w:rFonts w:ascii="Arial" w:eastAsia="Arial Unicode MS" w:hAnsi="Arial" w:cs="Arial"/>
                <w:sz w:val="16"/>
                <w:szCs w:val="16"/>
              </w:rPr>
              <w:t>400</w:t>
            </w:r>
            <w:r w:rsidRPr="00456489">
              <w:rPr>
                <w:rFonts w:ascii="Arial" w:eastAsia="Arial Unicode MS" w:hAnsi="Arial" w:cs="Arial"/>
                <w:sz w:val="16"/>
                <w:szCs w:val="16"/>
                <w:cs/>
              </w:rPr>
              <w:t xml:space="preserve"> </w:t>
            </w:r>
            <w:r w:rsidR="002D072C" w:rsidRPr="00456489">
              <w:rPr>
                <w:rFonts w:ascii="Arial" w:eastAsia="Arial Unicode MS" w:hAnsi="Arial" w:cs="Arial"/>
                <w:sz w:val="16"/>
                <w:szCs w:val="16"/>
              </w:rPr>
              <w:t>million each</w:t>
            </w:r>
          </w:p>
        </w:tc>
      </w:tr>
      <w:tr w:rsidR="00903513" w:rsidRPr="00456489" w14:paraId="49742E4E" w14:textId="77777777" w:rsidTr="008E3A55">
        <w:tc>
          <w:tcPr>
            <w:tcW w:w="450" w:type="dxa"/>
          </w:tcPr>
          <w:p w14:paraId="75ED2A99" w14:textId="77777777" w:rsidR="00903513" w:rsidRPr="00456489" w:rsidRDefault="00903513" w:rsidP="005F4808">
            <w:pPr>
              <w:tabs>
                <w:tab w:val="left" w:pos="900"/>
                <w:tab w:val="left" w:pos="2070"/>
              </w:tabs>
              <w:ind w:left="-86"/>
              <w:jc w:val="thaiDistribute"/>
              <w:rPr>
                <w:rFonts w:ascii="Arial" w:eastAsia="Arial Unicode MS" w:hAnsi="Arial" w:cs="Arial"/>
                <w:sz w:val="8"/>
                <w:szCs w:val="8"/>
              </w:rPr>
            </w:pPr>
          </w:p>
        </w:tc>
        <w:tc>
          <w:tcPr>
            <w:tcW w:w="1256" w:type="dxa"/>
          </w:tcPr>
          <w:p w14:paraId="26882466" w14:textId="77777777" w:rsidR="00903513" w:rsidRPr="00456489" w:rsidRDefault="00903513" w:rsidP="003A1CFB">
            <w:pPr>
              <w:tabs>
                <w:tab w:val="left" w:pos="900"/>
                <w:tab w:val="left" w:pos="2070"/>
              </w:tabs>
              <w:jc w:val="center"/>
              <w:rPr>
                <w:rFonts w:ascii="Arial" w:eastAsia="Arial Unicode MS" w:hAnsi="Arial" w:cs="Arial"/>
                <w:sz w:val="8"/>
                <w:szCs w:val="8"/>
              </w:rPr>
            </w:pPr>
          </w:p>
        </w:tc>
        <w:tc>
          <w:tcPr>
            <w:tcW w:w="1597" w:type="dxa"/>
          </w:tcPr>
          <w:p w14:paraId="4FE9176C" w14:textId="77777777" w:rsidR="00903513" w:rsidRPr="00456489" w:rsidRDefault="00903513" w:rsidP="003A1CFB">
            <w:pPr>
              <w:tabs>
                <w:tab w:val="left" w:pos="900"/>
                <w:tab w:val="left" w:pos="2070"/>
              </w:tabs>
              <w:jc w:val="center"/>
              <w:rPr>
                <w:rFonts w:ascii="Arial" w:eastAsia="Arial Unicode MS" w:hAnsi="Arial" w:cs="Arial"/>
                <w:sz w:val="8"/>
                <w:szCs w:val="8"/>
              </w:rPr>
            </w:pPr>
          </w:p>
        </w:tc>
        <w:tc>
          <w:tcPr>
            <w:tcW w:w="2547" w:type="dxa"/>
          </w:tcPr>
          <w:p w14:paraId="3C34772E" w14:textId="77777777" w:rsidR="00903513" w:rsidRPr="00456489" w:rsidRDefault="00903513" w:rsidP="00455AE2">
            <w:pPr>
              <w:rPr>
                <w:rFonts w:ascii="Arial" w:eastAsia="Arial Unicode MS" w:hAnsi="Arial" w:cs="Arial"/>
                <w:sz w:val="8"/>
                <w:szCs w:val="8"/>
              </w:rPr>
            </w:pPr>
          </w:p>
        </w:tc>
        <w:tc>
          <w:tcPr>
            <w:tcW w:w="1134" w:type="dxa"/>
          </w:tcPr>
          <w:p w14:paraId="43CCFD99" w14:textId="77777777" w:rsidR="00903513" w:rsidRPr="00456489" w:rsidRDefault="00903513" w:rsidP="003A1CFB">
            <w:pPr>
              <w:tabs>
                <w:tab w:val="left" w:pos="900"/>
                <w:tab w:val="left" w:pos="2070"/>
              </w:tabs>
              <w:jc w:val="center"/>
              <w:rPr>
                <w:rFonts w:ascii="Arial" w:eastAsia="Arial Unicode MS" w:hAnsi="Arial" w:cs="Arial"/>
                <w:sz w:val="8"/>
                <w:szCs w:val="8"/>
              </w:rPr>
            </w:pPr>
          </w:p>
        </w:tc>
        <w:tc>
          <w:tcPr>
            <w:tcW w:w="3006" w:type="dxa"/>
          </w:tcPr>
          <w:p w14:paraId="2A29A0EA" w14:textId="77777777" w:rsidR="00903513" w:rsidRPr="00456489" w:rsidRDefault="00903513" w:rsidP="00CE1C24">
            <w:pPr>
              <w:tabs>
                <w:tab w:val="left" w:pos="173"/>
              </w:tabs>
              <w:jc w:val="thaiDistribute"/>
              <w:rPr>
                <w:rFonts w:ascii="Arial" w:eastAsia="Arial Unicode MS" w:hAnsi="Arial" w:cs="Arial"/>
                <w:sz w:val="8"/>
                <w:szCs w:val="8"/>
                <w:cs/>
              </w:rPr>
            </w:pPr>
          </w:p>
        </w:tc>
        <w:tc>
          <w:tcPr>
            <w:tcW w:w="5400" w:type="dxa"/>
          </w:tcPr>
          <w:p w14:paraId="1A0EEBAE" w14:textId="77777777" w:rsidR="00903513" w:rsidRPr="00456489" w:rsidRDefault="00903513" w:rsidP="003A1CFB">
            <w:pPr>
              <w:tabs>
                <w:tab w:val="left" w:pos="162"/>
                <w:tab w:val="left" w:pos="900"/>
                <w:tab w:val="left" w:pos="2070"/>
              </w:tabs>
              <w:rPr>
                <w:rFonts w:ascii="Arial" w:eastAsia="Arial Unicode MS" w:hAnsi="Arial" w:cs="Arial"/>
                <w:sz w:val="8"/>
                <w:szCs w:val="8"/>
              </w:rPr>
            </w:pPr>
          </w:p>
        </w:tc>
      </w:tr>
      <w:tr w:rsidR="003A1CFB" w:rsidRPr="00456489" w14:paraId="3D8D98A0" w14:textId="77777777" w:rsidTr="008E3A55">
        <w:tc>
          <w:tcPr>
            <w:tcW w:w="450" w:type="dxa"/>
          </w:tcPr>
          <w:p w14:paraId="0EBE9C31" w14:textId="28DD1C76" w:rsidR="003A1CFB" w:rsidRPr="00456489" w:rsidRDefault="001E4BFC" w:rsidP="005F4808">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d</w:t>
            </w:r>
            <w:r w:rsidR="003A1CFB" w:rsidRPr="00456489">
              <w:rPr>
                <w:rFonts w:ascii="Arial" w:eastAsia="Arial Unicode MS" w:hAnsi="Arial" w:cs="Arial"/>
                <w:sz w:val="16"/>
                <w:szCs w:val="16"/>
                <w:cs/>
              </w:rPr>
              <w:t>)</w:t>
            </w:r>
          </w:p>
        </w:tc>
        <w:tc>
          <w:tcPr>
            <w:tcW w:w="1256" w:type="dxa"/>
          </w:tcPr>
          <w:p w14:paraId="417ACF67" w14:textId="340DABDC" w:rsidR="003A1CFB" w:rsidRPr="00456489" w:rsidRDefault="003A1CFB"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1,600</w:t>
            </w:r>
          </w:p>
        </w:tc>
        <w:tc>
          <w:tcPr>
            <w:tcW w:w="1597" w:type="dxa"/>
          </w:tcPr>
          <w:p w14:paraId="1F7386D3" w14:textId="410FFA8B" w:rsidR="003A1CFB" w:rsidRPr="00456489" w:rsidRDefault="00455AE2"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26 December 2019</w:t>
            </w:r>
          </w:p>
        </w:tc>
        <w:tc>
          <w:tcPr>
            <w:tcW w:w="2547" w:type="dxa"/>
          </w:tcPr>
          <w:p w14:paraId="46D44E54" w14:textId="0E479D74" w:rsidR="005F4808" w:rsidRPr="00456489" w:rsidRDefault="00455AE2" w:rsidP="00455AE2">
            <w:pPr>
              <w:rPr>
                <w:rFonts w:ascii="Arial" w:eastAsia="Arial Unicode MS" w:hAnsi="Arial" w:cs="Arial"/>
                <w:sz w:val="16"/>
                <w:szCs w:val="16"/>
              </w:rPr>
            </w:pPr>
            <w:r w:rsidRPr="00456489">
              <w:rPr>
                <w:rFonts w:ascii="Arial" w:eastAsia="Arial Unicode MS" w:hAnsi="Arial" w:cs="Arial"/>
                <w:sz w:val="16"/>
                <w:szCs w:val="16"/>
              </w:rPr>
              <w:t>To invest in</w:t>
            </w:r>
            <w:r w:rsidR="00620EEC" w:rsidRPr="00456489">
              <w:rPr>
                <w:rFonts w:ascii="Arial" w:eastAsia="Arial Unicode MS" w:hAnsi="Arial" w:cs="Arial"/>
                <w:sz w:val="16"/>
                <w:szCs w:val="16"/>
              </w:rPr>
              <w:t xml:space="preserve"> </w:t>
            </w:r>
            <w:r w:rsidRPr="00456489">
              <w:rPr>
                <w:rFonts w:ascii="Arial" w:eastAsia="Arial Unicode MS" w:hAnsi="Arial" w:cs="Arial"/>
                <w:sz w:val="16"/>
                <w:szCs w:val="16"/>
              </w:rPr>
              <w:t>pipeline and water</w:t>
            </w:r>
          </w:p>
          <w:p w14:paraId="48EAFB41" w14:textId="59CDC77A" w:rsidR="00455AE2" w:rsidRPr="00456489" w:rsidRDefault="00455AE2" w:rsidP="00455AE2">
            <w:pPr>
              <w:rPr>
                <w:rFonts w:ascii="Arial" w:eastAsia="Arial Unicode MS" w:hAnsi="Arial" w:cs="Arial"/>
                <w:sz w:val="16"/>
                <w:szCs w:val="16"/>
              </w:rPr>
            </w:pPr>
            <w:r w:rsidRPr="00456489">
              <w:rPr>
                <w:rFonts w:ascii="Arial" w:eastAsia="Arial Unicode MS" w:hAnsi="Arial" w:cs="Arial"/>
                <w:sz w:val="16"/>
                <w:szCs w:val="16"/>
              </w:rPr>
              <w:t>business project</w:t>
            </w:r>
          </w:p>
          <w:p w14:paraId="2E080F6A" w14:textId="76C390BC" w:rsidR="003A1CFB" w:rsidRPr="00456489" w:rsidRDefault="003A1CFB" w:rsidP="003A1CFB">
            <w:pPr>
              <w:rPr>
                <w:rFonts w:ascii="Arial" w:hAnsi="Arial" w:cs="Arial"/>
                <w:sz w:val="16"/>
                <w:szCs w:val="16"/>
                <w:cs/>
              </w:rPr>
            </w:pPr>
          </w:p>
        </w:tc>
        <w:tc>
          <w:tcPr>
            <w:tcW w:w="1134" w:type="dxa"/>
          </w:tcPr>
          <w:p w14:paraId="06442948" w14:textId="5A457E9B" w:rsidR="003A1CFB" w:rsidRPr="00456489" w:rsidRDefault="00455AE2" w:rsidP="003A1CF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7 years</w:t>
            </w:r>
          </w:p>
        </w:tc>
        <w:tc>
          <w:tcPr>
            <w:tcW w:w="3006" w:type="dxa"/>
          </w:tcPr>
          <w:p w14:paraId="01F91D87" w14:textId="77777777" w:rsidR="00455AE2" w:rsidRPr="00456489" w:rsidRDefault="00455AE2" w:rsidP="00455AE2">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xml:space="preserve">- At fixed rate per annum </w:t>
            </w:r>
          </w:p>
          <w:p w14:paraId="4471ED9C" w14:textId="77777777" w:rsidR="003A1CFB" w:rsidRPr="00456489" w:rsidRDefault="003A1CFB" w:rsidP="003A1CFB">
            <w:pPr>
              <w:tabs>
                <w:tab w:val="left" w:pos="173"/>
              </w:tabs>
              <w:jc w:val="thaiDistribute"/>
              <w:rPr>
                <w:rFonts w:ascii="Arial" w:eastAsia="Arial Unicode MS" w:hAnsi="Arial" w:cs="Arial"/>
                <w:sz w:val="16"/>
                <w:szCs w:val="16"/>
                <w:cs/>
              </w:rPr>
            </w:pPr>
          </w:p>
        </w:tc>
        <w:tc>
          <w:tcPr>
            <w:tcW w:w="5400" w:type="dxa"/>
          </w:tcPr>
          <w:p w14:paraId="36F4D38D" w14:textId="275F182F" w:rsidR="0004272C" w:rsidRPr="00456489" w:rsidRDefault="0004272C" w:rsidP="0004272C">
            <w:pPr>
              <w:tabs>
                <w:tab w:val="left" w:pos="162"/>
                <w:tab w:val="left" w:pos="900"/>
                <w:tab w:val="left" w:pos="2070"/>
              </w:tabs>
              <w:rPr>
                <w:rFonts w:ascii="Arial" w:eastAsia="Arial Unicode MS" w:hAnsi="Arial" w:cs="Arial"/>
                <w:spacing w:val="-6"/>
                <w:sz w:val="16"/>
                <w:szCs w:val="16"/>
              </w:rPr>
            </w:pPr>
            <w:r w:rsidRPr="00456489">
              <w:rPr>
                <w:rFonts w:ascii="Arial" w:eastAsia="Arial Unicode MS" w:hAnsi="Arial" w:cs="Arial"/>
                <w:spacing w:val="-6"/>
                <w:sz w:val="16"/>
                <w:szCs w:val="16"/>
              </w:rPr>
              <w:t>Principal is rep</w:t>
            </w:r>
            <w:r w:rsidR="008A0477" w:rsidRPr="00456489">
              <w:rPr>
                <w:rFonts w:ascii="Arial" w:eastAsia="Arial Unicode MS" w:hAnsi="Arial" w:cs="Arial"/>
                <w:spacing w:val="-6"/>
                <w:sz w:val="16"/>
                <w:szCs w:val="16"/>
              </w:rPr>
              <w:t xml:space="preserve">ayable </w:t>
            </w:r>
            <w:r w:rsidRPr="00456489">
              <w:rPr>
                <w:rFonts w:ascii="Arial" w:eastAsia="Arial Unicode MS" w:hAnsi="Arial" w:cs="Arial"/>
                <w:spacing w:val="-6"/>
                <w:sz w:val="16"/>
                <w:szCs w:val="16"/>
              </w:rPr>
              <w:t>in 5</w:t>
            </w:r>
            <w:r w:rsidR="008A0477" w:rsidRPr="00456489">
              <w:rPr>
                <w:rFonts w:ascii="Arial" w:eastAsia="Arial Unicode MS" w:hAnsi="Arial" w:cs="Arial"/>
                <w:spacing w:val="-6"/>
                <w:sz w:val="16"/>
                <w:szCs w:val="16"/>
              </w:rPr>
              <w:t xml:space="preserve"> annual</w:t>
            </w:r>
            <w:r w:rsidRPr="00456489">
              <w:rPr>
                <w:rFonts w:ascii="Arial" w:eastAsia="Arial Unicode MS" w:hAnsi="Arial" w:cs="Arial"/>
                <w:spacing w:val="-6"/>
                <w:sz w:val="16"/>
                <w:szCs w:val="16"/>
              </w:rPr>
              <w:t xml:space="preserve"> </w:t>
            </w:r>
            <w:proofErr w:type="spellStart"/>
            <w:r w:rsidRPr="00456489">
              <w:rPr>
                <w:rFonts w:ascii="Arial" w:eastAsia="Arial Unicode MS" w:hAnsi="Arial" w:cs="Arial"/>
                <w:spacing w:val="-6"/>
                <w:sz w:val="16"/>
                <w:szCs w:val="16"/>
              </w:rPr>
              <w:t>installments</w:t>
            </w:r>
            <w:proofErr w:type="spellEnd"/>
            <w:r w:rsidRPr="00456489">
              <w:rPr>
                <w:rFonts w:ascii="Arial" w:eastAsia="Arial Unicode MS" w:hAnsi="Arial" w:cs="Arial"/>
                <w:spacing w:val="-6"/>
                <w:sz w:val="16"/>
                <w:szCs w:val="16"/>
              </w:rPr>
              <w:t>, beginning 30 December 2022.</w:t>
            </w:r>
          </w:p>
          <w:p w14:paraId="03C7A079" w14:textId="7DC9A7EE" w:rsidR="003A1CFB" w:rsidRPr="00456489" w:rsidRDefault="003A1CFB" w:rsidP="003A1CF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w:t>
            </w:r>
            <w:r w:rsidR="0004272C" w:rsidRPr="00456489">
              <w:rPr>
                <w:rFonts w:ascii="Arial" w:eastAsia="Arial Unicode MS" w:hAnsi="Arial" w:cs="Arial"/>
                <w:sz w:val="16"/>
                <w:szCs w:val="16"/>
              </w:rPr>
              <w:t>The 1</w:t>
            </w:r>
            <w:r w:rsidR="008E3A55" w:rsidRPr="00456489">
              <w:rPr>
                <w:rFonts w:ascii="Arial" w:eastAsia="Arial Unicode MS" w:hAnsi="Arial" w:cs="Arial"/>
                <w:sz w:val="16"/>
                <w:szCs w:val="16"/>
              </w:rPr>
              <w:t>st</w:t>
            </w:r>
            <w:r w:rsidR="0004272C" w:rsidRPr="00456489">
              <w:rPr>
                <w:rFonts w:ascii="Arial" w:eastAsia="Arial Unicode MS" w:hAnsi="Arial" w:cs="Arial"/>
                <w:sz w:val="16"/>
                <w:szCs w:val="16"/>
              </w:rPr>
              <w:t xml:space="preserve"> </w:t>
            </w:r>
            <w:proofErr w:type="spellStart"/>
            <w:r w:rsidR="0004272C" w:rsidRPr="00456489">
              <w:rPr>
                <w:rFonts w:ascii="Arial" w:eastAsia="Arial Unicode MS" w:hAnsi="Arial" w:cs="Arial"/>
                <w:sz w:val="16"/>
                <w:szCs w:val="16"/>
              </w:rPr>
              <w:t>installment</w:t>
            </w:r>
            <w:proofErr w:type="spellEnd"/>
            <w:r w:rsidR="0004272C" w:rsidRPr="00456489">
              <w:rPr>
                <w:rFonts w:ascii="Arial" w:eastAsia="Arial Unicode MS" w:hAnsi="Arial" w:cs="Arial"/>
                <w:sz w:val="16"/>
                <w:szCs w:val="16"/>
              </w:rPr>
              <w:t xml:space="preserve"> is Baht 160 million</w:t>
            </w:r>
          </w:p>
          <w:p w14:paraId="1C63FAFB" w14:textId="4889B5DE" w:rsidR="003A1CFB" w:rsidRPr="00456489" w:rsidRDefault="003A1CFB" w:rsidP="003A1CF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w:t>
            </w:r>
            <w:r w:rsidR="0004272C" w:rsidRPr="00456489">
              <w:rPr>
                <w:rFonts w:ascii="Arial" w:eastAsia="Arial Unicode MS" w:hAnsi="Arial" w:cs="Arial"/>
                <w:sz w:val="16"/>
                <w:szCs w:val="16"/>
              </w:rPr>
              <w:t>The 2</w:t>
            </w:r>
            <w:r w:rsidR="008E3A55" w:rsidRPr="00456489">
              <w:rPr>
                <w:rFonts w:ascii="Arial" w:eastAsia="Arial Unicode MS" w:hAnsi="Arial" w:cs="Arial"/>
                <w:sz w:val="16"/>
                <w:szCs w:val="16"/>
              </w:rPr>
              <w:t>nd</w:t>
            </w:r>
            <w:r w:rsidR="0004272C" w:rsidRPr="00456489">
              <w:rPr>
                <w:rFonts w:ascii="Arial" w:eastAsia="Arial Unicode MS" w:hAnsi="Arial" w:cs="Arial"/>
                <w:sz w:val="16"/>
                <w:szCs w:val="16"/>
              </w:rPr>
              <w:t xml:space="preserve"> </w:t>
            </w:r>
            <w:proofErr w:type="spellStart"/>
            <w:r w:rsidR="0004272C" w:rsidRPr="00456489">
              <w:rPr>
                <w:rFonts w:ascii="Arial" w:eastAsia="Arial Unicode MS" w:hAnsi="Arial" w:cs="Arial"/>
                <w:sz w:val="16"/>
                <w:szCs w:val="16"/>
              </w:rPr>
              <w:t>installment</w:t>
            </w:r>
            <w:proofErr w:type="spellEnd"/>
            <w:r w:rsidR="0004272C" w:rsidRPr="00456489">
              <w:rPr>
                <w:rFonts w:ascii="Arial" w:eastAsia="Arial Unicode MS" w:hAnsi="Arial" w:cs="Arial"/>
                <w:sz w:val="16"/>
                <w:szCs w:val="16"/>
              </w:rPr>
              <w:t xml:space="preserve"> is Baht 240 million</w:t>
            </w:r>
          </w:p>
          <w:p w14:paraId="42A02B6D" w14:textId="19FCFEBE" w:rsidR="003A1CFB" w:rsidRPr="00456489" w:rsidRDefault="003A1CFB" w:rsidP="003A1CF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w:t>
            </w:r>
            <w:r w:rsidR="0004272C" w:rsidRPr="00456489">
              <w:rPr>
                <w:rFonts w:ascii="Arial" w:eastAsia="Arial Unicode MS" w:hAnsi="Arial" w:cs="Arial"/>
                <w:sz w:val="16"/>
                <w:szCs w:val="16"/>
              </w:rPr>
              <w:t>The 3</w:t>
            </w:r>
            <w:r w:rsidR="008E3A55" w:rsidRPr="00456489">
              <w:rPr>
                <w:rFonts w:ascii="Arial" w:eastAsia="Arial Unicode MS" w:hAnsi="Arial" w:cs="Arial"/>
                <w:sz w:val="16"/>
                <w:szCs w:val="16"/>
              </w:rPr>
              <w:t>rd</w:t>
            </w:r>
            <w:r w:rsidR="0004272C" w:rsidRPr="00456489">
              <w:rPr>
                <w:rFonts w:ascii="Arial" w:eastAsia="Arial Unicode MS" w:hAnsi="Arial" w:cs="Arial"/>
                <w:sz w:val="16"/>
                <w:szCs w:val="16"/>
              </w:rPr>
              <w:t xml:space="preserve"> </w:t>
            </w:r>
            <w:proofErr w:type="spellStart"/>
            <w:r w:rsidR="0004272C" w:rsidRPr="00456489">
              <w:rPr>
                <w:rFonts w:ascii="Arial" w:eastAsia="Arial Unicode MS" w:hAnsi="Arial" w:cs="Arial"/>
                <w:sz w:val="16"/>
                <w:szCs w:val="16"/>
              </w:rPr>
              <w:t>installment</w:t>
            </w:r>
            <w:proofErr w:type="spellEnd"/>
            <w:r w:rsidR="0004272C" w:rsidRPr="00456489">
              <w:rPr>
                <w:rFonts w:ascii="Arial" w:eastAsia="Arial Unicode MS" w:hAnsi="Arial" w:cs="Arial"/>
                <w:sz w:val="16"/>
                <w:szCs w:val="16"/>
              </w:rPr>
              <w:t xml:space="preserve"> is Baht 320 million</w:t>
            </w:r>
          </w:p>
          <w:p w14:paraId="15AECFF0" w14:textId="71B2049F" w:rsidR="003A1CFB" w:rsidRPr="00456489" w:rsidRDefault="003A1CFB" w:rsidP="003A1CF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w:t>
            </w:r>
            <w:r w:rsidR="0004272C" w:rsidRPr="00456489">
              <w:rPr>
                <w:rFonts w:ascii="Arial" w:eastAsia="Arial Unicode MS" w:hAnsi="Arial" w:cs="Arial"/>
                <w:sz w:val="16"/>
                <w:szCs w:val="16"/>
              </w:rPr>
              <w:t xml:space="preserve">The 4th </w:t>
            </w:r>
            <w:proofErr w:type="spellStart"/>
            <w:r w:rsidR="0004272C" w:rsidRPr="00456489">
              <w:rPr>
                <w:rFonts w:ascii="Arial" w:eastAsia="Arial Unicode MS" w:hAnsi="Arial" w:cs="Arial"/>
                <w:sz w:val="16"/>
                <w:szCs w:val="16"/>
              </w:rPr>
              <w:t>installment</w:t>
            </w:r>
            <w:proofErr w:type="spellEnd"/>
            <w:r w:rsidR="0004272C" w:rsidRPr="00456489">
              <w:rPr>
                <w:rFonts w:ascii="Arial" w:eastAsia="Arial Unicode MS" w:hAnsi="Arial" w:cs="Arial"/>
                <w:sz w:val="16"/>
                <w:szCs w:val="16"/>
              </w:rPr>
              <w:t xml:space="preserve"> is Baht 400 million</w:t>
            </w:r>
          </w:p>
          <w:p w14:paraId="6E6BEDC5" w14:textId="207664CD" w:rsidR="003A1CFB" w:rsidRPr="00456489" w:rsidRDefault="003A1CFB" w:rsidP="003A1CFB">
            <w:pPr>
              <w:tabs>
                <w:tab w:val="left" w:pos="162"/>
                <w:tab w:val="left" w:pos="900"/>
                <w:tab w:val="left" w:pos="2070"/>
              </w:tabs>
              <w:rPr>
                <w:rFonts w:ascii="Arial" w:eastAsia="Arial Unicode MS" w:hAnsi="Arial" w:cs="Arial"/>
                <w:sz w:val="16"/>
                <w:szCs w:val="16"/>
                <w:cs/>
              </w:rPr>
            </w:pPr>
            <w:r w:rsidRPr="00456489">
              <w:rPr>
                <w:rFonts w:ascii="Arial" w:eastAsia="Arial Unicode MS" w:hAnsi="Arial" w:cs="Arial"/>
                <w:sz w:val="16"/>
                <w:szCs w:val="16"/>
              </w:rPr>
              <w:t xml:space="preserve">- </w:t>
            </w:r>
            <w:r w:rsidR="0004272C" w:rsidRPr="00456489">
              <w:rPr>
                <w:rFonts w:ascii="Arial" w:eastAsia="Arial Unicode MS" w:hAnsi="Arial" w:cs="Arial"/>
                <w:sz w:val="16"/>
                <w:szCs w:val="16"/>
              </w:rPr>
              <w:t xml:space="preserve">The 5th </w:t>
            </w:r>
            <w:proofErr w:type="spellStart"/>
            <w:r w:rsidR="0004272C" w:rsidRPr="00456489">
              <w:rPr>
                <w:rFonts w:ascii="Arial" w:eastAsia="Arial Unicode MS" w:hAnsi="Arial" w:cs="Arial"/>
                <w:sz w:val="16"/>
                <w:szCs w:val="16"/>
              </w:rPr>
              <w:t>installment</w:t>
            </w:r>
            <w:proofErr w:type="spellEnd"/>
            <w:r w:rsidR="0004272C" w:rsidRPr="00456489">
              <w:rPr>
                <w:rFonts w:ascii="Arial" w:eastAsia="Arial Unicode MS" w:hAnsi="Arial" w:cs="Arial"/>
                <w:sz w:val="16"/>
                <w:szCs w:val="16"/>
              </w:rPr>
              <w:t xml:space="preserve"> is Baht 480 million</w:t>
            </w:r>
          </w:p>
        </w:tc>
      </w:tr>
      <w:tr w:rsidR="0007224C" w:rsidRPr="00456489" w14:paraId="03B398AA" w14:textId="77777777" w:rsidTr="008E3A55">
        <w:tc>
          <w:tcPr>
            <w:tcW w:w="450" w:type="dxa"/>
          </w:tcPr>
          <w:p w14:paraId="402552AA" w14:textId="77777777" w:rsidR="0007224C" w:rsidRPr="00456489" w:rsidRDefault="0007224C" w:rsidP="0021177B">
            <w:pPr>
              <w:tabs>
                <w:tab w:val="left" w:pos="900"/>
                <w:tab w:val="left" w:pos="2070"/>
              </w:tabs>
              <w:ind w:left="-86"/>
              <w:jc w:val="thaiDistribute"/>
              <w:rPr>
                <w:rFonts w:ascii="Arial" w:eastAsia="Arial Unicode MS" w:hAnsi="Arial" w:cs="Arial"/>
                <w:sz w:val="8"/>
                <w:szCs w:val="8"/>
              </w:rPr>
            </w:pPr>
          </w:p>
        </w:tc>
        <w:tc>
          <w:tcPr>
            <w:tcW w:w="1256" w:type="dxa"/>
          </w:tcPr>
          <w:p w14:paraId="72E10C5C" w14:textId="77777777" w:rsidR="0007224C" w:rsidRPr="00456489" w:rsidRDefault="0007224C" w:rsidP="0021177B">
            <w:pPr>
              <w:tabs>
                <w:tab w:val="left" w:pos="900"/>
                <w:tab w:val="left" w:pos="2070"/>
              </w:tabs>
              <w:jc w:val="center"/>
              <w:rPr>
                <w:rFonts w:ascii="Arial" w:eastAsia="Arial Unicode MS" w:hAnsi="Arial" w:cs="Arial"/>
                <w:sz w:val="8"/>
                <w:szCs w:val="8"/>
              </w:rPr>
            </w:pPr>
          </w:p>
        </w:tc>
        <w:tc>
          <w:tcPr>
            <w:tcW w:w="1597" w:type="dxa"/>
          </w:tcPr>
          <w:p w14:paraId="3EA42600" w14:textId="77777777" w:rsidR="0007224C" w:rsidRPr="00456489" w:rsidRDefault="0007224C" w:rsidP="0021177B">
            <w:pPr>
              <w:tabs>
                <w:tab w:val="left" w:pos="900"/>
                <w:tab w:val="left" w:pos="2070"/>
              </w:tabs>
              <w:jc w:val="center"/>
              <w:rPr>
                <w:rFonts w:ascii="Arial" w:eastAsia="Arial Unicode MS" w:hAnsi="Arial" w:cs="Arial"/>
                <w:sz w:val="8"/>
                <w:szCs w:val="8"/>
              </w:rPr>
            </w:pPr>
          </w:p>
        </w:tc>
        <w:tc>
          <w:tcPr>
            <w:tcW w:w="2547" w:type="dxa"/>
          </w:tcPr>
          <w:p w14:paraId="3A529C27" w14:textId="77777777" w:rsidR="0007224C" w:rsidRPr="00456489" w:rsidRDefault="0007224C" w:rsidP="0021177B">
            <w:pPr>
              <w:rPr>
                <w:rFonts w:ascii="Arial" w:eastAsia="Arial Unicode MS" w:hAnsi="Arial" w:cs="Arial"/>
                <w:sz w:val="8"/>
                <w:szCs w:val="8"/>
              </w:rPr>
            </w:pPr>
          </w:p>
        </w:tc>
        <w:tc>
          <w:tcPr>
            <w:tcW w:w="1134" w:type="dxa"/>
          </w:tcPr>
          <w:p w14:paraId="0E3D48F5" w14:textId="77777777" w:rsidR="0007224C" w:rsidRPr="00456489" w:rsidRDefault="0007224C" w:rsidP="0021177B">
            <w:pPr>
              <w:tabs>
                <w:tab w:val="left" w:pos="900"/>
                <w:tab w:val="left" w:pos="2070"/>
              </w:tabs>
              <w:jc w:val="center"/>
              <w:rPr>
                <w:rFonts w:ascii="Arial" w:eastAsia="Arial Unicode MS" w:hAnsi="Arial" w:cs="Arial"/>
                <w:sz w:val="8"/>
                <w:szCs w:val="8"/>
              </w:rPr>
            </w:pPr>
          </w:p>
        </w:tc>
        <w:tc>
          <w:tcPr>
            <w:tcW w:w="3006" w:type="dxa"/>
          </w:tcPr>
          <w:p w14:paraId="602488BD" w14:textId="77777777" w:rsidR="0007224C" w:rsidRPr="00456489" w:rsidRDefault="0007224C" w:rsidP="0021177B">
            <w:pPr>
              <w:tabs>
                <w:tab w:val="left" w:pos="173"/>
              </w:tabs>
              <w:jc w:val="thaiDistribute"/>
              <w:rPr>
                <w:rFonts w:ascii="Arial" w:eastAsia="Arial Unicode MS" w:hAnsi="Arial" w:cs="Arial"/>
                <w:sz w:val="8"/>
                <w:szCs w:val="8"/>
              </w:rPr>
            </w:pPr>
          </w:p>
        </w:tc>
        <w:tc>
          <w:tcPr>
            <w:tcW w:w="5400" w:type="dxa"/>
          </w:tcPr>
          <w:p w14:paraId="749E9B2A" w14:textId="77777777" w:rsidR="0007224C" w:rsidRPr="00456489" w:rsidRDefault="0007224C" w:rsidP="0021177B">
            <w:pPr>
              <w:tabs>
                <w:tab w:val="left" w:pos="162"/>
                <w:tab w:val="left" w:pos="900"/>
                <w:tab w:val="left" w:pos="2070"/>
              </w:tabs>
              <w:rPr>
                <w:rFonts w:ascii="Arial" w:eastAsia="Arial Unicode MS" w:hAnsi="Arial" w:cs="Arial"/>
                <w:sz w:val="8"/>
                <w:szCs w:val="8"/>
              </w:rPr>
            </w:pPr>
          </w:p>
        </w:tc>
      </w:tr>
      <w:tr w:rsidR="009C17FE" w:rsidRPr="00456489" w14:paraId="7AF2A6B5" w14:textId="77777777" w:rsidTr="008E3A55">
        <w:tc>
          <w:tcPr>
            <w:tcW w:w="450" w:type="dxa"/>
          </w:tcPr>
          <w:p w14:paraId="519270DB" w14:textId="77543DE8" w:rsidR="009C17FE" w:rsidRPr="00456489" w:rsidRDefault="00C7127B" w:rsidP="009C17FE">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e</w:t>
            </w:r>
            <w:r w:rsidR="009C17FE" w:rsidRPr="00456489">
              <w:rPr>
                <w:rFonts w:ascii="Arial" w:eastAsia="Arial Unicode MS" w:hAnsi="Arial" w:cs="Arial"/>
                <w:sz w:val="16"/>
                <w:szCs w:val="16"/>
              </w:rPr>
              <w:t>)</w:t>
            </w:r>
          </w:p>
        </w:tc>
        <w:tc>
          <w:tcPr>
            <w:tcW w:w="1256" w:type="dxa"/>
          </w:tcPr>
          <w:p w14:paraId="7A00546D" w14:textId="3295E89C" w:rsidR="009C17FE" w:rsidRPr="00456489" w:rsidRDefault="009C17FE" w:rsidP="009C17FE">
            <w:pPr>
              <w:tabs>
                <w:tab w:val="left" w:pos="900"/>
                <w:tab w:val="left" w:pos="2070"/>
              </w:tabs>
              <w:jc w:val="center"/>
              <w:rPr>
                <w:rFonts w:ascii="Arial" w:eastAsia="Arial Unicode MS" w:hAnsi="Arial" w:cs="Arial"/>
                <w:sz w:val="8"/>
                <w:szCs w:val="8"/>
              </w:rPr>
            </w:pPr>
            <w:r w:rsidRPr="00456489">
              <w:rPr>
                <w:rFonts w:ascii="Arial" w:eastAsia="Arial Unicode MS" w:hAnsi="Arial" w:cs="Arial"/>
                <w:sz w:val="16"/>
                <w:szCs w:val="16"/>
              </w:rPr>
              <w:t>1,200</w:t>
            </w:r>
          </w:p>
        </w:tc>
        <w:tc>
          <w:tcPr>
            <w:tcW w:w="1597" w:type="dxa"/>
          </w:tcPr>
          <w:p w14:paraId="79B3D5C0" w14:textId="3C097600" w:rsidR="009C17FE" w:rsidRPr="00456489" w:rsidRDefault="009C17FE" w:rsidP="009C17FE">
            <w:pPr>
              <w:tabs>
                <w:tab w:val="left" w:pos="900"/>
                <w:tab w:val="left" w:pos="2070"/>
              </w:tabs>
              <w:jc w:val="center"/>
              <w:rPr>
                <w:rFonts w:ascii="Arial" w:eastAsia="Arial Unicode MS" w:hAnsi="Arial" w:cs="Arial"/>
                <w:sz w:val="8"/>
                <w:szCs w:val="8"/>
              </w:rPr>
            </w:pPr>
            <w:r w:rsidRPr="00456489">
              <w:rPr>
                <w:rFonts w:ascii="Arial" w:eastAsia="Arial Unicode MS" w:hAnsi="Arial" w:cs="Arial"/>
                <w:sz w:val="16"/>
                <w:szCs w:val="16"/>
              </w:rPr>
              <w:t>7 August 2020</w:t>
            </w:r>
          </w:p>
        </w:tc>
        <w:tc>
          <w:tcPr>
            <w:tcW w:w="2547" w:type="dxa"/>
          </w:tcPr>
          <w:p w14:paraId="5200A2DC" w14:textId="77777777" w:rsidR="009C17FE" w:rsidRPr="00456489" w:rsidRDefault="009C17FE" w:rsidP="009C17FE">
            <w:pPr>
              <w:rPr>
                <w:rFonts w:ascii="Arial" w:eastAsia="Arial Unicode MS" w:hAnsi="Arial" w:cs="Arial"/>
                <w:sz w:val="16"/>
                <w:szCs w:val="16"/>
              </w:rPr>
            </w:pPr>
            <w:r w:rsidRPr="00456489">
              <w:rPr>
                <w:rFonts w:ascii="Arial" w:eastAsia="Arial Unicode MS" w:hAnsi="Arial" w:cs="Arial"/>
                <w:sz w:val="16"/>
                <w:szCs w:val="16"/>
              </w:rPr>
              <w:t>To invest in pipeline and other</w:t>
            </w:r>
          </w:p>
          <w:p w14:paraId="031C2635" w14:textId="7D74A8FC" w:rsidR="009C17FE" w:rsidRPr="00456489" w:rsidRDefault="009C17FE" w:rsidP="009C17FE">
            <w:pPr>
              <w:rPr>
                <w:rFonts w:ascii="Arial" w:eastAsia="Arial Unicode MS" w:hAnsi="Arial" w:cs="Arial"/>
                <w:sz w:val="8"/>
                <w:szCs w:val="8"/>
              </w:rPr>
            </w:pPr>
            <w:r w:rsidRPr="00456489">
              <w:rPr>
                <w:rFonts w:ascii="Arial" w:eastAsia="Arial Unicode MS" w:hAnsi="Arial" w:cs="Arial"/>
                <w:sz w:val="16"/>
                <w:szCs w:val="16"/>
              </w:rPr>
              <w:t>business projects</w:t>
            </w:r>
          </w:p>
        </w:tc>
        <w:tc>
          <w:tcPr>
            <w:tcW w:w="1134" w:type="dxa"/>
          </w:tcPr>
          <w:p w14:paraId="69F271AE" w14:textId="7F83CE4B" w:rsidR="009C17FE" w:rsidRPr="00456489" w:rsidRDefault="009C17FE" w:rsidP="009C17FE">
            <w:pPr>
              <w:tabs>
                <w:tab w:val="left" w:pos="900"/>
                <w:tab w:val="left" w:pos="2070"/>
              </w:tabs>
              <w:jc w:val="center"/>
              <w:rPr>
                <w:rFonts w:ascii="Arial" w:eastAsia="Arial Unicode MS" w:hAnsi="Arial" w:cs="Arial"/>
                <w:sz w:val="8"/>
                <w:szCs w:val="8"/>
              </w:rPr>
            </w:pPr>
            <w:r w:rsidRPr="00456489">
              <w:rPr>
                <w:rFonts w:ascii="Arial" w:eastAsia="Arial Unicode MS" w:hAnsi="Arial" w:cs="Arial"/>
                <w:sz w:val="16"/>
                <w:szCs w:val="16"/>
              </w:rPr>
              <w:t>6 years</w:t>
            </w:r>
          </w:p>
        </w:tc>
        <w:tc>
          <w:tcPr>
            <w:tcW w:w="3006" w:type="dxa"/>
          </w:tcPr>
          <w:p w14:paraId="1500036C" w14:textId="70625348" w:rsidR="009C17FE" w:rsidRPr="00456489" w:rsidRDefault="009C17FE" w:rsidP="009C17FE">
            <w:pPr>
              <w:tabs>
                <w:tab w:val="left" w:pos="173"/>
              </w:tabs>
              <w:jc w:val="thaiDistribute"/>
              <w:rPr>
                <w:rFonts w:ascii="Arial" w:eastAsia="Arial Unicode MS" w:hAnsi="Arial" w:cs="Arial"/>
                <w:sz w:val="8"/>
                <w:szCs w:val="8"/>
              </w:rPr>
            </w:pPr>
            <w:r w:rsidRPr="00456489">
              <w:rPr>
                <w:rFonts w:ascii="Arial" w:eastAsia="Arial Unicode MS" w:hAnsi="Arial" w:cs="Arial"/>
                <w:sz w:val="16"/>
                <w:szCs w:val="16"/>
              </w:rPr>
              <w:t xml:space="preserve">- At floating </w:t>
            </w:r>
            <w:r w:rsidR="008E3A55" w:rsidRPr="00456489">
              <w:rPr>
                <w:rFonts w:ascii="Arial" w:eastAsia="Arial Unicode MS" w:hAnsi="Arial" w:cs="Arial"/>
                <w:sz w:val="16"/>
                <w:szCs w:val="16"/>
              </w:rPr>
              <w:t>r</w:t>
            </w:r>
            <w:r w:rsidRPr="00456489">
              <w:rPr>
                <w:rFonts w:ascii="Arial" w:eastAsia="Arial Unicode MS" w:hAnsi="Arial" w:cs="Arial"/>
                <w:sz w:val="16"/>
                <w:szCs w:val="16"/>
              </w:rPr>
              <w:t>ate</w:t>
            </w:r>
            <w:r w:rsidR="008E3A55" w:rsidRPr="00456489">
              <w:rPr>
                <w:rFonts w:ascii="Arial" w:eastAsia="Arial Unicode MS" w:hAnsi="Arial" w:cs="Arial"/>
                <w:sz w:val="16"/>
                <w:szCs w:val="16"/>
              </w:rPr>
              <w:t xml:space="preserve"> (BOT BIBOR 6M)</w:t>
            </w:r>
          </w:p>
        </w:tc>
        <w:tc>
          <w:tcPr>
            <w:tcW w:w="5400" w:type="dxa"/>
          </w:tcPr>
          <w:p w14:paraId="2B5936DB" w14:textId="77777777" w:rsidR="009C17FE" w:rsidRPr="00456489" w:rsidRDefault="009C17FE" w:rsidP="009C17FE">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Principal is repayable in 4 annual </w:t>
            </w:r>
            <w:proofErr w:type="spellStart"/>
            <w:r w:rsidRPr="00456489">
              <w:rPr>
                <w:rFonts w:ascii="Arial" w:eastAsia="Arial Unicode MS" w:hAnsi="Arial" w:cs="Arial"/>
                <w:sz w:val="16"/>
                <w:szCs w:val="16"/>
              </w:rPr>
              <w:t>installments</w:t>
            </w:r>
            <w:proofErr w:type="spellEnd"/>
            <w:r w:rsidRPr="00456489">
              <w:rPr>
                <w:rFonts w:ascii="Arial" w:eastAsia="Arial Unicode MS" w:hAnsi="Arial" w:cs="Arial"/>
                <w:sz w:val="16"/>
                <w:szCs w:val="16"/>
              </w:rPr>
              <w:t xml:space="preserve">, beginning in the third year after the first drawdown. </w:t>
            </w:r>
          </w:p>
          <w:p w14:paraId="189A2715" w14:textId="172D7C70" w:rsidR="009C17FE" w:rsidRPr="00456489" w:rsidRDefault="009C17FE" w:rsidP="009C17FE">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The 1</w:t>
            </w:r>
            <w:r w:rsidR="008E3A55" w:rsidRPr="00456489">
              <w:rPr>
                <w:rFonts w:ascii="Arial" w:eastAsia="Arial Unicode MS" w:hAnsi="Arial" w:cs="Arial"/>
                <w:sz w:val="16"/>
                <w:szCs w:val="16"/>
              </w:rPr>
              <w:t xml:space="preserve">st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300 million</w:t>
            </w:r>
          </w:p>
          <w:p w14:paraId="6CDA1AF5" w14:textId="3A1142A4" w:rsidR="009C17FE" w:rsidRPr="00456489" w:rsidRDefault="009C17FE" w:rsidP="009C17FE">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The 2</w:t>
            </w:r>
            <w:r w:rsidR="008E3A55" w:rsidRPr="00456489">
              <w:rPr>
                <w:rFonts w:ascii="Arial" w:eastAsia="Arial Unicode MS" w:hAnsi="Arial" w:cs="Arial"/>
                <w:sz w:val="16"/>
                <w:szCs w:val="16"/>
              </w:rPr>
              <w:t xml:space="preserve">nd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300 million</w:t>
            </w:r>
          </w:p>
          <w:p w14:paraId="06490A0A" w14:textId="6E72808B" w:rsidR="009C17FE" w:rsidRPr="00456489" w:rsidRDefault="009C17FE" w:rsidP="009C17FE">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The 3</w:t>
            </w:r>
            <w:r w:rsidR="008E3A55" w:rsidRPr="00456489">
              <w:rPr>
                <w:rFonts w:ascii="Arial" w:eastAsia="Arial Unicode MS" w:hAnsi="Arial" w:cs="Arial"/>
                <w:sz w:val="16"/>
                <w:szCs w:val="20"/>
              </w:rPr>
              <w:t>r</w:t>
            </w:r>
            <w:r w:rsidR="008E3A55" w:rsidRPr="00456489">
              <w:rPr>
                <w:rFonts w:ascii="Arial" w:eastAsia="Arial Unicode MS" w:hAnsi="Arial" w:cs="Arial"/>
                <w:sz w:val="16"/>
                <w:szCs w:val="16"/>
              </w:rPr>
              <w:t>d</w:t>
            </w:r>
            <w:r w:rsidRPr="00456489">
              <w:rPr>
                <w:rFonts w:ascii="Arial" w:eastAsia="Arial Unicode MS" w:hAnsi="Arial" w:cs="Arial"/>
                <w:sz w:val="16"/>
                <w:szCs w:val="16"/>
              </w:rPr>
              <w:t xml:space="preserve">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300 million</w:t>
            </w:r>
          </w:p>
          <w:p w14:paraId="3C8FFD3B" w14:textId="387BC397" w:rsidR="009C17FE" w:rsidRPr="00456489" w:rsidRDefault="009C17FE" w:rsidP="009C17FE">
            <w:pPr>
              <w:tabs>
                <w:tab w:val="left" w:pos="162"/>
                <w:tab w:val="left" w:pos="900"/>
                <w:tab w:val="left" w:pos="2070"/>
              </w:tabs>
              <w:rPr>
                <w:rFonts w:ascii="Arial" w:eastAsia="Arial Unicode MS" w:hAnsi="Arial" w:cs="Arial"/>
                <w:sz w:val="8"/>
                <w:szCs w:val="8"/>
              </w:rPr>
            </w:pPr>
            <w:r w:rsidRPr="00456489">
              <w:rPr>
                <w:rFonts w:ascii="Arial" w:eastAsia="Arial Unicode MS" w:hAnsi="Arial" w:cs="Arial"/>
                <w:sz w:val="16"/>
                <w:szCs w:val="16"/>
              </w:rPr>
              <w:t xml:space="preserve">- The 4th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300 million</w:t>
            </w:r>
          </w:p>
        </w:tc>
      </w:tr>
      <w:tr w:rsidR="0021177B" w:rsidRPr="00456489" w14:paraId="72393F06" w14:textId="77777777" w:rsidTr="008E3A55">
        <w:tc>
          <w:tcPr>
            <w:tcW w:w="450" w:type="dxa"/>
          </w:tcPr>
          <w:p w14:paraId="797E5CB0" w14:textId="77777777" w:rsidR="0021177B" w:rsidRPr="00456489" w:rsidRDefault="0021177B" w:rsidP="0021177B">
            <w:pPr>
              <w:tabs>
                <w:tab w:val="left" w:pos="900"/>
                <w:tab w:val="left" w:pos="2070"/>
              </w:tabs>
              <w:ind w:left="-86"/>
              <w:jc w:val="thaiDistribute"/>
              <w:rPr>
                <w:rFonts w:ascii="Arial" w:eastAsia="Arial Unicode MS" w:hAnsi="Arial" w:cs="Arial"/>
                <w:sz w:val="8"/>
                <w:szCs w:val="8"/>
              </w:rPr>
            </w:pPr>
          </w:p>
        </w:tc>
        <w:tc>
          <w:tcPr>
            <w:tcW w:w="1256" w:type="dxa"/>
          </w:tcPr>
          <w:p w14:paraId="7FB6B7C1" w14:textId="77777777" w:rsidR="0021177B" w:rsidRPr="00456489" w:rsidRDefault="0021177B" w:rsidP="0021177B">
            <w:pPr>
              <w:tabs>
                <w:tab w:val="left" w:pos="900"/>
                <w:tab w:val="left" w:pos="2070"/>
              </w:tabs>
              <w:jc w:val="center"/>
              <w:rPr>
                <w:rFonts w:ascii="Arial" w:eastAsia="Arial Unicode MS" w:hAnsi="Arial" w:cs="Arial"/>
                <w:sz w:val="8"/>
                <w:szCs w:val="8"/>
              </w:rPr>
            </w:pPr>
          </w:p>
        </w:tc>
        <w:tc>
          <w:tcPr>
            <w:tcW w:w="1597" w:type="dxa"/>
          </w:tcPr>
          <w:p w14:paraId="1FB47601" w14:textId="77777777" w:rsidR="0021177B" w:rsidRPr="00456489" w:rsidRDefault="0021177B" w:rsidP="0021177B">
            <w:pPr>
              <w:tabs>
                <w:tab w:val="left" w:pos="900"/>
                <w:tab w:val="left" w:pos="2070"/>
              </w:tabs>
              <w:jc w:val="center"/>
              <w:rPr>
                <w:rFonts w:ascii="Arial" w:eastAsia="Arial Unicode MS" w:hAnsi="Arial" w:cs="Arial"/>
                <w:sz w:val="8"/>
                <w:szCs w:val="8"/>
              </w:rPr>
            </w:pPr>
          </w:p>
        </w:tc>
        <w:tc>
          <w:tcPr>
            <w:tcW w:w="2547" w:type="dxa"/>
          </w:tcPr>
          <w:p w14:paraId="691FC6D3" w14:textId="77777777" w:rsidR="0021177B" w:rsidRPr="00456489" w:rsidRDefault="0021177B" w:rsidP="0021177B">
            <w:pPr>
              <w:rPr>
                <w:rFonts w:ascii="Arial" w:eastAsia="Arial Unicode MS" w:hAnsi="Arial" w:cs="Arial"/>
                <w:sz w:val="8"/>
                <w:szCs w:val="8"/>
              </w:rPr>
            </w:pPr>
          </w:p>
        </w:tc>
        <w:tc>
          <w:tcPr>
            <w:tcW w:w="1134" w:type="dxa"/>
          </w:tcPr>
          <w:p w14:paraId="031B6AEB" w14:textId="77777777" w:rsidR="0021177B" w:rsidRPr="00456489" w:rsidRDefault="0021177B" w:rsidP="0021177B">
            <w:pPr>
              <w:tabs>
                <w:tab w:val="left" w:pos="900"/>
                <w:tab w:val="left" w:pos="2070"/>
              </w:tabs>
              <w:jc w:val="center"/>
              <w:rPr>
                <w:rFonts w:ascii="Arial" w:eastAsia="Arial Unicode MS" w:hAnsi="Arial" w:cs="Arial"/>
                <w:sz w:val="8"/>
                <w:szCs w:val="8"/>
              </w:rPr>
            </w:pPr>
          </w:p>
        </w:tc>
        <w:tc>
          <w:tcPr>
            <w:tcW w:w="3006" w:type="dxa"/>
          </w:tcPr>
          <w:p w14:paraId="4DE159D1" w14:textId="77777777" w:rsidR="0021177B" w:rsidRPr="00456489" w:rsidRDefault="0021177B" w:rsidP="0021177B">
            <w:pPr>
              <w:tabs>
                <w:tab w:val="left" w:pos="173"/>
              </w:tabs>
              <w:jc w:val="thaiDistribute"/>
              <w:rPr>
                <w:rFonts w:ascii="Arial" w:eastAsia="Arial Unicode MS" w:hAnsi="Arial" w:cs="Arial"/>
                <w:sz w:val="8"/>
                <w:szCs w:val="8"/>
              </w:rPr>
            </w:pPr>
          </w:p>
        </w:tc>
        <w:tc>
          <w:tcPr>
            <w:tcW w:w="5400" w:type="dxa"/>
          </w:tcPr>
          <w:p w14:paraId="593F735B" w14:textId="77777777" w:rsidR="0021177B" w:rsidRPr="00456489" w:rsidRDefault="0021177B" w:rsidP="0021177B">
            <w:pPr>
              <w:tabs>
                <w:tab w:val="left" w:pos="162"/>
                <w:tab w:val="left" w:pos="900"/>
                <w:tab w:val="left" w:pos="2070"/>
              </w:tabs>
              <w:rPr>
                <w:rFonts w:ascii="Arial" w:eastAsia="Arial Unicode MS" w:hAnsi="Arial" w:cs="Arial"/>
                <w:sz w:val="8"/>
                <w:szCs w:val="8"/>
              </w:rPr>
            </w:pPr>
          </w:p>
        </w:tc>
      </w:tr>
      <w:tr w:rsidR="008E3A55" w:rsidRPr="00456489" w14:paraId="1969FB8B" w14:textId="77777777" w:rsidTr="008E3A55">
        <w:tc>
          <w:tcPr>
            <w:tcW w:w="450" w:type="dxa"/>
          </w:tcPr>
          <w:p w14:paraId="519FFDD2" w14:textId="7520BE00" w:rsidR="008E3A55" w:rsidRPr="00456489" w:rsidRDefault="00C7127B" w:rsidP="008E3A55">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f</w:t>
            </w:r>
            <w:r w:rsidR="008E3A55" w:rsidRPr="00456489">
              <w:rPr>
                <w:rFonts w:ascii="Arial" w:eastAsia="Arial Unicode MS" w:hAnsi="Arial" w:cs="Arial"/>
                <w:sz w:val="16"/>
                <w:szCs w:val="16"/>
              </w:rPr>
              <w:t>)</w:t>
            </w:r>
          </w:p>
        </w:tc>
        <w:tc>
          <w:tcPr>
            <w:tcW w:w="1256" w:type="dxa"/>
          </w:tcPr>
          <w:p w14:paraId="01D9313E" w14:textId="151764A8"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1,200</w:t>
            </w:r>
          </w:p>
        </w:tc>
        <w:tc>
          <w:tcPr>
            <w:tcW w:w="1597" w:type="dxa"/>
          </w:tcPr>
          <w:p w14:paraId="0442C3BC" w14:textId="3D7D3602"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28 June 2021</w:t>
            </w:r>
          </w:p>
        </w:tc>
        <w:tc>
          <w:tcPr>
            <w:tcW w:w="2547" w:type="dxa"/>
          </w:tcPr>
          <w:p w14:paraId="105BBD39" w14:textId="4FF5255A" w:rsidR="008E3A55" w:rsidRPr="00456489" w:rsidRDefault="008E3A55" w:rsidP="008E3A55">
            <w:pPr>
              <w:rPr>
                <w:rFonts w:ascii="Arial" w:eastAsia="Arial Unicode MS" w:hAnsi="Arial" w:cs="Arial"/>
                <w:sz w:val="16"/>
                <w:szCs w:val="16"/>
              </w:rPr>
            </w:pPr>
            <w:r w:rsidRPr="00456489">
              <w:rPr>
                <w:rFonts w:ascii="Arial" w:eastAsia="Arial Unicode MS" w:hAnsi="Arial" w:cs="Arial"/>
                <w:sz w:val="16"/>
                <w:szCs w:val="16"/>
              </w:rPr>
              <w:t>To refinance of debenture matured on 16 June 20</w:t>
            </w:r>
            <w:r w:rsidR="000241DB" w:rsidRPr="00456489">
              <w:rPr>
                <w:rFonts w:ascii="Arial" w:eastAsia="Arial Unicode MS" w:hAnsi="Arial" w:cs="Arial"/>
                <w:sz w:val="16"/>
                <w:szCs w:val="16"/>
              </w:rPr>
              <w:t>2</w:t>
            </w:r>
            <w:r w:rsidRPr="00456489">
              <w:rPr>
                <w:rFonts w:ascii="Arial" w:eastAsia="Arial Unicode MS" w:hAnsi="Arial" w:cs="Arial"/>
                <w:sz w:val="16"/>
                <w:szCs w:val="16"/>
              </w:rPr>
              <w:t>2</w:t>
            </w:r>
          </w:p>
        </w:tc>
        <w:tc>
          <w:tcPr>
            <w:tcW w:w="1134" w:type="dxa"/>
          </w:tcPr>
          <w:p w14:paraId="2A76E77A" w14:textId="616506C1"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4 years</w:t>
            </w:r>
          </w:p>
        </w:tc>
        <w:tc>
          <w:tcPr>
            <w:tcW w:w="3006" w:type="dxa"/>
          </w:tcPr>
          <w:p w14:paraId="2366E94B" w14:textId="77777777" w:rsidR="000241DB" w:rsidRPr="00456489" w:rsidRDefault="008E3A55" w:rsidP="008E3A55">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At floating rate (BOT BIBOR</w:t>
            </w:r>
            <w:r w:rsidR="000241DB" w:rsidRPr="00456489">
              <w:rPr>
                <w:rFonts w:ascii="Arial" w:eastAsia="Arial Unicode MS" w:hAnsi="Arial" w:cs="Arial"/>
                <w:sz w:val="16"/>
                <w:szCs w:val="16"/>
              </w:rPr>
              <w:t xml:space="preserve"> 3M </w:t>
            </w:r>
          </w:p>
          <w:p w14:paraId="2E9AEB41" w14:textId="00D5C157" w:rsidR="008E3A55" w:rsidRPr="00456489" w:rsidRDefault="000241DB" w:rsidP="008E3A55">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or</w:t>
            </w:r>
            <w:r w:rsidR="008E3A55" w:rsidRPr="00456489">
              <w:rPr>
                <w:rFonts w:ascii="Arial" w:eastAsia="Arial Unicode MS" w:hAnsi="Arial" w:cs="Arial"/>
                <w:sz w:val="16"/>
                <w:szCs w:val="16"/>
              </w:rPr>
              <w:t xml:space="preserve"> 6M)</w:t>
            </w:r>
          </w:p>
        </w:tc>
        <w:tc>
          <w:tcPr>
            <w:tcW w:w="5400" w:type="dxa"/>
          </w:tcPr>
          <w:p w14:paraId="083FFA17" w14:textId="717455B8" w:rsidR="008E3A55" w:rsidRPr="00456489" w:rsidRDefault="008E3A55" w:rsidP="008E3A55">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Principal is fully payment on 16 June 2025.</w:t>
            </w:r>
          </w:p>
        </w:tc>
      </w:tr>
      <w:tr w:rsidR="0021177B" w:rsidRPr="00456489" w14:paraId="7302A235" w14:textId="77777777" w:rsidTr="008E3A55">
        <w:tc>
          <w:tcPr>
            <w:tcW w:w="450" w:type="dxa"/>
          </w:tcPr>
          <w:p w14:paraId="46638430" w14:textId="77777777" w:rsidR="0021177B" w:rsidRPr="00456489"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72D2F203"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1597" w:type="dxa"/>
          </w:tcPr>
          <w:p w14:paraId="219B4F5C"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2547" w:type="dxa"/>
          </w:tcPr>
          <w:p w14:paraId="5E40300C" w14:textId="77777777" w:rsidR="0021177B" w:rsidRPr="00456489" w:rsidRDefault="0021177B" w:rsidP="008E3A55">
            <w:pPr>
              <w:rPr>
                <w:rFonts w:ascii="Arial" w:eastAsia="Arial Unicode MS" w:hAnsi="Arial" w:cs="Arial"/>
                <w:sz w:val="8"/>
                <w:szCs w:val="8"/>
              </w:rPr>
            </w:pPr>
          </w:p>
        </w:tc>
        <w:tc>
          <w:tcPr>
            <w:tcW w:w="1134" w:type="dxa"/>
          </w:tcPr>
          <w:p w14:paraId="5F801BF7"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3006" w:type="dxa"/>
          </w:tcPr>
          <w:p w14:paraId="50BDCA3E" w14:textId="77777777" w:rsidR="0021177B" w:rsidRPr="00456489" w:rsidRDefault="0021177B" w:rsidP="008E3A55">
            <w:pPr>
              <w:tabs>
                <w:tab w:val="left" w:pos="173"/>
              </w:tabs>
              <w:jc w:val="thaiDistribute"/>
              <w:rPr>
                <w:rFonts w:ascii="Arial" w:eastAsia="Arial Unicode MS" w:hAnsi="Arial" w:cs="Arial"/>
                <w:sz w:val="8"/>
                <w:szCs w:val="8"/>
              </w:rPr>
            </w:pPr>
          </w:p>
        </w:tc>
        <w:tc>
          <w:tcPr>
            <w:tcW w:w="5400" w:type="dxa"/>
          </w:tcPr>
          <w:p w14:paraId="1C047B80" w14:textId="77777777" w:rsidR="0021177B" w:rsidRPr="00456489" w:rsidRDefault="0021177B" w:rsidP="008E3A55">
            <w:pPr>
              <w:tabs>
                <w:tab w:val="left" w:pos="162"/>
                <w:tab w:val="left" w:pos="900"/>
                <w:tab w:val="left" w:pos="2070"/>
              </w:tabs>
              <w:rPr>
                <w:rFonts w:ascii="Arial" w:eastAsia="Arial Unicode MS" w:hAnsi="Arial" w:cs="Arial"/>
                <w:sz w:val="8"/>
                <w:szCs w:val="8"/>
              </w:rPr>
            </w:pPr>
          </w:p>
        </w:tc>
      </w:tr>
      <w:tr w:rsidR="008E3A55" w:rsidRPr="00456489" w14:paraId="2BCE4AB7" w14:textId="77777777" w:rsidTr="008E3A55">
        <w:tc>
          <w:tcPr>
            <w:tcW w:w="450" w:type="dxa"/>
          </w:tcPr>
          <w:p w14:paraId="51FA1122" w14:textId="3E3C7381" w:rsidR="008E3A55" w:rsidRPr="00456489" w:rsidRDefault="00C7127B" w:rsidP="008E3A55">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g</w:t>
            </w:r>
            <w:r w:rsidR="008E3A55" w:rsidRPr="00456489">
              <w:rPr>
                <w:rFonts w:ascii="Arial" w:eastAsia="Arial Unicode MS" w:hAnsi="Arial" w:cs="Arial"/>
                <w:sz w:val="16"/>
                <w:szCs w:val="16"/>
              </w:rPr>
              <w:t>)</w:t>
            </w:r>
          </w:p>
        </w:tc>
        <w:tc>
          <w:tcPr>
            <w:tcW w:w="1256" w:type="dxa"/>
          </w:tcPr>
          <w:p w14:paraId="01701B26" w14:textId="64E2ABE6"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1,400</w:t>
            </w:r>
          </w:p>
        </w:tc>
        <w:tc>
          <w:tcPr>
            <w:tcW w:w="1597" w:type="dxa"/>
          </w:tcPr>
          <w:p w14:paraId="44CE3375" w14:textId="66E9866C"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29 July 2021</w:t>
            </w:r>
          </w:p>
        </w:tc>
        <w:tc>
          <w:tcPr>
            <w:tcW w:w="2547" w:type="dxa"/>
          </w:tcPr>
          <w:p w14:paraId="3598E141" w14:textId="2568280E" w:rsidR="008E3A55" w:rsidRPr="00456489" w:rsidRDefault="008E3A55" w:rsidP="008E3A55">
            <w:pPr>
              <w:rPr>
                <w:rFonts w:ascii="Arial" w:eastAsia="Arial Unicode MS" w:hAnsi="Arial" w:cs="Arial"/>
                <w:sz w:val="16"/>
                <w:szCs w:val="16"/>
              </w:rPr>
            </w:pPr>
            <w:r w:rsidRPr="00456489">
              <w:rPr>
                <w:rFonts w:ascii="Arial" w:eastAsia="Arial Unicode MS" w:hAnsi="Arial" w:cs="Arial"/>
                <w:sz w:val="16"/>
                <w:szCs w:val="16"/>
              </w:rPr>
              <w:t xml:space="preserve">To invest in business expansion and working capital </w:t>
            </w:r>
          </w:p>
        </w:tc>
        <w:tc>
          <w:tcPr>
            <w:tcW w:w="1134" w:type="dxa"/>
          </w:tcPr>
          <w:p w14:paraId="45064012" w14:textId="7450F907" w:rsidR="008E3A55" w:rsidRPr="00456489" w:rsidRDefault="008E3A55" w:rsidP="008E3A55">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7 years</w:t>
            </w:r>
          </w:p>
        </w:tc>
        <w:tc>
          <w:tcPr>
            <w:tcW w:w="3006" w:type="dxa"/>
          </w:tcPr>
          <w:p w14:paraId="1BD4DAFE" w14:textId="028CC289" w:rsidR="008E3A55" w:rsidRPr="00456489" w:rsidRDefault="008E3A55" w:rsidP="008E3A55">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At floating rate (BOT BIBOR 3M)</w:t>
            </w:r>
          </w:p>
        </w:tc>
        <w:tc>
          <w:tcPr>
            <w:tcW w:w="5400" w:type="dxa"/>
          </w:tcPr>
          <w:p w14:paraId="6754BFFC" w14:textId="5070F2D9" w:rsidR="008E3A55" w:rsidRPr="00456489" w:rsidRDefault="008E3A55" w:rsidP="008E3A55">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Principal is repayment in 6 annual </w:t>
            </w:r>
            <w:proofErr w:type="spellStart"/>
            <w:r w:rsidRPr="00456489">
              <w:rPr>
                <w:rFonts w:ascii="Arial" w:eastAsia="Arial Unicode MS" w:hAnsi="Arial" w:cs="Arial"/>
                <w:sz w:val="16"/>
                <w:szCs w:val="16"/>
              </w:rPr>
              <w:t>installments</w:t>
            </w:r>
            <w:proofErr w:type="spellEnd"/>
            <w:r w:rsidRPr="00456489">
              <w:rPr>
                <w:rFonts w:ascii="Arial" w:eastAsia="Arial Unicode MS" w:hAnsi="Arial" w:cs="Arial"/>
                <w:sz w:val="16"/>
                <w:szCs w:val="16"/>
              </w:rPr>
              <w:t xml:space="preserve">, beginning in the last </w:t>
            </w:r>
            <w:r w:rsidR="000241DB" w:rsidRPr="00456489">
              <w:rPr>
                <w:rFonts w:ascii="Arial" w:eastAsia="Arial Unicode MS" w:hAnsi="Arial" w:cs="Arial"/>
                <w:sz w:val="16"/>
                <w:szCs w:val="16"/>
              </w:rPr>
              <w:t xml:space="preserve">working </w:t>
            </w:r>
            <w:r w:rsidRPr="00456489">
              <w:rPr>
                <w:rFonts w:ascii="Arial" w:eastAsia="Arial Unicode MS" w:hAnsi="Arial" w:cs="Arial"/>
                <w:sz w:val="16"/>
                <w:szCs w:val="16"/>
              </w:rPr>
              <w:t>day of the second year after the agreement date.</w:t>
            </w:r>
          </w:p>
          <w:p w14:paraId="1633BC03" w14:textId="3B8F9757" w:rsidR="008E3A55" w:rsidRPr="00456489" w:rsidRDefault="008E3A55" w:rsidP="008E3A55">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1st - 3rd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100 million each</w:t>
            </w:r>
          </w:p>
          <w:p w14:paraId="74F7CD79" w14:textId="44C02678" w:rsidR="008E3A55" w:rsidRPr="00456489" w:rsidRDefault="008E3A55" w:rsidP="008E3A55">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4th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300 million</w:t>
            </w:r>
          </w:p>
          <w:p w14:paraId="255C7799" w14:textId="77777777" w:rsidR="008E3A55" w:rsidRPr="00456489" w:rsidRDefault="008E3A55" w:rsidP="008E3A55">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 The 5th - 6th </w:t>
            </w:r>
            <w:proofErr w:type="spellStart"/>
            <w:r w:rsidRPr="00456489">
              <w:rPr>
                <w:rFonts w:ascii="Arial" w:eastAsia="Arial Unicode MS" w:hAnsi="Arial" w:cs="Arial"/>
                <w:sz w:val="16"/>
                <w:szCs w:val="16"/>
              </w:rPr>
              <w:t>installment</w:t>
            </w:r>
            <w:proofErr w:type="spellEnd"/>
            <w:r w:rsidRPr="00456489">
              <w:rPr>
                <w:rFonts w:ascii="Arial" w:eastAsia="Arial Unicode MS" w:hAnsi="Arial" w:cs="Arial"/>
                <w:sz w:val="16"/>
                <w:szCs w:val="16"/>
              </w:rPr>
              <w:t xml:space="preserve"> is Baht 400 million</w:t>
            </w:r>
          </w:p>
          <w:p w14:paraId="4FE1FDB1" w14:textId="7B5274EC" w:rsidR="008E3A55" w:rsidRPr="00456489" w:rsidRDefault="008E3A55" w:rsidP="008E3A55">
            <w:pPr>
              <w:tabs>
                <w:tab w:val="left" w:pos="162"/>
                <w:tab w:val="left" w:pos="900"/>
                <w:tab w:val="left" w:pos="2070"/>
              </w:tabs>
              <w:rPr>
                <w:rFonts w:ascii="Arial" w:eastAsia="Arial Unicode MS" w:hAnsi="Arial" w:cs="Arial"/>
                <w:sz w:val="16"/>
                <w:szCs w:val="16"/>
              </w:rPr>
            </w:pPr>
          </w:p>
        </w:tc>
      </w:tr>
      <w:tr w:rsidR="0021177B" w:rsidRPr="00456489" w14:paraId="27D2B2F7" w14:textId="77777777" w:rsidTr="008E3A55">
        <w:tc>
          <w:tcPr>
            <w:tcW w:w="450" w:type="dxa"/>
          </w:tcPr>
          <w:p w14:paraId="73315F79" w14:textId="77777777" w:rsidR="0021177B" w:rsidRPr="00456489" w:rsidRDefault="0021177B" w:rsidP="008E3A55">
            <w:pPr>
              <w:tabs>
                <w:tab w:val="left" w:pos="900"/>
                <w:tab w:val="left" w:pos="2070"/>
              </w:tabs>
              <w:ind w:left="-86"/>
              <w:jc w:val="thaiDistribute"/>
              <w:rPr>
                <w:rFonts w:ascii="Arial" w:eastAsia="Arial Unicode MS" w:hAnsi="Arial" w:cs="Arial"/>
                <w:sz w:val="8"/>
                <w:szCs w:val="8"/>
              </w:rPr>
            </w:pPr>
          </w:p>
        </w:tc>
        <w:tc>
          <w:tcPr>
            <w:tcW w:w="1256" w:type="dxa"/>
          </w:tcPr>
          <w:p w14:paraId="4828A0AA"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1597" w:type="dxa"/>
          </w:tcPr>
          <w:p w14:paraId="59A86F66"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2547" w:type="dxa"/>
          </w:tcPr>
          <w:p w14:paraId="2DC68D7F" w14:textId="77777777" w:rsidR="0021177B" w:rsidRPr="00456489" w:rsidRDefault="0021177B" w:rsidP="008E3A55">
            <w:pPr>
              <w:rPr>
                <w:rFonts w:ascii="Arial" w:eastAsia="Arial Unicode MS" w:hAnsi="Arial" w:cs="Arial"/>
                <w:sz w:val="8"/>
                <w:szCs w:val="8"/>
              </w:rPr>
            </w:pPr>
          </w:p>
        </w:tc>
        <w:tc>
          <w:tcPr>
            <w:tcW w:w="1134" w:type="dxa"/>
          </w:tcPr>
          <w:p w14:paraId="352F1B20" w14:textId="77777777" w:rsidR="0021177B" w:rsidRPr="00456489" w:rsidRDefault="0021177B" w:rsidP="008E3A55">
            <w:pPr>
              <w:tabs>
                <w:tab w:val="left" w:pos="900"/>
                <w:tab w:val="left" w:pos="2070"/>
              </w:tabs>
              <w:jc w:val="center"/>
              <w:rPr>
                <w:rFonts w:ascii="Arial" w:eastAsia="Arial Unicode MS" w:hAnsi="Arial" w:cs="Arial"/>
                <w:sz w:val="8"/>
                <w:szCs w:val="8"/>
              </w:rPr>
            </w:pPr>
          </w:p>
        </w:tc>
        <w:tc>
          <w:tcPr>
            <w:tcW w:w="3006" w:type="dxa"/>
          </w:tcPr>
          <w:p w14:paraId="6B307A3B" w14:textId="77777777" w:rsidR="0021177B" w:rsidRPr="00456489" w:rsidRDefault="0021177B" w:rsidP="008E3A55">
            <w:pPr>
              <w:tabs>
                <w:tab w:val="left" w:pos="173"/>
              </w:tabs>
              <w:jc w:val="thaiDistribute"/>
              <w:rPr>
                <w:rFonts w:ascii="Arial" w:eastAsia="Arial Unicode MS" w:hAnsi="Arial" w:cs="Arial"/>
                <w:sz w:val="8"/>
                <w:szCs w:val="8"/>
              </w:rPr>
            </w:pPr>
          </w:p>
        </w:tc>
        <w:tc>
          <w:tcPr>
            <w:tcW w:w="5400" w:type="dxa"/>
          </w:tcPr>
          <w:p w14:paraId="3DCE20F2" w14:textId="77777777" w:rsidR="0021177B" w:rsidRPr="00456489" w:rsidRDefault="0021177B" w:rsidP="008E3A55">
            <w:pPr>
              <w:tabs>
                <w:tab w:val="left" w:pos="162"/>
                <w:tab w:val="left" w:pos="900"/>
                <w:tab w:val="left" w:pos="2070"/>
              </w:tabs>
              <w:rPr>
                <w:rFonts w:ascii="Arial" w:eastAsia="Arial Unicode MS" w:hAnsi="Arial" w:cs="Arial"/>
                <w:sz w:val="8"/>
                <w:szCs w:val="8"/>
              </w:rPr>
            </w:pPr>
          </w:p>
        </w:tc>
      </w:tr>
      <w:tr w:rsidR="00C7127B" w:rsidRPr="00456489" w14:paraId="11E0BB21" w14:textId="77777777" w:rsidTr="008E3A55">
        <w:tc>
          <w:tcPr>
            <w:tcW w:w="450" w:type="dxa"/>
          </w:tcPr>
          <w:p w14:paraId="786350BF" w14:textId="08B36470" w:rsidR="00C7127B" w:rsidRPr="00456489" w:rsidRDefault="00C7127B" w:rsidP="00C7127B">
            <w:pPr>
              <w:tabs>
                <w:tab w:val="left" w:pos="900"/>
                <w:tab w:val="left" w:pos="2070"/>
              </w:tabs>
              <w:ind w:left="-86"/>
              <w:jc w:val="thaiDistribute"/>
              <w:rPr>
                <w:rFonts w:ascii="Arial" w:eastAsia="Arial Unicode MS" w:hAnsi="Arial" w:cs="Arial"/>
                <w:sz w:val="16"/>
                <w:szCs w:val="16"/>
              </w:rPr>
            </w:pPr>
            <w:r w:rsidRPr="00456489">
              <w:rPr>
                <w:rFonts w:ascii="Arial" w:eastAsia="Arial Unicode MS" w:hAnsi="Arial" w:cs="Arial"/>
                <w:sz w:val="16"/>
                <w:szCs w:val="16"/>
              </w:rPr>
              <w:t>h)</w:t>
            </w:r>
          </w:p>
        </w:tc>
        <w:tc>
          <w:tcPr>
            <w:tcW w:w="1256" w:type="dxa"/>
          </w:tcPr>
          <w:p w14:paraId="151DBAE8" w14:textId="75EF6BAC" w:rsidR="00C7127B" w:rsidRPr="00456489" w:rsidRDefault="00C7127B" w:rsidP="00C7127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1,</w:t>
            </w:r>
            <w:r w:rsidR="00672558" w:rsidRPr="00456489">
              <w:rPr>
                <w:rFonts w:ascii="Arial" w:eastAsia="Arial Unicode MS" w:hAnsi="Arial" w:cs="Arial"/>
                <w:sz w:val="16"/>
                <w:szCs w:val="16"/>
              </w:rPr>
              <w:t>000</w:t>
            </w:r>
          </w:p>
        </w:tc>
        <w:tc>
          <w:tcPr>
            <w:tcW w:w="1597" w:type="dxa"/>
          </w:tcPr>
          <w:p w14:paraId="30981226" w14:textId="783300BA" w:rsidR="00C7127B" w:rsidRPr="00456489" w:rsidRDefault="00C7127B" w:rsidP="00C7127B">
            <w:pPr>
              <w:tabs>
                <w:tab w:val="left" w:pos="900"/>
                <w:tab w:val="left" w:pos="2070"/>
              </w:tabs>
              <w:jc w:val="center"/>
              <w:rPr>
                <w:rFonts w:ascii="Arial" w:eastAsia="Arial Unicode MS" w:hAnsi="Arial" w:cs="Arial"/>
                <w:sz w:val="16"/>
                <w:szCs w:val="16"/>
                <w:cs/>
              </w:rPr>
            </w:pPr>
            <w:r w:rsidRPr="00456489">
              <w:rPr>
                <w:rFonts w:ascii="Arial" w:eastAsia="Arial Unicode MS" w:hAnsi="Arial" w:cs="Arial"/>
                <w:sz w:val="16"/>
                <w:szCs w:val="16"/>
              </w:rPr>
              <w:t>1</w:t>
            </w:r>
            <w:r w:rsidR="00672558" w:rsidRPr="00456489">
              <w:rPr>
                <w:rFonts w:ascii="Arial" w:eastAsia="Arial Unicode MS" w:hAnsi="Arial" w:cs="Arial"/>
                <w:sz w:val="16"/>
                <w:szCs w:val="16"/>
              </w:rPr>
              <w:t>6</w:t>
            </w:r>
            <w:r w:rsidRPr="00456489">
              <w:rPr>
                <w:rFonts w:ascii="Arial" w:eastAsia="Arial Unicode MS" w:hAnsi="Arial" w:cs="Arial"/>
                <w:sz w:val="16"/>
                <w:szCs w:val="16"/>
              </w:rPr>
              <w:t xml:space="preserve"> </w:t>
            </w:r>
            <w:r w:rsidR="00672558" w:rsidRPr="00456489">
              <w:rPr>
                <w:rFonts w:ascii="Arial" w:eastAsia="Arial Unicode MS" w:hAnsi="Arial" w:cs="Arial"/>
                <w:sz w:val="16"/>
                <w:szCs w:val="16"/>
              </w:rPr>
              <w:t>November</w:t>
            </w:r>
            <w:r w:rsidRPr="00456489">
              <w:rPr>
                <w:rFonts w:ascii="Arial" w:eastAsia="Arial Unicode MS" w:hAnsi="Arial" w:cs="Arial"/>
                <w:sz w:val="16"/>
                <w:szCs w:val="16"/>
              </w:rPr>
              <w:t xml:space="preserve"> 202</w:t>
            </w:r>
            <w:r w:rsidR="00672558" w:rsidRPr="00456489">
              <w:rPr>
                <w:rFonts w:ascii="Arial" w:eastAsia="Arial Unicode MS" w:hAnsi="Arial" w:cs="Arial"/>
                <w:sz w:val="16"/>
                <w:szCs w:val="16"/>
              </w:rPr>
              <w:t>3</w:t>
            </w:r>
          </w:p>
        </w:tc>
        <w:tc>
          <w:tcPr>
            <w:tcW w:w="2547" w:type="dxa"/>
          </w:tcPr>
          <w:p w14:paraId="54FD1AAA" w14:textId="2E4DBE41" w:rsidR="00C7127B" w:rsidRPr="00456489" w:rsidRDefault="00C7127B" w:rsidP="00C7127B">
            <w:pPr>
              <w:rPr>
                <w:rFonts w:ascii="Arial" w:eastAsia="Arial Unicode MS" w:hAnsi="Arial" w:cs="Arial"/>
                <w:sz w:val="16"/>
                <w:szCs w:val="16"/>
              </w:rPr>
            </w:pPr>
            <w:r w:rsidRPr="00456489">
              <w:rPr>
                <w:rFonts w:ascii="Arial" w:eastAsia="Arial Unicode MS" w:hAnsi="Arial" w:cs="Arial"/>
                <w:sz w:val="16"/>
                <w:szCs w:val="16"/>
              </w:rPr>
              <w:t xml:space="preserve">To invest in </w:t>
            </w:r>
            <w:r w:rsidR="005608D4" w:rsidRPr="00456489">
              <w:rPr>
                <w:rFonts w:ascii="Arial" w:eastAsia="Arial Unicode MS" w:hAnsi="Arial" w:cs="Arial"/>
                <w:sz w:val="16"/>
                <w:szCs w:val="20"/>
              </w:rPr>
              <w:t>industrial water projects (6 projects)</w:t>
            </w:r>
          </w:p>
        </w:tc>
        <w:tc>
          <w:tcPr>
            <w:tcW w:w="1134" w:type="dxa"/>
          </w:tcPr>
          <w:p w14:paraId="0CF4C3F4" w14:textId="3A316ED3" w:rsidR="00C7127B" w:rsidRPr="00456489" w:rsidRDefault="005608D4" w:rsidP="00C7127B">
            <w:pPr>
              <w:tabs>
                <w:tab w:val="left" w:pos="900"/>
                <w:tab w:val="left" w:pos="2070"/>
              </w:tabs>
              <w:jc w:val="center"/>
              <w:rPr>
                <w:rFonts w:ascii="Arial" w:eastAsia="Arial Unicode MS" w:hAnsi="Arial" w:cs="Arial"/>
                <w:sz w:val="16"/>
                <w:szCs w:val="16"/>
              </w:rPr>
            </w:pPr>
            <w:r w:rsidRPr="00456489">
              <w:rPr>
                <w:rFonts w:ascii="Arial" w:eastAsia="Arial Unicode MS" w:hAnsi="Arial" w:cs="Arial"/>
                <w:sz w:val="16"/>
                <w:szCs w:val="16"/>
              </w:rPr>
              <w:t>3</w:t>
            </w:r>
            <w:r w:rsidR="00C7127B" w:rsidRPr="00456489">
              <w:rPr>
                <w:rFonts w:ascii="Arial" w:eastAsia="Arial Unicode MS" w:hAnsi="Arial" w:cs="Arial"/>
                <w:sz w:val="16"/>
                <w:szCs w:val="16"/>
              </w:rPr>
              <w:t xml:space="preserve"> years</w:t>
            </w:r>
          </w:p>
        </w:tc>
        <w:tc>
          <w:tcPr>
            <w:tcW w:w="3006" w:type="dxa"/>
          </w:tcPr>
          <w:p w14:paraId="250E131A" w14:textId="5D53C44A" w:rsidR="00C7127B" w:rsidRPr="00456489" w:rsidRDefault="00C7127B" w:rsidP="00C7127B">
            <w:pPr>
              <w:tabs>
                <w:tab w:val="left" w:pos="173"/>
              </w:tabs>
              <w:jc w:val="thaiDistribute"/>
              <w:rPr>
                <w:rFonts w:ascii="Arial" w:eastAsia="Arial Unicode MS" w:hAnsi="Arial" w:cs="Arial"/>
                <w:sz w:val="16"/>
                <w:szCs w:val="16"/>
              </w:rPr>
            </w:pPr>
            <w:r w:rsidRPr="00456489">
              <w:rPr>
                <w:rFonts w:ascii="Arial" w:eastAsia="Arial Unicode MS" w:hAnsi="Arial" w:cs="Arial"/>
                <w:sz w:val="16"/>
                <w:szCs w:val="16"/>
              </w:rPr>
              <w:t>- At floating rate (</w:t>
            </w:r>
            <w:r w:rsidR="005608D4" w:rsidRPr="00456489">
              <w:rPr>
                <w:rFonts w:ascii="Arial" w:eastAsia="Arial Unicode MS" w:hAnsi="Arial" w:cs="Arial"/>
                <w:sz w:val="16"/>
                <w:szCs w:val="16"/>
              </w:rPr>
              <w:t>TH</w:t>
            </w:r>
            <w:r w:rsidRPr="00456489">
              <w:rPr>
                <w:rFonts w:ascii="Arial" w:eastAsia="Arial Unicode MS" w:hAnsi="Arial" w:cs="Arial"/>
                <w:sz w:val="16"/>
                <w:szCs w:val="16"/>
              </w:rPr>
              <w:t xml:space="preserve">OR </w:t>
            </w:r>
            <w:r w:rsidR="005608D4" w:rsidRPr="00456489">
              <w:rPr>
                <w:rFonts w:ascii="Arial" w:eastAsia="Arial Unicode MS" w:hAnsi="Arial" w:cs="Arial"/>
                <w:sz w:val="16"/>
                <w:szCs w:val="16"/>
              </w:rPr>
              <w:t>6</w:t>
            </w:r>
            <w:r w:rsidRPr="00456489">
              <w:rPr>
                <w:rFonts w:ascii="Arial" w:eastAsia="Arial Unicode MS" w:hAnsi="Arial" w:cs="Arial"/>
                <w:sz w:val="16"/>
                <w:szCs w:val="16"/>
              </w:rPr>
              <w:t>M</w:t>
            </w:r>
            <w:r w:rsidR="005608D4" w:rsidRPr="00456489">
              <w:rPr>
                <w:rFonts w:ascii="Arial" w:eastAsia="Arial Unicode MS" w:hAnsi="Arial" w:cs="Arial"/>
                <w:sz w:val="16"/>
                <w:szCs w:val="16"/>
              </w:rPr>
              <w:t xml:space="preserve"> +1.20%</w:t>
            </w:r>
            <w:r w:rsidRPr="00456489">
              <w:rPr>
                <w:rFonts w:ascii="Arial" w:eastAsia="Arial Unicode MS" w:hAnsi="Arial" w:cs="Arial"/>
                <w:sz w:val="16"/>
                <w:szCs w:val="16"/>
              </w:rPr>
              <w:t>)</w:t>
            </w:r>
          </w:p>
        </w:tc>
        <w:tc>
          <w:tcPr>
            <w:tcW w:w="5400" w:type="dxa"/>
          </w:tcPr>
          <w:p w14:paraId="27FF8D69" w14:textId="65A0ECD6" w:rsidR="00C7127B" w:rsidRPr="00456489" w:rsidRDefault="00C7127B" w:rsidP="00C7127B">
            <w:pPr>
              <w:tabs>
                <w:tab w:val="left" w:pos="162"/>
                <w:tab w:val="left" w:pos="900"/>
                <w:tab w:val="left" w:pos="2070"/>
              </w:tabs>
              <w:rPr>
                <w:rFonts w:ascii="Arial" w:eastAsia="Arial Unicode MS" w:hAnsi="Arial" w:cs="Arial"/>
                <w:sz w:val="16"/>
                <w:szCs w:val="16"/>
              </w:rPr>
            </w:pPr>
            <w:r w:rsidRPr="00456489">
              <w:rPr>
                <w:rFonts w:ascii="Arial" w:eastAsia="Arial Unicode MS" w:hAnsi="Arial" w:cs="Arial"/>
                <w:sz w:val="16"/>
                <w:szCs w:val="16"/>
              </w:rPr>
              <w:t xml:space="preserve">Principal is fully payment on </w:t>
            </w:r>
            <w:r w:rsidR="005608D4" w:rsidRPr="00456489">
              <w:rPr>
                <w:rFonts w:ascii="Arial" w:eastAsia="Arial Unicode MS" w:hAnsi="Arial" w:cs="Arial"/>
                <w:sz w:val="16"/>
                <w:szCs w:val="16"/>
              </w:rPr>
              <w:t>30</w:t>
            </w:r>
            <w:r w:rsidRPr="00456489">
              <w:rPr>
                <w:rFonts w:ascii="Arial" w:eastAsia="Arial Unicode MS" w:hAnsi="Arial" w:cs="Arial"/>
                <w:sz w:val="16"/>
                <w:szCs w:val="16"/>
              </w:rPr>
              <w:t xml:space="preserve"> </w:t>
            </w:r>
            <w:r w:rsidR="005608D4" w:rsidRPr="00456489">
              <w:rPr>
                <w:rFonts w:ascii="Arial" w:eastAsia="Arial Unicode MS" w:hAnsi="Arial" w:cs="Arial"/>
                <w:sz w:val="16"/>
                <w:szCs w:val="16"/>
              </w:rPr>
              <w:t>November</w:t>
            </w:r>
            <w:r w:rsidRPr="00456489">
              <w:rPr>
                <w:rFonts w:ascii="Arial" w:eastAsia="Arial Unicode MS" w:hAnsi="Arial" w:cs="Arial"/>
                <w:sz w:val="16"/>
                <w:szCs w:val="16"/>
              </w:rPr>
              <w:t xml:space="preserve"> 202</w:t>
            </w:r>
            <w:r w:rsidR="005608D4" w:rsidRPr="00456489">
              <w:rPr>
                <w:rFonts w:ascii="Arial" w:eastAsia="Arial Unicode MS" w:hAnsi="Arial" w:cs="Arial"/>
                <w:sz w:val="16"/>
                <w:szCs w:val="16"/>
              </w:rPr>
              <w:t>6</w:t>
            </w:r>
            <w:r w:rsidRPr="00456489">
              <w:rPr>
                <w:rFonts w:ascii="Arial" w:eastAsia="Arial Unicode MS" w:hAnsi="Arial" w:cs="Arial"/>
                <w:sz w:val="16"/>
                <w:szCs w:val="16"/>
              </w:rPr>
              <w:t>.</w:t>
            </w:r>
          </w:p>
        </w:tc>
      </w:tr>
    </w:tbl>
    <w:p w14:paraId="02564D79" w14:textId="77777777" w:rsidR="008E3A55" w:rsidRPr="00456489" w:rsidRDefault="008E3A55" w:rsidP="00496076">
      <w:pPr>
        <w:overflowPunct/>
        <w:autoSpaceDE/>
        <w:autoSpaceDN/>
        <w:adjustRightInd/>
        <w:ind w:left="567"/>
        <w:jc w:val="both"/>
        <w:textAlignment w:val="auto"/>
        <w:rPr>
          <w:rFonts w:ascii="Arial" w:eastAsia="Arial Unicode MS" w:hAnsi="Arial" w:cs="Arial"/>
          <w:sz w:val="18"/>
          <w:szCs w:val="18"/>
        </w:rPr>
      </w:pPr>
    </w:p>
    <w:p w14:paraId="42E53C03" w14:textId="6E63B652" w:rsidR="008E3A55" w:rsidRPr="00456489" w:rsidRDefault="008E3A55" w:rsidP="00496076">
      <w:pPr>
        <w:overflowPunct/>
        <w:autoSpaceDE/>
        <w:autoSpaceDN/>
        <w:adjustRightInd/>
        <w:ind w:left="567"/>
        <w:jc w:val="both"/>
        <w:textAlignment w:val="auto"/>
        <w:rPr>
          <w:rFonts w:ascii="Arial" w:eastAsia="Arial Unicode MS" w:hAnsi="Arial" w:cs="Arial"/>
          <w:sz w:val="18"/>
          <w:szCs w:val="18"/>
        </w:rPr>
        <w:sectPr w:rsidR="008E3A55" w:rsidRPr="00456489" w:rsidSect="00354E2F">
          <w:pgSz w:w="16834" w:h="11909" w:orient="landscape" w:code="9"/>
          <w:pgMar w:top="1440" w:right="720" w:bottom="720" w:left="720" w:header="706" w:footer="706" w:gutter="0"/>
          <w:cols w:space="720"/>
          <w:docGrid w:linePitch="360"/>
        </w:sectPr>
      </w:pPr>
    </w:p>
    <w:p w14:paraId="3D437339" w14:textId="77777777" w:rsidR="008E3A55" w:rsidRPr="00456489" w:rsidRDefault="008E3A55" w:rsidP="008E3A55">
      <w:pPr>
        <w:overflowPunct/>
        <w:autoSpaceDE/>
        <w:autoSpaceDN/>
        <w:adjustRightInd/>
        <w:jc w:val="both"/>
        <w:textAlignment w:val="auto"/>
        <w:rPr>
          <w:rFonts w:ascii="Arial" w:eastAsia="Arial Unicode MS" w:hAnsi="Arial" w:cs="Arial"/>
          <w:sz w:val="18"/>
          <w:szCs w:val="18"/>
        </w:rPr>
      </w:pPr>
      <w:bookmarkStart w:id="24" w:name="_Hlk64063037"/>
    </w:p>
    <w:p w14:paraId="4E3472B7" w14:textId="35CE2E24" w:rsidR="008E3A55" w:rsidRPr="00456489" w:rsidRDefault="008E3A55" w:rsidP="008E3A55">
      <w:pPr>
        <w:overflowPunct/>
        <w:autoSpaceDE/>
        <w:autoSpaceDN/>
        <w:adjustRightInd/>
        <w:jc w:val="both"/>
        <w:textAlignment w:val="auto"/>
        <w:rPr>
          <w:rFonts w:ascii="Arial" w:eastAsia="Arial Unicode MS" w:hAnsi="Arial" w:cs="Arial"/>
          <w:sz w:val="18"/>
          <w:szCs w:val="18"/>
        </w:rPr>
      </w:pPr>
      <w:r w:rsidRPr="00456489">
        <w:rPr>
          <w:rFonts w:ascii="Arial" w:eastAsia="Arial Unicode MS" w:hAnsi="Arial" w:cs="Arial"/>
          <w:sz w:val="18"/>
          <w:szCs w:val="18"/>
        </w:rPr>
        <w:t xml:space="preserve">Long-term borrowings from financial institutions of the </w:t>
      </w:r>
      <w:r w:rsidR="00FE2267" w:rsidRPr="00456489">
        <w:rPr>
          <w:rFonts w:ascii="Arial" w:eastAsia="Arial Unicode MS" w:hAnsi="Arial" w:cs="Arial"/>
          <w:sz w:val="18"/>
          <w:szCs w:val="22"/>
        </w:rPr>
        <w:t>Company</w:t>
      </w:r>
      <w:r w:rsidRPr="00456489">
        <w:rPr>
          <w:rFonts w:ascii="Arial" w:eastAsia="Arial Unicode MS" w:hAnsi="Arial" w:cs="Arial"/>
          <w:sz w:val="18"/>
          <w:szCs w:val="18"/>
        </w:rPr>
        <w:t xml:space="preserve"> are unsecured loan</w:t>
      </w:r>
      <w:r w:rsidRPr="00456489">
        <w:rPr>
          <w:rFonts w:ascii="Arial" w:eastAsia="Arial Unicode MS" w:hAnsi="Arial" w:cs="Arial"/>
          <w:sz w:val="18"/>
          <w:szCs w:val="18"/>
          <w:lang w:val="en-US"/>
        </w:rPr>
        <w:t>.</w:t>
      </w:r>
      <w:r w:rsidRPr="00456489">
        <w:rPr>
          <w:rFonts w:ascii="Arial" w:eastAsia="Arial Unicode MS" w:hAnsi="Arial" w:cs="Arial"/>
          <w:sz w:val="18"/>
          <w:szCs w:val="18"/>
        </w:rPr>
        <w:t xml:space="preserve"> The </w:t>
      </w:r>
      <w:r w:rsidR="00FE2267" w:rsidRPr="00456489">
        <w:rPr>
          <w:rFonts w:ascii="Arial" w:eastAsia="Arial Unicode MS" w:hAnsi="Arial" w:cs="Arial"/>
          <w:sz w:val="18"/>
          <w:szCs w:val="18"/>
        </w:rPr>
        <w:t>Company</w:t>
      </w:r>
      <w:r w:rsidRPr="00456489">
        <w:rPr>
          <w:rFonts w:ascii="Arial" w:eastAsia="Arial Unicode MS" w:hAnsi="Arial" w:cs="Arial"/>
          <w:sz w:val="18"/>
          <w:szCs w:val="18"/>
        </w:rPr>
        <w:t xml:space="preserve"> is required to comply with </w:t>
      </w:r>
      <w:bookmarkStart w:id="25" w:name="_Hlk96354626"/>
      <w:r w:rsidRPr="00456489">
        <w:rPr>
          <w:rFonts w:ascii="Arial" w:eastAsia="Arial Unicode MS" w:hAnsi="Arial" w:cs="Arial"/>
          <w:sz w:val="18"/>
          <w:szCs w:val="18"/>
        </w:rPr>
        <w:t xml:space="preserve">certain conditions including debt to equity ratio not exceeding 2:1 </w:t>
      </w:r>
      <w:bookmarkEnd w:id="25"/>
      <w:r w:rsidRPr="00456489">
        <w:rPr>
          <w:rFonts w:ascii="Arial" w:eastAsia="Arial Unicode MS" w:hAnsi="Arial" w:cs="Arial"/>
          <w:sz w:val="18"/>
          <w:szCs w:val="18"/>
        </w:rPr>
        <w:t xml:space="preserve">and </w:t>
      </w:r>
      <w:proofErr w:type="gramStart"/>
      <w:r w:rsidR="00FE2267" w:rsidRPr="00456489">
        <w:rPr>
          <w:rFonts w:ascii="Arial" w:eastAsia="Arial Unicode MS" w:hAnsi="Arial" w:cs="Arial"/>
          <w:sz w:val="18"/>
          <w:szCs w:val="18"/>
        </w:rPr>
        <w:t>interest bearing</w:t>
      </w:r>
      <w:proofErr w:type="gramEnd"/>
      <w:r w:rsidR="00FE2267" w:rsidRPr="00456489">
        <w:rPr>
          <w:rFonts w:ascii="Arial" w:eastAsia="Arial Unicode MS" w:hAnsi="Arial" w:cs="Arial"/>
          <w:sz w:val="18"/>
          <w:szCs w:val="18"/>
        </w:rPr>
        <w:t xml:space="preserve"> debt to equity ratio not exceeding 2:1</w:t>
      </w:r>
      <w:r w:rsidRPr="00456489">
        <w:rPr>
          <w:rFonts w:ascii="Arial" w:eastAsia="Arial Unicode MS" w:hAnsi="Arial" w:cs="Arial"/>
          <w:sz w:val="18"/>
          <w:szCs w:val="18"/>
        </w:rPr>
        <w:t>.</w:t>
      </w:r>
    </w:p>
    <w:p w14:paraId="4D21C4ED" w14:textId="77777777" w:rsidR="008E3A55" w:rsidRPr="00456489" w:rsidRDefault="008E3A55" w:rsidP="008E3A55">
      <w:pPr>
        <w:overflowPunct/>
        <w:autoSpaceDE/>
        <w:autoSpaceDN/>
        <w:adjustRightInd/>
        <w:jc w:val="both"/>
        <w:textAlignment w:val="auto"/>
        <w:rPr>
          <w:rFonts w:ascii="Arial" w:eastAsia="Arial Unicode MS" w:hAnsi="Arial" w:cs="Arial"/>
          <w:sz w:val="18"/>
          <w:szCs w:val="18"/>
        </w:rPr>
      </w:pPr>
    </w:p>
    <w:p w14:paraId="6BA9127F" w14:textId="48FB34E4" w:rsidR="00DD7AAB" w:rsidRPr="00456489" w:rsidRDefault="00DD7AAB" w:rsidP="00DD7AAB">
      <w:pPr>
        <w:overflowPunct/>
        <w:autoSpaceDE/>
        <w:autoSpaceDN/>
        <w:adjustRightInd/>
        <w:jc w:val="both"/>
        <w:textAlignment w:val="auto"/>
        <w:rPr>
          <w:rFonts w:ascii="Arial" w:eastAsia="Arial Unicode MS" w:hAnsi="Arial" w:cs="Arial"/>
          <w:sz w:val="18"/>
          <w:szCs w:val="18"/>
        </w:rPr>
      </w:pPr>
      <w:r w:rsidRPr="00456489">
        <w:rPr>
          <w:rFonts w:ascii="Arial" w:eastAsia="Arial Unicode MS" w:hAnsi="Arial" w:cs="Arial"/>
          <w:sz w:val="18"/>
          <w:szCs w:val="18"/>
        </w:rPr>
        <w:t xml:space="preserve">The interest rate of borrowings for the year ended 31 December </w:t>
      </w:r>
      <w:r w:rsidR="00523DF5" w:rsidRPr="00456489">
        <w:rPr>
          <w:rFonts w:ascii="Arial" w:eastAsia="Arial Unicode MS" w:hAnsi="Arial" w:cs="Arial"/>
          <w:sz w:val="18"/>
          <w:szCs w:val="18"/>
        </w:rPr>
        <w:t>2023</w:t>
      </w:r>
      <w:r w:rsidRPr="00456489">
        <w:rPr>
          <w:rFonts w:ascii="Arial" w:eastAsia="Arial Unicode MS" w:hAnsi="Arial" w:cs="Arial"/>
          <w:sz w:val="18"/>
          <w:szCs w:val="18"/>
        </w:rPr>
        <w:t xml:space="preserve"> is</w:t>
      </w:r>
      <w:r w:rsidR="00CB447F" w:rsidRPr="00456489">
        <w:rPr>
          <w:rFonts w:ascii="Arial" w:eastAsia="Arial Unicode MS" w:hAnsi="Arial" w:cs="Arial"/>
          <w:sz w:val="18"/>
          <w:szCs w:val="18"/>
        </w:rPr>
        <w:t xml:space="preserve"> 2.47</w:t>
      </w:r>
      <w:r w:rsidRPr="00456489">
        <w:rPr>
          <w:rFonts w:ascii="Arial" w:eastAsia="Arial Unicode MS" w:hAnsi="Arial" w:cs="Arial"/>
          <w:sz w:val="18"/>
          <w:szCs w:val="18"/>
        </w:rPr>
        <w:t xml:space="preserve">% to </w:t>
      </w:r>
      <w:r w:rsidR="00CB447F" w:rsidRPr="00456489">
        <w:rPr>
          <w:rFonts w:ascii="Arial" w:eastAsia="Arial Unicode MS" w:hAnsi="Arial" w:cs="Arial"/>
          <w:sz w:val="18"/>
          <w:szCs w:val="18"/>
        </w:rPr>
        <w:t>3.97</w:t>
      </w:r>
      <w:r w:rsidRPr="00456489">
        <w:rPr>
          <w:rFonts w:ascii="Arial" w:eastAsia="Arial Unicode MS" w:hAnsi="Arial" w:cs="Arial"/>
          <w:sz w:val="18"/>
          <w:szCs w:val="18"/>
        </w:rPr>
        <w:t>% (</w:t>
      </w:r>
      <w:r w:rsidR="00523DF5" w:rsidRPr="00456489">
        <w:rPr>
          <w:rFonts w:ascii="Arial" w:eastAsia="Arial Unicode MS" w:hAnsi="Arial" w:cs="Arial"/>
          <w:sz w:val="18"/>
          <w:szCs w:val="18"/>
        </w:rPr>
        <w:t>2022</w:t>
      </w:r>
      <w:r w:rsidRPr="00456489">
        <w:rPr>
          <w:rFonts w:ascii="Arial" w:eastAsia="Arial Unicode MS" w:hAnsi="Arial" w:cs="Arial"/>
          <w:sz w:val="18"/>
          <w:szCs w:val="18"/>
        </w:rPr>
        <w:t xml:space="preserve">: </w:t>
      </w:r>
      <w:r w:rsidR="00347336" w:rsidRPr="00456489">
        <w:rPr>
          <w:rFonts w:ascii="Arial" w:eastAsia="Arial Unicode MS" w:hAnsi="Arial" w:cs="Arial"/>
          <w:sz w:val="18"/>
          <w:szCs w:val="18"/>
        </w:rPr>
        <w:t>2.17% to 3.83%</w:t>
      </w:r>
      <w:r w:rsidRPr="00456489">
        <w:rPr>
          <w:rFonts w:ascii="Arial" w:eastAsia="Arial Unicode MS" w:hAnsi="Arial" w:cs="Arial"/>
          <w:sz w:val="18"/>
          <w:szCs w:val="18"/>
        </w:rPr>
        <w:t xml:space="preserve">). </w:t>
      </w:r>
    </w:p>
    <w:p w14:paraId="61464730" w14:textId="77777777" w:rsidR="008E3A55" w:rsidRPr="00456489" w:rsidRDefault="008E3A55" w:rsidP="008E3A55">
      <w:pPr>
        <w:overflowPunct/>
        <w:autoSpaceDE/>
        <w:autoSpaceDN/>
        <w:adjustRightInd/>
        <w:jc w:val="both"/>
        <w:textAlignment w:val="auto"/>
        <w:rPr>
          <w:rFonts w:ascii="Arial" w:hAnsi="Arial" w:cs="Arial"/>
          <w:sz w:val="18"/>
          <w:szCs w:val="18"/>
        </w:rPr>
      </w:pPr>
    </w:p>
    <w:p w14:paraId="6025E4F6" w14:textId="59626A85" w:rsidR="008E3A55" w:rsidRPr="00456489" w:rsidRDefault="008E3A55" w:rsidP="008E3A55">
      <w:pPr>
        <w:jc w:val="thaiDistribute"/>
        <w:rPr>
          <w:rFonts w:ascii="Arial" w:hAnsi="Arial" w:cs="Arial"/>
          <w:sz w:val="18"/>
          <w:szCs w:val="18"/>
        </w:rPr>
      </w:pPr>
      <w:bookmarkStart w:id="26" w:name="_Hlk64654616"/>
      <w:r w:rsidRPr="00456489">
        <w:rPr>
          <w:rFonts w:ascii="Arial" w:hAnsi="Arial" w:cs="Arial"/>
          <w:sz w:val="18"/>
          <w:szCs w:val="18"/>
        </w:rPr>
        <w:t xml:space="preserve">As </w:t>
      </w: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w:t>
      </w:r>
      <w:r w:rsidR="00523DF5" w:rsidRPr="00456489">
        <w:rPr>
          <w:rFonts w:ascii="Arial" w:hAnsi="Arial" w:cs="Arial"/>
          <w:sz w:val="18"/>
          <w:szCs w:val="18"/>
        </w:rPr>
        <w:t>2023</w:t>
      </w:r>
      <w:r w:rsidRPr="00456489">
        <w:rPr>
          <w:rFonts w:ascii="Arial" w:hAnsi="Arial" w:cs="Arial"/>
          <w:sz w:val="18"/>
          <w:szCs w:val="18"/>
        </w:rPr>
        <w:t xml:space="preserve">, the fair value of long-term borrowings from financial institutions is Baht </w:t>
      </w:r>
      <w:r w:rsidR="00116AB9" w:rsidRPr="00456489">
        <w:rPr>
          <w:rFonts w:ascii="Arial" w:hAnsi="Arial" w:cs="Arial"/>
          <w:sz w:val="18"/>
          <w:szCs w:val="18"/>
        </w:rPr>
        <w:t>6,988</w:t>
      </w:r>
      <w:r w:rsidR="00FE2F6F" w:rsidRPr="00456489">
        <w:rPr>
          <w:rFonts w:ascii="Arial" w:hAnsi="Arial" w:cs="Arial"/>
          <w:sz w:val="18"/>
          <w:szCs w:val="18"/>
        </w:rPr>
        <w:t xml:space="preserve"> </w:t>
      </w:r>
      <w:r w:rsidRPr="00456489">
        <w:rPr>
          <w:rFonts w:ascii="Arial" w:hAnsi="Arial" w:cs="Arial"/>
          <w:sz w:val="18"/>
          <w:szCs w:val="18"/>
        </w:rPr>
        <w:t xml:space="preserve">million. </w:t>
      </w:r>
      <w:r w:rsidRPr="00456489">
        <w:rPr>
          <w:rFonts w:ascii="Arial" w:hAnsi="Arial" w:cs="Arial"/>
          <w:sz w:val="18"/>
          <w:szCs w:val="18"/>
          <w:shd w:val="clear" w:color="auto" w:fill="FFFFFF"/>
        </w:rPr>
        <w:t>The fair value is determined in level 3 of fair value (Note 7), calculated by discounted cash flow model over the loan agreement period based on market rate.</w:t>
      </w:r>
    </w:p>
    <w:bookmarkEnd w:id="26"/>
    <w:p w14:paraId="66590BEE" w14:textId="77777777" w:rsidR="00E50CE7" w:rsidRPr="00456489" w:rsidRDefault="00E50CE7" w:rsidP="00147B9A">
      <w:pPr>
        <w:tabs>
          <w:tab w:val="left" w:pos="540"/>
        </w:tabs>
        <w:ind w:right="-43"/>
        <w:jc w:val="thaiDistribute"/>
        <w:rPr>
          <w:rFonts w:ascii="Arial" w:eastAsia="Arial Unicode MS" w:hAnsi="Arial" w:cs="Arial"/>
          <w:b/>
          <w:bCs/>
          <w:color w:val="CF4A02"/>
          <w:sz w:val="18"/>
          <w:szCs w:val="18"/>
        </w:rPr>
      </w:pPr>
    </w:p>
    <w:p w14:paraId="03DB97BC" w14:textId="1E93D302" w:rsidR="009052D3" w:rsidRPr="00456489" w:rsidRDefault="009052D3" w:rsidP="009052D3">
      <w:pPr>
        <w:tabs>
          <w:tab w:val="left" w:pos="540"/>
        </w:tabs>
        <w:ind w:right="-43"/>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2</w:t>
      </w:r>
      <w:r w:rsidR="005D6554" w:rsidRPr="00456489">
        <w:rPr>
          <w:rFonts w:ascii="Arial" w:eastAsia="Arial Unicode MS" w:hAnsi="Arial" w:cs="Arial"/>
          <w:b/>
          <w:bCs/>
          <w:color w:val="CF4A02"/>
          <w:sz w:val="18"/>
          <w:szCs w:val="18"/>
        </w:rPr>
        <w:t>4</w:t>
      </w:r>
      <w:r w:rsidRPr="00456489">
        <w:rPr>
          <w:rFonts w:ascii="Arial" w:eastAsia="Arial Unicode MS" w:hAnsi="Arial" w:cs="Arial"/>
          <w:b/>
          <w:bCs/>
          <w:color w:val="CF4A02"/>
          <w:sz w:val="18"/>
          <w:szCs w:val="18"/>
        </w:rPr>
        <w:t>.</w:t>
      </w:r>
      <w:r w:rsidR="00AE03CC" w:rsidRPr="00456489">
        <w:rPr>
          <w:rFonts w:ascii="Arial" w:eastAsia="Arial Unicode MS" w:hAnsi="Arial" w:cs="Arial"/>
          <w:b/>
          <w:bCs/>
          <w:color w:val="CF4A02"/>
          <w:sz w:val="18"/>
          <w:szCs w:val="18"/>
        </w:rPr>
        <w:t>4</w:t>
      </w:r>
      <w:r w:rsidRPr="00456489">
        <w:rPr>
          <w:rFonts w:ascii="Arial" w:eastAsia="Arial Unicode MS" w:hAnsi="Arial" w:cs="Arial"/>
          <w:b/>
          <w:bCs/>
          <w:color w:val="CF4A02"/>
          <w:sz w:val="18"/>
          <w:szCs w:val="18"/>
        </w:rPr>
        <w:tab/>
        <w:t>Debentures</w:t>
      </w:r>
    </w:p>
    <w:p w14:paraId="0B44609A" w14:textId="77777777" w:rsidR="001B341E" w:rsidRPr="00456489" w:rsidRDefault="001B341E" w:rsidP="0064449D">
      <w:pPr>
        <w:ind w:left="540"/>
        <w:rPr>
          <w:rFonts w:ascii="Arial" w:hAnsi="Arial" w:cs="Arial"/>
          <w:sz w:val="18"/>
          <w:szCs w:val="18"/>
        </w:rPr>
      </w:pPr>
    </w:p>
    <w:p w14:paraId="372FBF15" w14:textId="472FAE74" w:rsidR="0064449D" w:rsidRPr="00456489" w:rsidRDefault="0064449D" w:rsidP="0064449D">
      <w:pPr>
        <w:ind w:left="540"/>
        <w:rPr>
          <w:rFonts w:ascii="Arial" w:hAnsi="Arial" w:cs="Arial"/>
          <w:sz w:val="18"/>
          <w:szCs w:val="18"/>
        </w:rPr>
      </w:pPr>
      <w:r w:rsidRPr="00456489">
        <w:rPr>
          <w:rFonts w:ascii="Arial" w:hAnsi="Arial" w:cs="Arial"/>
          <w:sz w:val="18"/>
          <w:szCs w:val="18"/>
        </w:rPr>
        <w:t>The Company’s debentures which are senior and unsecured debenture</w:t>
      </w:r>
      <w:r w:rsidR="00FC186F" w:rsidRPr="00456489">
        <w:rPr>
          <w:rFonts w:ascii="Arial" w:hAnsi="Arial" w:cs="Arial"/>
          <w:sz w:val="18"/>
          <w:szCs w:val="18"/>
        </w:rPr>
        <w:t xml:space="preserve"> for private placement </w:t>
      </w:r>
      <w:r w:rsidR="00FC186F" w:rsidRPr="00456489">
        <w:rPr>
          <w:rFonts w:ascii="Arial" w:hAnsi="Arial" w:cs="Arial"/>
          <w:spacing w:val="-6"/>
          <w:sz w:val="18"/>
          <w:szCs w:val="18"/>
        </w:rPr>
        <w:t>to institutional investors and high net worth investors</w:t>
      </w:r>
      <w:r w:rsidRPr="00456489">
        <w:rPr>
          <w:rFonts w:ascii="Arial" w:hAnsi="Arial" w:cs="Arial"/>
          <w:sz w:val="18"/>
          <w:szCs w:val="18"/>
        </w:rPr>
        <w:t>, are summarised below:</w:t>
      </w:r>
    </w:p>
    <w:p w14:paraId="3DC24A31" w14:textId="77777777" w:rsidR="0064449D" w:rsidRPr="00456489" w:rsidRDefault="0064449D" w:rsidP="0064449D">
      <w:pPr>
        <w:ind w:left="540"/>
        <w:rPr>
          <w:rFonts w:ascii="Arial" w:hAnsi="Arial" w:cs="Arial"/>
          <w:sz w:val="18"/>
          <w:szCs w:val="18"/>
        </w:rPr>
      </w:pPr>
    </w:p>
    <w:tbl>
      <w:tblPr>
        <w:tblW w:w="9110" w:type="dxa"/>
        <w:tblInd w:w="468" w:type="dxa"/>
        <w:tblLayout w:type="fixed"/>
        <w:tblLook w:val="0000" w:firstRow="0" w:lastRow="0" w:firstColumn="0" w:lastColumn="0" w:noHBand="0" w:noVBand="0"/>
      </w:tblPr>
      <w:tblGrid>
        <w:gridCol w:w="2250"/>
        <w:gridCol w:w="990"/>
        <w:gridCol w:w="720"/>
        <w:gridCol w:w="1102"/>
        <w:gridCol w:w="1598"/>
        <w:gridCol w:w="1283"/>
        <w:gridCol w:w="1167"/>
      </w:tblGrid>
      <w:tr w:rsidR="00091B82" w:rsidRPr="00456489" w14:paraId="36851B66" w14:textId="77777777" w:rsidTr="009A16C8">
        <w:tc>
          <w:tcPr>
            <w:tcW w:w="2250" w:type="dxa"/>
            <w:vAlign w:val="bottom"/>
          </w:tcPr>
          <w:p w14:paraId="61A5112A" w14:textId="77777777" w:rsidR="00091B82" w:rsidRPr="00456489" w:rsidRDefault="00091B82" w:rsidP="00C056CF">
            <w:pPr>
              <w:spacing w:line="180" w:lineRule="exact"/>
              <w:ind w:left="74" w:right="-36"/>
              <w:rPr>
                <w:rFonts w:ascii="Arial" w:hAnsi="Arial" w:cs="Arial"/>
                <w:b/>
                <w:bCs/>
                <w:spacing w:val="-6"/>
                <w:sz w:val="14"/>
                <w:szCs w:val="14"/>
              </w:rPr>
            </w:pPr>
          </w:p>
        </w:tc>
        <w:tc>
          <w:tcPr>
            <w:tcW w:w="990" w:type="dxa"/>
            <w:vAlign w:val="bottom"/>
          </w:tcPr>
          <w:p w14:paraId="14907085" w14:textId="77777777" w:rsidR="00091B82" w:rsidRPr="00456489" w:rsidRDefault="00091B82" w:rsidP="00C056CF">
            <w:pPr>
              <w:spacing w:line="180" w:lineRule="exact"/>
              <w:ind w:right="-72"/>
              <w:jc w:val="right"/>
              <w:rPr>
                <w:rFonts w:ascii="Arial" w:eastAsia="Arial Unicode MS" w:hAnsi="Arial" w:cs="Arial"/>
                <w:b/>
                <w:bCs/>
                <w:sz w:val="14"/>
                <w:szCs w:val="14"/>
              </w:rPr>
            </w:pPr>
          </w:p>
        </w:tc>
        <w:tc>
          <w:tcPr>
            <w:tcW w:w="720" w:type="dxa"/>
            <w:vAlign w:val="bottom"/>
          </w:tcPr>
          <w:p w14:paraId="04396640" w14:textId="77777777" w:rsidR="00091B82" w:rsidRPr="00456489" w:rsidRDefault="00091B82" w:rsidP="00C056CF">
            <w:pPr>
              <w:spacing w:line="180" w:lineRule="exact"/>
              <w:ind w:right="-72"/>
              <w:jc w:val="right"/>
              <w:rPr>
                <w:rFonts w:ascii="Arial" w:eastAsia="Arial Unicode MS" w:hAnsi="Arial" w:cs="Arial"/>
                <w:b/>
                <w:bCs/>
                <w:sz w:val="14"/>
                <w:szCs w:val="14"/>
              </w:rPr>
            </w:pPr>
          </w:p>
        </w:tc>
        <w:tc>
          <w:tcPr>
            <w:tcW w:w="1102" w:type="dxa"/>
            <w:vAlign w:val="bottom"/>
          </w:tcPr>
          <w:p w14:paraId="2914671D" w14:textId="77777777" w:rsidR="00091B82" w:rsidRPr="00456489" w:rsidRDefault="00091B82" w:rsidP="00C056CF">
            <w:pPr>
              <w:spacing w:line="180" w:lineRule="exact"/>
              <w:ind w:right="-72"/>
              <w:jc w:val="right"/>
              <w:rPr>
                <w:rFonts w:ascii="Arial" w:eastAsia="Arial Unicode MS" w:hAnsi="Arial" w:cs="Arial"/>
                <w:b/>
                <w:bCs/>
                <w:sz w:val="14"/>
                <w:szCs w:val="14"/>
              </w:rPr>
            </w:pPr>
          </w:p>
        </w:tc>
        <w:tc>
          <w:tcPr>
            <w:tcW w:w="1598" w:type="dxa"/>
            <w:vAlign w:val="bottom"/>
          </w:tcPr>
          <w:p w14:paraId="0EC4906A" w14:textId="77777777" w:rsidR="00091B82" w:rsidRPr="00456489" w:rsidRDefault="00091B82" w:rsidP="00C056CF">
            <w:pPr>
              <w:spacing w:line="180" w:lineRule="exact"/>
              <w:ind w:right="-72"/>
              <w:jc w:val="right"/>
              <w:rPr>
                <w:rFonts w:ascii="Arial" w:eastAsia="Arial Unicode MS" w:hAnsi="Arial" w:cs="Arial"/>
                <w:b/>
                <w:bCs/>
                <w:sz w:val="14"/>
                <w:szCs w:val="14"/>
              </w:rPr>
            </w:pPr>
          </w:p>
        </w:tc>
        <w:tc>
          <w:tcPr>
            <w:tcW w:w="2450" w:type="dxa"/>
            <w:gridSpan w:val="2"/>
            <w:tcBorders>
              <w:top w:val="single" w:sz="4" w:space="0" w:color="auto"/>
            </w:tcBorders>
            <w:vAlign w:val="bottom"/>
          </w:tcPr>
          <w:p w14:paraId="5B6E6E2A" w14:textId="3363B73D" w:rsidR="00091B82" w:rsidRPr="00456489" w:rsidRDefault="00091B82" w:rsidP="00C056CF">
            <w:pPr>
              <w:spacing w:line="180" w:lineRule="exact"/>
              <w:ind w:right="-72"/>
              <w:jc w:val="right"/>
              <w:rPr>
                <w:rFonts w:ascii="Arial" w:eastAsia="Arial Unicode MS" w:hAnsi="Arial" w:cs="Arial"/>
                <w:b/>
                <w:bCs/>
                <w:sz w:val="14"/>
                <w:szCs w:val="14"/>
              </w:rPr>
            </w:pPr>
            <w:r w:rsidRPr="00456489">
              <w:rPr>
                <w:rFonts w:ascii="Arial" w:hAnsi="Arial" w:cs="Arial"/>
                <w:b/>
                <w:bCs/>
                <w:sz w:val="14"/>
                <w:szCs w:val="14"/>
              </w:rPr>
              <w:t>(Unit:</w:t>
            </w:r>
            <w:r w:rsidRPr="00456489">
              <w:rPr>
                <w:rFonts w:ascii="Arial" w:eastAsia="Arial Unicode MS" w:hAnsi="Arial" w:cs="Arial"/>
                <w:b/>
                <w:bCs/>
                <w:sz w:val="14"/>
                <w:szCs w:val="14"/>
              </w:rPr>
              <w:t xml:space="preserve"> Baht)</w:t>
            </w:r>
          </w:p>
        </w:tc>
      </w:tr>
      <w:tr w:rsidR="00091B82" w:rsidRPr="00456489" w14:paraId="55A344EF" w14:textId="77777777" w:rsidTr="009A16C8">
        <w:tc>
          <w:tcPr>
            <w:tcW w:w="2250" w:type="dxa"/>
            <w:vAlign w:val="bottom"/>
          </w:tcPr>
          <w:p w14:paraId="2B78DF3D" w14:textId="77777777" w:rsidR="00091B82" w:rsidRPr="00456489" w:rsidRDefault="00091B82" w:rsidP="00C056CF">
            <w:pPr>
              <w:spacing w:line="180" w:lineRule="exact"/>
              <w:ind w:left="74" w:right="-36"/>
              <w:rPr>
                <w:rFonts w:ascii="Arial" w:hAnsi="Arial" w:cs="Arial"/>
                <w:b/>
                <w:bCs/>
                <w:spacing w:val="-6"/>
                <w:sz w:val="14"/>
                <w:szCs w:val="14"/>
              </w:rPr>
            </w:pPr>
          </w:p>
        </w:tc>
        <w:tc>
          <w:tcPr>
            <w:tcW w:w="990" w:type="dxa"/>
            <w:vAlign w:val="bottom"/>
          </w:tcPr>
          <w:p w14:paraId="5718F010" w14:textId="77777777" w:rsidR="00091B82" w:rsidRPr="00456489" w:rsidRDefault="00091B82" w:rsidP="00C056CF">
            <w:pPr>
              <w:pStyle w:val="a"/>
              <w:spacing w:line="180" w:lineRule="exact"/>
              <w:ind w:right="-72"/>
              <w:jc w:val="center"/>
              <w:rPr>
                <w:rFonts w:eastAsia="Cordia New" w:cs="Arial"/>
                <w:b/>
                <w:bCs/>
                <w:sz w:val="14"/>
                <w:szCs w:val="14"/>
                <w:lang w:val="en-US"/>
              </w:rPr>
            </w:pPr>
          </w:p>
        </w:tc>
        <w:tc>
          <w:tcPr>
            <w:tcW w:w="720" w:type="dxa"/>
            <w:vAlign w:val="bottom"/>
          </w:tcPr>
          <w:p w14:paraId="72BE8BE6" w14:textId="77777777" w:rsidR="00091B82" w:rsidRPr="00456489" w:rsidRDefault="00091B82" w:rsidP="00C056CF">
            <w:pPr>
              <w:pStyle w:val="a"/>
              <w:spacing w:line="180" w:lineRule="exact"/>
              <w:ind w:right="-72"/>
              <w:jc w:val="center"/>
              <w:rPr>
                <w:rFonts w:eastAsia="Cordia New" w:cs="Arial"/>
                <w:b/>
                <w:bCs/>
                <w:sz w:val="14"/>
                <w:szCs w:val="14"/>
                <w:lang w:val="en-US"/>
              </w:rPr>
            </w:pPr>
          </w:p>
        </w:tc>
        <w:tc>
          <w:tcPr>
            <w:tcW w:w="1102" w:type="dxa"/>
            <w:vAlign w:val="bottom"/>
          </w:tcPr>
          <w:p w14:paraId="1309DA96" w14:textId="77777777" w:rsidR="00091B82" w:rsidRPr="00456489" w:rsidRDefault="00091B82" w:rsidP="00C056CF">
            <w:pPr>
              <w:pStyle w:val="a"/>
              <w:spacing w:line="180" w:lineRule="exact"/>
              <w:ind w:right="-72"/>
              <w:jc w:val="center"/>
              <w:rPr>
                <w:rFonts w:eastAsia="Cordia New" w:cs="Arial"/>
                <w:b/>
                <w:bCs/>
                <w:sz w:val="14"/>
                <w:szCs w:val="14"/>
                <w:lang w:val="en-US"/>
              </w:rPr>
            </w:pPr>
          </w:p>
        </w:tc>
        <w:tc>
          <w:tcPr>
            <w:tcW w:w="1598" w:type="dxa"/>
            <w:vAlign w:val="bottom"/>
          </w:tcPr>
          <w:p w14:paraId="7C1372D9" w14:textId="77777777" w:rsidR="00091B82" w:rsidRPr="00456489" w:rsidRDefault="00091B82" w:rsidP="00C056CF">
            <w:pPr>
              <w:pStyle w:val="a"/>
              <w:spacing w:line="180" w:lineRule="exact"/>
              <w:ind w:right="-72"/>
              <w:jc w:val="center"/>
              <w:rPr>
                <w:rFonts w:eastAsia="Cordia New" w:cs="Arial"/>
                <w:b/>
                <w:bCs/>
                <w:sz w:val="14"/>
                <w:szCs w:val="14"/>
                <w:lang w:val="en-US"/>
              </w:rPr>
            </w:pPr>
          </w:p>
        </w:tc>
        <w:tc>
          <w:tcPr>
            <w:tcW w:w="2450" w:type="dxa"/>
            <w:gridSpan w:val="2"/>
            <w:tcBorders>
              <w:top w:val="single" w:sz="4" w:space="0" w:color="auto"/>
              <w:bottom w:val="single" w:sz="4" w:space="0" w:color="auto"/>
            </w:tcBorders>
            <w:vAlign w:val="bottom"/>
          </w:tcPr>
          <w:p w14:paraId="0E3D3B31" w14:textId="4524FD03" w:rsidR="00091B82" w:rsidRPr="00456489" w:rsidRDefault="00091B82" w:rsidP="00C056CF">
            <w:pPr>
              <w:pStyle w:val="a"/>
              <w:spacing w:line="180" w:lineRule="exact"/>
              <w:ind w:left="-106" w:right="-72"/>
              <w:jc w:val="center"/>
              <w:rPr>
                <w:rFonts w:eastAsia="Cordia New" w:cs="Arial"/>
                <w:b/>
                <w:bCs/>
                <w:color w:val="auto"/>
                <w:spacing w:val="-6"/>
                <w:sz w:val="14"/>
                <w:szCs w:val="14"/>
                <w:u w:val="none"/>
                <w:lang w:val="en-US"/>
              </w:rPr>
            </w:pPr>
            <w:r w:rsidRPr="00456489">
              <w:rPr>
                <w:rFonts w:eastAsia="Cordia New" w:cs="Arial"/>
                <w:b/>
                <w:bCs/>
                <w:color w:val="auto"/>
                <w:spacing w:val="-6"/>
                <w:sz w:val="14"/>
                <w:szCs w:val="14"/>
                <w:u w:val="none"/>
                <w:lang w:val="en-US"/>
              </w:rPr>
              <w:t>Consolidated financial statements and</w:t>
            </w:r>
          </w:p>
          <w:p w14:paraId="5E148E48" w14:textId="764F62EB" w:rsidR="00091B82" w:rsidRPr="00456489" w:rsidRDefault="00091B82" w:rsidP="00C056CF">
            <w:pPr>
              <w:spacing w:line="180" w:lineRule="exact"/>
              <w:ind w:left="-18" w:right="-72"/>
              <w:jc w:val="center"/>
              <w:rPr>
                <w:rFonts w:ascii="Arial" w:eastAsia="Cordia New" w:hAnsi="Arial" w:cs="Arial"/>
                <w:b/>
                <w:bCs/>
                <w:spacing w:val="-6"/>
                <w:sz w:val="14"/>
                <w:szCs w:val="14"/>
              </w:rPr>
            </w:pPr>
            <w:r w:rsidRPr="00456489">
              <w:rPr>
                <w:rFonts w:ascii="Arial" w:eastAsia="Cordia New" w:hAnsi="Arial" w:cs="Arial"/>
                <w:b/>
                <w:bCs/>
                <w:spacing w:val="-6"/>
                <w:sz w:val="14"/>
                <w:szCs w:val="14"/>
              </w:rPr>
              <w:t>Separate financial statements</w:t>
            </w:r>
          </w:p>
        </w:tc>
      </w:tr>
      <w:tr w:rsidR="00091B82" w:rsidRPr="00456489" w14:paraId="7E482FC2" w14:textId="77777777" w:rsidTr="009A16C8">
        <w:tc>
          <w:tcPr>
            <w:tcW w:w="2250" w:type="dxa"/>
            <w:vAlign w:val="bottom"/>
          </w:tcPr>
          <w:p w14:paraId="4B6950FD" w14:textId="77777777" w:rsidR="00091B82" w:rsidRPr="00456489" w:rsidRDefault="00091B82" w:rsidP="00C056CF">
            <w:pPr>
              <w:spacing w:line="180" w:lineRule="exact"/>
              <w:ind w:left="74" w:right="-36"/>
              <w:rPr>
                <w:rFonts w:ascii="Arial" w:hAnsi="Arial" w:cs="Arial"/>
                <w:b/>
                <w:bCs/>
                <w:spacing w:val="-6"/>
                <w:sz w:val="14"/>
                <w:szCs w:val="14"/>
              </w:rPr>
            </w:pPr>
          </w:p>
        </w:tc>
        <w:tc>
          <w:tcPr>
            <w:tcW w:w="990" w:type="dxa"/>
            <w:vAlign w:val="bottom"/>
          </w:tcPr>
          <w:p w14:paraId="2254CC1C" w14:textId="0BC13DD6"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eastAsia="Cordia New" w:hAnsi="Arial" w:cs="Arial"/>
                <w:b/>
                <w:bCs/>
                <w:sz w:val="14"/>
                <w:szCs w:val="14"/>
              </w:rPr>
              <w:t>Interest</w:t>
            </w:r>
            <w:r w:rsidRPr="00456489">
              <w:rPr>
                <w:rFonts w:ascii="Arial" w:hAnsi="Arial" w:cs="Arial"/>
                <w:b/>
                <w:bCs/>
                <w:spacing w:val="-4"/>
                <w:sz w:val="14"/>
                <w:szCs w:val="14"/>
              </w:rPr>
              <w:t xml:space="preserve"> rate</w:t>
            </w:r>
          </w:p>
        </w:tc>
        <w:tc>
          <w:tcPr>
            <w:tcW w:w="720" w:type="dxa"/>
            <w:vAlign w:val="bottom"/>
          </w:tcPr>
          <w:p w14:paraId="2A270B9D" w14:textId="77777777" w:rsidR="00091B82" w:rsidRPr="00456489" w:rsidRDefault="00091B82" w:rsidP="00C056CF">
            <w:pPr>
              <w:spacing w:line="180" w:lineRule="exact"/>
              <w:ind w:right="-72"/>
              <w:jc w:val="right"/>
              <w:rPr>
                <w:rFonts w:ascii="Arial" w:hAnsi="Arial" w:cs="Arial"/>
                <w:b/>
                <w:bCs/>
                <w:spacing w:val="-4"/>
                <w:sz w:val="14"/>
                <w:szCs w:val="14"/>
              </w:rPr>
            </w:pPr>
          </w:p>
        </w:tc>
        <w:tc>
          <w:tcPr>
            <w:tcW w:w="1102" w:type="dxa"/>
            <w:vAlign w:val="bottom"/>
          </w:tcPr>
          <w:p w14:paraId="36F55DC7" w14:textId="77777777" w:rsidR="00091B82" w:rsidRPr="00456489" w:rsidRDefault="00091B82" w:rsidP="00C056CF">
            <w:pPr>
              <w:spacing w:line="180" w:lineRule="exact"/>
              <w:ind w:right="-72"/>
              <w:jc w:val="right"/>
              <w:rPr>
                <w:rFonts w:ascii="Arial" w:hAnsi="Arial" w:cs="Arial"/>
                <w:b/>
                <w:bCs/>
                <w:spacing w:val="-4"/>
                <w:sz w:val="14"/>
                <w:szCs w:val="14"/>
              </w:rPr>
            </w:pPr>
          </w:p>
        </w:tc>
        <w:tc>
          <w:tcPr>
            <w:tcW w:w="1598" w:type="dxa"/>
            <w:vAlign w:val="bottom"/>
          </w:tcPr>
          <w:p w14:paraId="7E1B69AA" w14:textId="77777777"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hAnsi="Arial" w:cs="Arial"/>
                <w:b/>
                <w:bCs/>
                <w:spacing w:val="-4"/>
                <w:sz w:val="14"/>
                <w:szCs w:val="14"/>
              </w:rPr>
              <w:t>Interest</w:t>
            </w:r>
          </w:p>
        </w:tc>
        <w:tc>
          <w:tcPr>
            <w:tcW w:w="1283" w:type="dxa"/>
            <w:vAlign w:val="bottom"/>
          </w:tcPr>
          <w:p w14:paraId="4526555F" w14:textId="2D7FDEAD" w:rsidR="00091B82" w:rsidRPr="00456489" w:rsidRDefault="00091B82" w:rsidP="00C056CF">
            <w:pPr>
              <w:spacing w:line="180" w:lineRule="exact"/>
              <w:ind w:right="-72"/>
              <w:jc w:val="right"/>
              <w:rPr>
                <w:rFonts w:ascii="Arial" w:eastAsia="Arial Unicode MS" w:hAnsi="Arial" w:cs="Arial"/>
                <w:b/>
                <w:bCs/>
                <w:spacing w:val="-4"/>
                <w:sz w:val="14"/>
                <w:szCs w:val="14"/>
              </w:rPr>
            </w:pPr>
          </w:p>
        </w:tc>
        <w:tc>
          <w:tcPr>
            <w:tcW w:w="1167" w:type="dxa"/>
            <w:vAlign w:val="bottom"/>
          </w:tcPr>
          <w:p w14:paraId="6AA6062F" w14:textId="4C63D8C5" w:rsidR="00091B82" w:rsidRPr="00456489" w:rsidRDefault="00091B82" w:rsidP="00C056CF">
            <w:pPr>
              <w:spacing w:line="180" w:lineRule="exact"/>
              <w:ind w:right="-72"/>
              <w:jc w:val="right"/>
              <w:rPr>
                <w:rFonts w:ascii="Arial" w:eastAsia="Arial Unicode MS" w:hAnsi="Arial" w:cs="Arial"/>
                <w:b/>
                <w:bCs/>
                <w:spacing w:val="-4"/>
                <w:sz w:val="14"/>
                <w:szCs w:val="14"/>
              </w:rPr>
            </w:pPr>
          </w:p>
        </w:tc>
      </w:tr>
      <w:tr w:rsidR="00091B82" w:rsidRPr="00456489" w14:paraId="74BC70A1" w14:textId="77777777" w:rsidTr="009A16C8">
        <w:tc>
          <w:tcPr>
            <w:tcW w:w="2250" w:type="dxa"/>
            <w:vAlign w:val="bottom"/>
          </w:tcPr>
          <w:p w14:paraId="325D1AE4" w14:textId="77777777" w:rsidR="00091B82" w:rsidRPr="00456489" w:rsidRDefault="00091B82" w:rsidP="00C056CF">
            <w:pPr>
              <w:spacing w:line="180" w:lineRule="exact"/>
              <w:ind w:left="74" w:right="-36"/>
              <w:rPr>
                <w:rFonts w:ascii="Arial" w:hAnsi="Arial" w:cs="Arial"/>
                <w:b/>
                <w:bCs/>
                <w:spacing w:val="-6"/>
                <w:sz w:val="14"/>
                <w:szCs w:val="14"/>
              </w:rPr>
            </w:pPr>
          </w:p>
        </w:tc>
        <w:tc>
          <w:tcPr>
            <w:tcW w:w="990" w:type="dxa"/>
            <w:vAlign w:val="bottom"/>
          </w:tcPr>
          <w:p w14:paraId="38DD6895" w14:textId="77777777"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hAnsi="Arial" w:cs="Arial"/>
                <w:b/>
                <w:bCs/>
                <w:sz w:val="14"/>
                <w:szCs w:val="14"/>
              </w:rPr>
              <w:t>(% per</w:t>
            </w:r>
          </w:p>
        </w:tc>
        <w:tc>
          <w:tcPr>
            <w:tcW w:w="720" w:type="dxa"/>
            <w:vAlign w:val="bottom"/>
          </w:tcPr>
          <w:p w14:paraId="2101E81C" w14:textId="77777777" w:rsidR="00091B82" w:rsidRPr="00456489" w:rsidRDefault="00091B82" w:rsidP="00C056CF">
            <w:pPr>
              <w:spacing w:line="180" w:lineRule="exact"/>
              <w:ind w:right="-72"/>
              <w:jc w:val="right"/>
              <w:rPr>
                <w:rFonts w:ascii="Arial" w:hAnsi="Arial" w:cs="Arial"/>
                <w:b/>
                <w:bCs/>
                <w:spacing w:val="-4"/>
                <w:sz w:val="14"/>
                <w:szCs w:val="14"/>
              </w:rPr>
            </w:pPr>
          </w:p>
        </w:tc>
        <w:tc>
          <w:tcPr>
            <w:tcW w:w="1102" w:type="dxa"/>
            <w:vAlign w:val="bottom"/>
          </w:tcPr>
          <w:p w14:paraId="613234B0" w14:textId="77777777" w:rsidR="00091B82" w:rsidRPr="00456489" w:rsidRDefault="00091B82" w:rsidP="00C056CF">
            <w:pPr>
              <w:spacing w:line="180" w:lineRule="exact"/>
              <w:ind w:right="-72"/>
              <w:jc w:val="right"/>
              <w:rPr>
                <w:rFonts w:ascii="Arial" w:hAnsi="Arial" w:cs="Arial"/>
                <w:b/>
                <w:bCs/>
                <w:spacing w:val="-4"/>
                <w:sz w:val="14"/>
                <w:szCs w:val="14"/>
              </w:rPr>
            </w:pPr>
          </w:p>
        </w:tc>
        <w:tc>
          <w:tcPr>
            <w:tcW w:w="1598" w:type="dxa"/>
            <w:vAlign w:val="bottom"/>
          </w:tcPr>
          <w:p w14:paraId="5E1C3ED2" w14:textId="77777777"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hAnsi="Arial" w:cs="Arial"/>
                <w:b/>
                <w:bCs/>
                <w:spacing w:val="-4"/>
                <w:sz w:val="14"/>
                <w:szCs w:val="14"/>
              </w:rPr>
              <w:t>payment</w:t>
            </w:r>
          </w:p>
        </w:tc>
        <w:tc>
          <w:tcPr>
            <w:tcW w:w="1283" w:type="dxa"/>
            <w:vAlign w:val="bottom"/>
          </w:tcPr>
          <w:p w14:paraId="0DA942E8" w14:textId="567ECA46"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eastAsia="Arial Unicode MS" w:hAnsi="Arial" w:cs="Arial"/>
                <w:b/>
                <w:bCs/>
                <w:spacing w:val="-4"/>
                <w:sz w:val="14"/>
                <w:szCs w:val="14"/>
              </w:rPr>
              <w:t>31 December</w:t>
            </w:r>
          </w:p>
        </w:tc>
        <w:tc>
          <w:tcPr>
            <w:tcW w:w="1167" w:type="dxa"/>
            <w:vAlign w:val="bottom"/>
          </w:tcPr>
          <w:p w14:paraId="3178720F" w14:textId="77777777" w:rsidR="00091B82" w:rsidRPr="00456489" w:rsidRDefault="00091B82" w:rsidP="00C056CF">
            <w:pPr>
              <w:spacing w:line="180" w:lineRule="exact"/>
              <w:ind w:right="-72"/>
              <w:jc w:val="right"/>
              <w:rPr>
                <w:rFonts w:ascii="Arial" w:eastAsia="Arial Unicode MS" w:hAnsi="Arial" w:cs="Arial"/>
                <w:b/>
                <w:bCs/>
                <w:spacing w:val="-4"/>
                <w:sz w:val="14"/>
                <w:szCs w:val="14"/>
              </w:rPr>
            </w:pPr>
            <w:r w:rsidRPr="00456489">
              <w:rPr>
                <w:rFonts w:ascii="Arial" w:eastAsia="Arial Unicode MS" w:hAnsi="Arial" w:cs="Arial"/>
                <w:b/>
                <w:bCs/>
                <w:spacing w:val="-4"/>
                <w:sz w:val="14"/>
                <w:szCs w:val="14"/>
              </w:rPr>
              <w:t>31 December</w:t>
            </w:r>
          </w:p>
        </w:tc>
      </w:tr>
      <w:tr w:rsidR="00091B82" w:rsidRPr="00456489" w14:paraId="73B3BE4A" w14:textId="77777777" w:rsidTr="009A16C8">
        <w:tc>
          <w:tcPr>
            <w:tcW w:w="2250" w:type="dxa"/>
            <w:tcBorders>
              <w:bottom w:val="single" w:sz="4" w:space="0" w:color="auto"/>
            </w:tcBorders>
            <w:vAlign w:val="bottom"/>
          </w:tcPr>
          <w:p w14:paraId="7C39BFC1" w14:textId="77777777" w:rsidR="00091B82" w:rsidRPr="00456489" w:rsidRDefault="00091B82" w:rsidP="00C056CF">
            <w:pPr>
              <w:spacing w:line="180" w:lineRule="exact"/>
              <w:ind w:left="74" w:right="-36"/>
              <w:rPr>
                <w:rFonts w:ascii="Arial" w:hAnsi="Arial" w:cs="Arial"/>
                <w:b/>
                <w:bCs/>
                <w:spacing w:val="-6"/>
                <w:sz w:val="14"/>
                <w:szCs w:val="14"/>
              </w:rPr>
            </w:pPr>
            <w:r w:rsidRPr="00456489">
              <w:rPr>
                <w:rFonts w:ascii="Arial" w:hAnsi="Arial" w:cs="Arial"/>
                <w:b/>
                <w:bCs/>
                <w:spacing w:val="-6"/>
                <w:sz w:val="14"/>
                <w:szCs w:val="14"/>
              </w:rPr>
              <w:t>Debentures</w:t>
            </w:r>
          </w:p>
        </w:tc>
        <w:tc>
          <w:tcPr>
            <w:tcW w:w="990" w:type="dxa"/>
            <w:tcBorders>
              <w:bottom w:val="single" w:sz="4" w:space="0" w:color="auto"/>
            </w:tcBorders>
            <w:vAlign w:val="bottom"/>
          </w:tcPr>
          <w:p w14:paraId="4E7E4546" w14:textId="77777777" w:rsidR="00091B82" w:rsidRPr="00456489" w:rsidRDefault="00091B82" w:rsidP="00C056CF">
            <w:pPr>
              <w:spacing w:line="180" w:lineRule="exact"/>
              <w:ind w:right="-72"/>
              <w:jc w:val="right"/>
              <w:rPr>
                <w:rFonts w:ascii="Arial" w:hAnsi="Arial" w:cs="Arial"/>
                <w:b/>
                <w:bCs/>
                <w:sz w:val="14"/>
                <w:szCs w:val="14"/>
              </w:rPr>
            </w:pPr>
            <w:r w:rsidRPr="00456489">
              <w:rPr>
                <w:rFonts w:ascii="Arial" w:hAnsi="Arial" w:cs="Arial"/>
                <w:b/>
                <w:bCs/>
                <w:sz w:val="14"/>
                <w:szCs w:val="14"/>
              </w:rPr>
              <w:t>annum)</w:t>
            </w:r>
          </w:p>
        </w:tc>
        <w:tc>
          <w:tcPr>
            <w:tcW w:w="720" w:type="dxa"/>
            <w:tcBorders>
              <w:bottom w:val="single" w:sz="4" w:space="0" w:color="auto"/>
            </w:tcBorders>
            <w:vAlign w:val="bottom"/>
          </w:tcPr>
          <w:p w14:paraId="5D347980" w14:textId="77777777" w:rsidR="00091B82" w:rsidRPr="00456489" w:rsidRDefault="00091B82" w:rsidP="00C056CF">
            <w:pPr>
              <w:spacing w:line="180" w:lineRule="exact"/>
              <w:ind w:right="-72"/>
              <w:jc w:val="right"/>
              <w:rPr>
                <w:rFonts w:ascii="Arial" w:hAnsi="Arial" w:cs="Arial"/>
                <w:b/>
                <w:bCs/>
                <w:sz w:val="14"/>
                <w:szCs w:val="14"/>
              </w:rPr>
            </w:pPr>
            <w:r w:rsidRPr="00456489">
              <w:rPr>
                <w:rFonts w:ascii="Arial" w:hAnsi="Arial" w:cs="Arial"/>
                <w:b/>
                <w:bCs/>
                <w:sz w:val="14"/>
                <w:szCs w:val="14"/>
              </w:rPr>
              <w:t>Terms</w:t>
            </w:r>
          </w:p>
        </w:tc>
        <w:tc>
          <w:tcPr>
            <w:tcW w:w="1102" w:type="dxa"/>
            <w:tcBorders>
              <w:bottom w:val="single" w:sz="4" w:space="0" w:color="auto"/>
            </w:tcBorders>
            <w:vAlign w:val="bottom"/>
          </w:tcPr>
          <w:p w14:paraId="412612FE" w14:textId="77777777" w:rsidR="00091B82" w:rsidRPr="00456489" w:rsidRDefault="00091B82" w:rsidP="00C056CF">
            <w:pPr>
              <w:spacing w:line="180" w:lineRule="exact"/>
              <w:ind w:right="-72"/>
              <w:jc w:val="right"/>
              <w:rPr>
                <w:rFonts w:ascii="Arial" w:hAnsi="Arial" w:cs="Arial"/>
                <w:b/>
                <w:bCs/>
                <w:sz w:val="14"/>
                <w:szCs w:val="14"/>
              </w:rPr>
            </w:pPr>
            <w:r w:rsidRPr="00456489">
              <w:rPr>
                <w:rFonts w:ascii="Arial" w:hAnsi="Arial" w:cs="Arial"/>
                <w:b/>
                <w:bCs/>
                <w:sz w:val="14"/>
                <w:szCs w:val="14"/>
              </w:rPr>
              <w:t>Due date</w:t>
            </w:r>
          </w:p>
        </w:tc>
        <w:tc>
          <w:tcPr>
            <w:tcW w:w="1598" w:type="dxa"/>
            <w:tcBorders>
              <w:bottom w:val="single" w:sz="4" w:space="0" w:color="auto"/>
            </w:tcBorders>
            <w:vAlign w:val="bottom"/>
          </w:tcPr>
          <w:p w14:paraId="6CB37EE6" w14:textId="77777777" w:rsidR="00091B82" w:rsidRPr="00456489" w:rsidRDefault="00091B82" w:rsidP="00C056CF">
            <w:pPr>
              <w:spacing w:line="180" w:lineRule="exact"/>
              <w:ind w:right="-72"/>
              <w:jc w:val="right"/>
              <w:rPr>
                <w:rFonts w:ascii="Arial" w:hAnsi="Arial" w:cs="Arial"/>
                <w:b/>
                <w:bCs/>
                <w:sz w:val="14"/>
                <w:szCs w:val="14"/>
              </w:rPr>
            </w:pPr>
            <w:r w:rsidRPr="00456489">
              <w:rPr>
                <w:rFonts w:ascii="Arial" w:hAnsi="Arial" w:cs="Arial"/>
                <w:b/>
                <w:bCs/>
                <w:sz w:val="14"/>
                <w:szCs w:val="14"/>
              </w:rPr>
              <w:t>Terms</w:t>
            </w:r>
          </w:p>
        </w:tc>
        <w:tc>
          <w:tcPr>
            <w:tcW w:w="1283" w:type="dxa"/>
            <w:tcBorders>
              <w:bottom w:val="single" w:sz="4" w:space="0" w:color="auto"/>
            </w:tcBorders>
            <w:vAlign w:val="bottom"/>
          </w:tcPr>
          <w:p w14:paraId="65B2B10C" w14:textId="130C75FD" w:rsidR="00091B82" w:rsidRPr="00456489" w:rsidRDefault="00091B82" w:rsidP="00C056CF">
            <w:pPr>
              <w:spacing w:line="180" w:lineRule="exact"/>
              <w:ind w:right="-72"/>
              <w:jc w:val="right"/>
              <w:rPr>
                <w:rFonts w:ascii="Arial" w:hAnsi="Arial" w:cs="Arial"/>
                <w:b/>
                <w:bCs/>
                <w:spacing w:val="-4"/>
                <w:sz w:val="14"/>
                <w:szCs w:val="14"/>
              </w:rPr>
            </w:pPr>
            <w:r w:rsidRPr="00456489">
              <w:rPr>
                <w:rFonts w:ascii="Arial" w:hAnsi="Arial" w:cs="Arial"/>
                <w:b/>
                <w:bCs/>
                <w:spacing w:val="-4"/>
                <w:sz w:val="14"/>
                <w:szCs w:val="14"/>
              </w:rPr>
              <w:t>2023</w:t>
            </w:r>
          </w:p>
        </w:tc>
        <w:tc>
          <w:tcPr>
            <w:tcW w:w="1167" w:type="dxa"/>
            <w:tcBorders>
              <w:bottom w:val="single" w:sz="4" w:space="0" w:color="auto"/>
            </w:tcBorders>
            <w:vAlign w:val="bottom"/>
          </w:tcPr>
          <w:p w14:paraId="133F051C" w14:textId="4ACC84C2" w:rsidR="00091B82" w:rsidRPr="00456489" w:rsidRDefault="00091B82" w:rsidP="00C056CF">
            <w:pPr>
              <w:spacing w:line="180" w:lineRule="exact"/>
              <w:ind w:right="-72"/>
              <w:jc w:val="right"/>
              <w:rPr>
                <w:rFonts w:ascii="Arial" w:eastAsia="Arial Unicode MS" w:hAnsi="Arial" w:cs="Arial"/>
                <w:b/>
                <w:bCs/>
                <w:spacing w:val="-4"/>
                <w:sz w:val="14"/>
                <w:szCs w:val="14"/>
              </w:rPr>
            </w:pPr>
            <w:r w:rsidRPr="00456489">
              <w:rPr>
                <w:rFonts w:ascii="Arial" w:hAnsi="Arial" w:cs="Arial"/>
                <w:b/>
                <w:bCs/>
                <w:spacing w:val="-4"/>
                <w:sz w:val="14"/>
                <w:szCs w:val="14"/>
              </w:rPr>
              <w:t>2022</w:t>
            </w:r>
          </w:p>
        </w:tc>
      </w:tr>
      <w:tr w:rsidR="00091B82" w:rsidRPr="00456489" w14:paraId="76868C38" w14:textId="77777777" w:rsidTr="009A16C8">
        <w:tc>
          <w:tcPr>
            <w:tcW w:w="2250" w:type="dxa"/>
            <w:tcBorders>
              <w:top w:val="single" w:sz="4" w:space="0" w:color="auto"/>
            </w:tcBorders>
            <w:vAlign w:val="bottom"/>
          </w:tcPr>
          <w:p w14:paraId="519802C9" w14:textId="77777777" w:rsidR="00091B82" w:rsidRPr="00456489" w:rsidRDefault="00091B82" w:rsidP="00C056CF">
            <w:pPr>
              <w:spacing w:line="180" w:lineRule="exact"/>
              <w:ind w:left="74" w:right="-36"/>
              <w:rPr>
                <w:rFonts w:ascii="Arial" w:hAnsi="Arial" w:cs="Arial"/>
                <w:spacing w:val="-6"/>
                <w:sz w:val="14"/>
                <w:szCs w:val="14"/>
                <w:u w:val="single"/>
              </w:rPr>
            </w:pPr>
          </w:p>
        </w:tc>
        <w:tc>
          <w:tcPr>
            <w:tcW w:w="990" w:type="dxa"/>
            <w:tcBorders>
              <w:top w:val="single" w:sz="4" w:space="0" w:color="auto"/>
            </w:tcBorders>
            <w:shd w:val="clear" w:color="auto" w:fill="auto"/>
            <w:vAlign w:val="bottom"/>
          </w:tcPr>
          <w:p w14:paraId="4FAFB40F" w14:textId="77777777" w:rsidR="00091B82" w:rsidRPr="00456489" w:rsidRDefault="00091B82" w:rsidP="00C056CF">
            <w:pPr>
              <w:spacing w:line="180" w:lineRule="exact"/>
              <w:ind w:right="-72"/>
              <w:jc w:val="right"/>
              <w:rPr>
                <w:rFonts w:ascii="Arial" w:hAnsi="Arial" w:cs="Arial"/>
                <w:sz w:val="14"/>
                <w:szCs w:val="14"/>
              </w:rPr>
            </w:pPr>
          </w:p>
        </w:tc>
        <w:tc>
          <w:tcPr>
            <w:tcW w:w="720" w:type="dxa"/>
            <w:tcBorders>
              <w:top w:val="single" w:sz="4" w:space="0" w:color="auto"/>
            </w:tcBorders>
            <w:shd w:val="clear" w:color="auto" w:fill="auto"/>
            <w:vAlign w:val="bottom"/>
          </w:tcPr>
          <w:p w14:paraId="229B7187" w14:textId="77777777" w:rsidR="00091B82" w:rsidRPr="00456489" w:rsidRDefault="00091B82" w:rsidP="00C056CF">
            <w:pPr>
              <w:spacing w:line="180" w:lineRule="exact"/>
              <w:ind w:right="-72"/>
              <w:jc w:val="right"/>
              <w:rPr>
                <w:rFonts w:ascii="Arial" w:hAnsi="Arial" w:cs="Arial"/>
                <w:sz w:val="14"/>
                <w:szCs w:val="14"/>
              </w:rPr>
            </w:pPr>
          </w:p>
        </w:tc>
        <w:tc>
          <w:tcPr>
            <w:tcW w:w="1102" w:type="dxa"/>
            <w:tcBorders>
              <w:top w:val="single" w:sz="4" w:space="0" w:color="auto"/>
            </w:tcBorders>
            <w:shd w:val="clear" w:color="auto" w:fill="auto"/>
            <w:vAlign w:val="bottom"/>
          </w:tcPr>
          <w:p w14:paraId="405F05DC" w14:textId="77777777" w:rsidR="00091B82" w:rsidRPr="00456489" w:rsidRDefault="00091B82" w:rsidP="00C056CF">
            <w:pPr>
              <w:spacing w:line="180" w:lineRule="exact"/>
              <w:ind w:right="-72"/>
              <w:jc w:val="right"/>
              <w:rPr>
                <w:rFonts w:ascii="Arial" w:hAnsi="Arial" w:cs="Arial"/>
                <w:sz w:val="14"/>
                <w:szCs w:val="14"/>
              </w:rPr>
            </w:pPr>
          </w:p>
        </w:tc>
        <w:tc>
          <w:tcPr>
            <w:tcW w:w="1598" w:type="dxa"/>
            <w:tcBorders>
              <w:top w:val="single" w:sz="4" w:space="0" w:color="auto"/>
            </w:tcBorders>
            <w:shd w:val="clear" w:color="auto" w:fill="auto"/>
            <w:vAlign w:val="bottom"/>
          </w:tcPr>
          <w:p w14:paraId="18709D25" w14:textId="77777777" w:rsidR="00091B82" w:rsidRPr="00456489" w:rsidRDefault="00091B82" w:rsidP="00C056CF">
            <w:pPr>
              <w:spacing w:line="180" w:lineRule="exact"/>
              <w:ind w:right="-72"/>
              <w:jc w:val="right"/>
              <w:rPr>
                <w:rFonts w:ascii="Arial" w:hAnsi="Arial" w:cs="Arial"/>
                <w:sz w:val="14"/>
                <w:szCs w:val="14"/>
              </w:rPr>
            </w:pPr>
          </w:p>
        </w:tc>
        <w:tc>
          <w:tcPr>
            <w:tcW w:w="1283" w:type="dxa"/>
            <w:tcBorders>
              <w:top w:val="single" w:sz="4" w:space="0" w:color="auto"/>
            </w:tcBorders>
            <w:shd w:val="clear" w:color="auto" w:fill="FAFAFA"/>
            <w:vAlign w:val="bottom"/>
          </w:tcPr>
          <w:p w14:paraId="1E4A492F" w14:textId="77777777" w:rsidR="00091B82" w:rsidRPr="00456489" w:rsidRDefault="00091B82" w:rsidP="00C056CF">
            <w:pPr>
              <w:spacing w:line="180" w:lineRule="exact"/>
              <w:ind w:right="-72"/>
              <w:jc w:val="right"/>
              <w:rPr>
                <w:rFonts w:ascii="Arial" w:hAnsi="Arial" w:cs="Arial"/>
                <w:sz w:val="14"/>
                <w:szCs w:val="14"/>
              </w:rPr>
            </w:pPr>
          </w:p>
        </w:tc>
        <w:tc>
          <w:tcPr>
            <w:tcW w:w="1167" w:type="dxa"/>
            <w:tcBorders>
              <w:top w:val="single" w:sz="4" w:space="0" w:color="auto"/>
            </w:tcBorders>
            <w:vAlign w:val="bottom"/>
          </w:tcPr>
          <w:p w14:paraId="22E64234"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3765A87C" w14:textId="77777777" w:rsidTr="009A16C8">
        <w:tc>
          <w:tcPr>
            <w:tcW w:w="2250" w:type="dxa"/>
            <w:vAlign w:val="bottom"/>
          </w:tcPr>
          <w:p w14:paraId="373D6E54" w14:textId="77777777"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1/2015</w:t>
            </w:r>
            <w:r w:rsidRPr="00456489">
              <w:rPr>
                <w:rFonts w:ascii="Arial" w:hAnsi="Arial" w:cs="Arial"/>
                <w:spacing w:val="-6"/>
                <w:sz w:val="14"/>
                <w:szCs w:val="14"/>
                <w:shd w:val="clear" w:color="auto" w:fill="FFFFFF"/>
                <w:cs/>
              </w:rPr>
              <w:t xml:space="preserve"> </w:t>
            </w:r>
            <w:r w:rsidRPr="00456489">
              <w:rPr>
                <w:rFonts w:ascii="Arial" w:hAnsi="Arial" w:cs="Arial"/>
                <w:spacing w:val="-6"/>
                <w:sz w:val="14"/>
                <w:szCs w:val="14"/>
                <w:shd w:val="clear" w:color="auto" w:fill="FFFFFF"/>
              </w:rPr>
              <w:t>tranche 2</w:t>
            </w:r>
          </w:p>
        </w:tc>
        <w:tc>
          <w:tcPr>
            <w:tcW w:w="990" w:type="dxa"/>
            <w:shd w:val="clear" w:color="auto" w:fill="auto"/>
            <w:vAlign w:val="bottom"/>
          </w:tcPr>
          <w:p w14:paraId="4ABE5B0A"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4.18</w:t>
            </w:r>
          </w:p>
        </w:tc>
        <w:tc>
          <w:tcPr>
            <w:tcW w:w="720" w:type="dxa"/>
            <w:shd w:val="clear" w:color="auto" w:fill="auto"/>
            <w:vAlign w:val="bottom"/>
          </w:tcPr>
          <w:p w14:paraId="03B77643"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10 years</w:t>
            </w:r>
          </w:p>
        </w:tc>
        <w:tc>
          <w:tcPr>
            <w:tcW w:w="1102" w:type="dxa"/>
            <w:shd w:val="clear" w:color="auto" w:fill="auto"/>
            <w:vAlign w:val="bottom"/>
          </w:tcPr>
          <w:p w14:paraId="3040A3D6"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16 June 2025</w:t>
            </w:r>
          </w:p>
        </w:tc>
        <w:tc>
          <w:tcPr>
            <w:tcW w:w="1598" w:type="dxa"/>
            <w:shd w:val="clear" w:color="auto" w:fill="auto"/>
            <w:vAlign w:val="bottom"/>
          </w:tcPr>
          <w:p w14:paraId="3ADA04C3"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vAlign w:val="bottom"/>
          </w:tcPr>
          <w:p w14:paraId="5B541460" w14:textId="1A6CDFA3"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1,200,000,000</w:t>
            </w:r>
          </w:p>
        </w:tc>
        <w:tc>
          <w:tcPr>
            <w:tcW w:w="1167" w:type="dxa"/>
            <w:vAlign w:val="bottom"/>
          </w:tcPr>
          <w:p w14:paraId="439E9FCF" w14:textId="4575FC6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1,200,000,000</w:t>
            </w:r>
          </w:p>
        </w:tc>
      </w:tr>
      <w:tr w:rsidR="00091B82" w:rsidRPr="00456489" w14:paraId="55FB72A9" w14:textId="77777777" w:rsidTr="009A16C8">
        <w:tc>
          <w:tcPr>
            <w:tcW w:w="2250" w:type="dxa"/>
            <w:vAlign w:val="bottom"/>
          </w:tcPr>
          <w:p w14:paraId="51FD602F"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005FBB54"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73A2273B"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2EC7F899"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4898D8AD"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16 June and </w:t>
            </w:r>
          </w:p>
        </w:tc>
        <w:tc>
          <w:tcPr>
            <w:tcW w:w="1283" w:type="dxa"/>
            <w:shd w:val="clear" w:color="auto" w:fill="FAFAFA"/>
            <w:vAlign w:val="bottom"/>
          </w:tcPr>
          <w:p w14:paraId="3BA17A83" w14:textId="77777777" w:rsidR="00091B82" w:rsidRPr="00456489" w:rsidRDefault="00091B82" w:rsidP="00C056CF">
            <w:pPr>
              <w:spacing w:line="180" w:lineRule="exact"/>
              <w:ind w:right="-72"/>
              <w:jc w:val="right"/>
              <w:rPr>
                <w:rFonts w:ascii="Arial" w:hAnsi="Arial" w:cs="Arial"/>
                <w:sz w:val="14"/>
                <w:szCs w:val="14"/>
              </w:rPr>
            </w:pPr>
          </w:p>
        </w:tc>
        <w:tc>
          <w:tcPr>
            <w:tcW w:w="1167" w:type="dxa"/>
            <w:vAlign w:val="bottom"/>
          </w:tcPr>
          <w:p w14:paraId="3CE5C676"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58446D98" w14:textId="77777777" w:rsidTr="009A16C8">
        <w:tc>
          <w:tcPr>
            <w:tcW w:w="2250" w:type="dxa"/>
            <w:vAlign w:val="bottom"/>
          </w:tcPr>
          <w:p w14:paraId="2A6A9669"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56190BE4"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19EA0A30"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42959D8B"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00C9A9A1"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16 December</w:t>
            </w:r>
          </w:p>
        </w:tc>
        <w:tc>
          <w:tcPr>
            <w:tcW w:w="1283" w:type="dxa"/>
            <w:shd w:val="clear" w:color="auto" w:fill="FAFAFA"/>
            <w:vAlign w:val="bottom"/>
          </w:tcPr>
          <w:p w14:paraId="03644B69" w14:textId="77777777" w:rsidR="00091B82" w:rsidRPr="00456489" w:rsidRDefault="00091B82" w:rsidP="00C056CF">
            <w:pPr>
              <w:spacing w:line="180" w:lineRule="exact"/>
              <w:ind w:right="-72"/>
              <w:jc w:val="right"/>
              <w:rPr>
                <w:rFonts w:ascii="Arial" w:hAnsi="Arial" w:cs="Arial"/>
                <w:sz w:val="14"/>
                <w:szCs w:val="14"/>
              </w:rPr>
            </w:pPr>
          </w:p>
        </w:tc>
        <w:tc>
          <w:tcPr>
            <w:tcW w:w="1167" w:type="dxa"/>
            <w:vAlign w:val="bottom"/>
          </w:tcPr>
          <w:p w14:paraId="39ADB6A3"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1B7F0AB6" w14:textId="77777777" w:rsidTr="009A16C8">
        <w:tc>
          <w:tcPr>
            <w:tcW w:w="2250" w:type="dxa"/>
            <w:vAlign w:val="bottom"/>
          </w:tcPr>
          <w:p w14:paraId="542D4D04" w14:textId="77777777" w:rsidR="00091B82" w:rsidRPr="00456489" w:rsidRDefault="00091B82" w:rsidP="00C056CF">
            <w:pPr>
              <w:spacing w:line="180" w:lineRule="exact"/>
              <w:ind w:left="74"/>
              <w:rPr>
                <w:rFonts w:ascii="Arial" w:hAnsi="Arial" w:cs="Arial"/>
                <w:spacing w:val="-6"/>
                <w:sz w:val="14"/>
                <w:szCs w:val="14"/>
                <w:u w:val="single"/>
              </w:rPr>
            </w:pPr>
            <w:r w:rsidRPr="00456489">
              <w:rPr>
                <w:rFonts w:ascii="Arial" w:hAnsi="Arial" w:cs="Arial"/>
                <w:spacing w:val="-6"/>
                <w:sz w:val="14"/>
                <w:szCs w:val="14"/>
                <w:shd w:val="clear" w:color="auto" w:fill="FFFFFF"/>
              </w:rPr>
              <w:t>Debenture No. 1/2022</w:t>
            </w:r>
            <w:r w:rsidRPr="00456489">
              <w:rPr>
                <w:rFonts w:ascii="Arial" w:hAnsi="Arial" w:cs="Arial"/>
                <w:spacing w:val="-6"/>
                <w:sz w:val="14"/>
                <w:szCs w:val="14"/>
                <w:shd w:val="clear" w:color="auto" w:fill="FFFFFF"/>
                <w:cs/>
              </w:rPr>
              <w:t xml:space="preserve"> </w:t>
            </w:r>
            <w:r w:rsidRPr="00456489">
              <w:rPr>
                <w:rFonts w:ascii="Arial" w:hAnsi="Arial" w:cs="Arial"/>
                <w:spacing w:val="-6"/>
                <w:sz w:val="14"/>
                <w:szCs w:val="14"/>
                <w:shd w:val="clear" w:color="auto" w:fill="FFFFFF"/>
              </w:rPr>
              <w:t>tranche 1</w:t>
            </w:r>
          </w:p>
        </w:tc>
        <w:tc>
          <w:tcPr>
            <w:tcW w:w="990" w:type="dxa"/>
            <w:shd w:val="clear" w:color="auto" w:fill="auto"/>
            <w:vAlign w:val="bottom"/>
          </w:tcPr>
          <w:p w14:paraId="68F06266"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3.53</w:t>
            </w:r>
          </w:p>
        </w:tc>
        <w:tc>
          <w:tcPr>
            <w:tcW w:w="720" w:type="dxa"/>
            <w:shd w:val="clear" w:color="auto" w:fill="auto"/>
            <w:vAlign w:val="bottom"/>
          </w:tcPr>
          <w:p w14:paraId="68FBDBFD"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5 years</w:t>
            </w:r>
          </w:p>
        </w:tc>
        <w:tc>
          <w:tcPr>
            <w:tcW w:w="1102" w:type="dxa"/>
            <w:shd w:val="clear" w:color="auto" w:fill="auto"/>
            <w:vAlign w:val="bottom"/>
          </w:tcPr>
          <w:p w14:paraId="21335932"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31 May 2027</w:t>
            </w:r>
          </w:p>
        </w:tc>
        <w:tc>
          <w:tcPr>
            <w:tcW w:w="1598" w:type="dxa"/>
            <w:shd w:val="clear" w:color="auto" w:fill="auto"/>
            <w:vAlign w:val="bottom"/>
          </w:tcPr>
          <w:p w14:paraId="49F1964D"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vAlign w:val="bottom"/>
          </w:tcPr>
          <w:p w14:paraId="64B6CAC9" w14:textId="5DCC2B08"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850,000,000</w:t>
            </w:r>
          </w:p>
        </w:tc>
        <w:tc>
          <w:tcPr>
            <w:tcW w:w="1167" w:type="dxa"/>
            <w:shd w:val="clear" w:color="auto" w:fill="auto"/>
            <w:vAlign w:val="bottom"/>
          </w:tcPr>
          <w:p w14:paraId="538E772E" w14:textId="5A601836"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850,000,000</w:t>
            </w:r>
          </w:p>
        </w:tc>
      </w:tr>
      <w:tr w:rsidR="00091B82" w:rsidRPr="00456489" w14:paraId="50E04FB3" w14:textId="77777777" w:rsidTr="009A16C8">
        <w:tc>
          <w:tcPr>
            <w:tcW w:w="2250" w:type="dxa"/>
            <w:vAlign w:val="bottom"/>
          </w:tcPr>
          <w:p w14:paraId="73CAAA47"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40F34E8B"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511901F0"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476C2D0D"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1C0935E6"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31 May and </w:t>
            </w:r>
          </w:p>
        </w:tc>
        <w:tc>
          <w:tcPr>
            <w:tcW w:w="1283" w:type="dxa"/>
            <w:shd w:val="clear" w:color="auto" w:fill="FAFAFA"/>
            <w:vAlign w:val="bottom"/>
          </w:tcPr>
          <w:p w14:paraId="5824871A"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0C5FC39F"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066E9C3C" w14:textId="77777777" w:rsidTr="009A16C8">
        <w:tc>
          <w:tcPr>
            <w:tcW w:w="2250" w:type="dxa"/>
            <w:vAlign w:val="bottom"/>
          </w:tcPr>
          <w:p w14:paraId="485E74EC"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6AB854FA"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3CA0F375"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05A893EB"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2F3F4BA1"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30 November</w:t>
            </w:r>
          </w:p>
        </w:tc>
        <w:tc>
          <w:tcPr>
            <w:tcW w:w="1283" w:type="dxa"/>
            <w:shd w:val="clear" w:color="auto" w:fill="FAFAFA"/>
            <w:vAlign w:val="bottom"/>
          </w:tcPr>
          <w:p w14:paraId="3B0BB054"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4A785C02"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696BDA95" w14:textId="77777777" w:rsidTr="009A16C8">
        <w:tc>
          <w:tcPr>
            <w:tcW w:w="2250" w:type="dxa"/>
            <w:vAlign w:val="bottom"/>
          </w:tcPr>
          <w:p w14:paraId="5C6C65AA" w14:textId="77777777" w:rsidR="00091B82" w:rsidRPr="00456489" w:rsidRDefault="00091B82" w:rsidP="00C056CF">
            <w:pPr>
              <w:spacing w:line="180" w:lineRule="exact"/>
              <w:ind w:left="74"/>
              <w:rPr>
                <w:rFonts w:ascii="Arial" w:hAnsi="Arial" w:cs="Arial"/>
                <w:spacing w:val="-6"/>
                <w:sz w:val="14"/>
                <w:szCs w:val="14"/>
                <w:u w:val="single"/>
              </w:rPr>
            </w:pPr>
            <w:r w:rsidRPr="00456489">
              <w:rPr>
                <w:rFonts w:ascii="Arial" w:hAnsi="Arial" w:cs="Arial"/>
                <w:spacing w:val="-6"/>
                <w:sz w:val="14"/>
                <w:szCs w:val="14"/>
                <w:shd w:val="clear" w:color="auto" w:fill="FFFFFF"/>
              </w:rPr>
              <w:t>Debenture No. 1/2022</w:t>
            </w:r>
            <w:r w:rsidRPr="00456489">
              <w:rPr>
                <w:rFonts w:ascii="Arial" w:hAnsi="Arial" w:cs="Arial"/>
                <w:spacing w:val="-6"/>
                <w:sz w:val="14"/>
                <w:szCs w:val="14"/>
                <w:shd w:val="clear" w:color="auto" w:fill="FFFFFF"/>
                <w:cs/>
              </w:rPr>
              <w:t xml:space="preserve"> </w:t>
            </w:r>
            <w:r w:rsidRPr="00456489">
              <w:rPr>
                <w:rFonts w:ascii="Arial" w:hAnsi="Arial" w:cs="Arial"/>
                <w:spacing w:val="-6"/>
                <w:sz w:val="14"/>
                <w:szCs w:val="14"/>
                <w:shd w:val="clear" w:color="auto" w:fill="FFFFFF"/>
              </w:rPr>
              <w:t>tranche 2</w:t>
            </w:r>
          </w:p>
        </w:tc>
        <w:tc>
          <w:tcPr>
            <w:tcW w:w="990" w:type="dxa"/>
            <w:shd w:val="clear" w:color="auto" w:fill="auto"/>
            <w:vAlign w:val="bottom"/>
          </w:tcPr>
          <w:p w14:paraId="4585099E"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4.52</w:t>
            </w:r>
          </w:p>
        </w:tc>
        <w:tc>
          <w:tcPr>
            <w:tcW w:w="720" w:type="dxa"/>
            <w:shd w:val="clear" w:color="auto" w:fill="auto"/>
            <w:vAlign w:val="bottom"/>
          </w:tcPr>
          <w:p w14:paraId="1BCECA97"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10 years</w:t>
            </w:r>
          </w:p>
        </w:tc>
        <w:tc>
          <w:tcPr>
            <w:tcW w:w="1102" w:type="dxa"/>
            <w:shd w:val="clear" w:color="auto" w:fill="auto"/>
            <w:vAlign w:val="bottom"/>
          </w:tcPr>
          <w:p w14:paraId="673ED4AD"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31 May 2032</w:t>
            </w:r>
          </w:p>
        </w:tc>
        <w:tc>
          <w:tcPr>
            <w:tcW w:w="1598" w:type="dxa"/>
            <w:shd w:val="clear" w:color="auto" w:fill="auto"/>
            <w:vAlign w:val="bottom"/>
          </w:tcPr>
          <w:p w14:paraId="7071D82C"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vAlign w:val="bottom"/>
          </w:tcPr>
          <w:p w14:paraId="54A31588" w14:textId="7C9BC24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750,000,000</w:t>
            </w:r>
          </w:p>
        </w:tc>
        <w:tc>
          <w:tcPr>
            <w:tcW w:w="1167" w:type="dxa"/>
            <w:shd w:val="clear" w:color="auto" w:fill="auto"/>
            <w:vAlign w:val="bottom"/>
          </w:tcPr>
          <w:p w14:paraId="0F7DD548" w14:textId="338DBCF0"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750,000,000</w:t>
            </w:r>
          </w:p>
        </w:tc>
      </w:tr>
      <w:tr w:rsidR="00091B82" w:rsidRPr="00456489" w14:paraId="4013181B" w14:textId="77777777" w:rsidTr="009A16C8">
        <w:tc>
          <w:tcPr>
            <w:tcW w:w="2250" w:type="dxa"/>
            <w:vAlign w:val="bottom"/>
          </w:tcPr>
          <w:p w14:paraId="69AD8581"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40E79DF9"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10A439D1"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074AD109"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5C41EC08"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31 May and </w:t>
            </w:r>
          </w:p>
        </w:tc>
        <w:tc>
          <w:tcPr>
            <w:tcW w:w="1283" w:type="dxa"/>
            <w:shd w:val="clear" w:color="auto" w:fill="FAFAFA"/>
            <w:vAlign w:val="bottom"/>
          </w:tcPr>
          <w:p w14:paraId="372EF4D9"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1F73FF3A"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60A7A919" w14:textId="77777777" w:rsidTr="009A16C8">
        <w:tc>
          <w:tcPr>
            <w:tcW w:w="2250" w:type="dxa"/>
            <w:vAlign w:val="bottom"/>
          </w:tcPr>
          <w:p w14:paraId="37909AF3"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41953FA2"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15B6FE26"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2840B88B"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55F483F0" w14:textId="7777777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30 November</w:t>
            </w:r>
          </w:p>
        </w:tc>
        <w:tc>
          <w:tcPr>
            <w:tcW w:w="1283" w:type="dxa"/>
            <w:shd w:val="clear" w:color="auto" w:fill="FAFAFA"/>
            <w:vAlign w:val="bottom"/>
          </w:tcPr>
          <w:p w14:paraId="795C47E5"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643F04CA"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19678F16" w14:textId="77777777" w:rsidTr="009A16C8">
        <w:trPr>
          <w:trHeight w:val="69"/>
        </w:trPr>
        <w:tc>
          <w:tcPr>
            <w:tcW w:w="2250" w:type="dxa"/>
            <w:vAlign w:val="bottom"/>
          </w:tcPr>
          <w:p w14:paraId="3E3B7781" w14:textId="282FC05B"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1/2023</w:t>
            </w:r>
            <w:r w:rsidRPr="00456489">
              <w:rPr>
                <w:rFonts w:ascii="Arial" w:hAnsi="Arial" w:cs="Arial"/>
                <w:spacing w:val="-6"/>
                <w:sz w:val="14"/>
                <w:szCs w:val="14"/>
                <w:shd w:val="clear" w:color="auto" w:fill="FFFFFF"/>
                <w:cs/>
              </w:rPr>
              <w:t xml:space="preserve"> </w:t>
            </w:r>
            <w:r w:rsidRPr="00456489">
              <w:rPr>
                <w:rFonts w:ascii="Arial" w:hAnsi="Arial" w:cs="Arial"/>
                <w:spacing w:val="-6"/>
                <w:sz w:val="14"/>
                <w:szCs w:val="14"/>
                <w:shd w:val="clear" w:color="auto" w:fill="FFFFFF"/>
              </w:rPr>
              <w:t>tranche 1</w:t>
            </w:r>
          </w:p>
        </w:tc>
        <w:tc>
          <w:tcPr>
            <w:tcW w:w="990" w:type="dxa"/>
            <w:shd w:val="clear" w:color="auto" w:fill="auto"/>
          </w:tcPr>
          <w:p w14:paraId="0A64546D" w14:textId="7BCF615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3.07</w:t>
            </w:r>
          </w:p>
        </w:tc>
        <w:tc>
          <w:tcPr>
            <w:tcW w:w="720" w:type="dxa"/>
            <w:shd w:val="clear" w:color="auto" w:fill="auto"/>
            <w:vAlign w:val="bottom"/>
          </w:tcPr>
          <w:p w14:paraId="460794CA" w14:textId="195FF943"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 years</w:t>
            </w:r>
          </w:p>
        </w:tc>
        <w:tc>
          <w:tcPr>
            <w:tcW w:w="1102" w:type="dxa"/>
            <w:shd w:val="clear" w:color="auto" w:fill="auto"/>
            <w:vAlign w:val="bottom"/>
          </w:tcPr>
          <w:p w14:paraId="2BE3F641" w14:textId="65EC0126"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23 December </w:t>
            </w:r>
          </w:p>
        </w:tc>
        <w:tc>
          <w:tcPr>
            <w:tcW w:w="1598" w:type="dxa"/>
            <w:shd w:val="clear" w:color="auto" w:fill="auto"/>
            <w:vAlign w:val="bottom"/>
          </w:tcPr>
          <w:p w14:paraId="636AF287" w14:textId="2F3D7899"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74D7C737" w14:textId="5087ECD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350,000,000 </w:t>
            </w:r>
          </w:p>
        </w:tc>
        <w:tc>
          <w:tcPr>
            <w:tcW w:w="1167" w:type="dxa"/>
            <w:shd w:val="clear" w:color="auto" w:fill="auto"/>
            <w:vAlign w:val="bottom"/>
          </w:tcPr>
          <w:p w14:paraId="15026EF6" w14:textId="6114E67F"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57F570C6" w14:textId="77777777" w:rsidTr="009A16C8">
        <w:tc>
          <w:tcPr>
            <w:tcW w:w="2250" w:type="dxa"/>
            <w:vAlign w:val="bottom"/>
          </w:tcPr>
          <w:p w14:paraId="0E301D0C"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66D7010A"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614FD8DD"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4F3F7645" w14:textId="2E699D56"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2025</w:t>
            </w:r>
          </w:p>
        </w:tc>
        <w:tc>
          <w:tcPr>
            <w:tcW w:w="1598" w:type="dxa"/>
            <w:shd w:val="clear" w:color="auto" w:fill="auto"/>
            <w:vAlign w:val="bottom"/>
          </w:tcPr>
          <w:p w14:paraId="50A902B1" w14:textId="0E0D6E8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23 February and </w:t>
            </w:r>
          </w:p>
        </w:tc>
        <w:tc>
          <w:tcPr>
            <w:tcW w:w="1283" w:type="dxa"/>
            <w:shd w:val="clear" w:color="auto" w:fill="FAFAFA"/>
          </w:tcPr>
          <w:p w14:paraId="6AD51CDA"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0CC0B53C"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2FE57035" w14:textId="77777777" w:rsidTr="009A16C8">
        <w:tc>
          <w:tcPr>
            <w:tcW w:w="2250" w:type="dxa"/>
            <w:vAlign w:val="bottom"/>
          </w:tcPr>
          <w:p w14:paraId="53CA2145"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0C6B2A3D"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0640154B"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637D9B63"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64BF0732" w14:textId="377EC639"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23 August</w:t>
            </w:r>
          </w:p>
        </w:tc>
        <w:tc>
          <w:tcPr>
            <w:tcW w:w="1283" w:type="dxa"/>
            <w:shd w:val="clear" w:color="auto" w:fill="FAFAFA"/>
          </w:tcPr>
          <w:p w14:paraId="5269065F"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22263C56"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3AABAC49" w14:textId="77777777" w:rsidTr="009A16C8">
        <w:tc>
          <w:tcPr>
            <w:tcW w:w="2250" w:type="dxa"/>
            <w:vAlign w:val="bottom"/>
          </w:tcPr>
          <w:p w14:paraId="093948EE" w14:textId="79D7C36E"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1/2023</w:t>
            </w:r>
            <w:r w:rsidRPr="00456489">
              <w:rPr>
                <w:rFonts w:ascii="Arial" w:hAnsi="Arial" w:cs="Arial"/>
                <w:spacing w:val="-6"/>
                <w:sz w:val="14"/>
                <w:szCs w:val="14"/>
                <w:shd w:val="clear" w:color="auto" w:fill="FFFFFF"/>
                <w:cs/>
              </w:rPr>
              <w:t xml:space="preserve"> </w:t>
            </w:r>
            <w:r w:rsidRPr="00456489">
              <w:rPr>
                <w:rFonts w:ascii="Arial" w:hAnsi="Arial" w:cs="Arial"/>
                <w:spacing w:val="-6"/>
                <w:sz w:val="14"/>
                <w:szCs w:val="14"/>
                <w:shd w:val="clear" w:color="auto" w:fill="FFFFFF"/>
              </w:rPr>
              <w:t>tranche 2</w:t>
            </w:r>
          </w:p>
        </w:tc>
        <w:tc>
          <w:tcPr>
            <w:tcW w:w="990" w:type="dxa"/>
            <w:shd w:val="clear" w:color="auto" w:fill="auto"/>
          </w:tcPr>
          <w:p w14:paraId="75AF79F2" w14:textId="5DD647C8"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4.15</w:t>
            </w:r>
          </w:p>
        </w:tc>
        <w:tc>
          <w:tcPr>
            <w:tcW w:w="720" w:type="dxa"/>
            <w:shd w:val="clear" w:color="auto" w:fill="auto"/>
            <w:vAlign w:val="bottom"/>
          </w:tcPr>
          <w:p w14:paraId="67E62E8D" w14:textId="1A743671"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10 years</w:t>
            </w:r>
          </w:p>
        </w:tc>
        <w:tc>
          <w:tcPr>
            <w:tcW w:w="1102" w:type="dxa"/>
            <w:shd w:val="clear" w:color="auto" w:fill="auto"/>
          </w:tcPr>
          <w:p w14:paraId="0494B7F6" w14:textId="21CD026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23 February</w:t>
            </w:r>
          </w:p>
        </w:tc>
        <w:tc>
          <w:tcPr>
            <w:tcW w:w="1598" w:type="dxa"/>
            <w:shd w:val="clear" w:color="auto" w:fill="auto"/>
            <w:vAlign w:val="bottom"/>
          </w:tcPr>
          <w:p w14:paraId="5861F896" w14:textId="6915BB2A"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77060390" w14:textId="45B0C85B"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1,000,000,000 </w:t>
            </w:r>
          </w:p>
        </w:tc>
        <w:tc>
          <w:tcPr>
            <w:tcW w:w="1167" w:type="dxa"/>
            <w:shd w:val="clear" w:color="auto" w:fill="auto"/>
            <w:vAlign w:val="bottom"/>
          </w:tcPr>
          <w:p w14:paraId="3CC3B2B5" w14:textId="7A0A6A9D"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62776918" w14:textId="77777777" w:rsidTr="009A16C8">
        <w:tc>
          <w:tcPr>
            <w:tcW w:w="2250" w:type="dxa"/>
            <w:vAlign w:val="bottom"/>
          </w:tcPr>
          <w:p w14:paraId="28782849"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24AE3118"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499E1E84"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52057BA7" w14:textId="47CE055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2033</w:t>
            </w:r>
          </w:p>
        </w:tc>
        <w:tc>
          <w:tcPr>
            <w:tcW w:w="1598" w:type="dxa"/>
            <w:shd w:val="clear" w:color="auto" w:fill="auto"/>
            <w:vAlign w:val="bottom"/>
          </w:tcPr>
          <w:p w14:paraId="37659D5F" w14:textId="5E5949F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23 February and </w:t>
            </w:r>
          </w:p>
        </w:tc>
        <w:tc>
          <w:tcPr>
            <w:tcW w:w="1283" w:type="dxa"/>
            <w:shd w:val="clear" w:color="auto" w:fill="FAFAFA"/>
          </w:tcPr>
          <w:p w14:paraId="1C65B9B8"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05928EA8"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46E5699C" w14:textId="77777777" w:rsidTr="009A16C8">
        <w:tc>
          <w:tcPr>
            <w:tcW w:w="2250" w:type="dxa"/>
            <w:vAlign w:val="bottom"/>
          </w:tcPr>
          <w:p w14:paraId="088D0704"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2552E545"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7832401C"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3AD26D48"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35B7276B" w14:textId="56ACB5FA"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23 August</w:t>
            </w:r>
          </w:p>
        </w:tc>
        <w:tc>
          <w:tcPr>
            <w:tcW w:w="1283" w:type="dxa"/>
            <w:shd w:val="clear" w:color="auto" w:fill="FAFAFA"/>
          </w:tcPr>
          <w:p w14:paraId="38C59394"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0EBB6A30"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68E4E642" w14:textId="77777777" w:rsidTr="009A16C8">
        <w:tc>
          <w:tcPr>
            <w:tcW w:w="2250" w:type="dxa"/>
            <w:vAlign w:val="bottom"/>
          </w:tcPr>
          <w:p w14:paraId="3B66B129" w14:textId="1DABB79E" w:rsidR="00091B82" w:rsidRPr="00456489" w:rsidRDefault="00091B82" w:rsidP="00C056CF">
            <w:pPr>
              <w:spacing w:line="180" w:lineRule="exact"/>
              <w:rPr>
                <w:rFonts w:ascii="Arial" w:hAnsi="Arial" w:cs="Arial"/>
                <w:sz w:val="14"/>
                <w:szCs w:val="14"/>
              </w:rPr>
            </w:pPr>
            <w:r w:rsidRPr="00456489">
              <w:rPr>
                <w:rFonts w:ascii="Arial" w:hAnsi="Arial" w:cs="Arial"/>
                <w:spacing w:val="-6"/>
                <w:sz w:val="14"/>
                <w:szCs w:val="14"/>
                <w:shd w:val="clear" w:color="auto" w:fill="FFFFFF"/>
              </w:rPr>
              <w:t xml:space="preserve">  Debenture No. 2/2023</w:t>
            </w:r>
          </w:p>
        </w:tc>
        <w:tc>
          <w:tcPr>
            <w:tcW w:w="990" w:type="dxa"/>
            <w:shd w:val="clear" w:color="auto" w:fill="auto"/>
          </w:tcPr>
          <w:p w14:paraId="6DA756D2" w14:textId="008CA33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4.15</w:t>
            </w:r>
          </w:p>
        </w:tc>
        <w:tc>
          <w:tcPr>
            <w:tcW w:w="720" w:type="dxa"/>
            <w:shd w:val="clear" w:color="auto" w:fill="auto"/>
            <w:vAlign w:val="bottom"/>
          </w:tcPr>
          <w:p w14:paraId="47BAA9D4" w14:textId="775940A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10 years</w:t>
            </w:r>
          </w:p>
        </w:tc>
        <w:tc>
          <w:tcPr>
            <w:tcW w:w="1102" w:type="dxa"/>
            <w:shd w:val="clear" w:color="auto" w:fill="auto"/>
          </w:tcPr>
          <w:p w14:paraId="5F120773" w14:textId="474C3CC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25 April</w:t>
            </w:r>
          </w:p>
        </w:tc>
        <w:tc>
          <w:tcPr>
            <w:tcW w:w="1598" w:type="dxa"/>
            <w:shd w:val="clear" w:color="auto" w:fill="auto"/>
            <w:vAlign w:val="bottom"/>
          </w:tcPr>
          <w:p w14:paraId="51B4B406" w14:textId="4B7B9C7A"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545A709C" w14:textId="5404D03D"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200,000,000 </w:t>
            </w:r>
          </w:p>
        </w:tc>
        <w:tc>
          <w:tcPr>
            <w:tcW w:w="1167" w:type="dxa"/>
            <w:shd w:val="clear" w:color="auto" w:fill="auto"/>
            <w:vAlign w:val="bottom"/>
          </w:tcPr>
          <w:p w14:paraId="2C9EF334" w14:textId="7CA8F00F"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529CBD08" w14:textId="77777777" w:rsidTr="009A16C8">
        <w:tc>
          <w:tcPr>
            <w:tcW w:w="2250" w:type="dxa"/>
            <w:vAlign w:val="bottom"/>
          </w:tcPr>
          <w:p w14:paraId="2AB91196"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18E472F3"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0F1A8462"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07556E9C" w14:textId="71CECA4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2033</w:t>
            </w:r>
          </w:p>
        </w:tc>
        <w:tc>
          <w:tcPr>
            <w:tcW w:w="1598" w:type="dxa"/>
            <w:shd w:val="clear" w:color="auto" w:fill="auto"/>
            <w:vAlign w:val="bottom"/>
          </w:tcPr>
          <w:p w14:paraId="73810354" w14:textId="54B99B23"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24 April and </w:t>
            </w:r>
          </w:p>
        </w:tc>
        <w:tc>
          <w:tcPr>
            <w:tcW w:w="1283" w:type="dxa"/>
            <w:shd w:val="clear" w:color="auto" w:fill="FAFAFA"/>
          </w:tcPr>
          <w:p w14:paraId="67F5EEBB"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60D47BC2"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460C46A7" w14:textId="77777777" w:rsidTr="009A16C8">
        <w:tc>
          <w:tcPr>
            <w:tcW w:w="2250" w:type="dxa"/>
            <w:vAlign w:val="bottom"/>
          </w:tcPr>
          <w:p w14:paraId="2088029A"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1CD888FE"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3A0C30D8"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00BAADA2"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14A3C731" w14:textId="594C3E11"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24 October</w:t>
            </w:r>
          </w:p>
        </w:tc>
        <w:tc>
          <w:tcPr>
            <w:tcW w:w="1283" w:type="dxa"/>
            <w:shd w:val="clear" w:color="auto" w:fill="FAFAFA"/>
          </w:tcPr>
          <w:p w14:paraId="0497870C"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44247794"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512391A3" w14:textId="77777777" w:rsidTr="009A16C8">
        <w:tc>
          <w:tcPr>
            <w:tcW w:w="2250" w:type="dxa"/>
            <w:vAlign w:val="bottom"/>
          </w:tcPr>
          <w:p w14:paraId="2471BF05" w14:textId="3422B0E4"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3/2023 tranche 1</w:t>
            </w:r>
          </w:p>
        </w:tc>
        <w:tc>
          <w:tcPr>
            <w:tcW w:w="990" w:type="dxa"/>
            <w:shd w:val="clear" w:color="auto" w:fill="auto"/>
          </w:tcPr>
          <w:p w14:paraId="3AB9D924" w14:textId="2E5D58FB"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4.21</w:t>
            </w:r>
          </w:p>
        </w:tc>
        <w:tc>
          <w:tcPr>
            <w:tcW w:w="720" w:type="dxa"/>
            <w:shd w:val="clear" w:color="auto" w:fill="auto"/>
            <w:vAlign w:val="bottom"/>
          </w:tcPr>
          <w:p w14:paraId="06CC0802" w14:textId="39D96B59"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5 years</w:t>
            </w:r>
          </w:p>
        </w:tc>
        <w:tc>
          <w:tcPr>
            <w:tcW w:w="1102" w:type="dxa"/>
            <w:shd w:val="clear" w:color="auto" w:fill="auto"/>
          </w:tcPr>
          <w:p w14:paraId="5C5BE49B" w14:textId="7FDD937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12 October</w:t>
            </w:r>
          </w:p>
        </w:tc>
        <w:tc>
          <w:tcPr>
            <w:tcW w:w="1598" w:type="dxa"/>
            <w:shd w:val="clear" w:color="auto" w:fill="auto"/>
            <w:vAlign w:val="bottom"/>
          </w:tcPr>
          <w:p w14:paraId="4C5DEAC5" w14:textId="43504C6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25EE5AE3" w14:textId="69D09649"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650,000,000 </w:t>
            </w:r>
          </w:p>
        </w:tc>
        <w:tc>
          <w:tcPr>
            <w:tcW w:w="1167" w:type="dxa"/>
            <w:shd w:val="clear" w:color="auto" w:fill="auto"/>
            <w:vAlign w:val="bottom"/>
          </w:tcPr>
          <w:p w14:paraId="44216B70" w14:textId="02224D3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42895DFB" w14:textId="77777777" w:rsidTr="009A16C8">
        <w:tc>
          <w:tcPr>
            <w:tcW w:w="2250" w:type="dxa"/>
            <w:vAlign w:val="bottom"/>
          </w:tcPr>
          <w:p w14:paraId="63BE15EE"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0E5C3ABC"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0345E7A9"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2BD4FC10" w14:textId="00AFBB93"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2028</w:t>
            </w:r>
          </w:p>
        </w:tc>
        <w:tc>
          <w:tcPr>
            <w:tcW w:w="1598" w:type="dxa"/>
            <w:shd w:val="clear" w:color="auto" w:fill="auto"/>
            <w:vAlign w:val="bottom"/>
          </w:tcPr>
          <w:p w14:paraId="24D6B819" w14:textId="6E72BD9D"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12 April and </w:t>
            </w:r>
          </w:p>
        </w:tc>
        <w:tc>
          <w:tcPr>
            <w:tcW w:w="1283" w:type="dxa"/>
            <w:shd w:val="clear" w:color="auto" w:fill="FAFAFA"/>
          </w:tcPr>
          <w:p w14:paraId="211640D5"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6DC1E55F"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0D30B256" w14:textId="77777777" w:rsidTr="009A16C8">
        <w:tc>
          <w:tcPr>
            <w:tcW w:w="2250" w:type="dxa"/>
            <w:vAlign w:val="bottom"/>
          </w:tcPr>
          <w:p w14:paraId="7A225AE7"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13064CFA"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73C3CC70"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3986D8AD"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05334596" w14:textId="044BEEDA"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12 October</w:t>
            </w:r>
          </w:p>
        </w:tc>
        <w:tc>
          <w:tcPr>
            <w:tcW w:w="1283" w:type="dxa"/>
            <w:shd w:val="clear" w:color="auto" w:fill="FAFAFA"/>
          </w:tcPr>
          <w:p w14:paraId="16F6C301"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13A3C7B2"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386C00C2" w14:textId="77777777" w:rsidTr="009A16C8">
        <w:tc>
          <w:tcPr>
            <w:tcW w:w="2250" w:type="dxa"/>
            <w:vAlign w:val="bottom"/>
          </w:tcPr>
          <w:p w14:paraId="1ABC8933" w14:textId="25544E39"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3/2023 tranche 2</w:t>
            </w:r>
          </w:p>
        </w:tc>
        <w:tc>
          <w:tcPr>
            <w:tcW w:w="990" w:type="dxa"/>
            <w:shd w:val="clear" w:color="auto" w:fill="auto"/>
          </w:tcPr>
          <w:p w14:paraId="4DE81EBA" w14:textId="4E2B6848"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4.41</w:t>
            </w:r>
          </w:p>
        </w:tc>
        <w:tc>
          <w:tcPr>
            <w:tcW w:w="720" w:type="dxa"/>
            <w:shd w:val="clear" w:color="auto" w:fill="auto"/>
            <w:vAlign w:val="bottom"/>
          </w:tcPr>
          <w:p w14:paraId="5CEF9E0F" w14:textId="6847659C"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 years</w:t>
            </w:r>
          </w:p>
        </w:tc>
        <w:tc>
          <w:tcPr>
            <w:tcW w:w="1102" w:type="dxa"/>
            <w:shd w:val="clear" w:color="auto" w:fill="auto"/>
          </w:tcPr>
          <w:p w14:paraId="6F8F9324" w14:textId="24B70ADD"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12 October</w:t>
            </w:r>
          </w:p>
        </w:tc>
        <w:tc>
          <w:tcPr>
            <w:tcW w:w="1598" w:type="dxa"/>
            <w:shd w:val="clear" w:color="auto" w:fill="auto"/>
            <w:vAlign w:val="bottom"/>
          </w:tcPr>
          <w:p w14:paraId="720CC948" w14:textId="2D2AC89B"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6B6C6DB9" w14:textId="78F99AAF"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1,100,000,000 </w:t>
            </w:r>
          </w:p>
        </w:tc>
        <w:tc>
          <w:tcPr>
            <w:tcW w:w="1167" w:type="dxa"/>
            <w:shd w:val="clear" w:color="auto" w:fill="auto"/>
            <w:vAlign w:val="bottom"/>
          </w:tcPr>
          <w:p w14:paraId="39BA3ABC" w14:textId="1AB02C0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683FF733" w14:textId="77777777" w:rsidTr="009A16C8">
        <w:tc>
          <w:tcPr>
            <w:tcW w:w="2250" w:type="dxa"/>
            <w:vAlign w:val="bottom"/>
          </w:tcPr>
          <w:p w14:paraId="4F4357EA"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6590792F"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7285DD5B"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1489F1BC" w14:textId="7DE1C921"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2030</w:t>
            </w:r>
          </w:p>
        </w:tc>
        <w:tc>
          <w:tcPr>
            <w:tcW w:w="1598" w:type="dxa"/>
            <w:shd w:val="clear" w:color="auto" w:fill="auto"/>
            <w:vAlign w:val="bottom"/>
          </w:tcPr>
          <w:p w14:paraId="0B0B6E93" w14:textId="0E08E71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12 April and </w:t>
            </w:r>
          </w:p>
        </w:tc>
        <w:tc>
          <w:tcPr>
            <w:tcW w:w="1283" w:type="dxa"/>
            <w:shd w:val="clear" w:color="auto" w:fill="FAFAFA"/>
          </w:tcPr>
          <w:p w14:paraId="4D6F0FB6"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38BA9056"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110C1D4C" w14:textId="77777777" w:rsidTr="009A16C8">
        <w:tc>
          <w:tcPr>
            <w:tcW w:w="2250" w:type="dxa"/>
            <w:vAlign w:val="bottom"/>
          </w:tcPr>
          <w:p w14:paraId="5B4F1ED4"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tcPr>
          <w:p w14:paraId="055E85E8"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1643D56C"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435F564B"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3B7E4EB8" w14:textId="086CE6CA"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12 October</w:t>
            </w:r>
          </w:p>
        </w:tc>
        <w:tc>
          <w:tcPr>
            <w:tcW w:w="1283" w:type="dxa"/>
            <w:shd w:val="clear" w:color="auto" w:fill="FAFAFA"/>
          </w:tcPr>
          <w:p w14:paraId="1CDF7072"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42E973CB"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47B0FDC0" w14:textId="77777777" w:rsidTr="009A16C8">
        <w:tc>
          <w:tcPr>
            <w:tcW w:w="2250" w:type="dxa"/>
            <w:vAlign w:val="bottom"/>
          </w:tcPr>
          <w:p w14:paraId="30BF15B9" w14:textId="591CB15B"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 No. 3/2023 tranche 3</w:t>
            </w:r>
          </w:p>
        </w:tc>
        <w:tc>
          <w:tcPr>
            <w:tcW w:w="990" w:type="dxa"/>
            <w:shd w:val="clear" w:color="auto" w:fill="auto"/>
          </w:tcPr>
          <w:p w14:paraId="2DB114E1" w14:textId="724C61FD"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4.81</w:t>
            </w:r>
          </w:p>
        </w:tc>
        <w:tc>
          <w:tcPr>
            <w:tcW w:w="720" w:type="dxa"/>
            <w:shd w:val="clear" w:color="auto" w:fill="auto"/>
            <w:vAlign w:val="bottom"/>
          </w:tcPr>
          <w:p w14:paraId="7D7AB7D4" w14:textId="6F3296A4"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10 years</w:t>
            </w:r>
          </w:p>
        </w:tc>
        <w:tc>
          <w:tcPr>
            <w:tcW w:w="1102" w:type="dxa"/>
            <w:shd w:val="clear" w:color="auto" w:fill="auto"/>
          </w:tcPr>
          <w:p w14:paraId="67EB33C7" w14:textId="5CF9AA4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12 October</w:t>
            </w:r>
          </w:p>
        </w:tc>
        <w:tc>
          <w:tcPr>
            <w:tcW w:w="1598" w:type="dxa"/>
            <w:shd w:val="clear" w:color="auto" w:fill="auto"/>
            <w:vAlign w:val="bottom"/>
          </w:tcPr>
          <w:p w14:paraId="452E4B8F" w14:textId="5FBCC51E"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Semi-annually</w:t>
            </w:r>
          </w:p>
        </w:tc>
        <w:tc>
          <w:tcPr>
            <w:tcW w:w="1283" w:type="dxa"/>
            <w:shd w:val="clear" w:color="auto" w:fill="FAFAFA"/>
          </w:tcPr>
          <w:p w14:paraId="00E3A4EE" w14:textId="7394F9A7"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1,150,000,000 </w:t>
            </w:r>
          </w:p>
        </w:tc>
        <w:tc>
          <w:tcPr>
            <w:tcW w:w="1167" w:type="dxa"/>
            <w:shd w:val="clear" w:color="auto" w:fill="auto"/>
            <w:vAlign w:val="bottom"/>
          </w:tcPr>
          <w:p w14:paraId="383AED5E" w14:textId="353A6CF6"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w:t>
            </w:r>
          </w:p>
        </w:tc>
      </w:tr>
      <w:tr w:rsidR="00091B82" w:rsidRPr="00456489" w14:paraId="32859FAE" w14:textId="77777777" w:rsidTr="009A16C8">
        <w:tc>
          <w:tcPr>
            <w:tcW w:w="2250" w:type="dxa"/>
            <w:vAlign w:val="bottom"/>
          </w:tcPr>
          <w:p w14:paraId="12430A85"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30F759AC"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1C37EEA8"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28CB6E56" w14:textId="3DE6305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2033</w:t>
            </w:r>
          </w:p>
        </w:tc>
        <w:tc>
          <w:tcPr>
            <w:tcW w:w="1598" w:type="dxa"/>
            <w:shd w:val="clear" w:color="auto" w:fill="auto"/>
            <w:vAlign w:val="bottom"/>
          </w:tcPr>
          <w:p w14:paraId="1F54A1C6" w14:textId="1A9BF36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on 12 April and </w:t>
            </w:r>
          </w:p>
        </w:tc>
        <w:tc>
          <w:tcPr>
            <w:tcW w:w="1283" w:type="dxa"/>
            <w:shd w:val="clear" w:color="auto" w:fill="FAFAFA"/>
            <w:vAlign w:val="bottom"/>
          </w:tcPr>
          <w:p w14:paraId="7BAD1C9E" w14:textId="77777777" w:rsidR="00091B82" w:rsidRPr="00456489" w:rsidRDefault="00091B82" w:rsidP="00C056CF">
            <w:pPr>
              <w:spacing w:line="180" w:lineRule="exact"/>
              <w:ind w:right="-72"/>
              <w:jc w:val="right"/>
              <w:rPr>
                <w:rFonts w:ascii="Arial" w:hAnsi="Arial" w:cs="Arial"/>
                <w:sz w:val="14"/>
                <w:szCs w:val="14"/>
              </w:rPr>
            </w:pPr>
          </w:p>
        </w:tc>
        <w:tc>
          <w:tcPr>
            <w:tcW w:w="1167" w:type="dxa"/>
            <w:shd w:val="clear" w:color="auto" w:fill="auto"/>
            <w:vAlign w:val="bottom"/>
          </w:tcPr>
          <w:p w14:paraId="3B2FC42C"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143BFE39" w14:textId="77777777" w:rsidTr="009A16C8">
        <w:tc>
          <w:tcPr>
            <w:tcW w:w="2250" w:type="dxa"/>
            <w:vAlign w:val="bottom"/>
          </w:tcPr>
          <w:p w14:paraId="1EBE5CC9"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07FA5966"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2A445162"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tcPr>
          <w:p w14:paraId="19F2E057" w14:textId="77777777" w:rsidR="00091B82" w:rsidRPr="00456489" w:rsidRDefault="00091B82" w:rsidP="00C056CF">
            <w:pPr>
              <w:spacing w:line="180" w:lineRule="exact"/>
              <w:ind w:right="-72"/>
              <w:jc w:val="right"/>
              <w:rPr>
                <w:rFonts w:ascii="Arial" w:hAnsi="Arial" w:cs="Arial"/>
                <w:sz w:val="14"/>
                <w:szCs w:val="14"/>
                <w:cs/>
              </w:rPr>
            </w:pPr>
          </w:p>
        </w:tc>
        <w:tc>
          <w:tcPr>
            <w:tcW w:w="1598" w:type="dxa"/>
            <w:shd w:val="clear" w:color="auto" w:fill="auto"/>
            <w:vAlign w:val="bottom"/>
          </w:tcPr>
          <w:p w14:paraId="159524E0" w14:textId="1996FED8" w:rsidR="00091B82" w:rsidRPr="00456489" w:rsidRDefault="00091B82" w:rsidP="00C056CF">
            <w:pPr>
              <w:spacing w:line="180" w:lineRule="exact"/>
              <w:ind w:right="-72"/>
              <w:jc w:val="right"/>
              <w:rPr>
                <w:rFonts w:ascii="Arial" w:hAnsi="Arial" w:cs="Arial"/>
                <w:spacing w:val="-10"/>
                <w:sz w:val="14"/>
                <w:szCs w:val="14"/>
                <w:cs/>
              </w:rPr>
            </w:pPr>
            <w:r w:rsidRPr="00456489">
              <w:rPr>
                <w:rFonts w:ascii="Arial" w:hAnsi="Arial" w:cs="Arial"/>
                <w:sz w:val="14"/>
                <w:szCs w:val="14"/>
              </w:rPr>
              <w:t>12 October</w:t>
            </w:r>
          </w:p>
        </w:tc>
        <w:tc>
          <w:tcPr>
            <w:tcW w:w="1283" w:type="dxa"/>
            <w:tcBorders>
              <w:bottom w:val="single" w:sz="4" w:space="0" w:color="auto"/>
            </w:tcBorders>
            <w:shd w:val="clear" w:color="auto" w:fill="FAFAFA"/>
            <w:vAlign w:val="bottom"/>
          </w:tcPr>
          <w:p w14:paraId="46A6E7FE" w14:textId="77777777" w:rsidR="00091B82" w:rsidRPr="00456489" w:rsidRDefault="00091B82" w:rsidP="00C056CF">
            <w:pPr>
              <w:spacing w:line="180" w:lineRule="exact"/>
              <w:ind w:right="-72"/>
              <w:jc w:val="right"/>
              <w:rPr>
                <w:rFonts w:ascii="Arial" w:hAnsi="Arial" w:cs="Arial"/>
                <w:sz w:val="14"/>
                <w:szCs w:val="14"/>
              </w:rPr>
            </w:pPr>
          </w:p>
        </w:tc>
        <w:tc>
          <w:tcPr>
            <w:tcW w:w="1167" w:type="dxa"/>
            <w:tcBorders>
              <w:bottom w:val="single" w:sz="4" w:space="0" w:color="auto"/>
            </w:tcBorders>
            <w:shd w:val="clear" w:color="auto" w:fill="auto"/>
            <w:vAlign w:val="bottom"/>
          </w:tcPr>
          <w:p w14:paraId="0C1ECA1A"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3BE421B3" w14:textId="77777777" w:rsidTr="009A16C8">
        <w:tc>
          <w:tcPr>
            <w:tcW w:w="2250" w:type="dxa"/>
            <w:vAlign w:val="bottom"/>
          </w:tcPr>
          <w:p w14:paraId="1B0F1D9E" w14:textId="77777777" w:rsidR="00091B82" w:rsidRPr="00456489" w:rsidRDefault="00091B82" w:rsidP="00C056CF">
            <w:pPr>
              <w:spacing w:line="180" w:lineRule="exact"/>
              <w:ind w:left="74"/>
              <w:rPr>
                <w:rFonts w:ascii="Arial" w:hAnsi="Arial" w:cs="Arial"/>
                <w:spacing w:val="-6"/>
                <w:sz w:val="14"/>
                <w:szCs w:val="14"/>
                <w:shd w:val="clear" w:color="auto" w:fill="FFFFFF"/>
              </w:rPr>
            </w:pPr>
          </w:p>
        </w:tc>
        <w:tc>
          <w:tcPr>
            <w:tcW w:w="990" w:type="dxa"/>
            <w:shd w:val="clear" w:color="auto" w:fill="auto"/>
            <w:vAlign w:val="bottom"/>
          </w:tcPr>
          <w:p w14:paraId="2DF001B4"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6B7E1EEB"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607516FA"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06FF6D89" w14:textId="77777777" w:rsidR="00091B82" w:rsidRPr="00456489" w:rsidRDefault="00091B82" w:rsidP="00C056CF">
            <w:pPr>
              <w:spacing w:line="180" w:lineRule="exact"/>
              <w:ind w:right="-72"/>
              <w:jc w:val="right"/>
              <w:rPr>
                <w:rFonts w:ascii="Arial" w:hAnsi="Arial" w:cs="Arial"/>
                <w:sz w:val="14"/>
                <w:szCs w:val="14"/>
              </w:rPr>
            </w:pPr>
          </w:p>
        </w:tc>
        <w:tc>
          <w:tcPr>
            <w:tcW w:w="1283" w:type="dxa"/>
            <w:tcBorders>
              <w:top w:val="single" w:sz="4" w:space="0" w:color="auto"/>
            </w:tcBorders>
            <w:shd w:val="clear" w:color="auto" w:fill="FAFAFA"/>
            <w:vAlign w:val="bottom"/>
          </w:tcPr>
          <w:p w14:paraId="47C57F85" w14:textId="77777777" w:rsidR="00091B82" w:rsidRPr="00456489" w:rsidRDefault="00091B82" w:rsidP="00C056CF">
            <w:pPr>
              <w:spacing w:line="180" w:lineRule="exact"/>
              <w:ind w:right="-72"/>
              <w:jc w:val="right"/>
              <w:rPr>
                <w:rFonts w:ascii="Arial" w:hAnsi="Arial" w:cs="Arial"/>
                <w:sz w:val="14"/>
                <w:szCs w:val="14"/>
              </w:rPr>
            </w:pPr>
          </w:p>
        </w:tc>
        <w:tc>
          <w:tcPr>
            <w:tcW w:w="1167" w:type="dxa"/>
            <w:tcBorders>
              <w:top w:val="single" w:sz="4" w:space="0" w:color="auto"/>
            </w:tcBorders>
            <w:shd w:val="clear" w:color="auto" w:fill="auto"/>
            <w:vAlign w:val="bottom"/>
          </w:tcPr>
          <w:p w14:paraId="7EB9E070"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181997E4" w14:textId="77777777" w:rsidTr="009A16C8">
        <w:tc>
          <w:tcPr>
            <w:tcW w:w="2250" w:type="dxa"/>
            <w:vAlign w:val="bottom"/>
          </w:tcPr>
          <w:p w14:paraId="39ED90FE" w14:textId="77777777" w:rsidR="00091B82" w:rsidRPr="00456489" w:rsidRDefault="00091B82" w:rsidP="00C056CF">
            <w:pPr>
              <w:spacing w:line="180" w:lineRule="exact"/>
              <w:ind w:left="74"/>
              <w:rPr>
                <w:rFonts w:ascii="Arial" w:hAnsi="Arial" w:cs="Arial"/>
                <w:spacing w:val="-6"/>
                <w:sz w:val="14"/>
                <w:szCs w:val="14"/>
                <w:shd w:val="clear" w:color="auto" w:fill="FFFFFF"/>
              </w:rPr>
            </w:pPr>
            <w:r w:rsidRPr="00456489">
              <w:rPr>
                <w:rFonts w:ascii="Arial" w:hAnsi="Arial" w:cs="Arial"/>
                <w:spacing w:val="-6"/>
                <w:sz w:val="14"/>
                <w:szCs w:val="14"/>
                <w:shd w:val="clear" w:color="auto" w:fill="FFFFFF"/>
              </w:rPr>
              <w:t>Debentures - face value</w:t>
            </w:r>
          </w:p>
        </w:tc>
        <w:tc>
          <w:tcPr>
            <w:tcW w:w="990" w:type="dxa"/>
            <w:shd w:val="clear" w:color="auto" w:fill="auto"/>
            <w:vAlign w:val="bottom"/>
          </w:tcPr>
          <w:p w14:paraId="69E02641" w14:textId="77777777" w:rsidR="00091B82" w:rsidRPr="00456489" w:rsidRDefault="00091B82" w:rsidP="00C056CF">
            <w:pPr>
              <w:spacing w:line="180" w:lineRule="exact"/>
              <w:ind w:right="-72"/>
              <w:jc w:val="right"/>
              <w:rPr>
                <w:rFonts w:ascii="Arial" w:hAnsi="Arial" w:cs="Arial"/>
                <w:sz w:val="14"/>
                <w:szCs w:val="14"/>
                <w:cs/>
              </w:rPr>
            </w:pPr>
          </w:p>
        </w:tc>
        <w:tc>
          <w:tcPr>
            <w:tcW w:w="720" w:type="dxa"/>
            <w:shd w:val="clear" w:color="auto" w:fill="auto"/>
            <w:vAlign w:val="bottom"/>
          </w:tcPr>
          <w:p w14:paraId="57287E7A"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4788F99E"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6CDD006E" w14:textId="77777777" w:rsidR="00091B82" w:rsidRPr="00456489" w:rsidRDefault="00091B82" w:rsidP="00C056CF">
            <w:pPr>
              <w:spacing w:line="180" w:lineRule="exact"/>
              <w:ind w:right="-72"/>
              <w:jc w:val="right"/>
              <w:rPr>
                <w:rFonts w:ascii="Arial" w:hAnsi="Arial" w:cs="Arial"/>
                <w:sz w:val="14"/>
                <w:szCs w:val="14"/>
              </w:rPr>
            </w:pPr>
          </w:p>
        </w:tc>
        <w:tc>
          <w:tcPr>
            <w:tcW w:w="1283" w:type="dxa"/>
            <w:shd w:val="clear" w:color="auto" w:fill="FAFAFA"/>
            <w:vAlign w:val="bottom"/>
          </w:tcPr>
          <w:p w14:paraId="7779CBCB" w14:textId="7E79A28A"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7,250,000,000</w:t>
            </w:r>
          </w:p>
        </w:tc>
        <w:tc>
          <w:tcPr>
            <w:tcW w:w="1167" w:type="dxa"/>
            <w:shd w:val="clear" w:color="auto" w:fill="auto"/>
            <w:vAlign w:val="bottom"/>
          </w:tcPr>
          <w:p w14:paraId="168C1BF7" w14:textId="1B71B950"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2,800,000,000</w:t>
            </w:r>
          </w:p>
        </w:tc>
      </w:tr>
      <w:tr w:rsidR="00091B82" w:rsidRPr="00456489" w14:paraId="0790BE0E" w14:textId="77777777" w:rsidTr="009A16C8">
        <w:tc>
          <w:tcPr>
            <w:tcW w:w="6660" w:type="dxa"/>
            <w:gridSpan w:val="5"/>
            <w:vAlign w:val="bottom"/>
          </w:tcPr>
          <w:p w14:paraId="106061BE" w14:textId="4254023D" w:rsidR="00091B82" w:rsidRPr="00456489" w:rsidRDefault="00091B82" w:rsidP="00C056CF">
            <w:pPr>
              <w:spacing w:line="180" w:lineRule="exact"/>
              <w:ind w:left="74" w:right="-72"/>
              <w:rPr>
                <w:rFonts w:ascii="Arial" w:hAnsi="Arial" w:cs="Arial"/>
                <w:spacing w:val="-6"/>
                <w:sz w:val="14"/>
                <w:szCs w:val="14"/>
              </w:rPr>
            </w:pPr>
            <w:proofErr w:type="gramStart"/>
            <w:r w:rsidRPr="00456489">
              <w:rPr>
                <w:rFonts w:ascii="Arial" w:hAnsi="Arial" w:cs="Arial"/>
                <w:spacing w:val="-6"/>
                <w:sz w:val="14"/>
                <w:szCs w:val="14"/>
                <w:u w:val="single"/>
              </w:rPr>
              <w:t>Less</w:t>
            </w:r>
            <w:r w:rsidRPr="00456489">
              <w:rPr>
                <w:rFonts w:ascii="Arial" w:hAnsi="Arial" w:cs="Arial"/>
                <w:spacing w:val="-6"/>
                <w:sz w:val="14"/>
                <w:szCs w:val="14"/>
              </w:rPr>
              <w:t xml:space="preserve">  Deferred</w:t>
            </w:r>
            <w:proofErr w:type="gramEnd"/>
            <w:r w:rsidRPr="00456489">
              <w:rPr>
                <w:rFonts w:ascii="Arial" w:hAnsi="Arial" w:cs="Arial"/>
                <w:spacing w:val="-6"/>
                <w:sz w:val="14"/>
                <w:szCs w:val="14"/>
              </w:rPr>
              <w:t xml:space="preserve"> debenture issuing costs</w:t>
            </w:r>
          </w:p>
        </w:tc>
        <w:tc>
          <w:tcPr>
            <w:tcW w:w="1283" w:type="dxa"/>
            <w:tcBorders>
              <w:bottom w:val="single" w:sz="4" w:space="0" w:color="auto"/>
            </w:tcBorders>
            <w:shd w:val="clear" w:color="auto" w:fill="FAFAFA"/>
            <w:vAlign w:val="bottom"/>
          </w:tcPr>
          <w:p w14:paraId="6D68ABAE" w14:textId="6E2D1E0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(7,926,912)</w:t>
            </w:r>
          </w:p>
        </w:tc>
        <w:tc>
          <w:tcPr>
            <w:tcW w:w="1167" w:type="dxa"/>
            <w:tcBorders>
              <w:bottom w:val="single" w:sz="4" w:space="0" w:color="auto"/>
            </w:tcBorders>
            <w:shd w:val="clear" w:color="auto" w:fill="auto"/>
            <w:vAlign w:val="bottom"/>
          </w:tcPr>
          <w:p w14:paraId="638F327C" w14:textId="0FB8D094"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(2,893,171)</w:t>
            </w:r>
          </w:p>
        </w:tc>
      </w:tr>
      <w:tr w:rsidR="00091B82" w:rsidRPr="00456489" w14:paraId="01FDC6B1" w14:textId="77777777" w:rsidTr="009A16C8">
        <w:tc>
          <w:tcPr>
            <w:tcW w:w="2250" w:type="dxa"/>
            <w:vAlign w:val="bottom"/>
          </w:tcPr>
          <w:p w14:paraId="56D7CDFD" w14:textId="77777777" w:rsidR="00091B82" w:rsidRPr="00456489" w:rsidRDefault="00091B82" w:rsidP="00C056CF">
            <w:pPr>
              <w:spacing w:line="180" w:lineRule="exact"/>
              <w:ind w:left="74"/>
              <w:rPr>
                <w:rFonts w:ascii="Arial" w:hAnsi="Arial" w:cs="Arial"/>
                <w:spacing w:val="-6"/>
                <w:sz w:val="14"/>
                <w:szCs w:val="14"/>
                <w:u w:val="single"/>
              </w:rPr>
            </w:pPr>
          </w:p>
        </w:tc>
        <w:tc>
          <w:tcPr>
            <w:tcW w:w="990" w:type="dxa"/>
            <w:shd w:val="clear" w:color="auto" w:fill="auto"/>
            <w:vAlign w:val="bottom"/>
          </w:tcPr>
          <w:p w14:paraId="300657E0"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7E65F49A"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2865BC0C"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61EBD4D3" w14:textId="77777777" w:rsidR="00091B82" w:rsidRPr="00456489" w:rsidRDefault="00091B82" w:rsidP="00C056CF">
            <w:pPr>
              <w:spacing w:line="180" w:lineRule="exact"/>
              <w:ind w:right="-72"/>
              <w:jc w:val="right"/>
              <w:rPr>
                <w:rFonts w:ascii="Arial" w:hAnsi="Arial" w:cs="Arial"/>
                <w:sz w:val="14"/>
                <w:szCs w:val="14"/>
              </w:rPr>
            </w:pPr>
          </w:p>
        </w:tc>
        <w:tc>
          <w:tcPr>
            <w:tcW w:w="1283" w:type="dxa"/>
            <w:shd w:val="clear" w:color="auto" w:fill="FAFAFA"/>
            <w:vAlign w:val="bottom"/>
          </w:tcPr>
          <w:p w14:paraId="412038C7" w14:textId="77777777" w:rsidR="00091B82" w:rsidRPr="00456489" w:rsidRDefault="00091B82" w:rsidP="00C056CF">
            <w:pPr>
              <w:spacing w:line="180" w:lineRule="exact"/>
              <w:ind w:right="-72"/>
              <w:jc w:val="right"/>
              <w:rPr>
                <w:rFonts w:ascii="Arial" w:hAnsi="Arial" w:cs="Arial"/>
                <w:sz w:val="14"/>
                <w:szCs w:val="14"/>
              </w:rPr>
            </w:pPr>
          </w:p>
        </w:tc>
        <w:tc>
          <w:tcPr>
            <w:tcW w:w="1167" w:type="dxa"/>
            <w:vAlign w:val="bottom"/>
          </w:tcPr>
          <w:p w14:paraId="0C2EFF1E" w14:textId="77777777" w:rsidR="00091B82" w:rsidRPr="00456489" w:rsidRDefault="00091B82" w:rsidP="00C056CF">
            <w:pPr>
              <w:spacing w:line="180" w:lineRule="exact"/>
              <w:ind w:right="-72"/>
              <w:jc w:val="right"/>
              <w:rPr>
                <w:rFonts w:ascii="Arial" w:hAnsi="Arial" w:cs="Arial"/>
                <w:sz w:val="14"/>
                <w:szCs w:val="14"/>
              </w:rPr>
            </w:pPr>
          </w:p>
        </w:tc>
      </w:tr>
      <w:tr w:rsidR="00091B82" w:rsidRPr="00456489" w14:paraId="2DB6B61F" w14:textId="77777777" w:rsidTr="009A16C8">
        <w:tc>
          <w:tcPr>
            <w:tcW w:w="6660" w:type="dxa"/>
            <w:gridSpan w:val="5"/>
            <w:vAlign w:val="bottom"/>
          </w:tcPr>
          <w:p w14:paraId="541B3E72" w14:textId="5DFBD437" w:rsidR="00091B82" w:rsidRPr="00456489" w:rsidRDefault="00091B82" w:rsidP="00C056CF">
            <w:pPr>
              <w:spacing w:line="180" w:lineRule="exact"/>
              <w:ind w:left="74"/>
              <w:rPr>
                <w:rFonts w:ascii="Arial" w:hAnsi="Arial" w:cs="Arial"/>
                <w:spacing w:val="-6"/>
                <w:sz w:val="14"/>
                <w:szCs w:val="14"/>
                <w:u w:val="single"/>
              </w:rPr>
            </w:pPr>
            <w:r w:rsidRPr="00456489">
              <w:rPr>
                <w:rFonts w:ascii="Arial" w:hAnsi="Arial" w:cs="Arial"/>
                <w:spacing w:val="-6"/>
                <w:sz w:val="14"/>
                <w:szCs w:val="14"/>
                <w:u w:val="single"/>
              </w:rPr>
              <w:t>Debentures - net</w:t>
            </w:r>
          </w:p>
        </w:tc>
        <w:tc>
          <w:tcPr>
            <w:tcW w:w="1283" w:type="dxa"/>
            <w:tcBorders>
              <w:bottom w:val="single" w:sz="4" w:space="0" w:color="auto"/>
            </w:tcBorders>
            <w:shd w:val="clear" w:color="auto" w:fill="FAFAFA"/>
            <w:vAlign w:val="bottom"/>
          </w:tcPr>
          <w:p w14:paraId="715FE2AE" w14:textId="41AB4582"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7,242,073,088</w:t>
            </w:r>
          </w:p>
        </w:tc>
        <w:tc>
          <w:tcPr>
            <w:tcW w:w="1167" w:type="dxa"/>
            <w:tcBorders>
              <w:bottom w:val="single" w:sz="4" w:space="0" w:color="auto"/>
            </w:tcBorders>
            <w:shd w:val="clear" w:color="auto" w:fill="auto"/>
            <w:vAlign w:val="bottom"/>
          </w:tcPr>
          <w:p w14:paraId="068815BD" w14:textId="05231A0B"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2,797,106,829</w:t>
            </w:r>
          </w:p>
        </w:tc>
      </w:tr>
      <w:tr w:rsidR="00091B82" w:rsidRPr="00456489" w14:paraId="0B7ABE11" w14:textId="77777777" w:rsidTr="009A16C8">
        <w:tc>
          <w:tcPr>
            <w:tcW w:w="2250" w:type="dxa"/>
            <w:vAlign w:val="bottom"/>
          </w:tcPr>
          <w:p w14:paraId="5EE0A9B2" w14:textId="77777777" w:rsidR="00091B82" w:rsidRPr="00456489" w:rsidRDefault="00091B82" w:rsidP="00C056CF">
            <w:pPr>
              <w:spacing w:line="180" w:lineRule="exact"/>
              <w:ind w:left="74"/>
              <w:rPr>
                <w:rFonts w:ascii="Arial" w:hAnsi="Arial" w:cs="Arial"/>
                <w:spacing w:val="-6"/>
                <w:sz w:val="14"/>
                <w:szCs w:val="14"/>
                <w:u w:val="single"/>
              </w:rPr>
            </w:pPr>
          </w:p>
        </w:tc>
        <w:tc>
          <w:tcPr>
            <w:tcW w:w="990" w:type="dxa"/>
            <w:shd w:val="clear" w:color="auto" w:fill="auto"/>
            <w:vAlign w:val="bottom"/>
          </w:tcPr>
          <w:p w14:paraId="6BDAE98D" w14:textId="77777777" w:rsidR="00091B82" w:rsidRPr="00456489" w:rsidRDefault="00091B82" w:rsidP="00C056CF">
            <w:pPr>
              <w:spacing w:line="180" w:lineRule="exact"/>
              <w:ind w:right="-72"/>
              <w:jc w:val="right"/>
              <w:rPr>
                <w:rFonts w:ascii="Arial" w:hAnsi="Arial" w:cs="Arial"/>
                <w:sz w:val="14"/>
                <w:szCs w:val="14"/>
              </w:rPr>
            </w:pPr>
          </w:p>
        </w:tc>
        <w:tc>
          <w:tcPr>
            <w:tcW w:w="720" w:type="dxa"/>
            <w:shd w:val="clear" w:color="auto" w:fill="auto"/>
            <w:vAlign w:val="bottom"/>
          </w:tcPr>
          <w:p w14:paraId="483EC8E6" w14:textId="77777777" w:rsidR="00091B82" w:rsidRPr="00456489" w:rsidRDefault="00091B82" w:rsidP="00C056CF">
            <w:pPr>
              <w:spacing w:line="180" w:lineRule="exact"/>
              <w:ind w:right="-72"/>
              <w:jc w:val="right"/>
              <w:rPr>
                <w:rFonts w:ascii="Arial" w:hAnsi="Arial" w:cs="Arial"/>
                <w:sz w:val="14"/>
                <w:szCs w:val="14"/>
              </w:rPr>
            </w:pPr>
          </w:p>
        </w:tc>
        <w:tc>
          <w:tcPr>
            <w:tcW w:w="1102" w:type="dxa"/>
            <w:shd w:val="clear" w:color="auto" w:fill="auto"/>
            <w:vAlign w:val="bottom"/>
          </w:tcPr>
          <w:p w14:paraId="2BADF101" w14:textId="77777777" w:rsidR="00091B82" w:rsidRPr="00456489" w:rsidRDefault="00091B82" w:rsidP="00C056CF">
            <w:pPr>
              <w:spacing w:line="180" w:lineRule="exact"/>
              <w:ind w:right="-72"/>
              <w:jc w:val="right"/>
              <w:rPr>
                <w:rFonts w:ascii="Arial" w:hAnsi="Arial" w:cs="Arial"/>
                <w:sz w:val="14"/>
                <w:szCs w:val="14"/>
              </w:rPr>
            </w:pPr>
          </w:p>
        </w:tc>
        <w:tc>
          <w:tcPr>
            <w:tcW w:w="1598" w:type="dxa"/>
            <w:shd w:val="clear" w:color="auto" w:fill="auto"/>
            <w:vAlign w:val="bottom"/>
          </w:tcPr>
          <w:p w14:paraId="4B0377D9" w14:textId="77777777" w:rsidR="00091B82" w:rsidRPr="00456489" w:rsidRDefault="00091B82" w:rsidP="00C056CF">
            <w:pPr>
              <w:spacing w:line="180" w:lineRule="exact"/>
              <w:ind w:right="-72"/>
              <w:jc w:val="right"/>
              <w:rPr>
                <w:rFonts w:ascii="Arial" w:hAnsi="Arial" w:cs="Arial"/>
                <w:sz w:val="14"/>
                <w:szCs w:val="14"/>
              </w:rPr>
            </w:pPr>
          </w:p>
        </w:tc>
        <w:tc>
          <w:tcPr>
            <w:tcW w:w="1283" w:type="dxa"/>
            <w:tcBorders>
              <w:top w:val="single" w:sz="4" w:space="0" w:color="auto"/>
            </w:tcBorders>
            <w:shd w:val="clear" w:color="auto" w:fill="FAFAFA"/>
            <w:vAlign w:val="bottom"/>
          </w:tcPr>
          <w:p w14:paraId="7445EBDC" w14:textId="77777777" w:rsidR="00091B82" w:rsidRPr="00456489" w:rsidRDefault="00091B82" w:rsidP="00C056CF">
            <w:pPr>
              <w:spacing w:line="180" w:lineRule="exact"/>
              <w:ind w:right="-72"/>
              <w:jc w:val="right"/>
              <w:rPr>
                <w:rFonts w:ascii="Arial" w:hAnsi="Arial" w:cs="Arial"/>
                <w:sz w:val="14"/>
                <w:szCs w:val="14"/>
              </w:rPr>
            </w:pPr>
          </w:p>
        </w:tc>
        <w:tc>
          <w:tcPr>
            <w:tcW w:w="1167" w:type="dxa"/>
            <w:tcBorders>
              <w:top w:val="single" w:sz="4" w:space="0" w:color="auto"/>
            </w:tcBorders>
            <w:vAlign w:val="bottom"/>
          </w:tcPr>
          <w:p w14:paraId="397653D4" w14:textId="77777777" w:rsidR="00091B82" w:rsidRPr="00456489" w:rsidRDefault="00091B82" w:rsidP="00C056CF">
            <w:pPr>
              <w:spacing w:line="180" w:lineRule="exact"/>
              <w:ind w:left="-167" w:right="-72"/>
              <w:jc w:val="right"/>
              <w:rPr>
                <w:rFonts w:ascii="Arial" w:hAnsi="Arial" w:cs="Arial"/>
                <w:sz w:val="14"/>
                <w:szCs w:val="14"/>
              </w:rPr>
            </w:pPr>
          </w:p>
        </w:tc>
      </w:tr>
      <w:tr w:rsidR="00091B82" w:rsidRPr="00456489" w14:paraId="32677032" w14:textId="77777777" w:rsidTr="009A16C8">
        <w:tc>
          <w:tcPr>
            <w:tcW w:w="6660" w:type="dxa"/>
            <w:gridSpan w:val="5"/>
            <w:vAlign w:val="bottom"/>
          </w:tcPr>
          <w:p w14:paraId="7DFAE9EF" w14:textId="08E80403" w:rsidR="00091B82" w:rsidRPr="00456489" w:rsidRDefault="00091B82" w:rsidP="00C056CF">
            <w:pPr>
              <w:spacing w:line="180" w:lineRule="exact"/>
              <w:ind w:right="-72"/>
              <w:rPr>
                <w:rFonts w:ascii="Arial" w:hAnsi="Arial" w:cs="Arial"/>
                <w:sz w:val="14"/>
                <w:szCs w:val="14"/>
              </w:rPr>
            </w:pPr>
            <w:r w:rsidRPr="00456489">
              <w:rPr>
                <w:rFonts w:ascii="Arial" w:hAnsi="Arial" w:cs="Arial"/>
                <w:spacing w:val="-6"/>
                <w:sz w:val="14"/>
                <w:szCs w:val="14"/>
              </w:rPr>
              <w:t xml:space="preserve">  Non-current portion of debentures</w:t>
            </w:r>
          </w:p>
        </w:tc>
        <w:tc>
          <w:tcPr>
            <w:tcW w:w="1283" w:type="dxa"/>
            <w:tcBorders>
              <w:bottom w:val="single" w:sz="4" w:space="0" w:color="auto"/>
            </w:tcBorders>
            <w:shd w:val="clear" w:color="auto" w:fill="FAFAFA"/>
            <w:vAlign w:val="bottom"/>
          </w:tcPr>
          <w:p w14:paraId="1DED6E9C" w14:textId="131532C5" w:rsidR="00091B82" w:rsidRPr="00456489" w:rsidRDefault="00091B82" w:rsidP="00C056CF">
            <w:pPr>
              <w:spacing w:line="180" w:lineRule="exact"/>
              <w:ind w:right="-72"/>
              <w:jc w:val="right"/>
              <w:rPr>
                <w:rFonts w:ascii="Arial" w:hAnsi="Arial" w:cs="Arial"/>
                <w:sz w:val="14"/>
                <w:szCs w:val="14"/>
              </w:rPr>
            </w:pPr>
            <w:r w:rsidRPr="00456489">
              <w:rPr>
                <w:rFonts w:ascii="Arial" w:hAnsi="Arial" w:cs="Arial"/>
                <w:sz w:val="14"/>
                <w:szCs w:val="14"/>
              </w:rPr>
              <w:t xml:space="preserve">  7,242,073,088</w:t>
            </w:r>
          </w:p>
        </w:tc>
        <w:tc>
          <w:tcPr>
            <w:tcW w:w="1167" w:type="dxa"/>
            <w:tcBorders>
              <w:bottom w:val="single" w:sz="4" w:space="0" w:color="auto"/>
            </w:tcBorders>
            <w:vAlign w:val="bottom"/>
          </w:tcPr>
          <w:p w14:paraId="38B92905" w14:textId="11300603" w:rsidR="00091B82" w:rsidRPr="00456489" w:rsidRDefault="00091B82" w:rsidP="00C056CF">
            <w:pPr>
              <w:spacing w:line="180" w:lineRule="exact"/>
              <w:ind w:left="-167" w:right="-72"/>
              <w:jc w:val="right"/>
              <w:rPr>
                <w:rFonts w:ascii="Arial" w:hAnsi="Arial" w:cs="Arial"/>
                <w:sz w:val="14"/>
                <w:szCs w:val="14"/>
              </w:rPr>
            </w:pPr>
            <w:r w:rsidRPr="00456489">
              <w:rPr>
                <w:rFonts w:ascii="Arial" w:hAnsi="Arial" w:cs="Arial"/>
                <w:sz w:val="14"/>
                <w:szCs w:val="14"/>
              </w:rPr>
              <w:t xml:space="preserve"> 2,797,106,829</w:t>
            </w:r>
          </w:p>
        </w:tc>
      </w:tr>
    </w:tbl>
    <w:p w14:paraId="41E7305F" w14:textId="77777777" w:rsidR="0064449D" w:rsidRPr="00456489" w:rsidRDefault="0064449D" w:rsidP="0064449D">
      <w:pPr>
        <w:ind w:left="547"/>
        <w:jc w:val="both"/>
        <w:rPr>
          <w:rFonts w:ascii="Arial" w:eastAsia="Arial Unicode MS" w:hAnsi="Arial" w:cs="Arial"/>
          <w:sz w:val="18"/>
          <w:szCs w:val="18"/>
        </w:rPr>
      </w:pPr>
    </w:p>
    <w:p w14:paraId="17F0CA96" w14:textId="0B9897EA" w:rsidR="00A10950" w:rsidRPr="00456489" w:rsidRDefault="00A10950" w:rsidP="0064449D">
      <w:pPr>
        <w:ind w:left="547"/>
        <w:jc w:val="both"/>
        <w:rPr>
          <w:rFonts w:ascii="Arial" w:eastAsia="Arial Unicode MS" w:hAnsi="Arial" w:cs="Arial"/>
          <w:sz w:val="18"/>
          <w:szCs w:val="18"/>
        </w:rPr>
      </w:pPr>
      <w:r w:rsidRPr="00456489">
        <w:rPr>
          <w:rFonts w:ascii="Arial" w:eastAsia="Arial Unicode MS" w:hAnsi="Arial" w:cs="Arial"/>
          <w:sz w:val="18"/>
          <w:szCs w:val="18"/>
        </w:rPr>
        <w:br w:type="page"/>
      </w:r>
    </w:p>
    <w:p w14:paraId="6DFDE316" w14:textId="77777777" w:rsidR="0064449D" w:rsidRPr="00456489" w:rsidRDefault="0064449D" w:rsidP="0064449D">
      <w:pPr>
        <w:ind w:left="547"/>
        <w:jc w:val="both"/>
        <w:rPr>
          <w:rFonts w:ascii="Arial" w:eastAsia="Arial Unicode MS" w:hAnsi="Arial" w:cs="Arial"/>
          <w:sz w:val="18"/>
          <w:szCs w:val="18"/>
        </w:rPr>
      </w:pPr>
      <w:r w:rsidRPr="00456489">
        <w:rPr>
          <w:rFonts w:ascii="Arial" w:eastAsia="Arial Unicode MS" w:hAnsi="Arial" w:cs="Arial"/>
          <w:sz w:val="18"/>
          <w:szCs w:val="18"/>
        </w:rPr>
        <w:t>Change in debentures is as follows:</w:t>
      </w:r>
    </w:p>
    <w:tbl>
      <w:tblPr>
        <w:tblW w:w="9000" w:type="dxa"/>
        <w:tblInd w:w="558" w:type="dxa"/>
        <w:tblLayout w:type="fixed"/>
        <w:tblLook w:val="04A0" w:firstRow="1" w:lastRow="0" w:firstColumn="1" w:lastColumn="0" w:noHBand="0" w:noVBand="1"/>
      </w:tblPr>
      <w:tblGrid>
        <w:gridCol w:w="5670"/>
        <w:gridCol w:w="1665"/>
        <w:gridCol w:w="1665"/>
      </w:tblGrid>
      <w:tr w:rsidR="0064449D" w:rsidRPr="00456489" w14:paraId="3438FA0A" w14:textId="77777777" w:rsidTr="00B32427">
        <w:tc>
          <w:tcPr>
            <w:tcW w:w="5670" w:type="dxa"/>
            <w:vAlign w:val="bottom"/>
          </w:tcPr>
          <w:p w14:paraId="0108D706" w14:textId="77777777" w:rsidR="0064449D" w:rsidRPr="00456489" w:rsidRDefault="0064449D" w:rsidP="00B32427">
            <w:pPr>
              <w:ind w:right="-43"/>
              <w:rPr>
                <w:rFonts w:ascii="Arial" w:hAnsi="Arial" w:cs="Arial"/>
                <w:sz w:val="18"/>
                <w:szCs w:val="18"/>
              </w:rPr>
            </w:pPr>
          </w:p>
        </w:tc>
        <w:tc>
          <w:tcPr>
            <w:tcW w:w="3330" w:type="dxa"/>
            <w:gridSpan w:val="2"/>
            <w:tcBorders>
              <w:top w:val="single" w:sz="4" w:space="0" w:color="auto"/>
              <w:bottom w:val="single" w:sz="4" w:space="0" w:color="auto"/>
            </w:tcBorders>
            <w:shd w:val="clear" w:color="auto" w:fill="auto"/>
            <w:vAlign w:val="bottom"/>
          </w:tcPr>
          <w:p w14:paraId="4B2DB9AD" w14:textId="3017225D" w:rsidR="0064449D" w:rsidRPr="00456489" w:rsidRDefault="0064449D" w:rsidP="00B32427">
            <w:pPr>
              <w:ind w:right="-76"/>
              <w:jc w:val="right"/>
              <w:rPr>
                <w:rFonts w:ascii="Arial" w:hAnsi="Arial" w:cs="Arial"/>
                <w:b/>
                <w:bCs/>
                <w:spacing w:val="-4"/>
                <w:sz w:val="18"/>
                <w:szCs w:val="18"/>
              </w:rPr>
            </w:pPr>
            <w:r w:rsidRPr="00456489">
              <w:rPr>
                <w:rFonts w:ascii="Arial" w:hAnsi="Arial" w:cs="Arial"/>
                <w:b/>
                <w:bCs/>
                <w:spacing w:val="-4"/>
                <w:sz w:val="18"/>
                <w:szCs w:val="18"/>
              </w:rPr>
              <w:t>(Unit:</w:t>
            </w:r>
            <w:r w:rsidRPr="00456489">
              <w:rPr>
                <w:rFonts w:ascii="Arial" w:eastAsia="Arial Unicode MS" w:hAnsi="Arial" w:cs="Arial"/>
                <w:b/>
                <w:bCs/>
                <w:spacing w:val="-4"/>
                <w:sz w:val="18"/>
                <w:szCs w:val="18"/>
              </w:rPr>
              <w:t xml:space="preserve"> Baht</w:t>
            </w:r>
            <w:r w:rsidRPr="00456489">
              <w:rPr>
                <w:rFonts w:ascii="Arial" w:hAnsi="Arial" w:cs="Arial"/>
                <w:b/>
                <w:bCs/>
                <w:spacing w:val="-4"/>
                <w:sz w:val="18"/>
                <w:szCs w:val="18"/>
              </w:rPr>
              <w:t>)</w:t>
            </w:r>
          </w:p>
        </w:tc>
      </w:tr>
      <w:tr w:rsidR="0064449D" w:rsidRPr="00456489" w14:paraId="64E7064A" w14:textId="77777777" w:rsidTr="00B32427">
        <w:tc>
          <w:tcPr>
            <w:tcW w:w="5670" w:type="dxa"/>
            <w:vAlign w:val="bottom"/>
          </w:tcPr>
          <w:p w14:paraId="08DD2EEC" w14:textId="77777777" w:rsidR="0064449D" w:rsidRPr="00456489" w:rsidRDefault="0064449D" w:rsidP="0064449D">
            <w:pPr>
              <w:ind w:right="-43"/>
              <w:rPr>
                <w:rFonts w:ascii="Arial" w:hAnsi="Arial" w:cs="Arial"/>
                <w:sz w:val="18"/>
                <w:szCs w:val="18"/>
              </w:rPr>
            </w:pPr>
          </w:p>
        </w:tc>
        <w:tc>
          <w:tcPr>
            <w:tcW w:w="3330" w:type="dxa"/>
            <w:gridSpan w:val="2"/>
            <w:tcBorders>
              <w:top w:val="single" w:sz="4" w:space="0" w:color="auto"/>
              <w:bottom w:val="single" w:sz="4" w:space="0" w:color="auto"/>
            </w:tcBorders>
            <w:vAlign w:val="bottom"/>
          </w:tcPr>
          <w:p w14:paraId="4F8A4354" w14:textId="77777777" w:rsidR="0064449D" w:rsidRPr="00456489" w:rsidRDefault="0064449D" w:rsidP="0064449D">
            <w:pPr>
              <w:pStyle w:val="a"/>
              <w:ind w:left="-106" w:right="-72"/>
              <w:jc w:val="center"/>
              <w:rPr>
                <w:rFonts w:eastAsia="Cordia New" w:cs="Arial"/>
                <w:b/>
                <w:bCs/>
                <w:color w:val="auto"/>
                <w:spacing w:val="-6"/>
                <w:sz w:val="18"/>
                <w:szCs w:val="18"/>
                <w:u w:val="none"/>
                <w:lang w:val="en-US"/>
              </w:rPr>
            </w:pPr>
            <w:r w:rsidRPr="00456489">
              <w:rPr>
                <w:rFonts w:eastAsia="Cordia New" w:cs="Arial"/>
                <w:b/>
                <w:bCs/>
                <w:color w:val="auto"/>
                <w:spacing w:val="-6"/>
                <w:sz w:val="18"/>
                <w:szCs w:val="18"/>
                <w:u w:val="none"/>
                <w:lang w:val="en-US"/>
              </w:rPr>
              <w:t>Consolidated financial statements and</w:t>
            </w:r>
          </w:p>
          <w:p w14:paraId="31820AD9" w14:textId="0645BF44" w:rsidR="0064449D" w:rsidRPr="00456489" w:rsidRDefault="0064449D" w:rsidP="0064449D">
            <w:pPr>
              <w:jc w:val="center"/>
              <w:rPr>
                <w:rFonts w:ascii="Arial" w:hAnsi="Arial" w:cs="Arial"/>
                <w:b/>
                <w:bCs/>
                <w:spacing w:val="-4"/>
                <w:sz w:val="18"/>
                <w:szCs w:val="18"/>
              </w:rPr>
            </w:pPr>
            <w:r w:rsidRPr="00456489">
              <w:rPr>
                <w:rFonts w:ascii="Arial" w:eastAsia="Cordia New" w:hAnsi="Arial" w:cs="Arial"/>
                <w:b/>
                <w:bCs/>
                <w:spacing w:val="-6"/>
                <w:sz w:val="18"/>
                <w:szCs w:val="18"/>
              </w:rPr>
              <w:t>Separate financial statements</w:t>
            </w:r>
          </w:p>
        </w:tc>
      </w:tr>
      <w:tr w:rsidR="0064449D" w:rsidRPr="00456489" w14:paraId="55901785" w14:textId="77777777" w:rsidTr="00B32427">
        <w:tc>
          <w:tcPr>
            <w:tcW w:w="5670" w:type="dxa"/>
            <w:vAlign w:val="bottom"/>
          </w:tcPr>
          <w:p w14:paraId="74650084" w14:textId="77777777" w:rsidR="0064449D" w:rsidRPr="00456489" w:rsidRDefault="0064449D" w:rsidP="00B32427">
            <w:pPr>
              <w:jc w:val="both"/>
              <w:rPr>
                <w:rFonts w:ascii="Arial" w:hAnsi="Arial" w:cs="Arial"/>
                <w:sz w:val="18"/>
                <w:szCs w:val="18"/>
              </w:rPr>
            </w:pPr>
          </w:p>
        </w:tc>
        <w:tc>
          <w:tcPr>
            <w:tcW w:w="1665" w:type="dxa"/>
            <w:tcBorders>
              <w:bottom w:val="single" w:sz="4" w:space="0" w:color="auto"/>
            </w:tcBorders>
            <w:vAlign w:val="bottom"/>
          </w:tcPr>
          <w:p w14:paraId="61D1C05C" w14:textId="747C5089" w:rsidR="0064449D" w:rsidRPr="00456489" w:rsidRDefault="00523DF5" w:rsidP="00B32427">
            <w:pPr>
              <w:ind w:right="-72"/>
              <w:jc w:val="right"/>
              <w:rPr>
                <w:rFonts w:ascii="Arial" w:eastAsia="Arial Unicode MS" w:hAnsi="Arial" w:cs="Arial"/>
                <w:b/>
                <w:bCs/>
                <w:spacing w:val="-4"/>
                <w:sz w:val="18"/>
                <w:szCs w:val="18"/>
              </w:rPr>
            </w:pPr>
            <w:r w:rsidRPr="00456489">
              <w:rPr>
                <w:rFonts w:ascii="Arial" w:hAnsi="Arial" w:cs="Arial"/>
                <w:b/>
                <w:bCs/>
                <w:spacing w:val="-4"/>
                <w:sz w:val="18"/>
                <w:szCs w:val="18"/>
              </w:rPr>
              <w:t>2023</w:t>
            </w:r>
          </w:p>
        </w:tc>
        <w:tc>
          <w:tcPr>
            <w:tcW w:w="1665" w:type="dxa"/>
            <w:tcBorders>
              <w:bottom w:val="single" w:sz="4" w:space="0" w:color="auto"/>
            </w:tcBorders>
            <w:vAlign w:val="bottom"/>
          </w:tcPr>
          <w:p w14:paraId="46CD85BA" w14:textId="696E520C" w:rsidR="0064449D" w:rsidRPr="00456489" w:rsidRDefault="00523DF5" w:rsidP="00B32427">
            <w:pPr>
              <w:ind w:right="-72"/>
              <w:jc w:val="right"/>
              <w:rPr>
                <w:rFonts w:ascii="Arial" w:eastAsia="Arial Unicode MS" w:hAnsi="Arial" w:cs="Arial"/>
                <w:b/>
                <w:bCs/>
                <w:spacing w:val="-4"/>
                <w:sz w:val="18"/>
                <w:szCs w:val="18"/>
              </w:rPr>
            </w:pPr>
            <w:r w:rsidRPr="00456489">
              <w:rPr>
                <w:rFonts w:ascii="Arial" w:hAnsi="Arial" w:cs="Arial"/>
                <w:b/>
                <w:bCs/>
                <w:spacing w:val="-4"/>
                <w:sz w:val="18"/>
                <w:szCs w:val="18"/>
              </w:rPr>
              <w:t>2022</w:t>
            </w:r>
          </w:p>
        </w:tc>
      </w:tr>
      <w:tr w:rsidR="0064449D" w:rsidRPr="00456489" w14:paraId="50B046FE" w14:textId="77777777" w:rsidTr="00B32427">
        <w:tc>
          <w:tcPr>
            <w:tcW w:w="5670" w:type="dxa"/>
            <w:vAlign w:val="bottom"/>
          </w:tcPr>
          <w:p w14:paraId="13E33930" w14:textId="77777777" w:rsidR="0064449D" w:rsidRPr="00456489" w:rsidRDefault="0064449D" w:rsidP="00B32427">
            <w:pPr>
              <w:jc w:val="both"/>
              <w:rPr>
                <w:rFonts w:ascii="Arial" w:hAnsi="Arial" w:cs="Arial"/>
                <w:sz w:val="18"/>
                <w:szCs w:val="18"/>
              </w:rPr>
            </w:pPr>
          </w:p>
        </w:tc>
        <w:tc>
          <w:tcPr>
            <w:tcW w:w="1665" w:type="dxa"/>
            <w:tcBorders>
              <w:top w:val="single" w:sz="4" w:space="0" w:color="auto"/>
            </w:tcBorders>
            <w:shd w:val="clear" w:color="auto" w:fill="FAFAFA"/>
            <w:vAlign w:val="bottom"/>
          </w:tcPr>
          <w:p w14:paraId="0F15A12F" w14:textId="77777777" w:rsidR="0064449D" w:rsidRPr="00456489" w:rsidRDefault="0064449D" w:rsidP="00B32427">
            <w:pPr>
              <w:ind w:right="-72"/>
              <w:jc w:val="right"/>
              <w:rPr>
                <w:rFonts w:ascii="Arial" w:hAnsi="Arial" w:cs="Arial"/>
                <w:spacing w:val="-4"/>
                <w:sz w:val="18"/>
                <w:szCs w:val="18"/>
              </w:rPr>
            </w:pPr>
          </w:p>
        </w:tc>
        <w:tc>
          <w:tcPr>
            <w:tcW w:w="1665" w:type="dxa"/>
            <w:tcBorders>
              <w:top w:val="single" w:sz="4" w:space="0" w:color="auto"/>
            </w:tcBorders>
            <w:vAlign w:val="bottom"/>
          </w:tcPr>
          <w:p w14:paraId="4BD54B22" w14:textId="77777777" w:rsidR="0064449D" w:rsidRPr="00456489" w:rsidRDefault="0064449D" w:rsidP="00B32427">
            <w:pPr>
              <w:ind w:right="-72"/>
              <w:jc w:val="right"/>
              <w:rPr>
                <w:rFonts w:ascii="Arial" w:hAnsi="Arial" w:cs="Arial"/>
                <w:spacing w:val="-4"/>
                <w:sz w:val="18"/>
                <w:szCs w:val="18"/>
              </w:rPr>
            </w:pPr>
          </w:p>
        </w:tc>
      </w:tr>
      <w:tr w:rsidR="00CF794E" w:rsidRPr="00456489" w14:paraId="436BFF14" w14:textId="77777777" w:rsidTr="00B16A8E">
        <w:tc>
          <w:tcPr>
            <w:tcW w:w="5670" w:type="dxa"/>
            <w:vAlign w:val="bottom"/>
            <w:hideMark/>
          </w:tcPr>
          <w:p w14:paraId="15A070D7"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Opening net book amount</w:t>
            </w:r>
          </w:p>
        </w:tc>
        <w:tc>
          <w:tcPr>
            <w:tcW w:w="1665" w:type="dxa"/>
            <w:shd w:val="clear" w:color="auto" w:fill="FAFAFA"/>
          </w:tcPr>
          <w:p w14:paraId="4715B788" w14:textId="0C99C0F5"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2,797,106,829</w:t>
            </w:r>
          </w:p>
        </w:tc>
        <w:tc>
          <w:tcPr>
            <w:tcW w:w="1665" w:type="dxa"/>
            <w:vAlign w:val="bottom"/>
          </w:tcPr>
          <w:p w14:paraId="272EA490" w14:textId="7F02B990"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2,399,230,834</w:t>
            </w:r>
          </w:p>
        </w:tc>
      </w:tr>
      <w:tr w:rsidR="00CF794E" w:rsidRPr="00456489" w14:paraId="10FD4369" w14:textId="77777777" w:rsidTr="00B16A8E">
        <w:tc>
          <w:tcPr>
            <w:tcW w:w="5670" w:type="dxa"/>
            <w:vAlign w:val="bottom"/>
          </w:tcPr>
          <w:p w14:paraId="21258925"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Issuance of debentures</w:t>
            </w:r>
          </w:p>
        </w:tc>
        <w:tc>
          <w:tcPr>
            <w:tcW w:w="1665" w:type="dxa"/>
            <w:shd w:val="clear" w:color="auto" w:fill="FAFAFA"/>
          </w:tcPr>
          <w:p w14:paraId="380B12FB" w14:textId="018C2145"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4,450,000,000</w:t>
            </w:r>
          </w:p>
        </w:tc>
        <w:tc>
          <w:tcPr>
            <w:tcW w:w="1665" w:type="dxa"/>
            <w:vAlign w:val="bottom"/>
          </w:tcPr>
          <w:p w14:paraId="1BE3E60D" w14:textId="5C71B27D"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1,600,000,000</w:t>
            </w:r>
          </w:p>
        </w:tc>
      </w:tr>
      <w:tr w:rsidR="00CF794E" w:rsidRPr="00456489" w14:paraId="08773952" w14:textId="77777777" w:rsidTr="00B16A8E">
        <w:tc>
          <w:tcPr>
            <w:tcW w:w="5670" w:type="dxa"/>
            <w:vAlign w:val="bottom"/>
          </w:tcPr>
          <w:p w14:paraId="5F0FDFF2"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Issuance cost</w:t>
            </w:r>
          </w:p>
        </w:tc>
        <w:tc>
          <w:tcPr>
            <w:tcW w:w="1665" w:type="dxa"/>
            <w:shd w:val="clear" w:color="auto" w:fill="FAFAFA"/>
          </w:tcPr>
          <w:p w14:paraId="7F0F27B8" w14:textId="77E4F242"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(6,025,916)</w:t>
            </w:r>
          </w:p>
        </w:tc>
        <w:tc>
          <w:tcPr>
            <w:tcW w:w="1665" w:type="dxa"/>
            <w:vAlign w:val="bottom"/>
          </w:tcPr>
          <w:p w14:paraId="0373B1C3" w14:textId="7A33E238"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(2,631,029)</w:t>
            </w:r>
          </w:p>
        </w:tc>
      </w:tr>
      <w:tr w:rsidR="00CF794E" w:rsidRPr="00456489" w14:paraId="6C59B0D3" w14:textId="77777777" w:rsidTr="00B16A8E">
        <w:tc>
          <w:tcPr>
            <w:tcW w:w="5670" w:type="dxa"/>
            <w:vAlign w:val="bottom"/>
          </w:tcPr>
          <w:p w14:paraId="60DEAA19"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Repayment</w:t>
            </w:r>
          </w:p>
        </w:tc>
        <w:tc>
          <w:tcPr>
            <w:tcW w:w="1665" w:type="dxa"/>
            <w:shd w:val="clear" w:color="auto" w:fill="FAFAFA"/>
          </w:tcPr>
          <w:p w14:paraId="59305A78" w14:textId="252ED5E6"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w:t>
            </w:r>
          </w:p>
        </w:tc>
        <w:tc>
          <w:tcPr>
            <w:tcW w:w="1665" w:type="dxa"/>
            <w:vAlign w:val="bottom"/>
          </w:tcPr>
          <w:p w14:paraId="2F0BA22F" w14:textId="7CF0F70E"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(1,200,000,000)</w:t>
            </w:r>
          </w:p>
        </w:tc>
      </w:tr>
      <w:tr w:rsidR="00CF794E" w:rsidRPr="00456489" w14:paraId="7217FC25" w14:textId="77777777" w:rsidTr="00B16A8E">
        <w:tc>
          <w:tcPr>
            <w:tcW w:w="5670" w:type="dxa"/>
            <w:vAlign w:val="bottom"/>
            <w:hideMark/>
          </w:tcPr>
          <w:p w14:paraId="47E180FE"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Amortisation of issuing cost</w:t>
            </w:r>
          </w:p>
        </w:tc>
        <w:tc>
          <w:tcPr>
            <w:tcW w:w="1665" w:type="dxa"/>
            <w:tcBorders>
              <w:bottom w:val="single" w:sz="4" w:space="0" w:color="auto"/>
            </w:tcBorders>
            <w:shd w:val="clear" w:color="auto" w:fill="FAFAFA"/>
          </w:tcPr>
          <w:p w14:paraId="311E714F" w14:textId="10D0AA9B"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992,175</w:t>
            </w:r>
          </w:p>
        </w:tc>
        <w:tc>
          <w:tcPr>
            <w:tcW w:w="1665" w:type="dxa"/>
            <w:tcBorders>
              <w:bottom w:val="single" w:sz="4" w:space="0" w:color="auto"/>
            </w:tcBorders>
            <w:shd w:val="clear" w:color="auto" w:fill="auto"/>
            <w:vAlign w:val="bottom"/>
          </w:tcPr>
          <w:p w14:paraId="77ED9FCA" w14:textId="74641D62"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507,024</w:t>
            </w:r>
          </w:p>
        </w:tc>
      </w:tr>
      <w:tr w:rsidR="00CF794E" w:rsidRPr="00456489" w14:paraId="046EBE01" w14:textId="77777777" w:rsidTr="00B32427">
        <w:tc>
          <w:tcPr>
            <w:tcW w:w="5670" w:type="dxa"/>
            <w:vAlign w:val="bottom"/>
          </w:tcPr>
          <w:p w14:paraId="1D3109B6" w14:textId="77777777" w:rsidR="00CF794E" w:rsidRPr="00456489" w:rsidRDefault="00CF794E" w:rsidP="00CF794E">
            <w:pPr>
              <w:ind w:right="-36"/>
              <w:jc w:val="both"/>
              <w:rPr>
                <w:rFonts w:ascii="Arial" w:hAnsi="Arial" w:cs="Arial"/>
                <w:sz w:val="18"/>
                <w:szCs w:val="18"/>
              </w:rPr>
            </w:pPr>
          </w:p>
        </w:tc>
        <w:tc>
          <w:tcPr>
            <w:tcW w:w="1665" w:type="dxa"/>
            <w:shd w:val="clear" w:color="auto" w:fill="FAFAFA"/>
            <w:vAlign w:val="bottom"/>
          </w:tcPr>
          <w:p w14:paraId="7D4E3EBD" w14:textId="77777777" w:rsidR="00CF794E" w:rsidRPr="00456489" w:rsidRDefault="00CF794E" w:rsidP="00CF794E">
            <w:pPr>
              <w:ind w:right="-72"/>
              <w:jc w:val="right"/>
              <w:rPr>
                <w:rFonts w:ascii="Arial" w:hAnsi="Arial" w:cs="Arial"/>
                <w:spacing w:val="-4"/>
                <w:sz w:val="18"/>
                <w:szCs w:val="18"/>
              </w:rPr>
            </w:pPr>
          </w:p>
        </w:tc>
        <w:tc>
          <w:tcPr>
            <w:tcW w:w="1665" w:type="dxa"/>
            <w:vAlign w:val="bottom"/>
          </w:tcPr>
          <w:p w14:paraId="3DC9DEA2" w14:textId="77777777" w:rsidR="00CF794E" w:rsidRPr="00456489" w:rsidRDefault="00CF794E" w:rsidP="00CF794E">
            <w:pPr>
              <w:ind w:right="-72"/>
              <w:jc w:val="right"/>
              <w:rPr>
                <w:rFonts w:ascii="Arial" w:hAnsi="Arial" w:cs="Arial"/>
                <w:spacing w:val="-4"/>
                <w:sz w:val="18"/>
                <w:szCs w:val="18"/>
              </w:rPr>
            </w:pPr>
          </w:p>
        </w:tc>
      </w:tr>
      <w:tr w:rsidR="00CF794E" w:rsidRPr="00456489" w14:paraId="16742567" w14:textId="77777777" w:rsidTr="00B32427">
        <w:tc>
          <w:tcPr>
            <w:tcW w:w="5670" w:type="dxa"/>
            <w:vAlign w:val="bottom"/>
            <w:hideMark/>
          </w:tcPr>
          <w:p w14:paraId="277BD4FA" w14:textId="77777777" w:rsidR="00CF794E" w:rsidRPr="00456489" w:rsidRDefault="00CF794E" w:rsidP="00CF794E">
            <w:pPr>
              <w:ind w:right="-36"/>
              <w:jc w:val="both"/>
              <w:rPr>
                <w:rFonts w:ascii="Arial" w:hAnsi="Arial" w:cs="Arial"/>
                <w:sz w:val="18"/>
                <w:szCs w:val="18"/>
              </w:rPr>
            </w:pPr>
            <w:r w:rsidRPr="00456489">
              <w:rPr>
                <w:rFonts w:ascii="Arial" w:hAnsi="Arial" w:cs="Arial"/>
                <w:sz w:val="18"/>
                <w:szCs w:val="18"/>
              </w:rPr>
              <w:t>Closing net book amount</w:t>
            </w:r>
          </w:p>
        </w:tc>
        <w:tc>
          <w:tcPr>
            <w:tcW w:w="1665" w:type="dxa"/>
            <w:tcBorders>
              <w:bottom w:val="single" w:sz="4" w:space="0" w:color="auto"/>
            </w:tcBorders>
            <w:shd w:val="clear" w:color="auto" w:fill="FAFAFA"/>
            <w:vAlign w:val="bottom"/>
          </w:tcPr>
          <w:p w14:paraId="54A63F87" w14:textId="63252A8B"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7,242,073,088</w:t>
            </w:r>
          </w:p>
        </w:tc>
        <w:tc>
          <w:tcPr>
            <w:tcW w:w="1665" w:type="dxa"/>
            <w:tcBorders>
              <w:bottom w:val="single" w:sz="4" w:space="0" w:color="auto"/>
            </w:tcBorders>
            <w:shd w:val="clear" w:color="auto" w:fill="auto"/>
            <w:vAlign w:val="bottom"/>
          </w:tcPr>
          <w:p w14:paraId="08E00D8A" w14:textId="006B9AD3" w:rsidR="00CF794E" w:rsidRPr="00456489" w:rsidRDefault="00CF794E" w:rsidP="00CF794E">
            <w:pPr>
              <w:ind w:right="-72"/>
              <w:jc w:val="right"/>
              <w:rPr>
                <w:rFonts w:ascii="Arial" w:hAnsi="Arial" w:cs="Arial"/>
                <w:spacing w:val="-4"/>
                <w:sz w:val="18"/>
                <w:szCs w:val="18"/>
              </w:rPr>
            </w:pPr>
            <w:r w:rsidRPr="00456489">
              <w:rPr>
                <w:rFonts w:ascii="Arial" w:hAnsi="Arial" w:cs="Arial"/>
                <w:color w:val="000000"/>
                <w:sz w:val="18"/>
                <w:szCs w:val="18"/>
              </w:rPr>
              <w:t>2,797,106,829</w:t>
            </w:r>
          </w:p>
        </w:tc>
      </w:tr>
    </w:tbl>
    <w:p w14:paraId="38C435A5" w14:textId="77777777" w:rsidR="00CF794E" w:rsidRPr="00456489" w:rsidRDefault="00CF794E" w:rsidP="00C448D4">
      <w:pPr>
        <w:ind w:left="540"/>
        <w:jc w:val="both"/>
        <w:rPr>
          <w:rFonts w:ascii="Arial" w:hAnsi="Arial" w:cs="Arial"/>
          <w:spacing w:val="-4"/>
          <w:sz w:val="18"/>
          <w:szCs w:val="18"/>
        </w:rPr>
      </w:pPr>
    </w:p>
    <w:p w14:paraId="4ADBD3BA" w14:textId="190C539C" w:rsidR="009052D3" w:rsidRPr="00456489" w:rsidRDefault="009052D3" w:rsidP="00C448D4">
      <w:pPr>
        <w:ind w:left="540"/>
        <w:jc w:val="both"/>
        <w:rPr>
          <w:rFonts w:ascii="Arial" w:hAnsi="Arial" w:cs="Arial"/>
          <w:spacing w:val="-4"/>
          <w:sz w:val="18"/>
          <w:szCs w:val="18"/>
        </w:rPr>
      </w:pPr>
      <w:r w:rsidRPr="00456489">
        <w:rPr>
          <w:rFonts w:ascii="Arial" w:hAnsi="Arial" w:cs="Arial"/>
          <w:spacing w:val="-4"/>
          <w:sz w:val="18"/>
          <w:szCs w:val="18"/>
        </w:rPr>
        <w:t xml:space="preserve">As </w:t>
      </w:r>
      <w:proofErr w:type="gramStart"/>
      <w:r w:rsidRPr="00456489">
        <w:rPr>
          <w:rFonts w:ascii="Arial" w:hAnsi="Arial" w:cs="Arial"/>
          <w:spacing w:val="-4"/>
          <w:sz w:val="18"/>
          <w:szCs w:val="18"/>
        </w:rPr>
        <w:t>at</w:t>
      </w:r>
      <w:proofErr w:type="gramEnd"/>
      <w:r w:rsidRPr="00456489">
        <w:rPr>
          <w:rFonts w:ascii="Arial" w:hAnsi="Arial" w:cs="Arial"/>
          <w:spacing w:val="-4"/>
          <w:sz w:val="18"/>
          <w:szCs w:val="18"/>
        </w:rPr>
        <w:t xml:space="preserve"> 31 December </w:t>
      </w:r>
      <w:r w:rsidR="00523DF5" w:rsidRPr="00456489">
        <w:rPr>
          <w:rFonts w:ascii="Arial" w:hAnsi="Arial" w:cs="Arial"/>
          <w:spacing w:val="-4"/>
          <w:sz w:val="18"/>
          <w:szCs w:val="18"/>
        </w:rPr>
        <w:t>2023</w:t>
      </w:r>
      <w:r w:rsidRPr="00456489">
        <w:rPr>
          <w:rFonts w:ascii="Arial" w:hAnsi="Arial" w:cs="Arial"/>
          <w:spacing w:val="-4"/>
          <w:sz w:val="18"/>
          <w:szCs w:val="18"/>
        </w:rPr>
        <w:t xml:space="preserve">, the fair value of debentures is Baht </w:t>
      </w:r>
      <w:r w:rsidR="00CF794E" w:rsidRPr="00456489">
        <w:rPr>
          <w:rFonts w:ascii="Arial" w:hAnsi="Arial" w:cs="Arial"/>
          <w:spacing w:val="-4"/>
          <w:sz w:val="18"/>
          <w:szCs w:val="18"/>
        </w:rPr>
        <w:t>7,521</w:t>
      </w:r>
      <w:r w:rsidR="00FE2F6F" w:rsidRPr="00456489">
        <w:rPr>
          <w:rFonts w:ascii="Arial" w:hAnsi="Arial" w:cs="Arial"/>
          <w:spacing w:val="-4"/>
          <w:sz w:val="18"/>
          <w:szCs w:val="18"/>
        </w:rPr>
        <w:t xml:space="preserve"> </w:t>
      </w:r>
      <w:r w:rsidRPr="00456489">
        <w:rPr>
          <w:rFonts w:ascii="Arial" w:hAnsi="Arial" w:cs="Arial"/>
          <w:spacing w:val="-4"/>
          <w:sz w:val="18"/>
          <w:szCs w:val="18"/>
        </w:rPr>
        <w:t xml:space="preserve">million. The fair value is determined in level 3 of fair value (Note </w:t>
      </w:r>
      <w:r w:rsidR="00483E03" w:rsidRPr="00456489">
        <w:rPr>
          <w:rFonts w:ascii="Arial" w:hAnsi="Arial" w:cs="Arial"/>
          <w:spacing w:val="-4"/>
          <w:sz w:val="18"/>
          <w:szCs w:val="18"/>
        </w:rPr>
        <w:t>7</w:t>
      </w:r>
      <w:r w:rsidRPr="00456489">
        <w:rPr>
          <w:rFonts w:ascii="Arial" w:hAnsi="Arial" w:cs="Arial"/>
          <w:spacing w:val="-4"/>
          <w:sz w:val="18"/>
          <w:szCs w:val="18"/>
        </w:rPr>
        <w:t>), calculated by discounted cash flow model over the debentures period based on market rate.</w:t>
      </w:r>
    </w:p>
    <w:p w14:paraId="459DCAA5" w14:textId="7808A10E" w:rsidR="004B7D67" w:rsidRPr="00456489" w:rsidRDefault="004B7D67" w:rsidP="00C448D4">
      <w:pPr>
        <w:tabs>
          <w:tab w:val="left" w:pos="540"/>
        </w:tabs>
        <w:ind w:left="540" w:right="-43"/>
        <w:jc w:val="thaiDistribute"/>
        <w:rPr>
          <w:rFonts w:ascii="Arial" w:eastAsia="Arial Unicode MS" w:hAnsi="Arial" w:cs="Arial"/>
          <w:b/>
          <w:bCs/>
          <w:color w:val="CF4A02"/>
          <w:sz w:val="18"/>
          <w:szCs w:val="18"/>
        </w:rPr>
      </w:pPr>
    </w:p>
    <w:p w14:paraId="5E24F077" w14:textId="6FA23C2E" w:rsidR="00147B9A" w:rsidRPr="00456489" w:rsidRDefault="00147B9A" w:rsidP="00147B9A">
      <w:pPr>
        <w:tabs>
          <w:tab w:val="left" w:pos="540"/>
        </w:tabs>
        <w:ind w:right="-43"/>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2</w:t>
      </w:r>
      <w:r w:rsidR="00483E03" w:rsidRPr="00456489">
        <w:rPr>
          <w:rFonts w:ascii="Arial" w:eastAsia="Arial Unicode MS" w:hAnsi="Arial" w:cs="Arial"/>
          <w:b/>
          <w:bCs/>
          <w:color w:val="CF4A02"/>
          <w:sz w:val="18"/>
          <w:szCs w:val="18"/>
        </w:rPr>
        <w:t>4</w:t>
      </w:r>
      <w:r w:rsidRPr="00456489">
        <w:rPr>
          <w:rFonts w:ascii="Arial" w:eastAsia="Arial Unicode MS" w:hAnsi="Arial" w:cs="Arial"/>
          <w:b/>
          <w:bCs/>
          <w:color w:val="CF4A02"/>
          <w:sz w:val="18"/>
          <w:szCs w:val="18"/>
        </w:rPr>
        <w:t>.</w:t>
      </w:r>
      <w:r w:rsidR="00AE03CC" w:rsidRPr="00456489">
        <w:rPr>
          <w:rFonts w:ascii="Arial" w:eastAsia="Arial Unicode MS" w:hAnsi="Arial" w:cs="Arial"/>
          <w:b/>
          <w:bCs/>
          <w:color w:val="CF4A02"/>
          <w:sz w:val="18"/>
          <w:szCs w:val="18"/>
        </w:rPr>
        <w:t>5</w:t>
      </w:r>
      <w:r w:rsidRPr="00456489">
        <w:rPr>
          <w:rFonts w:ascii="Arial" w:eastAsia="Arial Unicode MS" w:hAnsi="Arial" w:cs="Arial"/>
          <w:b/>
          <w:bCs/>
          <w:color w:val="CF4A02"/>
          <w:sz w:val="18"/>
          <w:szCs w:val="18"/>
        </w:rPr>
        <w:tab/>
        <w:t>Lease liabilities</w:t>
      </w:r>
    </w:p>
    <w:p w14:paraId="4A29F001" w14:textId="77777777" w:rsidR="00147B9A" w:rsidRPr="00456489" w:rsidRDefault="00147B9A" w:rsidP="00C448D4">
      <w:pPr>
        <w:ind w:left="540" w:right="-43"/>
        <w:jc w:val="thaiDistribute"/>
        <w:rPr>
          <w:rFonts w:ascii="Arial" w:eastAsia="Arial Unicode MS" w:hAnsi="Arial" w:cs="Arial"/>
          <w:sz w:val="18"/>
          <w:szCs w:val="18"/>
        </w:rPr>
      </w:pPr>
    </w:p>
    <w:p w14:paraId="45E929FC" w14:textId="600365B5" w:rsidR="00147B9A" w:rsidRPr="00456489" w:rsidRDefault="00147B9A" w:rsidP="00C448D4">
      <w:pPr>
        <w:ind w:left="540"/>
        <w:jc w:val="both"/>
        <w:rPr>
          <w:rFonts w:ascii="Arial" w:hAnsi="Arial" w:cs="Arial"/>
          <w:sz w:val="18"/>
          <w:szCs w:val="18"/>
        </w:rPr>
      </w:pPr>
      <w:r w:rsidRPr="00456489">
        <w:rPr>
          <w:rFonts w:ascii="Arial" w:hAnsi="Arial" w:cs="Arial"/>
          <w:sz w:val="18"/>
          <w:szCs w:val="18"/>
        </w:rPr>
        <w:t>Maturity of lease liabilities are as follows:</w:t>
      </w:r>
    </w:p>
    <w:p w14:paraId="7D61A80B" w14:textId="77777777" w:rsidR="001B341E" w:rsidRPr="00456489" w:rsidRDefault="001B341E" w:rsidP="00C448D4">
      <w:pPr>
        <w:ind w:left="540"/>
        <w:jc w:val="both"/>
        <w:rPr>
          <w:rFonts w:ascii="Arial" w:hAnsi="Arial" w:cs="Arial"/>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7B4076" w:rsidRPr="00456489" w14:paraId="23DC1D0E" w14:textId="77777777" w:rsidTr="006E4647">
        <w:tc>
          <w:tcPr>
            <w:tcW w:w="4104" w:type="dxa"/>
            <w:tcBorders>
              <w:top w:val="nil"/>
              <w:left w:val="nil"/>
              <w:bottom w:val="nil"/>
              <w:right w:val="nil"/>
            </w:tcBorders>
            <w:shd w:val="clear" w:color="auto" w:fill="auto"/>
          </w:tcPr>
          <w:p w14:paraId="1C7974C8" w14:textId="77777777" w:rsidR="007B4076" w:rsidRPr="00456489" w:rsidRDefault="007B4076" w:rsidP="00C448D4">
            <w:pPr>
              <w:tabs>
                <w:tab w:val="left" w:pos="166"/>
              </w:tabs>
              <w:ind w:left="540"/>
              <w:jc w:val="both"/>
              <w:rPr>
                <w:rFonts w:ascii="Arial" w:hAnsi="Arial" w:cs="Arial"/>
                <w:b/>
                <w:bCs/>
                <w:sz w:val="18"/>
                <w:szCs w:val="18"/>
              </w:rPr>
            </w:pPr>
          </w:p>
        </w:tc>
        <w:tc>
          <w:tcPr>
            <w:tcW w:w="5471" w:type="dxa"/>
            <w:gridSpan w:val="5"/>
            <w:tcBorders>
              <w:top w:val="single" w:sz="4" w:space="0" w:color="auto"/>
              <w:left w:val="nil"/>
              <w:bottom w:val="single" w:sz="4" w:space="0" w:color="auto"/>
              <w:right w:val="nil"/>
            </w:tcBorders>
            <w:shd w:val="clear" w:color="auto" w:fill="auto"/>
            <w:vAlign w:val="bottom"/>
          </w:tcPr>
          <w:p w14:paraId="0A0CB082" w14:textId="0A1D03D5" w:rsidR="007B4076" w:rsidRPr="00456489" w:rsidRDefault="007B4076" w:rsidP="007B4076">
            <w:pPr>
              <w:ind w:left="-40"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7B4076" w:rsidRPr="00456489" w14:paraId="42B47B0B" w14:textId="77777777" w:rsidTr="006E4647">
        <w:tc>
          <w:tcPr>
            <w:tcW w:w="4104" w:type="dxa"/>
            <w:tcBorders>
              <w:top w:val="nil"/>
              <w:left w:val="nil"/>
              <w:bottom w:val="nil"/>
              <w:right w:val="nil"/>
            </w:tcBorders>
            <w:shd w:val="clear" w:color="auto" w:fill="auto"/>
          </w:tcPr>
          <w:p w14:paraId="5E50FBAA" w14:textId="72DBAFA0" w:rsidR="007B4076" w:rsidRPr="00456489" w:rsidRDefault="007B4076" w:rsidP="00C448D4">
            <w:pPr>
              <w:tabs>
                <w:tab w:val="left" w:pos="166"/>
              </w:tabs>
              <w:ind w:left="540"/>
              <w:jc w:val="both"/>
              <w:rPr>
                <w:rFonts w:ascii="Arial" w:hAnsi="Arial" w:cs="Arial"/>
                <w:b/>
                <w:bCs/>
                <w:sz w:val="18"/>
                <w:szCs w:val="18"/>
              </w:rPr>
            </w:pPr>
          </w:p>
        </w:tc>
        <w:tc>
          <w:tcPr>
            <w:tcW w:w="2693" w:type="dxa"/>
            <w:gridSpan w:val="2"/>
            <w:tcBorders>
              <w:top w:val="nil"/>
              <w:left w:val="nil"/>
              <w:bottom w:val="single" w:sz="4" w:space="0" w:color="auto"/>
              <w:right w:val="nil"/>
            </w:tcBorders>
            <w:shd w:val="clear" w:color="auto" w:fill="auto"/>
          </w:tcPr>
          <w:p w14:paraId="32F6FE7B" w14:textId="77777777" w:rsidR="007B4076" w:rsidRPr="00456489" w:rsidRDefault="007B4076" w:rsidP="007B4076">
            <w:pPr>
              <w:ind w:left="-40" w:right="-72"/>
              <w:jc w:val="center"/>
              <w:rPr>
                <w:rFonts w:ascii="Arial" w:hAnsi="Arial" w:cs="Arial"/>
                <w:b/>
                <w:bCs/>
                <w:sz w:val="18"/>
                <w:szCs w:val="18"/>
              </w:rPr>
            </w:pPr>
            <w:r w:rsidRPr="00456489">
              <w:rPr>
                <w:rFonts w:ascii="Arial" w:hAnsi="Arial" w:cs="Arial"/>
                <w:b/>
                <w:bCs/>
                <w:sz w:val="18"/>
                <w:szCs w:val="18"/>
              </w:rPr>
              <w:t>Consolidated</w:t>
            </w:r>
          </w:p>
          <w:p w14:paraId="63D39C12" w14:textId="488D872E" w:rsidR="007B4076" w:rsidRPr="00456489" w:rsidRDefault="007B4076" w:rsidP="007B4076">
            <w:pPr>
              <w:ind w:left="-40" w:right="-72"/>
              <w:jc w:val="center"/>
              <w:rPr>
                <w:rFonts w:ascii="Arial" w:hAnsi="Arial" w:cs="Arial"/>
                <w:b/>
                <w:bCs/>
                <w:sz w:val="18"/>
                <w:szCs w:val="18"/>
              </w:rPr>
            </w:pPr>
            <w:r w:rsidRPr="00456489">
              <w:rPr>
                <w:rFonts w:ascii="Arial" w:hAnsi="Arial" w:cs="Arial"/>
                <w:b/>
                <w:bCs/>
                <w:sz w:val="18"/>
                <w:szCs w:val="18"/>
              </w:rPr>
              <w:t>financial statements</w:t>
            </w:r>
          </w:p>
        </w:tc>
        <w:tc>
          <w:tcPr>
            <w:tcW w:w="2778" w:type="dxa"/>
            <w:gridSpan w:val="3"/>
            <w:tcBorders>
              <w:top w:val="nil"/>
              <w:left w:val="nil"/>
              <w:bottom w:val="single" w:sz="4" w:space="0" w:color="auto"/>
              <w:right w:val="nil"/>
            </w:tcBorders>
            <w:shd w:val="clear" w:color="auto" w:fill="auto"/>
          </w:tcPr>
          <w:p w14:paraId="7887C906" w14:textId="77777777" w:rsidR="007B4076" w:rsidRPr="00456489" w:rsidRDefault="007B4076" w:rsidP="007B4076">
            <w:pPr>
              <w:ind w:left="-40" w:right="-72"/>
              <w:jc w:val="center"/>
              <w:rPr>
                <w:rFonts w:ascii="Arial" w:hAnsi="Arial" w:cs="Arial"/>
                <w:b/>
                <w:bCs/>
                <w:sz w:val="18"/>
                <w:szCs w:val="18"/>
              </w:rPr>
            </w:pPr>
            <w:r w:rsidRPr="00456489">
              <w:rPr>
                <w:rFonts w:ascii="Arial" w:hAnsi="Arial" w:cs="Arial"/>
                <w:b/>
                <w:bCs/>
                <w:sz w:val="18"/>
                <w:szCs w:val="18"/>
              </w:rPr>
              <w:t>Separate</w:t>
            </w:r>
          </w:p>
          <w:p w14:paraId="481758BF" w14:textId="0C37D8CE" w:rsidR="007B4076" w:rsidRPr="00456489" w:rsidRDefault="007B4076" w:rsidP="007B4076">
            <w:pPr>
              <w:ind w:left="-40" w:right="-72"/>
              <w:jc w:val="center"/>
              <w:rPr>
                <w:rFonts w:ascii="Arial" w:hAnsi="Arial" w:cs="Arial"/>
                <w:b/>
                <w:bCs/>
                <w:sz w:val="18"/>
                <w:szCs w:val="18"/>
              </w:rPr>
            </w:pPr>
            <w:r w:rsidRPr="00456489">
              <w:rPr>
                <w:rFonts w:ascii="Arial" w:hAnsi="Arial" w:cs="Arial"/>
                <w:b/>
                <w:bCs/>
                <w:sz w:val="18"/>
                <w:szCs w:val="18"/>
              </w:rPr>
              <w:t>financial statements</w:t>
            </w:r>
          </w:p>
        </w:tc>
      </w:tr>
      <w:tr w:rsidR="00F13C62" w:rsidRPr="00456489" w14:paraId="0B0BFF55" w14:textId="77777777" w:rsidTr="006E4647">
        <w:tc>
          <w:tcPr>
            <w:tcW w:w="4104" w:type="dxa"/>
            <w:tcBorders>
              <w:top w:val="nil"/>
              <w:left w:val="nil"/>
              <w:bottom w:val="nil"/>
              <w:right w:val="nil"/>
            </w:tcBorders>
            <w:shd w:val="clear" w:color="auto" w:fill="auto"/>
          </w:tcPr>
          <w:p w14:paraId="68014C07" w14:textId="77777777" w:rsidR="00F13C62" w:rsidRPr="00456489" w:rsidRDefault="00F13C62" w:rsidP="00F13C62">
            <w:pPr>
              <w:tabs>
                <w:tab w:val="left" w:pos="166"/>
              </w:tabs>
              <w:ind w:left="540"/>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4CE9CE9" w14:textId="15CB6C64" w:rsidR="00F13C62" w:rsidRPr="00456489" w:rsidRDefault="00523DF5" w:rsidP="00F13C62">
            <w:pPr>
              <w:ind w:right="-72"/>
              <w:jc w:val="right"/>
              <w:rPr>
                <w:rFonts w:ascii="Arial" w:hAnsi="Arial" w:cs="Arial"/>
                <w:b/>
                <w:bCs/>
                <w:sz w:val="18"/>
                <w:szCs w:val="18"/>
              </w:rPr>
            </w:pPr>
            <w:r w:rsidRPr="00456489">
              <w:rPr>
                <w:rFonts w:ascii="Arial" w:eastAsia="Arial Unicode MS" w:hAnsi="Arial" w:cs="Arial"/>
                <w:b/>
                <w:bCs/>
                <w:sz w:val="18"/>
                <w:szCs w:val="18"/>
              </w:rPr>
              <w:t>2023</w:t>
            </w:r>
          </w:p>
        </w:tc>
        <w:tc>
          <w:tcPr>
            <w:tcW w:w="1368" w:type="dxa"/>
            <w:gridSpan w:val="2"/>
            <w:tcBorders>
              <w:top w:val="nil"/>
              <w:left w:val="nil"/>
              <w:bottom w:val="single" w:sz="4" w:space="0" w:color="auto"/>
              <w:right w:val="nil"/>
            </w:tcBorders>
            <w:shd w:val="clear" w:color="auto" w:fill="auto"/>
            <w:hideMark/>
          </w:tcPr>
          <w:p w14:paraId="55664D7E" w14:textId="093DCC23" w:rsidR="00F13C62" w:rsidRPr="00456489" w:rsidRDefault="00523DF5" w:rsidP="00F13C62">
            <w:pPr>
              <w:ind w:right="-72"/>
              <w:jc w:val="right"/>
              <w:rPr>
                <w:rFonts w:ascii="Arial" w:hAnsi="Arial" w:cs="Arial"/>
                <w:b/>
                <w:bCs/>
                <w:sz w:val="18"/>
                <w:szCs w:val="18"/>
              </w:rPr>
            </w:pPr>
            <w:r w:rsidRPr="00456489">
              <w:rPr>
                <w:rFonts w:ascii="Arial" w:eastAsia="Arial Unicode MS" w:hAnsi="Arial" w:cs="Arial"/>
                <w:b/>
                <w:bCs/>
                <w:sz w:val="18"/>
                <w:szCs w:val="18"/>
              </w:rPr>
              <w:t>2022</w:t>
            </w:r>
          </w:p>
        </w:tc>
        <w:tc>
          <w:tcPr>
            <w:tcW w:w="1368" w:type="dxa"/>
            <w:tcBorders>
              <w:top w:val="nil"/>
              <w:left w:val="nil"/>
              <w:bottom w:val="single" w:sz="4" w:space="0" w:color="auto"/>
              <w:right w:val="nil"/>
            </w:tcBorders>
            <w:shd w:val="clear" w:color="auto" w:fill="auto"/>
            <w:hideMark/>
          </w:tcPr>
          <w:p w14:paraId="50B7B31D" w14:textId="70C1C2D5" w:rsidR="00F13C62" w:rsidRPr="00456489" w:rsidRDefault="00523DF5" w:rsidP="00F13C62">
            <w:pPr>
              <w:ind w:right="-72"/>
              <w:jc w:val="right"/>
              <w:rPr>
                <w:rFonts w:ascii="Arial" w:hAnsi="Arial" w:cs="Arial"/>
                <w:b/>
                <w:bCs/>
                <w:sz w:val="18"/>
                <w:szCs w:val="18"/>
              </w:rPr>
            </w:pPr>
            <w:r w:rsidRPr="00456489">
              <w:rPr>
                <w:rFonts w:ascii="Arial" w:eastAsia="Arial Unicode MS" w:hAnsi="Arial" w:cs="Arial"/>
                <w:b/>
                <w:bCs/>
                <w:sz w:val="18"/>
                <w:szCs w:val="18"/>
              </w:rPr>
              <w:t>2023</w:t>
            </w:r>
          </w:p>
        </w:tc>
        <w:tc>
          <w:tcPr>
            <w:tcW w:w="1368" w:type="dxa"/>
            <w:tcBorders>
              <w:top w:val="nil"/>
              <w:left w:val="nil"/>
              <w:bottom w:val="single" w:sz="4" w:space="0" w:color="auto"/>
              <w:right w:val="nil"/>
            </w:tcBorders>
            <w:shd w:val="clear" w:color="auto" w:fill="auto"/>
            <w:hideMark/>
          </w:tcPr>
          <w:p w14:paraId="325F3F4B" w14:textId="2E3EEFA4" w:rsidR="00F13C62" w:rsidRPr="00456489" w:rsidRDefault="00523DF5" w:rsidP="00F13C62">
            <w:pPr>
              <w:ind w:right="-72"/>
              <w:jc w:val="right"/>
              <w:rPr>
                <w:rFonts w:ascii="Arial" w:hAnsi="Arial" w:cs="Arial"/>
                <w:b/>
                <w:bCs/>
                <w:sz w:val="18"/>
                <w:szCs w:val="18"/>
              </w:rPr>
            </w:pPr>
            <w:r w:rsidRPr="00456489">
              <w:rPr>
                <w:rFonts w:ascii="Arial" w:eastAsia="Arial Unicode MS" w:hAnsi="Arial" w:cs="Arial"/>
                <w:b/>
                <w:bCs/>
                <w:sz w:val="18"/>
                <w:szCs w:val="18"/>
              </w:rPr>
              <w:t>2022</w:t>
            </w:r>
          </w:p>
        </w:tc>
      </w:tr>
      <w:tr w:rsidR="00F13C62" w:rsidRPr="00456489" w14:paraId="184DBF14" w14:textId="77777777" w:rsidTr="00CF794E">
        <w:tc>
          <w:tcPr>
            <w:tcW w:w="4104" w:type="dxa"/>
            <w:tcBorders>
              <w:top w:val="nil"/>
              <w:left w:val="nil"/>
              <w:bottom w:val="nil"/>
              <w:right w:val="nil"/>
            </w:tcBorders>
            <w:vAlign w:val="bottom"/>
          </w:tcPr>
          <w:p w14:paraId="664F269C" w14:textId="77777777" w:rsidR="00F13C62" w:rsidRPr="00456489" w:rsidRDefault="00F13C62" w:rsidP="00F13C62">
            <w:pPr>
              <w:tabs>
                <w:tab w:val="left" w:pos="166"/>
              </w:tabs>
              <w:ind w:left="540"/>
              <w:jc w:val="both"/>
              <w:rPr>
                <w:rFonts w:ascii="Arial" w:hAnsi="Arial" w:cs="Arial"/>
                <w:sz w:val="18"/>
                <w:szCs w:val="18"/>
              </w:rPr>
            </w:pPr>
          </w:p>
        </w:tc>
        <w:tc>
          <w:tcPr>
            <w:tcW w:w="1367" w:type="dxa"/>
            <w:tcBorders>
              <w:top w:val="nil"/>
              <w:left w:val="nil"/>
              <w:bottom w:val="nil"/>
              <w:right w:val="nil"/>
            </w:tcBorders>
            <w:shd w:val="clear" w:color="auto" w:fill="FAFAFA"/>
          </w:tcPr>
          <w:p w14:paraId="05891A7F" w14:textId="77777777" w:rsidR="00F13C62" w:rsidRPr="00456489" w:rsidRDefault="00F13C62" w:rsidP="00F13C62">
            <w:pPr>
              <w:ind w:left="-40" w:right="-72"/>
              <w:jc w:val="right"/>
              <w:rPr>
                <w:rFonts w:ascii="Arial" w:hAnsi="Arial" w:cs="Arial"/>
                <w:b/>
                <w:bCs/>
                <w:sz w:val="18"/>
                <w:szCs w:val="18"/>
              </w:rPr>
            </w:pPr>
          </w:p>
        </w:tc>
        <w:tc>
          <w:tcPr>
            <w:tcW w:w="1368" w:type="dxa"/>
            <w:gridSpan w:val="2"/>
            <w:tcBorders>
              <w:top w:val="nil"/>
              <w:left w:val="nil"/>
              <w:bottom w:val="nil"/>
              <w:right w:val="nil"/>
            </w:tcBorders>
          </w:tcPr>
          <w:p w14:paraId="77CA3C38" w14:textId="77777777" w:rsidR="00F13C62" w:rsidRPr="00456489" w:rsidRDefault="00F13C62" w:rsidP="00F13C62">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2475387E" w14:textId="77777777" w:rsidR="00F13C62" w:rsidRPr="00456489" w:rsidRDefault="00F13C62" w:rsidP="00F13C62">
            <w:pPr>
              <w:ind w:left="-40" w:right="-72"/>
              <w:jc w:val="right"/>
              <w:rPr>
                <w:rFonts w:ascii="Arial" w:hAnsi="Arial" w:cs="Arial"/>
                <w:b/>
                <w:bCs/>
                <w:sz w:val="18"/>
                <w:szCs w:val="18"/>
              </w:rPr>
            </w:pPr>
          </w:p>
        </w:tc>
        <w:tc>
          <w:tcPr>
            <w:tcW w:w="1368" w:type="dxa"/>
            <w:tcBorders>
              <w:top w:val="nil"/>
              <w:left w:val="nil"/>
              <w:bottom w:val="nil"/>
              <w:right w:val="nil"/>
            </w:tcBorders>
          </w:tcPr>
          <w:p w14:paraId="4004EEE6" w14:textId="77777777" w:rsidR="00F13C62" w:rsidRPr="00456489" w:rsidRDefault="00F13C62" w:rsidP="00F13C62">
            <w:pPr>
              <w:ind w:left="-40" w:right="-72"/>
              <w:jc w:val="right"/>
              <w:rPr>
                <w:rFonts w:ascii="Arial" w:hAnsi="Arial" w:cs="Arial"/>
                <w:b/>
                <w:bCs/>
                <w:sz w:val="18"/>
                <w:szCs w:val="18"/>
              </w:rPr>
            </w:pPr>
          </w:p>
        </w:tc>
      </w:tr>
      <w:tr w:rsidR="00F13C62" w:rsidRPr="00456489" w14:paraId="797FE071" w14:textId="77777777" w:rsidTr="006E4647">
        <w:tc>
          <w:tcPr>
            <w:tcW w:w="4104" w:type="dxa"/>
            <w:tcBorders>
              <w:top w:val="nil"/>
              <w:left w:val="nil"/>
              <w:bottom w:val="nil"/>
              <w:right w:val="nil"/>
            </w:tcBorders>
          </w:tcPr>
          <w:p w14:paraId="79A82DB7" w14:textId="73C988D9" w:rsidR="00F13C62" w:rsidRPr="00456489" w:rsidRDefault="00F13C62" w:rsidP="00F13C62">
            <w:pPr>
              <w:tabs>
                <w:tab w:val="left" w:pos="166"/>
              </w:tabs>
              <w:ind w:left="540" w:right="-114"/>
              <w:rPr>
                <w:rFonts w:ascii="Arial" w:hAnsi="Arial" w:cs="Arial"/>
                <w:spacing w:val="-4"/>
                <w:sz w:val="18"/>
                <w:szCs w:val="18"/>
              </w:rPr>
            </w:pPr>
            <w:r w:rsidRPr="00456489">
              <w:rPr>
                <w:rFonts w:ascii="Arial" w:hAnsi="Arial" w:cs="Arial"/>
                <w:b/>
                <w:bCs/>
                <w:spacing w:val="-4"/>
                <w:sz w:val="18"/>
                <w:szCs w:val="18"/>
              </w:rPr>
              <w:t>Minimum lease liabilities payments</w:t>
            </w:r>
          </w:p>
        </w:tc>
        <w:tc>
          <w:tcPr>
            <w:tcW w:w="1367" w:type="dxa"/>
            <w:tcBorders>
              <w:top w:val="nil"/>
              <w:left w:val="nil"/>
              <w:bottom w:val="nil"/>
              <w:right w:val="nil"/>
            </w:tcBorders>
            <w:shd w:val="clear" w:color="auto" w:fill="FAFAFA"/>
          </w:tcPr>
          <w:p w14:paraId="43EEC250" w14:textId="77777777" w:rsidR="00F13C62" w:rsidRPr="00456489" w:rsidRDefault="00F13C62" w:rsidP="00F13C62">
            <w:pPr>
              <w:ind w:left="-40" w:right="-72"/>
              <w:jc w:val="right"/>
              <w:rPr>
                <w:rFonts w:ascii="Arial" w:hAnsi="Arial" w:cs="Arial"/>
                <w:b/>
                <w:bCs/>
                <w:spacing w:val="-4"/>
                <w:sz w:val="18"/>
                <w:szCs w:val="18"/>
              </w:rPr>
            </w:pPr>
          </w:p>
        </w:tc>
        <w:tc>
          <w:tcPr>
            <w:tcW w:w="1368" w:type="dxa"/>
            <w:gridSpan w:val="2"/>
            <w:tcBorders>
              <w:top w:val="nil"/>
              <w:left w:val="nil"/>
              <w:bottom w:val="nil"/>
              <w:right w:val="nil"/>
            </w:tcBorders>
          </w:tcPr>
          <w:p w14:paraId="39A14237" w14:textId="77777777" w:rsidR="00F13C62" w:rsidRPr="00456489" w:rsidRDefault="00F13C62" w:rsidP="00F13C62">
            <w:pPr>
              <w:ind w:left="-40" w:right="-72"/>
              <w:jc w:val="right"/>
              <w:rPr>
                <w:rFonts w:ascii="Arial" w:hAnsi="Arial" w:cs="Arial"/>
                <w:b/>
                <w:bCs/>
                <w:spacing w:val="-4"/>
                <w:sz w:val="18"/>
                <w:szCs w:val="18"/>
              </w:rPr>
            </w:pPr>
          </w:p>
        </w:tc>
        <w:tc>
          <w:tcPr>
            <w:tcW w:w="1368" w:type="dxa"/>
            <w:tcBorders>
              <w:top w:val="nil"/>
              <w:left w:val="nil"/>
              <w:bottom w:val="nil"/>
              <w:right w:val="nil"/>
            </w:tcBorders>
            <w:shd w:val="clear" w:color="auto" w:fill="FAFAFA"/>
          </w:tcPr>
          <w:p w14:paraId="7A7618EF" w14:textId="77777777" w:rsidR="00F13C62" w:rsidRPr="00456489" w:rsidRDefault="00F13C62" w:rsidP="00F13C62">
            <w:pPr>
              <w:ind w:left="-40" w:right="-72"/>
              <w:jc w:val="right"/>
              <w:rPr>
                <w:rFonts w:ascii="Arial" w:hAnsi="Arial" w:cs="Arial"/>
                <w:b/>
                <w:bCs/>
                <w:spacing w:val="-4"/>
                <w:sz w:val="18"/>
                <w:szCs w:val="18"/>
              </w:rPr>
            </w:pPr>
          </w:p>
        </w:tc>
        <w:tc>
          <w:tcPr>
            <w:tcW w:w="1368" w:type="dxa"/>
            <w:tcBorders>
              <w:top w:val="nil"/>
              <w:left w:val="nil"/>
              <w:bottom w:val="nil"/>
              <w:right w:val="nil"/>
            </w:tcBorders>
          </w:tcPr>
          <w:p w14:paraId="1FA78AAD" w14:textId="77777777" w:rsidR="00F13C62" w:rsidRPr="00456489" w:rsidRDefault="00F13C62" w:rsidP="00F13C62">
            <w:pPr>
              <w:ind w:left="-40" w:right="-72"/>
              <w:jc w:val="right"/>
              <w:rPr>
                <w:rFonts w:ascii="Arial" w:hAnsi="Arial" w:cs="Arial"/>
                <w:b/>
                <w:bCs/>
                <w:spacing w:val="-4"/>
                <w:sz w:val="18"/>
                <w:szCs w:val="18"/>
              </w:rPr>
            </w:pPr>
          </w:p>
        </w:tc>
      </w:tr>
      <w:tr w:rsidR="00CF794E" w:rsidRPr="00456489" w14:paraId="36E53072" w14:textId="77777777" w:rsidTr="00CF794E">
        <w:tc>
          <w:tcPr>
            <w:tcW w:w="4104" w:type="dxa"/>
            <w:tcBorders>
              <w:top w:val="nil"/>
              <w:left w:val="nil"/>
              <w:bottom w:val="nil"/>
              <w:right w:val="nil"/>
            </w:tcBorders>
          </w:tcPr>
          <w:p w14:paraId="39D247D6" w14:textId="77777777" w:rsidR="00CF794E" w:rsidRPr="00456489" w:rsidRDefault="00CF794E" w:rsidP="00CF794E">
            <w:pPr>
              <w:tabs>
                <w:tab w:val="left" w:pos="166"/>
              </w:tabs>
              <w:ind w:left="540"/>
              <w:jc w:val="both"/>
              <w:rPr>
                <w:rFonts w:ascii="Arial" w:hAnsi="Arial" w:cs="Arial"/>
                <w:b/>
                <w:bCs/>
                <w:spacing w:val="-2"/>
                <w:sz w:val="18"/>
                <w:szCs w:val="18"/>
              </w:rPr>
            </w:pPr>
            <w:bookmarkStart w:id="27" w:name="_Hlk64626363"/>
            <w:r w:rsidRPr="00456489">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531AAF16" w14:textId="1DAF1925"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25,485,332</w:t>
            </w:r>
          </w:p>
        </w:tc>
        <w:tc>
          <w:tcPr>
            <w:tcW w:w="1368" w:type="dxa"/>
            <w:gridSpan w:val="2"/>
            <w:tcBorders>
              <w:top w:val="nil"/>
              <w:left w:val="nil"/>
              <w:bottom w:val="nil"/>
              <w:right w:val="nil"/>
            </w:tcBorders>
            <w:shd w:val="clear" w:color="auto" w:fill="auto"/>
            <w:vAlign w:val="bottom"/>
          </w:tcPr>
          <w:p w14:paraId="41BBD0BC" w14:textId="65878B57"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44,978,348</w:t>
            </w:r>
          </w:p>
        </w:tc>
        <w:tc>
          <w:tcPr>
            <w:tcW w:w="1368" w:type="dxa"/>
            <w:tcBorders>
              <w:top w:val="nil"/>
              <w:left w:val="nil"/>
              <w:bottom w:val="nil"/>
              <w:right w:val="nil"/>
            </w:tcBorders>
            <w:shd w:val="clear" w:color="auto" w:fill="FAFAFA"/>
            <w:vAlign w:val="bottom"/>
          </w:tcPr>
          <w:p w14:paraId="5D438BCB" w14:textId="1BF97DCC"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lang w:val="en-US"/>
              </w:rPr>
              <w:t>15,818,484</w:t>
            </w:r>
          </w:p>
        </w:tc>
        <w:tc>
          <w:tcPr>
            <w:tcW w:w="1368" w:type="dxa"/>
            <w:tcBorders>
              <w:top w:val="nil"/>
              <w:left w:val="nil"/>
              <w:bottom w:val="nil"/>
              <w:right w:val="nil"/>
            </w:tcBorders>
            <w:vAlign w:val="bottom"/>
          </w:tcPr>
          <w:p w14:paraId="0356E03D" w14:textId="51C3FC79"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33</w:t>
            </w:r>
            <w:r w:rsidRPr="00456489">
              <w:rPr>
                <w:rFonts w:ascii="Arial" w:hAnsi="Arial" w:cs="Arial"/>
                <w:sz w:val="18"/>
                <w:szCs w:val="18"/>
                <w:lang w:val="en-US"/>
              </w:rPr>
              <w:t>,</w:t>
            </w:r>
            <w:r w:rsidRPr="00456489">
              <w:rPr>
                <w:rFonts w:ascii="Arial" w:hAnsi="Arial" w:cs="Arial"/>
                <w:sz w:val="18"/>
                <w:szCs w:val="18"/>
              </w:rPr>
              <w:t>842</w:t>
            </w:r>
            <w:r w:rsidRPr="00456489">
              <w:rPr>
                <w:rFonts w:ascii="Arial" w:hAnsi="Arial" w:cs="Arial"/>
                <w:sz w:val="18"/>
                <w:szCs w:val="18"/>
                <w:lang w:val="en-US"/>
              </w:rPr>
              <w:t>,</w:t>
            </w:r>
            <w:r w:rsidRPr="00456489">
              <w:rPr>
                <w:rFonts w:ascii="Arial" w:hAnsi="Arial" w:cs="Arial"/>
                <w:sz w:val="18"/>
                <w:szCs w:val="18"/>
              </w:rPr>
              <w:t>509</w:t>
            </w:r>
          </w:p>
        </w:tc>
      </w:tr>
      <w:tr w:rsidR="00CF794E" w:rsidRPr="00456489" w14:paraId="6B08A48C" w14:textId="77777777" w:rsidTr="00CF794E">
        <w:tc>
          <w:tcPr>
            <w:tcW w:w="4104" w:type="dxa"/>
            <w:tcBorders>
              <w:top w:val="nil"/>
              <w:left w:val="nil"/>
              <w:bottom w:val="nil"/>
              <w:right w:val="nil"/>
            </w:tcBorders>
          </w:tcPr>
          <w:p w14:paraId="1180464E" w14:textId="77777777" w:rsidR="00CF794E" w:rsidRPr="00456489" w:rsidRDefault="00CF794E" w:rsidP="00CF794E">
            <w:pPr>
              <w:tabs>
                <w:tab w:val="left" w:pos="166"/>
              </w:tabs>
              <w:ind w:left="540"/>
              <w:jc w:val="both"/>
              <w:rPr>
                <w:rFonts w:ascii="Arial" w:hAnsi="Arial" w:cs="Arial"/>
                <w:spacing w:val="-6"/>
                <w:sz w:val="18"/>
                <w:szCs w:val="18"/>
              </w:rPr>
            </w:pPr>
            <w:r w:rsidRPr="00456489">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vAlign w:val="bottom"/>
          </w:tcPr>
          <w:p w14:paraId="0115DD5B" w14:textId="66B991D6"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92,655,728</w:t>
            </w:r>
          </w:p>
        </w:tc>
        <w:tc>
          <w:tcPr>
            <w:tcW w:w="1368" w:type="dxa"/>
            <w:gridSpan w:val="2"/>
            <w:tcBorders>
              <w:top w:val="nil"/>
              <w:left w:val="nil"/>
              <w:bottom w:val="nil"/>
              <w:right w:val="nil"/>
            </w:tcBorders>
            <w:shd w:val="clear" w:color="auto" w:fill="auto"/>
            <w:vAlign w:val="bottom"/>
          </w:tcPr>
          <w:p w14:paraId="3ED99652" w14:textId="7CD13564"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99,509,169</w:t>
            </w:r>
          </w:p>
        </w:tc>
        <w:tc>
          <w:tcPr>
            <w:tcW w:w="1368" w:type="dxa"/>
            <w:tcBorders>
              <w:top w:val="nil"/>
              <w:left w:val="nil"/>
              <w:bottom w:val="nil"/>
              <w:right w:val="nil"/>
            </w:tcBorders>
            <w:shd w:val="clear" w:color="auto" w:fill="FAFAFA"/>
            <w:vAlign w:val="bottom"/>
          </w:tcPr>
          <w:p w14:paraId="3C688C5A" w14:textId="00FA3DD6"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lang w:val="en-US"/>
              </w:rPr>
              <w:t>71,151,548</w:t>
            </w:r>
          </w:p>
        </w:tc>
        <w:tc>
          <w:tcPr>
            <w:tcW w:w="1368" w:type="dxa"/>
            <w:tcBorders>
              <w:top w:val="nil"/>
              <w:left w:val="nil"/>
              <w:bottom w:val="nil"/>
              <w:right w:val="nil"/>
            </w:tcBorders>
            <w:vAlign w:val="bottom"/>
          </w:tcPr>
          <w:p w14:paraId="11DD1F5B" w14:textId="2350CC17"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68</w:t>
            </w:r>
            <w:r w:rsidRPr="00456489">
              <w:rPr>
                <w:rFonts w:ascii="Arial" w:hAnsi="Arial" w:cs="Arial"/>
                <w:sz w:val="18"/>
                <w:szCs w:val="18"/>
                <w:lang w:val="en-US"/>
              </w:rPr>
              <w:t>,</w:t>
            </w:r>
            <w:r w:rsidRPr="00456489">
              <w:rPr>
                <w:rFonts w:ascii="Arial" w:hAnsi="Arial" w:cs="Arial"/>
                <w:sz w:val="18"/>
                <w:szCs w:val="18"/>
              </w:rPr>
              <w:t>438</w:t>
            </w:r>
            <w:r w:rsidRPr="00456489">
              <w:rPr>
                <w:rFonts w:ascii="Arial" w:hAnsi="Arial" w:cs="Arial"/>
                <w:sz w:val="18"/>
                <w:szCs w:val="18"/>
                <w:lang w:val="en-US"/>
              </w:rPr>
              <w:t>,</w:t>
            </w:r>
            <w:r w:rsidRPr="00456489">
              <w:rPr>
                <w:rFonts w:ascii="Arial" w:hAnsi="Arial" w:cs="Arial"/>
                <w:sz w:val="18"/>
                <w:szCs w:val="18"/>
              </w:rPr>
              <w:t>058</w:t>
            </w:r>
          </w:p>
        </w:tc>
      </w:tr>
      <w:tr w:rsidR="00CF794E" w:rsidRPr="00456489" w14:paraId="40219BB3" w14:textId="77777777" w:rsidTr="00CF794E">
        <w:tc>
          <w:tcPr>
            <w:tcW w:w="4104" w:type="dxa"/>
            <w:tcBorders>
              <w:top w:val="nil"/>
              <w:left w:val="nil"/>
              <w:bottom w:val="nil"/>
              <w:right w:val="nil"/>
            </w:tcBorders>
          </w:tcPr>
          <w:p w14:paraId="459D7B6E" w14:textId="77777777" w:rsidR="00CF794E" w:rsidRPr="00456489" w:rsidRDefault="00CF794E" w:rsidP="00CF794E">
            <w:pPr>
              <w:tabs>
                <w:tab w:val="left" w:pos="166"/>
              </w:tabs>
              <w:ind w:left="540"/>
              <w:jc w:val="both"/>
              <w:rPr>
                <w:rFonts w:ascii="Arial" w:hAnsi="Arial" w:cs="Arial"/>
                <w:sz w:val="18"/>
                <w:szCs w:val="18"/>
              </w:rPr>
            </w:pPr>
            <w:r w:rsidRPr="00456489">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45950C71" w14:textId="6DB26575"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cs/>
                <w:lang w:val="en-US"/>
              </w:rPr>
              <w:t>306</w:t>
            </w:r>
            <w:r w:rsidRPr="00456489">
              <w:rPr>
                <w:rFonts w:ascii="Arial" w:hAnsi="Arial" w:cs="Arial"/>
                <w:sz w:val="18"/>
                <w:szCs w:val="18"/>
                <w:lang w:val="en-US"/>
              </w:rPr>
              <w:t>,</w:t>
            </w:r>
            <w:r w:rsidRPr="00456489">
              <w:rPr>
                <w:rFonts w:ascii="Arial" w:hAnsi="Arial" w:cs="Arial"/>
                <w:sz w:val="18"/>
                <w:szCs w:val="18"/>
                <w:cs/>
                <w:lang w:val="en-US"/>
              </w:rPr>
              <w:t>940</w:t>
            </w:r>
            <w:r w:rsidRPr="00456489">
              <w:rPr>
                <w:rFonts w:ascii="Arial" w:hAnsi="Arial" w:cs="Arial"/>
                <w:sz w:val="18"/>
                <w:szCs w:val="18"/>
                <w:lang w:val="en-US"/>
              </w:rPr>
              <w:t>,</w:t>
            </w:r>
            <w:r w:rsidRPr="00456489">
              <w:rPr>
                <w:rFonts w:ascii="Arial" w:hAnsi="Arial" w:cs="Arial"/>
                <w:sz w:val="18"/>
                <w:szCs w:val="18"/>
                <w:cs/>
                <w:lang w:val="en-US"/>
              </w:rPr>
              <w:t>161</w:t>
            </w:r>
          </w:p>
        </w:tc>
        <w:tc>
          <w:tcPr>
            <w:tcW w:w="1368" w:type="dxa"/>
            <w:gridSpan w:val="2"/>
            <w:tcBorders>
              <w:top w:val="nil"/>
              <w:left w:val="nil"/>
              <w:bottom w:val="single" w:sz="4" w:space="0" w:color="auto"/>
              <w:right w:val="nil"/>
            </w:tcBorders>
            <w:shd w:val="clear" w:color="auto" w:fill="auto"/>
            <w:vAlign w:val="bottom"/>
          </w:tcPr>
          <w:p w14:paraId="020B30F5" w14:textId="2C192D29"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358,260,167</w:t>
            </w:r>
          </w:p>
        </w:tc>
        <w:tc>
          <w:tcPr>
            <w:tcW w:w="1368" w:type="dxa"/>
            <w:tcBorders>
              <w:top w:val="nil"/>
              <w:left w:val="nil"/>
              <w:bottom w:val="single" w:sz="4" w:space="0" w:color="auto"/>
              <w:right w:val="nil"/>
            </w:tcBorders>
            <w:shd w:val="clear" w:color="auto" w:fill="FAFAFA"/>
            <w:vAlign w:val="bottom"/>
          </w:tcPr>
          <w:p w14:paraId="0261DBAF" w14:textId="7D5423B9"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lang w:val="en-US"/>
              </w:rPr>
              <w:t>301,964,69</w:t>
            </w:r>
            <w:r w:rsidR="00FC186F" w:rsidRPr="00456489">
              <w:rPr>
                <w:rFonts w:ascii="Arial" w:hAnsi="Arial" w:cs="Arial"/>
                <w:sz w:val="18"/>
                <w:szCs w:val="18"/>
                <w:lang w:val="en-US"/>
              </w:rPr>
              <w:t>6</w:t>
            </w:r>
          </w:p>
        </w:tc>
        <w:tc>
          <w:tcPr>
            <w:tcW w:w="1368" w:type="dxa"/>
            <w:tcBorders>
              <w:top w:val="nil"/>
              <w:left w:val="nil"/>
              <w:bottom w:val="single" w:sz="4" w:space="0" w:color="auto"/>
              <w:right w:val="nil"/>
            </w:tcBorders>
            <w:vAlign w:val="bottom"/>
          </w:tcPr>
          <w:p w14:paraId="7F357049" w14:textId="515F2B33" w:rsidR="00CF794E" w:rsidRPr="00456489" w:rsidRDefault="00CF794E" w:rsidP="00CF794E">
            <w:pPr>
              <w:ind w:left="-40" w:right="-72"/>
              <w:jc w:val="right"/>
              <w:rPr>
                <w:rFonts w:ascii="Arial" w:hAnsi="Arial" w:cs="Arial"/>
                <w:b/>
                <w:bCs/>
                <w:sz w:val="18"/>
                <w:szCs w:val="18"/>
              </w:rPr>
            </w:pPr>
            <w:r w:rsidRPr="00456489">
              <w:rPr>
                <w:rFonts w:ascii="Arial" w:hAnsi="Arial" w:cs="Arial"/>
                <w:sz w:val="18"/>
                <w:szCs w:val="18"/>
              </w:rPr>
              <w:t>340</w:t>
            </w:r>
            <w:r w:rsidRPr="00456489">
              <w:rPr>
                <w:rFonts w:ascii="Arial" w:hAnsi="Arial" w:cs="Arial"/>
                <w:sz w:val="18"/>
                <w:szCs w:val="18"/>
                <w:lang w:val="en-US"/>
              </w:rPr>
              <w:t>,</w:t>
            </w:r>
            <w:r w:rsidRPr="00456489">
              <w:rPr>
                <w:rFonts w:ascii="Arial" w:hAnsi="Arial" w:cs="Arial"/>
                <w:sz w:val="18"/>
                <w:szCs w:val="18"/>
              </w:rPr>
              <w:t>246</w:t>
            </w:r>
            <w:r w:rsidRPr="00456489">
              <w:rPr>
                <w:rFonts w:ascii="Arial" w:hAnsi="Arial" w:cs="Arial"/>
                <w:sz w:val="18"/>
                <w:szCs w:val="18"/>
                <w:lang w:val="en-US"/>
              </w:rPr>
              <w:t>,</w:t>
            </w:r>
            <w:r w:rsidRPr="00456489">
              <w:rPr>
                <w:rFonts w:ascii="Arial" w:hAnsi="Arial" w:cs="Arial"/>
                <w:sz w:val="18"/>
                <w:szCs w:val="18"/>
              </w:rPr>
              <w:t>414</w:t>
            </w:r>
          </w:p>
        </w:tc>
      </w:tr>
      <w:bookmarkEnd w:id="27"/>
      <w:tr w:rsidR="00CF794E" w:rsidRPr="00456489" w14:paraId="0C30A169" w14:textId="77777777" w:rsidTr="00CF794E">
        <w:tc>
          <w:tcPr>
            <w:tcW w:w="4104" w:type="dxa"/>
            <w:tcBorders>
              <w:top w:val="nil"/>
              <w:left w:val="nil"/>
              <w:bottom w:val="nil"/>
              <w:right w:val="nil"/>
            </w:tcBorders>
          </w:tcPr>
          <w:p w14:paraId="0A18F3E9" w14:textId="77777777" w:rsidR="00CF794E" w:rsidRPr="00456489" w:rsidRDefault="00CF794E" w:rsidP="00CF794E">
            <w:pPr>
              <w:tabs>
                <w:tab w:val="left" w:pos="166"/>
              </w:tabs>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A51E976"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vAlign w:val="bottom"/>
          </w:tcPr>
          <w:p w14:paraId="3376606F"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5F5E52DF" w14:textId="77777777" w:rsidR="00CF794E" w:rsidRPr="00456489" w:rsidRDefault="00CF794E" w:rsidP="00CF794E">
            <w:pPr>
              <w:ind w:left="-40" w:right="-72"/>
              <w:jc w:val="right"/>
              <w:rPr>
                <w:rFonts w:ascii="Arial" w:hAnsi="Arial" w:cs="Arial"/>
                <w:sz w:val="18"/>
                <w:szCs w:val="18"/>
                <w:lang w:val="en-US"/>
              </w:rPr>
            </w:pPr>
          </w:p>
        </w:tc>
        <w:tc>
          <w:tcPr>
            <w:tcW w:w="1368" w:type="dxa"/>
            <w:tcBorders>
              <w:top w:val="single" w:sz="4" w:space="0" w:color="auto"/>
              <w:left w:val="nil"/>
              <w:bottom w:val="nil"/>
              <w:right w:val="nil"/>
            </w:tcBorders>
            <w:vAlign w:val="bottom"/>
          </w:tcPr>
          <w:p w14:paraId="409E18F7" w14:textId="77777777" w:rsidR="00CF794E" w:rsidRPr="00456489" w:rsidRDefault="00CF794E" w:rsidP="00CF794E">
            <w:pPr>
              <w:ind w:left="-40" w:right="-72"/>
              <w:jc w:val="right"/>
              <w:rPr>
                <w:rFonts w:ascii="Arial" w:hAnsi="Arial" w:cs="Arial"/>
                <w:sz w:val="18"/>
                <w:szCs w:val="18"/>
              </w:rPr>
            </w:pPr>
          </w:p>
        </w:tc>
      </w:tr>
      <w:tr w:rsidR="00CF794E" w:rsidRPr="00456489" w14:paraId="62E8CD38" w14:textId="77777777" w:rsidTr="00CF794E">
        <w:tc>
          <w:tcPr>
            <w:tcW w:w="4104" w:type="dxa"/>
            <w:tcBorders>
              <w:top w:val="nil"/>
              <w:left w:val="nil"/>
              <w:bottom w:val="nil"/>
              <w:right w:val="nil"/>
            </w:tcBorders>
          </w:tcPr>
          <w:p w14:paraId="645EE5B0" w14:textId="7BAC4775" w:rsidR="00CF794E" w:rsidRPr="00456489" w:rsidRDefault="007B0747" w:rsidP="00CF794E">
            <w:pPr>
              <w:ind w:left="540"/>
              <w:jc w:val="both"/>
              <w:rPr>
                <w:rFonts w:ascii="Arial" w:hAnsi="Arial" w:cs="Arial"/>
                <w:sz w:val="18"/>
                <w:szCs w:val="22"/>
              </w:rPr>
            </w:pPr>
            <w:r w:rsidRPr="00456489">
              <w:rPr>
                <w:rFonts w:ascii="Arial" w:hAnsi="Arial" w:cs="Arial"/>
                <w:sz w:val="18"/>
                <w:szCs w:val="22"/>
              </w:rPr>
              <w:t>Total</w:t>
            </w:r>
          </w:p>
        </w:tc>
        <w:tc>
          <w:tcPr>
            <w:tcW w:w="1367" w:type="dxa"/>
            <w:tcBorders>
              <w:top w:val="nil"/>
              <w:left w:val="nil"/>
              <w:bottom w:val="nil"/>
              <w:right w:val="nil"/>
            </w:tcBorders>
            <w:shd w:val="clear" w:color="auto" w:fill="FAFAFA"/>
            <w:vAlign w:val="bottom"/>
          </w:tcPr>
          <w:p w14:paraId="279E6B9A" w14:textId="5D74C458"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rPr>
              <w:t>425</w:t>
            </w:r>
            <w:r w:rsidRPr="00456489">
              <w:rPr>
                <w:rFonts w:ascii="Arial" w:hAnsi="Arial" w:cs="Arial"/>
                <w:sz w:val="18"/>
                <w:szCs w:val="18"/>
              </w:rPr>
              <w:t>,</w:t>
            </w:r>
            <w:r w:rsidRPr="00456489">
              <w:rPr>
                <w:rFonts w:ascii="Arial" w:hAnsi="Arial" w:cs="Arial"/>
                <w:sz w:val="18"/>
                <w:szCs w:val="18"/>
                <w:cs/>
              </w:rPr>
              <w:t>081</w:t>
            </w:r>
            <w:r w:rsidRPr="00456489">
              <w:rPr>
                <w:rFonts w:ascii="Arial" w:hAnsi="Arial" w:cs="Arial"/>
                <w:sz w:val="18"/>
                <w:szCs w:val="18"/>
              </w:rPr>
              <w:t>,</w:t>
            </w:r>
            <w:r w:rsidRPr="00456489">
              <w:rPr>
                <w:rFonts w:ascii="Arial" w:hAnsi="Arial" w:cs="Arial"/>
                <w:sz w:val="18"/>
                <w:szCs w:val="18"/>
                <w:cs/>
              </w:rPr>
              <w:t>221</w:t>
            </w:r>
          </w:p>
        </w:tc>
        <w:tc>
          <w:tcPr>
            <w:tcW w:w="1368" w:type="dxa"/>
            <w:gridSpan w:val="2"/>
            <w:tcBorders>
              <w:top w:val="nil"/>
              <w:left w:val="nil"/>
              <w:bottom w:val="nil"/>
              <w:right w:val="nil"/>
            </w:tcBorders>
            <w:shd w:val="clear" w:color="auto" w:fill="auto"/>
            <w:vAlign w:val="bottom"/>
          </w:tcPr>
          <w:p w14:paraId="0392C48C" w14:textId="25CB782C"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502,747,684</w:t>
            </w:r>
          </w:p>
        </w:tc>
        <w:tc>
          <w:tcPr>
            <w:tcW w:w="1368" w:type="dxa"/>
            <w:tcBorders>
              <w:top w:val="nil"/>
              <w:left w:val="nil"/>
              <w:bottom w:val="nil"/>
              <w:right w:val="nil"/>
            </w:tcBorders>
            <w:shd w:val="clear" w:color="auto" w:fill="FAFAFA"/>
            <w:vAlign w:val="bottom"/>
          </w:tcPr>
          <w:p w14:paraId="308ADAEB" w14:textId="09CDE3D7"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388,934,728</w:t>
            </w:r>
          </w:p>
        </w:tc>
        <w:tc>
          <w:tcPr>
            <w:tcW w:w="1368" w:type="dxa"/>
            <w:tcBorders>
              <w:top w:val="nil"/>
              <w:left w:val="nil"/>
              <w:bottom w:val="nil"/>
              <w:right w:val="nil"/>
            </w:tcBorders>
            <w:vAlign w:val="bottom"/>
          </w:tcPr>
          <w:p w14:paraId="59FD3BB7" w14:textId="33D453FA"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442</w:t>
            </w:r>
            <w:r w:rsidRPr="00456489">
              <w:rPr>
                <w:rFonts w:ascii="Arial" w:hAnsi="Arial" w:cs="Arial"/>
                <w:sz w:val="18"/>
                <w:szCs w:val="18"/>
                <w:lang w:val="en-US"/>
              </w:rPr>
              <w:t>,</w:t>
            </w:r>
            <w:r w:rsidRPr="00456489">
              <w:rPr>
                <w:rFonts w:ascii="Arial" w:hAnsi="Arial" w:cs="Arial"/>
                <w:sz w:val="18"/>
                <w:szCs w:val="18"/>
              </w:rPr>
              <w:t>526</w:t>
            </w:r>
            <w:r w:rsidRPr="00456489">
              <w:rPr>
                <w:rFonts w:ascii="Arial" w:hAnsi="Arial" w:cs="Arial"/>
                <w:sz w:val="18"/>
                <w:szCs w:val="18"/>
                <w:lang w:val="en-US"/>
              </w:rPr>
              <w:t>,</w:t>
            </w:r>
            <w:r w:rsidRPr="00456489">
              <w:rPr>
                <w:rFonts w:ascii="Arial" w:hAnsi="Arial" w:cs="Arial"/>
                <w:sz w:val="18"/>
                <w:szCs w:val="18"/>
              </w:rPr>
              <w:t>981</w:t>
            </w:r>
          </w:p>
        </w:tc>
      </w:tr>
      <w:tr w:rsidR="00CF794E" w:rsidRPr="00456489" w14:paraId="525A8E44" w14:textId="77777777" w:rsidTr="00CF794E">
        <w:tc>
          <w:tcPr>
            <w:tcW w:w="4104" w:type="dxa"/>
            <w:tcBorders>
              <w:top w:val="nil"/>
              <w:left w:val="nil"/>
              <w:bottom w:val="nil"/>
              <w:right w:val="nil"/>
            </w:tcBorders>
          </w:tcPr>
          <w:p w14:paraId="1815D335" w14:textId="504B42C0" w:rsidR="00CF794E" w:rsidRPr="00456489" w:rsidRDefault="00CF794E" w:rsidP="00CF794E">
            <w:pPr>
              <w:ind w:left="540"/>
              <w:jc w:val="both"/>
              <w:rPr>
                <w:rFonts w:ascii="Arial" w:hAnsi="Arial" w:cs="Arial"/>
                <w:sz w:val="18"/>
                <w:szCs w:val="18"/>
              </w:rPr>
            </w:pPr>
            <w:proofErr w:type="gramStart"/>
            <w:r w:rsidRPr="00456489">
              <w:rPr>
                <w:rFonts w:ascii="Arial" w:hAnsi="Arial" w:cs="Arial"/>
                <w:sz w:val="18"/>
                <w:szCs w:val="18"/>
                <w:u w:val="single"/>
              </w:rPr>
              <w:t>Less</w:t>
            </w:r>
            <w:r w:rsidRPr="00456489">
              <w:rPr>
                <w:rFonts w:ascii="Arial" w:hAnsi="Arial" w:cs="Arial"/>
                <w:sz w:val="18"/>
                <w:szCs w:val="18"/>
              </w:rPr>
              <w:t xml:space="preserve"> </w:t>
            </w:r>
            <w:r w:rsidR="009A16C8" w:rsidRPr="00456489">
              <w:rPr>
                <w:rFonts w:ascii="Arial" w:hAnsi="Arial" w:cs="Arial"/>
                <w:sz w:val="18"/>
                <w:szCs w:val="18"/>
              </w:rPr>
              <w:t xml:space="preserve"> </w:t>
            </w:r>
            <w:r w:rsidRPr="00456489">
              <w:rPr>
                <w:rFonts w:ascii="Arial" w:hAnsi="Arial" w:cs="Arial"/>
                <w:sz w:val="18"/>
                <w:szCs w:val="18"/>
              </w:rPr>
              <w:t>Future</w:t>
            </w:r>
            <w:proofErr w:type="gramEnd"/>
            <w:r w:rsidRPr="00456489">
              <w:rPr>
                <w:rFonts w:ascii="Arial" w:hAnsi="Arial" w:cs="Arial"/>
                <w:sz w:val="18"/>
                <w:szCs w:val="18"/>
              </w:rPr>
              <w:t xml:space="preserve"> finance charges on leases</w:t>
            </w:r>
          </w:p>
        </w:tc>
        <w:tc>
          <w:tcPr>
            <w:tcW w:w="1367" w:type="dxa"/>
            <w:tcBorders>
              <w:top w:val="nil"/>
              <w:left w:val="nil"/>
              <w:bottom w:val="single" w:sz="4" w:space="0" w:color="auto"/>
              <w:right w:val="nil"/>
            </w:tcBorders>
            <w:shd w:val="clear" w:color="auto" w:fill="FAFAFA"/>
            <w:vAlign w:val="bottom"/>
          </w:tcPr>
          <w:p w14:paraId="18546762" w14:textId="73A66DEA"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(166</w:t>
            </w:r>
            <w:r w:rsidRPr="00456489">
              <w:rPr>
                <w:rFonts w:ascii="Arial" w:hAnsi="Arial" w:cs="Arial"/>
                <w:sz w:val="18"/>
                <w:szCs w:val="18"/>
                <w:lang w:val="en-US"/>
              </w:rPr>
              <w:t>,</w:t>
            </w:r>
            <w:r w:rsidRPr="00456489">
              <w:rPr>
                <w:rFonts w:ascii="Arial" w:hAnsi="Arial" w:cs="Arial"/>
                <w:sz w:val="18"/>
                <w:szCs w:val="18"/>
                <w:cs/>
                <w:lang w:val="en-US"/>
              </w:rPr>
              <w:t>282</w:t>
            </w:r>
            <w:r w:rsidRPr="00456489">
              <w:rPr>
                <w:rFonts w:ascii="Arial" w:hAnsi="Arial" w:cs="Arial"/>
                <w:sz w:val="18"/>
                <w:szCs w:val="18"/>
                <w:lang w:val="en-US"/>
              </w:rPr>
              <w:t>,</w:t>
            </w:r>
            <w:r w:rsidRPr="00456489">
              <w:rPr>
                <w:rFonts w:ascii="Arial" w:hAnsi="Arial" w:cs="Arial"/>
                <w:sz w:val="18"/>
                <w:szCs w:val="18"/>
                <w:cs/>
                <w:lang w:val="en-US"/>
              </w:rPr>
              <w:t>84</w:t>
            </w:r>
            <w:r w:rsidRPr="00456489">
              <w:rPr>
                <w:rFonts w:ascii="Arial" w:hAnsi="Arial" w:cs="Arial"/>
                <w:sz w:val="18"/>
                <w:szCs w:val="18"/>
                <w:lang w:val="en-US"/>
              </w:rPr>
              <w:t>4</w:t>
            </w:r>
            <w:r w:rsidRPr="00456489">
              <w:rPr>
                <w:rFonts w:ascii="Arial" w:hAnsi="Arial" w:cs="Arial"/>
                <w:sz w:val="18"/>
                <w:szCs w:val="18"/>
                <w:cs/>
                <w:lang w:val="en-US"/>
              </w:rPr>
              <w:t>)</w:t>
            </w:r>
          </w:p>
        </w:tc>
        <w:tc>
          <w:tcPr>
            <w:tcW w:w="1368" w:type="dxa"/>
            <w:gridSpan w:val="2"/>
            <w:tcBorders>
              <w:top w:val="nil"/>
              <w:left w:val="nil"/>
              <w:bottom w:val="single" w:sz="4" w:space="0" w:color="auto"/>
              <w:right w:val="nil"/>
            </w:tcBorders>
            <w:shd w:val="clear" w:color="auto" w:fill="auto"/>
            <w:vAlign w:val="bottom"/>
          </w:tcPr>
          <w:p w14:paraId="790EC6E2" w14:textId="1E357FC8"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w:t>
            </w:r>
            <w:r w:rsidRPr="00456489">
              <w:rPr>
                <w:rFonts w:ascii="Arial" w:hAnsi="Arial" w:cs="Arial"/>
                <w:sz w:val="18"/>
                <w:szCs w:val="18"/>
              </w:rPr>
              <w:t>181</w:t>
            </w:r>
            <w:r w:rsidRPr="00456489">
              <w:rPr>
                <w:rFonts w:ascii="Arial" w:hAnsi="Arial" w:cs="Arial"/>
                <w:sz w:val="18"/>
                <w:szCs w:val="18"/>
                <w:lang w:val="en-US"/>
              </w:rPr>
              <w:t>,</w:t>
            </w:r>
            <w:r w:rsidRPr="00456489">
              <w:rPr>
                <w:rFonts w:ascii="Arial" w:hAnsi="Arial" w:cs="Arial"/>
                <w:sz w:val="18"/>
                <w:szCs w:val="18"/>
              </w:rPr>
              <w:t>213</w:t>
            </w:r>
            <w:r w:rsidRPr="00456489">
              <w:rPr>
                <w:rFonts w:ascii="Arial" w:hAnsi="Arial" w:cs="Arial"/>
                <w:sz w:val="18"/>
                <w:szCs w:val="18"/>
                <w:lang w:val="en-US"/>
              </w:rPr>
              <w:t>,</w:t>
            </w:r>
            <w:r w:rsidRPr="00456489">
              <w:rPr>
                <w:rFonts w:ascii="Arial" w:hAnsi="Arial" w:cs="Arial"/>
                <w:sz w:val="18"/>
                <w:szCs w:val="18"/>
              </w:rPr>
              <w:t>489</w:t>
            </w:r>
            <w:r w:rsidRPr="00456489">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vAlign w:val="bottom"/>
          </w:tcPr>
          <w:p w14:paraId="46F0B35A" w14:textId="7CB4A063"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(162,811,6</w:t>
            </w:r>
            <w:r w:rsidR="00FC186F" w:rsidRPr="00456489">
              <w:rPr>
                <w:rFonts w:ascii="Arial" w:hAnsi="Arial" w:cs="Arial"/>
                <w:sz w:val="18"/>
                <w:szCs w:val="18"/>
                <w:lang w:val="en-US"/>
              </w:rPr>
              <w:t>40</w:t>
            </w:r>
            <w:r w:rsidRPr="00456489">
              <w:rPr>
                <w:rFonts w:ascii="Arial" w:hAnsi="Arial" w:cs="Arial"/>
                <w:sz w:val="18"/>
                <w:szCs w:val="18"/>
                <w:lang w:val="en-US"/>
              </w:rPr>
              <w:t>)</w:t>
            </w:r>
          </w:p>
        </w:tc>
        <w:tc>
          <w:tcPr>
            <w:tcW w:w="1368" w:type="dxa"/>
            <w:tcBorders>
              <w:top w:val="nil"/>
              <w:left w:val="nil"/>
              <w:bottom w:val="single" w:sz="4" w:space="0" w:color="auto"/>
              <w:right w:val="nil"/>
            </w:tcBorders>
            <w:vAlign w:val="bottom"/>
          </w:tcPr>
          <w:p w14:paraId="1B1D693A" w14:textId="2848DEA0"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w:t>
            </w:r>
            <w:r w:rsidRPr="00456489">
              <w:rPr>
                <w:rFonts w:ascii="Arial" w:hAnsi="Arial" w:cs="Arial"/>
                <w:sz w:val="18"/>
                <w:szCs w:val="18"/>
              </w:rPr>
              <w:t>174</w:t>
            </w:r>
            <w:r w:rsidRPr="00456489">
              <w:rPr>
                <w:rFonts w:ascii="Arial" w:hAnsi="Arial" w:cs="Arial"/>
                <w:sz w:val="18"/>
                <w:szCs w:val="18"/>
                <w:lang w:val="en-US"/>
              </w:rPr>
              <w:t>,</w:t>
            </w:r>
            <w:r w:rsidRPr="00456489">
              <w:rPr>
                <w:rFonts w:ascii="Arial" w:hAnsi="Arial" w:cs="Arial"/>
                <w:sz w:val="18"/>
                <w:szCs w:val="18"/>
              </w:rPr>
              <w:t>698</w:t>
            </w:r>
            <w:r w:rsidRPr="00456489">
              <w:rPr>
                <w:rFonts w:ascii="Arial" w:hAnsi="Arial" w:cs="Arial"/>
                <w:sz w:val="18"/>
                <w:szCs w:val="18"/>
                <w:lang w:val="en-US"/>
              </w:rPr>
              <w:t>,</w:t>
            </w:r>
            <w:r w:rsidRPr="00456489">
              <w:rPr>
                <w:rFonts w:ascii="Arial" w:hAnsi="Arial" w:cs="Arial"/>
                <w:sz w:val="18"/>
                <w:szCs w:val="18"/>
              </w:rPr>
              <w:t>110</w:t>
            </w:r>
            <w:r w:rsidRPr="00456489">
              <w:rPr>
                <w:rFonts w:ascii="Arial" w:hAnsi="Arial" w:cs="Arial"/>
                <w:sz w:val="18"/>
                <w:szCs w:val="18"/>
                <w:lang w:val="en-US"/>
              </w:rPr>
              <w:t>)</w:t>
            </w:r>
          </w:p>
        </w:tc>
      </w:tr>
      <w:tr w:rsidR="00CF794E" w:rsidRPr="00456489" w14:paraId="16494065" w14:textId="77777777" w:rsidTr="00CF794E">
        <w:tc>
          <w:tcPr>
            <w:tcW w:w="4104" w:type="dxa"/>
            <w:tcBorders>
              <w:top w:val="nil"/>
              <w:left w:val="nil"/>
              <w:bottom w:val="nil"/>
              <w:right w:val="nil"/>
            </w:tcBorders>
          </w:tcPr>
          <w:p w14:paraId="7710A961" w14:textId="77777777" w:rsidR="00CF794E" w:rsidRPr="00456489" w:rsidRDefault="00CF794E" w:rsidP="00CF794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3EF6E8"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93081B"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AEE3F"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28292DE" w14:textId="77777777" w:rsidR="00CF794E" w:rsidRPr="00456489" w:rsidRDefault="00CF794E" w:rsidP="00CF794E">
            <w:pPr>
              <w:ind w:left="-40" w:right="-72"/>
              <w:jc w:val="right"/>
              <w:rPr>
                <w:rFonts w:ascii="Arial" w:hAnsi="Arial" w:cs="Arial"/>
                <w:sz w:val="18"/>
                <w:szCs w:val="18"/>
              </w:rPr>
            </w:pPr>
          </w:p>
        </w:tc>
      </w:tr>
      <w:tr w:rsidR="00CF794E" w:rsidRPr="00456489" w14:paraId="56FBC6AC" w14:textId="77777777" w:rsidTr="00CF794E">
        <w:tc>
          <w:tcPr>
            <w:tcW w:w="4104" w:type="dxa"/>
            <w:tcBorders>
              <w:top w:val="nil"/>
              <w:left w:val="nil"/>
              <w:bottom w:val="nil"/>
              <w:right w:val="nil"/>
            </w:tcBorders>
          </w:tcPr>
          <w:p w14:paraId="133822E8" w14:textId="09699F5C" w:rsidR="00CF794E" w:rsidRPr="00456489" w:rsidRDefault="00CF794E" w:rsidP="00CF794E">
            <w:pPr>
              <w:ind w:left="540"/>
              <w:jc w:val="both"/>
              <w:rPr>
                <w:rFonts w:ascii="Arial" w:hAnsi="Arial" w:cs="Arial"/>
                <w:sz w:val="18"/>
                <w:szCs w:val="18"/>
              </w:rPr>
            </w:pPr>
            <w:r w:rsidRPr="00456489">
              <w:rPr>
                <w:rFonts w:ascii="Arial" w:hAnsi="Arial" w:cs="Arial"/>
                <w:sz w:val="18"/>
                <w:szCs w:val="18"/>
              </w:rPr>
              <w:t>Present value of lease liabilities</w:t>
            </w:r>
          </w:p>
        </w:tc>
        <w:tc>
          <w:tcPr>
            <w:tcW w:w="1367" w:type="dxa"/>
            <w:tcBorders>
              <w:top w:val="nil"/>
              <w:left w:val="nil"/>
              <w:bottom w:val="single" w:sz="4" w:space="0" w:color="auto"/>
              <w:right w:val="nil"/>
            </w:tcBorders>
            <w:shd w:val="clear" w:color="auto" w:fill="FAFAFA"/>
            <w:vAlign w:val="bottom"/>
          </w:tcPr>
          <w:p w14:paraId="6B9FEB4E" w14:textId="5D8ADF08"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rPr>
              <w:t>258</w:t>
            </w:r>
            <w:r w:rsidRPr="00456489">
              <w:rPr>
                <w:rFonts w:ascii="Arial" w:hAnsi="Arial" w:cs="Arial"/>
                <w:sz w:val="18"/>
                <w:szCs w:val="18"/>
              </w:rPr>
              <w:t>,</w:t>
            </w:r>
            <w:r w:rsidRPr="00456489">
              <w:rPr>
                <w:rFonts w:ascii="Arial" w:hAnsi="Arial" w:cs="Arial"/>
                <w:sz w:val="18"/>
                <w:szCs w:val="18"/>
                <w:cs/>
              </w:rPr>
              <w:t>798</w:t>
            </w:r>
            <w:r w:rsidRPr="00456489">
              <w:rPr>
                <w:rFonts w:ascii="Arial" w:hAnsi="Arial" w:cs="Arial"/>
                <w:sz w:val="18"/>
                <w:szCs w:val="18"/>
              </w:rPr>
              <w:t>,</w:t>
            </w:r>
            <w:r w:rsidRPr="00456489">
              <w:rPr>
                <w:rFonts w:ascii="Arial" w:hAnsi="Arial" w:cs="Arial"/>
                <w:sz w:val="18"/>
                <w:szCs w:val="18"/>
                <w:cs/>
              </w:rPr>
              <w:t>37</w:t>
            </w:r>
            <w:r w:rsidRPr="00456489">
              <w:rPr>
                <w:rFonts w:ascii="Arial" w:hAnsi="Arial" w:cs="Arial"/>
                <w:sz w:val="18"/>
                <w:szCs w:val="18"/>
              </w:rPr>
              <w:t>7</w:t>
            </w:r>
          </w:p>
        </w:tc>
        <w:tc>
          <w:tcPr>
            <w:tcW w:w="1368" w:type="dxa"/>
            <w:gridSpan w:val="2"/>
            <w:tcBorders>
              <w:top w:val="nil"/>
              <w:left w:val="nil"/>
              <w:bottom w:val="single" w:sz="4" w:space="0" w:color="auto"/>
              <w:right w:val="nil"/>
            </w:tcBorders>
            <w:shd w:val="clear" w:color="auto" w:fill="auto"/>
            <w:vAlign w:val="bottom"/>
          </w:tcPr>
          <w:p w14:paraId="7113050C" w14:textId="60FC89EF"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321,534,195</w:t>
            </w:r>
          </w:p>
        </w:tc>
        <w:tc>
          <w:tcPr>
            <w:tcW w:w="1368" w:type="dxa"/>
            <w:tcBorders>
              <w:top w:val="nil"/>
              <w:left w:val="nil"/>
              <w:bottom w:val="single" w:sz="4" w:space="0" w:color="auto"/>
              <w:right w:val="nil"/>
            </w:tcBorders>
            <w:shd w:val="clear" w:color="auto" w:fill="FAFAFA"/>
            <w:vAlign w:val="bottom"/>
          </w:tcPr>
          <w:p w14:paraId="01B584FD" w14:textId="53447AC0"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226,123,088</w:t>
            </w:r>
          </w:p>
        </w:tc>
        <w:tc>
          <w:tcPr>
            <w:tcW w:w="1368" w:type="dxa"/>
            <w:tcBorders>
              <w:top w:val="nil"/>
              <w:left w:val="nil"/>
              <w:bottom w:val="single" w:sz="4" w:space="0" w:color="auto"/>
              <w:right w:val="nil"/>
            </w:tcBorders>
            <w:vAlign w:val="bottom"/>
          </w:tcPr>
          <w:p w14:paraId="2BBB997B" w14:textId="1F8BF32C"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267</w:t>
            </w:r>
            <w:r w:rsidRPr="00456489">
              <w:rPr>
                <w:rFonts w:ascii="Arial" w:hAnsi="Arial" w:cs="Arial"/>
                <w:sz w:val="18"/>
                <w:szCs w:val="18"/>
                <w:lang w:val="en-US"/>
              </w:rPr>
              <w:t>,</w:t>
            </w:r>
            <w:r w:rsidRPr="00456489">
              <w:rPr>
                <w:rFonts w:ascii="Arial" w:hAnsi="Arial" w:cs="Arial"/>
                <w:sz w:val="18"/>
                <w:szCs w:val="18"/>
              </w:rPr>
              <w:t>828</w:t>
            </w:r>
            <w:r w:rsidRPr="00456489">
              <w:rPr>
                <w:rFonts w:ascii="Arial" w:hAnsi="Arial" w:cs="Arial"/>
                <w:sz w:val="18"/>
                <w:szCs w:val="18"/>
                <w:lang w:val="en-US"/>
              </w:rPr>
              <w:t>,</w:t>
            </w:r>
            <w:r w:rsidRPr="00456489">
              <w:rPr>
                <w:rFonts w:ascii="Arial" w:hAnsi="Arial" w:cs="Arial"/>
                <w:sz w:val="18"/>
                <w:szCs w:val="18"/>
              </w:rPr>
              <w:t>871</w:t>
            </w:r>
          </w:p>
        </w:tc>
      </w:tr>
      <w:tr w:rsidR="00CF794E" w:rsidRPr="00456489" w14:paraId="5BF2B75E" w14:textId="77777777" w:rsidTr="00CF794E">
        <w:tc>
          <w:tcPr>
            <w:tcW w:w="4104" w:type="dxa"/>
            <w:tcBorders>
              <w:top w:val="nil"/>
              <w:left w:val="nil"/>
              <w:bottom w:val="nil"/>
              <w:right w:val="nil"/>
            </w:tcBorders>
          </w:tcPr>
          <w:p w14:paraId="14018DCD" w14:textId="77777777" w:rsidR="00CF794E" w:rsidRPr="00456489" w:rsidRDefault="00CF794E" w:rsidP="00CF794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AA9B8BB"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C20ADCE"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CB8A9CE"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35701F4" w14:textId="77777777" w:rsidR="00CF794E" w:rsidRPr="00456489" w:rsidRDefault="00CF794E" w:rsidP="00CF794E">
            <w:pPr>
              <w:ind w:left="-40" w:right="-72"/>
              <w:jc w:val="right"/>
              <w:rPr>
                <w:rFonts w:ascii="Arial" w:hAnsi="Arial" w:cs="Arial"/>
                <w:sz w:val="18"/>
                <w:szCs w:val="18"/>
              </w:rPr>
            </w:pPr>
          </w:p>
        </w:tc>
      </w:tr>
      <w:tr w:rsidR="00CF794E" w:rsidRPr="00456489" w14:paraId="64059CAB" w14:textId="77777777" w:rsidTr="006E4647">
        <w:tc>
          <w:tcPr>
            <w:tcW w:w="4104" w:type="dxa"/>
            <w:tcBorders>
              <w:top w:val="nil"/>
              <w:left w:val="nil"/>
              <w:bottom w:val="nil"/>
              <w:right w:val="nil"/>
            </w:tcBorders>
          </w:tcPr>
          <w:p w14:paraId="10998258" w14:textId="0D37D2F9" w:rsidR="00CF794E" w:rsidRPr="00456489" w:rsidRDefault="00CF794E" w:rsidP="00CF794E">
            <w:pPr>
              <w:ind w:left="540"/>
              <w:jc w:val="both"/>
              <w:rPr>
                <w:rFonts w:ascii="Arial" w:hAnsi="Arial" w:cs="Arial"/>
                <w:sz w:val="18"/>
                <w:szCs w:val="18"/>
              </w:rPr>
            </w:pPr>
            <w:r w:rsidRPr="00456489">
              <w:rPr>
                <w:rFonts w:ascii="Arial" w:hAnsi="Arial" w:cs="Arial"/>
                <w:sz w:val="18"/>
                <w:szCs w:val="18"/>
              </w:rPr>
              <w:t>Lease liabilities</w:t>
            </w:r>
          </w:p>
        </w:tc>
        <w:tc>
          <w:tcPr>
            <w:tcW w:w="1367" w:type="dxa"/>
            <w:tcBorders>
              <w:top w:val="nil"/>
              <w:left w:val="nil"/>
              <w:bottom w:val="nil"/>
              <w:right w:val="nil"/>
            </w:tcBorders>
            <w:shd w:val="clear" w:color="auto" w:fill="FAFAFA"/>
          </w:tcPr>
          <w:p w14:paraId="6C2A1EDE"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nil"/>
              <w:left w:val="nil"/>
              <w:bottom w:val="nil"/>
              <w:right w:val="nil"/>
            </w:tcBorders>
          </w:tcPr>
          <w:p w14:paraId="26EF0DA1" w14:textId="77777777" w:rsidR="00CF794E" w:rsidRPr="00456489" w:rsidRDefault="00CF794E" w:rsidP="00CF794E">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BEAB161" w14:textId="77777777" w:rsidR="00CF794E" w:rsidRPr="00456489" w:rsidRDefault="00CF794E" w:rsidP="00CF794E">
            <w:pPr>
              <w:ind w:left="-40" w:right="-72"/>
              <w:jc w:val="right"/>
              <w:rPr>
                <w:rFonts w:ascii="Arial" w:hAnsi="Arial" w:cs="Arial"/>
                <w:sz w:val="18"/>
                <w:szCs w:val="18"/>
              </w:rPr>
            </w:pPr>
          </w:p>
        </w:tc>
        <w:tc>
          <w:tcPr>
            <w:tcW w:w="1368" w:type="dxa"/>
            <w:tcBorders>
              <w:top w:val="nil"/>
              <w:left w:val="nil"/>
              <w:bottom w:val="nil"/>
              <w:right w:val="nil"/>
            </w:tcBorders>
          </w:tcPr>
          <w:p w14:paraId="35A3B28D" w14:textId="77777777" w:rsidR="00CF794E" w:rsidRPr="00456489" w:rsidRDefault="00CF794E" w:rsidP="00CF794E">
            <w:pPr>
              <w:ind w:left="-40" w:right="-72"/>
              <w:jc w:val="right"/>
              <w:rPr>
                <w:rFonts w:ascii="Arial" w:hAnsi="Arial" w:cs="Arial"/>
                <w:sz w:val="18"/>
                <w:szCs w:val="18"/>
              </w:rPr>
            </w:pPr>
          </w:p>
        </w:tc>
      </w:tr>
      <w:tr w:rsidR="00CF794E" w:rsidRPr="00456489" w14:paraId="18453999" w14:textId="77777777" w:rsidTr="00A2002C">
        <w:tc>
          <w:tcPr>
            <w:tcW w:w="4104" w:type="dxa"/>
            <w:tcBorders>
              <w:top w:val="nil"/>
              <w:left w:val="nil"/>
              <w:bottom w:val="nil"/>
              <w:right w:val="nil"/>
            </w:tcBorders>
          </w:tcPr>
          <w:p w14:paraId="66243870" w14:textId="3E388D1B" w:rsidR="00CF794E" w:rsidRPr="00456489" w:rsidRDefault="00CF794E" w:rsidP="00CF794E">
            <w:pPr>
              <w:ind w:left="540"/>
              <w:jc w:val="both"/>
              <w:rPr>
                <w:rFonts w:ascii="Arial" w:hAnsi="Arial" w:cs="Arial"/>
                <w:sz w:val="18"/>
                <w:szCs w:val="18"/>
              </w:rPr>
            </w:pPr>
            <w:r w:rsidRPr="00456489">
              <w:rPr>
                <w:rFonts w:ascii="Arial" w:hAnsi="Arial" w:cs="Arial"/>
                <w:sz w:val="18"/>
                <w:szCs w:val="18"/>
              </w:rPr>
              <w:t>- Current portion</w:t>
            </w:r>
          </w:p>
        </w:tc>
        <w:tc>
          <w:tcPr>
            <w:tcW w:w="1367" w:type="dxa"/>
            <w:tcBorders>
              <w:top w:val="nil"/>
              <w:left w:val="nil"/>
              <w:bottom w:val="nil"/>
              <w:right w:val="nil"/>
            </w:tcBorders>
            <w:shd w:val="clear" w:color="auto" w:fill="FAFAFA"/>
            <w:vAlign w:val="bottom"/>
          </w:tcPr>
          <w:p w14:paraId="169615E1" w14:textId="69A897B1"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rPr>
              <w:t>23</w:t>
            </w:r>
            <w:r w:rsidRPr="00456489">
              <w:rPr>
                <w:rFonts w:ascii="Arial" w:hAnsi="Arial" w:cs="Arial"/>
                <w:sz w:val="18"/>
                <w:szCs w:val="18"/>
              </w:rPr>
              <w:t>,</w:t>
            </w:r>
            <w:r w:rsidRPr="00456489">
              <w:rPr>
                <w:rFonts w:ascii="Arial" w:hAnsi="Arial" w:cs="Arial"/>
                <w:sz w:val="18"/>
                <w:szCs w:val="18"/>
                <w:cs/>
              </w:rPr>
              <w:t>802</w:t>
            </w:r>
            <w:r w:rsidRPr="00456489">
              <w:rPr>
                <w:rFonts w:ascii="Arial" w:hAnsi="Arial" w:cs="Arial"/>
                <w:sz w:val="18"/>
                <w:szCs w:val="18"/>
              </w:rPr>
              <w:t>,</w:t>
            </w:r>
            <w:r w:rsidRPr="00456489">
              <w:rPr>
                <w:rFonts w:ascii="Arial" w:hAnsi="Arial" w:cs="Arial"/>
                <w:sz w:val="18"/>
                <w:szCs w:val="18"/>
                <w:cs/>
              </w:rPr>
              <w:t>66</w:t>
            </w:r>
            <w:r w:rsidRPr="00456489">
              <w:rPr>
                <w:rFonts w:ascii="Arial" w:hAnsi="Arial" w:cs="Arial"/>
                <w:sz w:val="18"/>
                <w:szCs w:val="18"/>
              </w:rPr>
              <w:t>8</w:t>
            </w:r>
          </w:p>
        </w:tc>
        <w:tc>
          <w:tcPr>
            <w:tcW w:w="1368" w:type="dxa"/>
            <w:gridSpan w:val="2"/>
            <w:tcBorders>
              <w:top w:val="nil"/>
              <w:left w:val="nil"/>
              <w:bottom w:val="nil"/>
              <w:right w:val="nil"/>
            </w:tcBorders>
            <w:vAlign w:val="bottom"/>
          </w:tcPr>
          <w:p w14:paraId="16D20F84" w14:textId="685C9005"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32,786,431</w:t>
            </w:r>
          </w:p>
        </w:tc>
        <w:tc>
          <w:tcPr>
            <w:tcW w:w="1368" w:type="dxa"/>
            <w:tcBorders>
              <w:top w:val="nil"/>
              <w:left w:val="nil"/>
              <w:bottom w:val="nil"/>
              <w:right w:val="nil"/>
            </w:tcBorders>
            <w:shd w:val="clear" w:color="auto" w:fill="FAFAFA"/>
            <w:vAlign w:val="bottom"/>
          </w:tcPr>
          <w:p w14:paraId="13A9E5F7" w14:textId="420E0DC5"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14,993,406</w:t>
            </w:r>
          </w:p>
        </w:tc>
        <w:tc>
          <w:tcPr>
            <w:tcW w:w="1368" w:type="dxa"/>
            <w:tcBorders>
              <w:top w:val="nil"/>
              <w:left w:val="nil"/>
              <w:bottom w:val="nil"/>
              <w:right w:val="nil"/>
            </w:tcBorders>
            <w:vAlign w:val="bottom"/>
          </w:tcPr>
          <w:p w14:paraId="77E7F23E" w14:textId="352D6915"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23,064,769</w:t>
            </w:r>
          </w:p>
        </w:tc>
      </w:tr>
      <w:tr w:rsidR="00CF794E" w:rsidRPr="00456489" w14:paraId="4BBB2334" w14:textId="77777777" w:rsidTr="00A2002C">
        <w:tc>
          <w:tcPr>
            <w:tcW w:w="4104" w:type="dxa"/>
            <w:tcBorders>
              <w:top w:val="nil"/>
              <w:left w:val="nil"/>
              <w:bottom w:val="nil"/>
              <w:right w:val="nil"/>
            </w:tcBorders>
          </w:tcPr>
          <w:p w14:paraId="60C451B0" w14:textId="63799CE8" w:rsidR="00CF794E" w:rsidRPr="00456489" w:rsidRDefault="00CF794E" w:rsidP="00CF794E">
            <w:pPr>
              <w:ind w:left="540"/>
              <w:jc w:val="both"/>
              <w:rPr>
                <w:rFonts w:ascii="Arial" w:hAnsi="Arial" w:cs="Arial"/>
                <w:sz w:val="18"/>
                <w:szCs w:val="18"/>
              </w:rPr>
            </w:pPr>
            <w:r w:rsidRPr="00456489">
              <w:rPr>
                <w:rFonts w:ascii="Arial" w:hAnsi="Arial" w:cs="Arial"/>
                <w:sz w:val="18"/>
                <w:szCs w:val="18"/>
              </w:rPr>
              <w:t>- Non-current portion</w:t>
            </w:r>
          </w:p>
        </w:tc>
        <w:tc>
          <w:tcPr>
            <w:tcW w:w="1367" w:type="dxa"/>
            <w:tcBorders>
              <w:top w:val="nil"/>
              <w:left w:val="nil"/>
              <w:bottom w:val="single" w:sz="4" w:space="0" w:color="auto"/>
              <w:right w:val="nil"/>
            </w:tcBorders>
            <w:shd w:val="clear" w:color="auto" w:fill="FAFAFA"/>
            <w:vAlign w:val="bottom"/>
          </w:tcPr>
          <w:p w14:paraId="667EB2C3" w14:textId="2A250D9E"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234</w:t>
            </w:r>
            <w:r w:rsidRPr="00456489">
              <w:rPr>
                <w:rFonts w:ascii="Arial" w:hAnsi="Arial" w:cs="Arial"/>
                <w:sz w:val="18"/>
                <w:szCs w:val="18"/>
                <w:lang w:val="en-US"/>
              </w:rPr>
              <w:t>,</w:t>
            </w:r>
            <w:r w:rsidRPr="00456489">
              <w:rPr>
                <w:rFonts w:ascii="Arial" w:hAnsi="Arial" w:cs="Arial"/>
                <w:sz w:val="18"/>
                <w:szCs w:val="18"/>
                <w:cs/>
                <w:lang w:val="en-US"/>
              </w:rPr>
              <w:t>995</w:t>
            </w:r>
            <w:r w:rsidRPr="00456489">
              <w:rPr>
                <w:rFonts w:ascii="Arial" w:hAnsi="Arial" w:cs="Arial"/>
                <w:sz w:val="18"/>
                <w:szCs w:val="18"/>
                <w:lang w:val="en-US"/>
              </w:rPr>
              <w:t>,</w:t>
            </w:r>
            <w:r w:rsidRPr="00456489">
              <w:rPr>
                <w:rFonts w:ascii="Arial" w:hAnsi="Arial" w:cs="Arial"/>
                <w:sz w:val="18"/>
                <w:szCs w:val="18"/>
                <w:cs/>
                <w:lang w:val="en-US"/>
              </w:rPr>
              <w:t>7</w:t>
            </w:r>
            <w:r w:rsidRPr="00456489">
              <w:rPr>
                <w:rFonts w:ascii="Arial" w:hAnsi="Arial" w:cs="Arial"/>
                <w:sz w:val="18"/>
                <w:szCs w:val="18"/>
                <w:lang w:val="en-US"/>
              </w:rPr>
              <w:t>09</w:t>
            </w:r>
          </w:p>
        </w:tc>
        <w:tc>
          <w:tcPr>
            <w:tcW w:w="1368" w:type="dxa"/>
            <w:gridSpan w:val="2"/>
            <w:tcBorders>
              <w:top w:val="nil"/>
              <w:left w:val="nil"/>
              <w:bottom w:val="single" w:sz="4" w:space="0" w:color="auto"/>
              <w:right w:val="nil"/>
            </w:tcBorders>
            <w:vAlign w:val="bottom"/>
          </w:tcPr>
          <w:p w14:paraId="259CDD46" w14:textId="048E9E72"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288</w:t>
            </w:r>
            <w:r w:rsidRPr="00456489">
              <w:rPr>
                <w:rFonts w:ascii="Arial" w:hAnsi="Arial" w:cs="Arial"/>
                <w:sz w:val="18"/>
                <w:szCs w:val="18"/>
                <w:lang w:val="en-US"/>
              </w:rPr>
              <w:t>,</w:t>
            </w:r>
            <w:r w:rsidRPr="00456489">
              <w:rPr>
                <w:rFonts w:ascii="Arial" w:hAnsi="Arial" w:cs="Arial"/>
                <w:sz w:val="18"/>
                <w:szCs w:val="18"/>
              </w:rPr>
              <w:t>747</w:t>
            </w:r>
            <w:r w:rsidRPr="00456489">
              <w:rPr>
                <w:rFonts w:ascii="Arial" w:hAnsi="Arial" w:cs="Arial"/>
                <w:sz w:val="18"/>
                <w:szCs w:val="18"/>
                <w:lang w:val="en-US"/>
              </w:rPr>
              <w:t>,</w:t>
            </w:r>
            <w:r w:rsidRPr="00456489">
              <w:rPr>
                <w:rFonts w:ascii="Arial" w:hAnsi="Arial" w:cs="Arial"/>
                <w:sz w:val="18"/>
                <w:szCs w:val="18"/>
              </w:rPr>
              <w:t>764</w:t>
            </w:r>
          </w:p>
        </w:tc>
        <w:tc>
          <w:tcPr>
            <w:tcW w:w="1368" w:type="dxa"/>
            <w:tcBorders>
              <w:top w:val="nil"/>
              <w:left w:val="nil"/>
              <w:bottom w:val="single" w:sz="4" w:space="0" w:color="auto"/>
              <w:right w:val="nil"/>
            </w:tcBorders>
            <w:shd w:val="clear" w:color="auto" w:fill="FAFAFA"/>
            <w:vAlign w:val="bottom"/>
          </w:tcPr>
          <w:p w14:paraId="0DE198A1" w14:textId="6E612419"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211,129,682</w:t>
            </w:r>
          </w:p>
        </w:tc>
        <w:tc>
          <w:tcPr>
            <w:tcW w:w="1368" w:type="dxa"/>
            <w:tcBorders>
              <w:top w:val="nil"/>
              <w:left w:val="nil"/>
              <w:bottom w:val="single" w:sz="4" w:space="0" w:color="auto"/>
              <w:right w:val="nil"/>
            </w:tcBorders>
            <w:vAlign w:val="bottom"/>
          </w:tcPr>
          <w:p w14:paraId="22A915EE" w14:textId="284121C9"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244</w:t>
            </w:r>
            <w:r w:rsidRPr="00456489">
              <w:rPr>
                <w:rFonts w:ascii="Arial" w:hAnsi="Arial" w:cs="Arial"/>
                <w:sz w:val="18"/>
                <w:szCs w:val="18"/>
                <w:lang w:val="en-US"/>
              </w:rPr>
              <w:t>,</w:t>
            </w:r>
            <w:r w:rsidRPr="00456489">
              <w:rPr>
                <w:rFonts w:ascii="Arial" w:hAnsi="Arial" w:cs="Arial"/>
                <w:sz w:val="18"/>
                <w:szCs w:val="18"/>
              </w:rPr>
              <w:t>764</w:t>
            </w:r>
            <w:r w:rsidRPr="00456489">
              <w:rPr>
                <w:rFonts w:ascii="Arial" w:hAnsi="Arial" w:cs="Arial"/>
                <w:sz w:val="18"/>
                <w:szCs w:val="18"/>
                <w:lang w:val="en-US"/>
              </w:rPr>
              <w:t>,</w:t>
            </w:r>
            <w:r w:rsidRPr="00456489">
              <w:rPr>
                <w:rFonts w:ascii="Arial" w:hAnsi="Arial" w:cs="Arial"/>
                <w:sz w:val="18"/>
                <w:szCs w:val="18"/>
              </w:rPr>
              <w:t>102</w:t>
            </w:r>
          </w:p>
        </w:tc>
      </w:tr>
      <w:tr w:rsidR="00CF794E" w:rsidRPr="00456489" w14:paraId="00F4F4AC" w14:textId="77777777" w:rsidTr="006E4647">
        <w:tc>
          <w:tcPr>
            <w:tcW w:w="4104" w:type="dxa"/>
            <w:tcBorders>
              <w:top w:val="nil"/>
              <w:left w:val="nil"/>
              <w:bottom w:val="nil"/>
              <w:right w:val="nil"/>
            </w:tcBorders>
          </w:tcPr>
          <w:p w14:paraId="59552DAC" w14:textId="77777777" w:rsidR="00CF794E" w:rsidRPr="00456489" w:rsidRDefault="00CF794E" w:rsidP="00CF794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3C61460"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51086823"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A8FE892"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DDA0B6C" w14:textId="77777777" w:rsidR="00CF794E" w:rsidRPr="00456489" w:rsidRDefault="00CF794E" w:rsidP="00CF794E">
            <w:pPr>
              <w:ind w:left="-40" w:right="-72"/>
              <w:jc w:val="right"/>
              <w:rPr>
                <w:rFonts w:ascii="Arial" w:hAnsi="Arial" w:cs="Arial"/>
                <w:sz w:val="18"/>
                <w:szCs w:val="18"/>
              </w:rPr>
            </w:pPr>
          </w:p>
        </w:tc>
      </w:tr>
      <w:tr w:rsidR="00CF794E" w:rsidRPr="00456489" w14:paraId="3D0B9AC1" w14:textId="77777777" w:rsidTr="006E4647">
        <w:tc>
          <w:tcPr>
            <w:tcW w:w="4104" w:type="dxa"/>
            <w:tcBorders>
              <w:top w:val="nil"/>
              <w:left w:val="nil"/>
              <w:bottom w:val="nil"/>
              <w:right w:val="nil"/>
            </w:tcBorders>
          </w:tcPr>
          <w:p w14:paraId="5152DCC9" w14:textId="384E796F" w:rsidR="00CF794E" w:rsidRPr="00456489" w:rsidRDefault="00CF794E" w:rsidP="00CF794E">
            <w:pPr>
              <w:ind w:left="540"/>
              <w:jc w:val="both"/>
              <w:rPr>
                <w:rFonts w:ascii="Arial" w:hAnsi="Arial" w:cs="Arial"/>
                <w:sz w:val="18"/>
                <w:szCs w:val="18"/>
              </w:rPr>
            </w:pPr>
            <w:r w:rsidRPr="00456489">
              <w:rPr>
                <w:rFonts w:ascii="Arial" w:hAnsi="Arial" w:cs="Arial"/>
                <w:sz w:val="18"/>
                <w:szCs w:val="18"/>
              </w:rPr>
              <w:t>Total</w:t>
            </w:r>
          </w:p>
        </w:tc>
        <w:tc>
          <w:tcPr>
            <w:tcW w:w="1367" w:type="dxa"/>
            <w:tcBorders>
              <w:top w:val="nil"/>
              <w:left w:val="nil"/>
              <w:bottom w:val="nil"/>
              <w:right w:val="nil"/>
            </w:tcBorders>
            <w:shd w:val="clear" w:color="auto" w:fill="FAFAFA"/>
            <w:vAlign w:val="bottom"/>
          </w:tcPr>
          <w:p w14:paraId="72ECE90D" w14:textId="397D2C24"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258</w:t>
            </w:r>
            <w:r w:rsidRPr="00456489">
              <w:rPr>
                <w:rFonts w:ascii="Arial" w:hAnsi="Arial" w:cs="Arial"/>
                <w:sz w:val="18"/>
                <w:szCs w:val="18"/>
                <w:lang w:val="en-US"/>
              </w:rPr>
              <w:t>,</w:t>
            </w:r>
            <w:r w:rsidRPr="00456489">
              <w:rPr>
                <w:rFonts w:ascii="Arial" w:hAnsi="Arial" w:cs="Arial"/>
                <w:sz w:val="18"/>
                <w:szCs w:val="18"/>
                <w:cs/>
                <w:lang w:val="en-US"/>
              </w:rPr>
              <w:t>798</w:t>
            </w:r>
            <w:r w:rsidRPr="00456489">
              <w:rPr>
                <w:rFonts w:ascii="Arial" w:hAnsi="Arial" w:cs="Arial"/>
                <w:sz w:val="18"/>
                <w:szCs w:val="18"/>
                <w:lang w:val="en-US"/>
              </w:rPr>
              <w:t>,</w:t>
            </w:r>
            <w:r w:rsidRPr="00456489">
              <w:rPr>
                <w:rFonts w:ascii="Arial" w:hAnsi="Arial" w:cs="Arial"/>
                <w:sz w:val="18"/>
                <w:szCs w:val="18"/>
                <w:cs/>
                <w:lang w:val="en-US"/>
              </w:rPr>
              <w:t>37</w:t>
            </w:r>
            <w:r w:rsidRPr="00456489">
              <w:rPr>
                <w:rFonts w:ascii="Arial" w:hAnsi="Arial" w:cs="Arial"/>
                <w:sz w:val="18"/>
                <w:szCs w:val="18"/>
                <w:lang w:val="en-US"/>
              </w:rPr>
              <w:t>7</w:t>
            </w:r>
          </w:p>
        </w:tc>
        <w:tc>
          <w:tcPr>
            <w:tcW w:w="1368" w:type="dxa"/>
            <w:gridSpan w:val="2"/>
            <w:tcBorders>
              <w:top w:val="nil"/>
              <w:left w:val="nil"/>
              <w:bottom w:val="nil"/>
              <w:right w:val="nil"/>
            </w:tcBorders>
            <w:vAlign w:val="bottom"/>
          </w:tcPr>
          <w:p w14:paraId="05B5965B" w14:textId="0355A2C0"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321</w:t>
            </w:r>
            <w:r w:rsidRPr="00456489">
              <w:rPr>
                <w:rFonts w:ascii="Arial" w:hAnsi="Arial" w:cs="Arial"/>
                <w:sz w:val="18"/>
                <w:szCs w:val="18"/>
                <w:lang w:val="en-US"/>
              </w:rPr>
              <w:t>,</w:t>
            </w:r>
            <w:r w:rsidRPr="00456489">
              <w:rPr>
                <w:rFonts w:ascii="Arial" w:hAnsi="Arial" w:cs="Arial"/>
                <w:sz w:val="18"/>
                <w:szCs w:val="18"/>
              </w:rPr>
              <w:t>534</w:t>
            </w:r>
            <w:r w:rsidRPr="00456489">
              <w:rPr>
                <w:rFonts w:ascii="Arial" w:hAnsi="Arial" w:cs="Arial"/>
                <w:sz w:val="18"/>
                <w:szCs w:val="18"/>
                <w:lang w:val="en-US"/>
              </w:rPr>
              <w:t>,</w:t>
            </w:r>
            <w:r w:rsidRPr="00456489">
              <w:rPr>
                <w:rFonts w:ascii="Arial" w:hAnsi="Arial" w:cs="Arial"/>
                <w:sz w:val="18"/>
                <w:szCs w:val="18"/>
              </w:rPr>
              <w:t>195</w:t>
            </w:r>
          </w:p>
        </w:tc>
        <w:tc>
          <w:tcPr>
            <w:tcW w:w="1368" w:type="dxa"/>
            <w:tcBorders>
              <w:top w:val="nil"/>
              <w:left w:val="nil"/>
              <w:bottom w:val="nil"/>
              <w:right w:val="nil"/>
            </w:tcBorders>
            <w:shd w:val="clear" w:color="auto" w:fill="FAFAFA"/>
            <w:vAlign w:val="bottom"/>
          </w:tcPr>
          <w:p w14:paraId="2255D3A3" w14:textId="075151F5"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226,123,088</w:t>
            </w:r>
          </w:p>
        </w:tc>
        <w:tc>
          <w:tcPr>
            <w:tcW w:w="1368" w:type="dxa"/>
            <w:tcBorders>
              <w:top w:val="nil"/>
              <w:left w:val="nil"/>
              <w:bottom w:val="nil"/>
              <w:right w:val="nil"/>
            </w:tcBorders>
            <w:vAlign w:val="bottom"/>
          </w:tcPr>
          <w:p w14:paraId="51A4DEFE" w14:textId="06B9AF47"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267</w:t>
            </w:r>
            <w:r w:rsidRPr="00456489">
              <w:rPr>
                <w:rFonts w:ascii="Arial" w:hAnsi="Arial" w:cs="Arial"/>
                <w:sz w:val="18"/>
                <w:szCs w:val="18"/>
                <w:lang w:val="en-US"/>
              </w:rPr>
              <w:t>,</w:t>
            </w:r>
            <w:r w:rsidRPr="00456489">
              <w:rPr>
                <w:rFonts w:ascii="Arial" w:hAnsi="Arial" w:cs="Arial"/>
                <w:sz w:val="18"/>
                <w:szCs w:val="18"/>
              </w:rPr>
              <w:t>828</w:t>
            </w:r>
            <w:r w:rsidRPr="00456489">
              <w:rPr>
                <w:rFonts w:ascii="Arial" w:hAnsi="Arial" w:cs="Arial"/>
                <w:sz w:val="18"/>
                <w:szCs w:val="18"/>
                <w:lang w:val="en-US"/>
              </w:rPr>
              <w:t>,</w:t>
            </w:r>
            <w:r w:rsidRPr="00456489">
              <w:rPr>
                <w:rFonts w:ascii="Arial" w:hAnsi="Arial" w:cs="Arial"/>
                <w:sz w:val="18"/>
                <w:szCs w:val="18"/>
              </w:rPr>
              <w:t>871</w:t>
            </w:r>
          </w:p>
        </w:tc>
      </w:tr>
      <w:tr w:rsidR="00CF794E" w:rsidRPr="00456489" w14:paraId="195D07CA" w14:textId="77777777" w:rsidTr="006E4647">
        <w:tc>
          <w:tcPr>
            <w:tcW w:w="4104" w:type="dxa"/>
            <w:tcBorders>
              <w:top w:val="nil"/>
              <w:left w:val="nil"/>
              <w:bottom w:val="nil"/>
              <w:right w:val="nil"/>
            </w:tcBorders>
          </w:tcPr>
          <w:p w14:paraId="2B3EB0F8" w14:textId="77777777" w:rsidR="00CF794E" w:rsidRPr="00456489" w:rsidRDefault="00CF794E" w:rsidP="00CF794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F17F2BC"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74C7EB90"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A4E847"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56FB41A" w14:textId="77777777" w:rsidR="00CF794E" w:rsidRPr="00456489" w:rsidRDefault="00CF794E" w:rsidP="00CF794E">
            <w:pPr>
              <w:ind w:left="-40" w:right="-72"/>
              <w:jc w:val="right"/>
              <w:rPr>
                <w:rFonts w:ascii="Arial" w:hAnsi="Arial" w:cs="Arial"/>
                <w:sz w:val="18"/>
                <w:szCs w:val="18"/>
              </w:rPr>
            </w:pPr>
          </w:p>
        </w:tc>
      </w:tr>
      <w:tr w:rsidR="00CF794E" w:rsidRPr="00456489" w14:paraId="3116120D" w14:textId="77777777" w:rsidTr="006E4647">
        <w:tc>
          <w:tcPr>
            <w:tcW w:w="4104" w:type="dxa"/>
            <w:tcBorders>
              <w:top w:val="nil"/>
              <w:left w:val="nil"/>
              <w:bottom w:val="nil"/>
              <w:right w:val="nil"/>
            </w:tcBorders>
          </w:tcPr>
          <w:p w14:paraId="0971872A" w14:textId="3811B4AA" w:rsidR="00CF794E" w:rsidRPr="00456489" w:rsidRDefault="00CF794E" w:rsidP="00CF794E">
            <w:pPr>
              <w:ind w:left="540"/>
              <w:jc w:val="both"/>
              <w:rPr>
                <w:rFonts w:ascii="Arial" w:hAnsi="Arial" w:cs="Arial"/>
                <w:sz w:val="18"/>
                <w:szCs w:val="18"/>
              </w:rPr>
            </w:pPr>
            <w:r w:rsidRPr="00456489">
              <w:rPr>
                <w:rFonts w:ascii="Arial" w:hAnsi="Arial" w:cs="Arial"/>
                <w:b/>
                <w:bCs/>
                <w:spacing w:val="-2"/>
                <w:sz w:val="18"/>
                <w:szCs w:val="18"/>
              </w:rPr>
              <w:t>Present value of lease liabilities:</w:t>
            </w:r>
          </w:p>
        </w:tc>
        <w:tc>
          <w:tcPr>
            <w:tcW w:w="1367" w:type="dxa"/>
            <w:tcBorders>
              <w:top w:val="nil"/>
              <w:left w:val="nil"/>
              <w:bottom w:val="nil"/>
              <w:right w:val="nil"/>
            </w:tcBorders>
            <w:shd w:val="clear" w:color="auto" w:fill="FAFAFA"/>
          </w:tcPr>
          <w:p w14:paraId="635B0CF4"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nil"/>
              <w:left w:val="nil"/>
              <w:bottom w:val="nil"/>
              <w:right w:val="nil"/>
            </w:tcBorders>
          </w:tcPr>
          <w:p w14:paraId="370CDD69" w14:textId="77777777" w:rsidR="00CF794E" w:rsidRPr="00456489" w:rsidRDefault="00CF794E" w:rsidP="00CF794E">
            <w:pPr>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396C6C9" w14:textId="77777777" w:rsidR="00CF794E" w:rsidRPr="00456489" w:rsidRDefault="00CF794E" w:rsidP="00CF794E">
            <w:pPr>
              <w:ind w:left="-40" w:right="-72"/>
              <w:jc w:val="right"/>
              <w:rPr>
                <w:rFonts w:ascii="Arial" w:hAnsi="Arial" w:cs="Arial"/>
                <w:sz w:val="18"/>
                <w:szCs w:val="18"/>
              </w:rPr>
            </w:pPr>
          </w:p>
        </w:tc>
        <w:tc>
          <w:tcPr>
            <w:tcW w:w="1368" w:type="dxa"/>
            <w:tcBorders>
              <w:top w:val="nil"/>
              <w:left w:val="nil"/>
              <w:bottom w:val="nil"/>
              <w:right w:val="nil"/>
            </w:tcBorders>
          </w:tcPr>
          <w:p w14:paraId="4A54C4FE" w14:textId="77777777" w:rsidR="00CF794E" w:rsidRPr="00456489" w:rsidRDefault="00CF794E" w:rsidP="00CF794E">
            <w:pPr>
              <w:ind w:left="-40" w:right="-72"/>
              <w:jc w:val="right"/>
              <w:rPr>
                <w:rFonts w:ascii="Arial" w:hAnsi="Arial" w:cs="Arial"/>
                <w:sz w:val="18"/>
                <w:szCs w:val="18"/>
              </w:rPr>
            </w:pPr>
          </w:p>
        </w:tc>
      </w:tr>
      <w:tr w:rsidR="00CF794E" w:rsidRPr="00456489" w14:paraId="4877B049" w14:textId="77777777" w:rsidTr="00126385">
        <w:tc>
          <w:tcPr>
            <w:tcW w:w="4104" w:type="dxa"/>
            <w:tcBorders>
              <w:top w:val="nil"/>
              <w:left w:val="nil"/>
              <w:bottom w:val="nil"/>
              <w:right w:val="nil"/>
            </w:tcBorders>
          </w:tcPr>
          <w:p w14:paraId="36BF4508" w14:textId="77777777" w:rsidR="00CF794E" w:rsidRPr="00456489" w:rsidRDefault="00CF794E" w:rsidP="00CF794E">
            <w:pPr>
              <w:ind w:left="540"/>
              <w:jc w:val="both"/>
              <w:rPr>
                <w:rFonts w:ascii="Arial" w:hAnsi="Arial" w:cs="Arial"/>
                <w:b/>
                <w:bCs/>
                <w:spacing w:val="-2"/>
                <w:sz w:val="18"/>
                <w:szCs w:val="18"/>
              </w:rPr>
            </w:pPr>
            <w:r w:rsidRPr="00456489">
              <w:rPr>
                <w:rFonts w:ascii="Arial" w:hAnsi="Arial" w:cs="Arial"/>
                <w:sz w:val="18"/>
                <w:szCs w:val="18"/>
              </w:rPr>
              <w:t>Not later than one year</w:t>
            </w:r>
          </w:p>
        </w:tc>
        <w:tc>
          <w:tcPr>
            <w:tcW w:w="1367" w:type="dxa"/>
            <w:tcBorders>
              <w:top w:val="nil"/>
              <w:left w:val="nil"/>
              <w:bottom w:val="nil"/>
              <w:right w:val="nil"/>
            </w:tcBorders>
            <w:shd w:val="clear" w:color="auto" w:fill="FAFAFA"/>
            <w:vAlign w:val="bottom"/>
          </w:tcPr>
          <w:p w14:paraId="62C8023F" w14:textId="26DCA1F2"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23</w:t>
            </w:r>
            <w:r w:rsidRPr="00456489">
              <w:rPr>
                <w:rFonts w:ascii="Arial" w:hAnsi="Arial" w:cs="Arial"/>
                <w:sz w:val="18"/>
                <w:szCs w:val="18"/>
                <w:lang w:val="en-US"/>
              </w:rPr>
              <w:t>,</w:t>
            </w:r>
            <w:r w:rsidRPr="00456489">
              <w:rPr>
                <w:rFonts w:ascii="Arial" w:hAnsi="Arial" w:cs="Arial"/>
                <w:sz w:val="18"/>
                <w:szCs w:val="18"/>
                <w:cs/>
                <w:lang w:val="en-US"/>
              </w:rPr>
              <w:t>802</w:t>
            </w:r>
            <w:r w:rsidRPr="00456489">
              <w:rPr>
                <w:rFonts w:ascii="Arial" w:hAnsi="Arial" w:cs="Arial"/>
                <w:sz w:val="18"/>
                <w:szCs w:val="18"/>
                <w:lang w:val="en-US"/>
              </w:rPr>
              <w:t>,</w:t>
            </w:r>
            <w:r w:rsidRPr="00456489">
              <w:rPr>
                <w:rFonts w:ascii="Arial" w:hAnsi="Arial" w:cs="Arial"/>
                <w:sz w:val="18"/>
                <w:szCs w:val="18"/>
                <w:cs/>
                <w:lang w:val="en-US"/>
              </w:rPr>
              <w:t>66</w:t>
            </w:r>
            <w:r w:rsidR="00FC186F" w:rsidRPr="00456489">
              <w:rPr>
                <w:rFonts w:ascii="Arial" w:hAnsi="Arial" w:cs="Arial"/>
                <w:sz w:val="18"/>
                <w:szCs w:val="18"/>
                <w:lang w:val="en-US"/>
              </w:rPr>
              <w:t>8</w:t>
            </w:r>
          </w:p>
        </w:tc>
        <w:tc>
          <w:tcPr>
            <w:tcW w:w="1368" w:type="dxa"/>
            <w:gridSpan w:val="2"/>
            <w:tcBorders>
              <w:top w:val="nil"/>
              <w:left w:val="nil"/>
              <w:bottom w:val="nil"/>
              <w:right w:val="nil"/>
            </w:tcBorders>
            <w:vAlign w:val="bottom"/>
          </w:tcPr>
          <w:p w14:paraId="2E0B0986" w14:textId="5FDCED59"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32</w:t>
            </w:r>
            <w:r w:rsidRPr="00456489">
              <w:rPr>
                <w:rFonts w:ascii="Arial" w:hAnsi="Arial" w:cs="Arial"/>
                <w:sz w:val="18"/>
                <w:szCs w:val="18"/>
                <w:lang w:val="en-US"/>
              </w:rPr>
              <w:t>,</w:t>
            </w:r>
            <w:r w:rsidRPr="00456489">
              <w:rPr>
                <w:rFonts w:ascii="Arial" w:hAnsi="Arial" w:cs="Arial"/>
                <w:sz w:val="18"/>
                <w:szCs w:val="18"/>
              </w:rPr>
              <w:t>786</w:t>
            </w:r>
            <w:r w:rsidRPr="00456489">
              <w:rPr>
                <w:rFonts w:ascii="Arial" w:hAnsi="Arial" w:cs="Arial"/>
                <w:sz w:val="18"/>
                <w:szCs w:val="18"/>
                <w:lang w:val="en-US"/>
              </w:rPr>
              <w:t>,</w:t>
            </w:r>
            <w:r w:rsidRPr="00456489">
              <w:rPr>
                <w:rFonts w:ascii="Arial" w:hAnsi="Arial" w:cs="Arial"/>
                <w:sz w:val="18"/>
                <w:szCs w:val="18"/>
              </w:rPr>
              <w:t>431</w:t>
            </w:r>
          </w:p>
        </w:tc>
        <w:tc>
          <w:tcPr>
            <w:tcW w:w="1368" w:type="dxa"/>
            <w:tcBorders>
              <w:top w:val="nil"/>
              <w:left w:val="nil"/>
              <w:bottom w:val="nil"/>
              <w:right w:val="nil"/>
            </w:tcBorders>
            <w:shd w:val="clear" w:color="auto" w:fill="FAFAFA"/>
            <w:vAlign w:val="bottom"/>
          </w:tcPr>
          <w:p w14:paraId="78791CF6" w14:textId="398A47D3"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14,993,406</w:t>
            </w:r>
          </w:p>
        </w:tc>
        <w:tc>
          <w:tcPr>
            <w:tcW w:w="1368" w:type="dxa"/>
            <w:tcBorders>
              <w:top w:val="nil"/>
              <w:left w:val="nil"/>
              <w:bottom w:val="nil"/>
              <w:right w:val="nil"/>
            </w:tcBorders>
            <w:vAlign w:val="bottom"/>
          </w:tcPr>
          <w:p w14:paraId="59590DEA" w14:textId="4E4E0A63"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23</w:t>
            </w:r>
            <w:r w:rsidRPr="00456489">
              <w:rPr>
                <w:rFonts w:ascii="Arial" w:hAnsi="Arial" w:cs="Arial"/>
                <w:sz w:val="18"/>
                <w:szCs w:val="18"/>
                <w:lang w:val="en-US"/>
              </w:rPr>
              <w:t>,</w:t>
            </w:r>
            <w:r w:rsidRPr="00456489">
              <w:rPr>
                <w:rFonts w:ascii="Arial" w:hAnsi="Arial" w:cs="Arial"/>
                <w:sz w:val="18"/>
                <w:szCs w:val="18"/>
              </w:rPr>
              <w:t>064</w:t>
            </w:r>
            <w:r w:rsidRPr="00456489">
              <w:rPr>
                <w:rFonts w:ascii="Arial" w:hAnsi="Arial" w:cs="Arial"/>
                <w:sz w:val="18"/>
                <w:szCs w:val="18"/>
                <w:lang w:val="en-US"/>
              </w:rPr>
              <w:t>,</w:t>
            </w:r>
            <w:r w:rsidRPr="00456489">
              <w:rPr>
                <w:rFonts w:ascii="Arial" w:hAnsi="Arial" w:cs="Arial"/>
                <w:sz w:val="18"/>
                <w:szCs w:val="18"/>
              </w:rPr>
              <w:t>769</w:t>
            </w:r>
          </w:p>
        </w:tc>
      </w:tr>
      <w:tr w:rsidR="00CF794E" w:rsidRPr="00456489" w14:paraId="4FD3F214" w14:textId="77777777" w:rsidTr="00126385">
        <w:tc>
          <w:tcPr>
            <w:tcW w:w="4104" w:type="dxa"/>
            <w:tcBorders>
              <w:top w:val="nil"/>
              <w:left w:val="nil"/>
              <w:bottom w:val="nil"/>
              <w:right w:val="nil"/>
            </w:tcBorders>
          </w:tcPr>
          <w:p w14:paraId="32B2B809" w14:textId="77777777" w:rsidR="00CF794E" w:rsidRPr="00456489" w:rsidRDefault="00CF794E" w:rsidP="00CF794E">
            <w:pPr>
              <w:ind w:left="540"/>
              <w:jc w:val="both"/>
              <w:rPr>
                <w:rFonts w:ascii="Arial" w:hAnsi="Arial" w:cs="Arial"/>
                <w:spacing w:val="-6"/>
                <w:sz w:val="18"/>
                <w:szCs w:val="18"/>
              </w:rPr>
            </w:pPr>
            <w:r w:rsidRPr="00456489">
              <w:rPr>
                <w:rFonts w:ascii="Arial" w:hAnsi="Arial" w:cs="Arial"/>
                <w:spacing w:val="-6"/>
                <w:sz w:val="18"/>
                <w:szCs w:val="18"/>
              </w:rPr>
              <w:t>Later than 1 year but not later than 5 years</w:t>
            </w:r>
          </w:p>
        </w:tc>
        <w:tc>
          <w:tcPr>
            <w:tcW w:w="1367" w:type="dxa"/>
            <w:tcBorders>
              <w:top w:val="nil"/>
              <w:left w:val="nil"/>
              <w:bottom w:val="nil"/>
              <w:right w:val="nil"/>
            </w:tcBorders>
            <w:shd w:val="clear" w:color="auto" w:fill="FAFAFA"/>
            <w:vAlign w:val="bottom"/>
          </w:tcPr>
          <w:p w14:paraId="0D4B111B" w14:textId="22F165D0"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46</w:t>
            </w:r>
            <w:r w:rsidRPr="00456489">
              <w:rPr>
                <w:rFonts w:ascii="Arial" w:hAnsi="Arial" w:cs="Arial"/>
                <w:sz w:val="18"/>
                <w:szCs w:val="18"/>
                <w:lang w:val="en-US"/>
              </w:rPr>
              <w:t>,</w:t>
            </w:r>
            <w:r w:rsidRPr="00456489">
              <w:rPr>
                <w:rFonts w:ascii="Arial" w:hAnsi="Arial" w:cs="Arial"/>
                <w:sz w:val="18"/>
                <w:szCs w:val="18"/>
                <w:cs/>
                <w:lang w:val="en-US"/>
              </w:rPr>
              <w:t>625</w:t>
            </w:r>
            <w:r w:rsidRPr="00456489">
              <w:rPr>
                <w:rFonts w:ascii="Arial" w:hAnsi="Arial" w:cs="Arial"/>
                <w:sz w:val="18"/>
                <w:szCs w:val="18"/>
                <w:lang w:val="en-US"/>
              </w:rPr>
              <w:t>,</w:t>
            </w:r>
            <w:r w:rsidRPr="00456489">
              <w:rPr>
                <w:rFonts w:ascii="Arial" w:hAnsi="Arial" w:cs="Arial"/>
                <w:sz w:val="18"/>
                <w:szCs w:val="18"/>
                <w:cs/>
                <w:lang w:val="en-US"/>
              </w:rPr>
              <w:t>681</w:t>
            </w:r>
          </w:p>
        </w:tc>
        <w:tc>
          <w:tcPr>
            <w:tcW w:w="1368" w:type="dxa"/>
            <w:gridSpan w:val="2"/>
            <w:tcBorders>
              <w:top w:val="nil"/>
              <w:left w:val="nil"/>
              <w:bottom w:val="nil"/>
              <w:right w:val="nil"/>
            </w:tcBorders>
            <w:vAlign w:val="bottom"/>
          </w:tcPr>
          <w:p w14:paraId="13DBF880" w14:textId="00D54E6D"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57</w:t>
            </w:r>
            <w:r w:rsidRPr="00456489">
              <w:rPr>
                <w:rFonts w:ascii="Arial" w:hAnsi="Arial" w:cs="Arial"/>
                <w:sz w:val="18"/>
                <w:szCs w:val="18"/>
                <w:lang w:val="en-US"/>
              </w:rPr>
              <w:t>,</w:t>
            </w:r>
            <w:r w:rsidRPr="00456489">
              <w:rPr>
                <w:rFonts w:ascii="Arial" w:hAnsi="Arial" w:cs="Arial"/>
                <w:sz w:val="18"/>
                <w:szCs w:val="18"/>
              </w:rPr>
              <w:t>923</w:t>
            </w:r>
            <w:r w:rsidRPr="00456489">
              <w:rPr>
                <w:rFonts w:ascii="Arial" w:hAnsi="Arial" w:cs="Arial"/>
                <w:sz w:val="18"/>
                <w:szCs w:val="18"/>
                <w:lang w:val="en-US"/>
              </w:rPr>
              <w:t>,</w:t>
            </w:r>
            <w:r w:rsidRPr="00456489">
              <w:rPr>
                <w:rFonts w:ascii="Arial" w:hAnsi="Arial" w:cs="Arial"/>
                <w:sz w:val="18"/>
                <w:szCs w:val="18"/>
              </w:rPr>
              <w:t>962</w:t>
            </w:r>
          </w:p>
        </w:tc>
        <w:tc>
          <w:tcPr>
            <w:tcW w:w="1368" w:type="dxa"/>
            <w:tcBorders>
              <w:top w:val="nil"/>
              <w:left w:val="nil"/>
              <w:bottom w:val="nil"/>
              <w:right w:val="nil"/>
            </w:tcBorders>
            <w:shd w:val="clear" w:color="auto" w:fill="FAFAFA"/>
            <w:vAlign w:val="bottom"/>
          </w:tcPr>
          <w:p w14:paraId="78D9091C" w14:textId="122E6AC4"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26,866,125</w:t>
            </w:r>
          </w:p>
        </w:tc>
        <w:tc>
          <w:tcPr>
            <w:tcW w:w="1368" w:type="dxa"/>
            <w:tcBorders>
              <w:top w:val="nil"/>
              <w:left w:val="nil"/>
              <w:bottom w:val="nil"/>
              <w:right w:val="nil"/>
            </w:tcBorders>
            <w:vAlign w:val="bottom"/>
          </w:tcPr>
          <w:p w14:paraId="393F635E" w14:textId="5983CC3C"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30</w:t>
            </w:r>
            <w:r w:rsidRPr="00456489">
              <w:rPr>
                <w:rFonts w:ascii="Arial" w:hAnsi="Arial" w:cs="Arial"/>
                <w:sz w:val="18"/>
                <w:szCs w:val="18"/>
                <w:lang w:val="en-US"/>
              </w:rPr>
              <w:t>,</w:t>
            </w:r>
            <w:r w:rsidRPr="00456489">
              <w:rPr>
                <w:rFonts w:ascii="Arial" w:hAnsi="Arial" w:cs="Arial"/>
                <w:sz w:val="18"/>
                <w:szCs w:val="18"/>
              </w:rPr>
              <w:t>100</w:t>
            </w:r>
            <w:r w:rsidRPr="00456489">
              <w:rPr>
                <w:rFonts w:ascii="Arial" w:hAnsi="Arial" w:cs="Arial"/>
                <w:sz w:val="18"/>
                <w:szCs w:val="18"/>
                <w:lang w:val="en-US"/>
              </w:rPr>
              <w:t>,</w:t>
            </w:r>
            <w:r w:rsidRPr="00456489">
              <w:rPr>
                <w:rFonts w:ascii="Arial" w:hAnsi="Arial" w:cs="Arial"/>
                <w:sz w:val="18"/>
                <w:szCs w:val="18"/>
              </w:rPr>
              <w:t>583</w:t>
            </w:r>
          </w:p>
        </w:tc>
      </w:tr>
      <w:tr w:rsidR="00CF794E" w:rsidRPr="00456489" w14:paraId="68A23DF6" w14:textId="77777777" w:rsidTr="00126385">
        <w:tc>
          <w:tcPr>
            <w:tcW w:w="4104" w:type="dxa"/>
            <w:tcBorders>
              <w:top w:val="nil"/>
              <w:left w:val="nil"/>
              <w:bottom w:val="nil"/>
              <w:right w:val="nil"/>
            </w:tcBorders>
          </w:tcPr>
          <w:p w14:paraId="10FAB672" w14:textId="77777777" w:rsidR="00CF794E" w:rsidRPr="00456489" w:rsidRDefault="00CF794E" w:rsidP="00CF794E">
            <w:pPr>
              <w:ind w:left="540"/>
              <w:jc w:val="both"/>
              <w:rPr>
                <w:rFonts w:ascii="Arial" w:hAnsi="Arial" w:cs="Arial"/>
                <w:sz w:val="18"/>
                <w:szCs w:val="18"/>
              </w:rPr>
            </w:pPr>
            <w:r w:rsidRPr="00456489">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14:paraId="7D35EA55" w14:textId="45C97073"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188</w:t>
            </w:r>
            <w:r w:rsidRPr="00456489">
              <w:rPr>
                <w:rFonts w:ascii="Arial" w:hAnsi="Arial" w:cs="Arial"/>
                <w:sz w:val="18"/>
                <w:szCs w:val="18"/>
                <w:lang w:val="en-US"/>
              </w:rPr>
              <w:t>,</w:t>
            </w:r>
            <w:r w:rsidRPr="00456489">
              <w:rPr>
                <w:rFonts w:ascii="Arial" w:hAnsi="Arial" w:cs="Arial"/>
                <w:sz w:val="18"/>
                <w:szCs w:val="18"/>
                <w:cs/>
                <w:lang w:val="en-US"/>
              </w:rPr>
              <w:t>370</w:t>
            </w:r>
            <w:r w:rsidRPr="00456489">
              <w:rPr>
                <w:rFonts w:ascii="Arial" w:hAnsi="Arial" w:cs="Arial"/>
                <w:sz w:val="18"/>
                <w:szCs w:val="18"/>
                <w:lang w:val="en-US"/>
              </w:rPr>
              <w:t>,</w:t>
            </w:r>
            <w:r w:rsidRPr="00456489">
              <w:rPr>
                <w:rFonts w:ascii="Arial" w:hAnsi="Arial" w:cs="Arial"/>
                <w:sz w:val="18"/>
                <w:szCs w:val="18"/>
                <w:cs/>
                <w:lang w:val="en-US"/>
              </w:rPr>
              <w:t>0</w:t>
            </w:r>
            <w:r w:rsidRPr="00456489">
              <w:rPr>
                <w:rFonts w:ascii="Arial" w:hAnsi="Arial" w:cs="Arial"/>
                <w:sz w:val="18"/>
                <w:szCs w:val="18"/>
                <w:lang w:val="en-US"/>
              </w:rPr>
              <w:t>2</w:t>
            </w:r>
            <w:r w:rsidR="00FC186F" w:rsidRPr="00456489">
              <w:rPr>
                <w:rFonts w:ascii="Arial" w:hAnsi="Arial" w:cs="Arial"/>
                <w:sz w:val="18"/>
                <w:szCs w:val="18"/>
                <w:lang w:val="en-US"/>
              </w:rPr>
              <w:t>8</w:t>
            </w:r>
          </w:p>
        </w:tc>
        <w:tc>
          <w:tcPr>
            <w:tcW w:w="1368" w:type="dxa"/>
            <w:gridSpan w:val="2"/>
            <w:tcBorders>
              <w:top w:val="nil"/>
              <w:left w:val="nil"/>
              <w:bottom w:val="single" w:sz="4" w:space="0" w:color="auto"/>
              <w:right w:val="nil"/>
            </w:tcBorders>
            <w:vAlign w:val="bottom"/>
          </w:tcPr>
          <w:p w14:paraId="186BC48E" w14:textId="0A975A31"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230</w:t>
            </w:r>
            <w:r w:rsidRPr="00456489">
              <w:rPr>
                <w:rFonts w:ascii="Arial" w:hAnsi="Arial" w:cs="Arial"/>
                <w:sz w:val="18"/>
                <w:szCs w:val="18"/>
                <w:lang w:val="en-US"/>
              </w:rPr>
              <w:t>,</w:t>
            </w:r>
            <w:r w:rsidRPr="00456489">
              <w:rPr>
                <w:rFonts w:ascii="Arial" w:hAnsi="Arial" w:cs="Arial"/>
                <w:sz w:val="18"/>
                <w:szCs w:val="18"/>
              </w:rPr>
              <w:t>823</w:t>
            </w:r>
            <w:r w:rsidRPr="00456489">
              <w:rPr>
                <w:rFonts w:ascii="Arial" w:hAnsi="Arial" w:cs="Arial"/>
                <w:sz w:val="18"/>
                <w:szCs w:val="18"/>
                <w:lang w:val="en-US"/>
              </w:rPr>
              <w:t>,</w:t>
            </w:r>
            <w:r w:rsidRPr="00456489">
              <w:rPr>
                <w:rFonts w:ascii="Arial" w:hAnsi="Arial" w:cs="Arial"/>
                <w:sz w:val="18"/>
                <w:szCs w:val="18"/>
              </w:rPr>
              <w:t>802</w:t>
            </w:r>
          </w:p>
        </w:tc>
        <w:tc>
          <w:tcPr>
            <w:tcW w:w="1368" w:type="dxa"/>
            <w:tcBorders>
              <w:top w:val="nil"/>
              <w:left w:val="nil"/>
              <w:bottom w:val="single" w:sz="4" w:space="0" w:color="auto"/>
              <w:right w:val="nil"/>
            </w:tcBorders>
            <w:shd w:val="clear" w:color="auto" w:fill="FAFAFA"/>
            <w:vAlign w:val="bottom"/>
          </w:tcPr>
          <w:p w14:paraId="796030DB" w14:textId="6B6BC777"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184,263,557</w:t>
            </w:r>
          </w:p>
        </w:tc>
        <w:tc>
          <w:tcPr>
            <w:tcW w:w="1368" w:type="dxa"/>
            <w:tcBorders>
              <w:top w:val="nil"/>
              <w:left w:val="nil"/>
              <w:bottom w:val="single" w:sz="4" w:space="0" w:color="auto"/>
              <w:right w:val="nil"/>
            </w:tcBorders>
            <w:vAlign w:val="bottom"/>
          </w:tcPr>
          <w:p w14:paraId="7A3F4761" w14:textId="688AD5E6"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214</w:t>
            </w:r>
            <w:r w:rsidRPr="00456489">
              <w:rPr>
                <w:rFonts w:ascii="Arial" w:hAnsi="Arial" w:cs="Arial"/>
                <w:sz w:val="18"/>
                <w:szCs w:val="18"/>
                <w:lang w:val="en-US"/>
              </w:rPr>
              <w:t>,</w:t>
            </w:r>
            <w:r w:rsidRPr="00456489">
              <w:rPr>
                <w:rFonts w:ascii="Arial" w:hAnsi="Arial" w:cs="Arial"/>
                <w:sz w:val="18"/>
                <w:szCs w:val="18"/>
              </w:rPr>
              <w:t>663</w:t>
            </w:r>
            <w:r w:rsidRPr="00456489">
              <w:rPr>
                <w:rFonts w:ascii="Arial" w:hAnsi="Arial" w:cs="Arial"/>
                <w:sz w:val="18"/>
                <w:szCs w:val="18"/>
                <w:lang w:val="en-US"/>
              </w:rPr>
              <w:t>,</w:t>
            </w:r>
            <w:r w:rsidRPr="00456489">
              <w:rPr>
                <w:rFonts w:ascii="Arial" w:hAnsi="Arial" w:cs="Arial"/>
                <w:sz w:val="18"/>
                <w:szCs w:val="18"/>
              </w:rPr>
              <w:t>519</w:t>
            </w:r>
          </w:p>
        </w:tc>
      </w:tr>
      <w:tr w:rsidR="00CF794E" w:rsidRPr="00456489" w14:paraId="3F132BED" w14:textId="77777777" w:rsidTr="006E4647">
        <w:tc>
          <w:tcPr>
            <w:tcW w:w="4104" w:type="dxa"/>
            <w:tcBorders>
              <w:top w:val="nil"/>
              <w:left w:val="nil"/>
              <w:bottom w:val="nil"/>
              <w:right w:val="nil"/>
            </w:tcBorders>
          </w:tcPr>
          <w:p w14:paraId="332FEB99" w14:textId="77777777" w:rsidR="00CF794E" w:rsidRPr="00456489" w:rsidRDefault="00CF794E" w:rsidP="00CF794E">
            <w:pPr>
              <w:ind w:left="540"/>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06E0F44" w14:textId="77777777" w:rsidR="00CF794E" w:rsidRPr="00456489" w:rsidRDefault="00CF794E" w:rsidP="00CF794E">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94C96DF"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4A374" w14:textId="77777777" w:rsidR="00CF794E" w:rsidRPr="00456489" w:rsidRDefault="00CF794E" w:rsidP="00CF794E">
            <w:pPr>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3F8D0E" w14:textId="77777777" w:rsidR="00CF794E" w:rsidRPr="00456489" w:rsidRDefault="00CF794E" w:rsidP="00CF794E">
            <w:pPr>
              <w:ind w:left="-40" w:right="-72"/>
              <w:jc w:val="right"/>
              <w:rPr>
                <w:rFonts w:ascii="Arial" w:hAnsi="Arial" w:cs="Arial"/>
                <w:sz w:val="18"/>
                <w:szCs w:val="18"/>
              </w:rPr>
            </w:pPr>
          </w:p>
        </w:tc>
      </w:tr>
      <w:tr w:rsidR="00CF794E" w:rsidRPr="00456489" w14:paraId="1683E265" w14:textId="77777777" w:rsidTr="006E4647">
        <w:tc>
          <w:tcPr>
            <w:tcW w:w="4104" w:type="dxa"/>
            <w:tcBorders>
              <w:top w:val="nil"/>
              <w:left w:val="nil"/>
              <w:bottom w:val="nil"/>
              <w:right w:val="nil"/>
            </w:tcBorders>
          </w:tcPr>
          <w:p w14:paraId="5D88F4C5" w14:textId="6A3208AA" w:rsidR="00CF794E" w:rsidRPr="00456489" w:rsidRDefault="00CF794E" w:rsidP="00CF794E">
            <w:pPr>
              <w:ind w:left="540"/>
              <w:jc w:val="both"/>
              <w:rPr>
                <w:rFonts w:ascii="Arial" w:hAnsi="Arial" w:cs="Arial"/>
                <w:sz w:val="18"/>
                <w:szCs w:val="18"/>
              </w:rPr>
            </w:pPr>
            <w:r w:rsidRPr="00456489">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6A2302F4" w14:textId="5DA2F4E7"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cs/>
                <w:lang w:val="en-US"/>
              </w:rPr>
              <w:t>258</w:t>
            </w:r>
            <w:r w:rsidRPr="00456489">
              <w:rPr>
                <w:rFonts w:ascii="Arial" w:hAnsi="Arial" w:cs="Arial"/>
                <w:sz w:val="18"/>
                <w:szCs w:val="18"/>
                <w:lang w:val="en-US"/>
              </w:rPr>
              <w:t>,</w:t>
            </w:r>
            <w:r w:rsidRPr="00456489">
              <w:rPr>
                <w:rFonts w:ascii="Arial" w:hAnsi="Arial" w:cs="Arial"/>
                <w:sz w:val="18"/>
                <w:szCs w:val="18"/>
                <w:cs/>
                <w:lang w:val="en-US"/>
              </w:rPr>
              <w:t>798</w:t>
            </w:r>
            <w:r w:rsidRPr="00456489">
              <w:rPr>
                <w:rFonts w:ascii="Arial" w:hAnsi="Arial" w:cs="Arial"/>
                <w:sz w:val="18"/>
                <w:szCs w:val="18"/>
                <w:lang w:val="en-US"/>
              </w:rPr>
              <w:t>,</w:t>
            </w:r>
            <w:r w:rsidRPr="00456489">
              <w:rPr>
                <w:rFonts w:ascii="Arial" w:hAnsi="Arial" w:cs="Arial"/>
                <w:sz w:val="18"/>
                <w:szCs w:val="18"/>
                <w:cs/>
                <w:lang w:val="en-US"/>
              </w:rPr>
              <w:t>37</w:t>
            </w:r>
            <w:r w:rsidRPr="00456489">
              <w:rPr>
                <w:rFonts w:ascii="Arial" w:hAnsi="Arial" w:cs="Arial"/>
                <w:sz w:val="18"/>
                <w:szCs w:val="18"/>
                <w:lang w:val="en-US"/>
              </w:rPr>
              <w:t>7</w:t>
            </w:r>
          </w:p>
        </w:tc>
        <w:tc>
          <w:tcPr>
            <w:tcW w:w="1368" w:type="dxa"/>
            <w:gridSpan w:val="2"/>
            <w:tcBorders>
              <w:top w:val="nil"/>
              <w:left w:val="nil"/>
              <w:bottom w:val="single" w:sz="4" w:space="0" w:color="auto"/>
              <w:right w:val="nil"/>
            </w:tcBorders>
            <w:vAlign w:val="bottom"/>
          </w:tcPr>
          <w:p w14:paraId="5C353F3A" w14:textId="66DCCB00"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321</w:t>
            </w:r>
            <w:r w:rsidRPr="00456489">
              <w:rPr>
                <w:rFonts w:ascii="Arial" w:hAnsi="Arial" w:cs="Arial"/>
                <w:sz w:val="18"/>
                <w:szCs w:val="18"/>
                <w:lang w:val="en-US"/>
              </w:rPr>
              <w:t>,</w:t>
            </w:r>
            <w:r w:rsidRPr="00456489">
              <w:rPr>
                <w:rFonts w:ascii="Arial" w:hAnsi="Arial" w:cs="Arial"/>
                <w:sz w:val="18"/>
                <w:szCs w:val="18"/>
              </w:rPr>
              <w:t>534</w:t>
            </w:r>
            <w:r w:rsidRPr="00456489">
              <w:rPr>
                <w:rFonts w:ascii="Arial" w:hAnsi="Arial" w:cs="Arial"/>
                <w:sz w:val="18"/>
                <w:szCs w:val="18"/>
                <w:lang w:val="en-US"/>
              </w:rPr>
              <w:t>,</w:t>
            </w:r>
            <w:r w:rsidRPr="00456489">
              <w:rPr>
                <w:rFonts w:ascii="Arial" w:hAnsi="Arial" w:cs="Arial"/>
                <w:sz w:val="18"/>
                <w:szCs w:val="18"/>
              </w:rPr>
              <w:t>195</w:t>
            </w:r>
          </w:p>
        </w:tc>
        <w:tc>
          <w:tcPr>
            <w:tcW w:w="1368" w:type="dxa"/>
            <w:tcBorders>
              <w:top w:val="nil"/>
              <w:left w:val="nil"/>
              <w:bottom w:val="single" w:sz="4" w:space="0" w:color="auto"/>
              <w:right w:val="nil"/>
            </w:tcBorders>
            <w:shd w:val="clear" w:color="auto" w:fill="FAFAFA"/>
            <w:vAlign w:val="bottom"/>
          </w:tcPr>
          <w:p w14:paraId="01C78631" w14:textId="3F64A14E"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lang w:val="en-US"/>
              </w:rPr>
              <w:t>226,123,088</w:t>
            </w:r>
          </w:p>
        </w:tc>
        <w:tc>
          <w:tcPr>
            <w:tcW w:w="1368" w:type="dxa"/>
            <w:tcBorders>
              <w:top w:val="nil"/>
              <w:left w:val="nil"/>
              <w:bottom w:val="single" w:sz="4" w:space="0" w:color="auto"/>
              <w:right w:val="nil"/>
            </w:tcBorders>
            <w:vAlign w:val="bottom"/>
          </w:tcPr>
          <w:p w14:paraId="5E73AB6A" w14:textId="49250654" w:rsidR="00CF794E" w:rsidRPr="00456489" w:rsidRDefault="00CF794E" w:rsidP="00CF794E">
            <w:pPr>
              <w:ind w:left="-40" w:right="-72"/>
              <w:jc w:val="right"/>
              <w:rPr>
                <w:rFonts w:ascii="Arial" w:hAnsi="Arial" w:cs="Arial"/>
                <w:sz w:val="18"/>
                <w:szCs w:val="18"/>
              </w:rPr>
            </w:pPr>
            <w:r w:rsidRPr="00456489">
              <w:rPr>
                <w:rFonts w:ascii="Arial" w:hAnsi="Arial" w:cs="Arial"/>
                <w:sz w:val="18"/>
                <w:szCs w:val="18"/>
              </w:rPr>
              <w:t>267</w:t>
            </w:r>
            <w:r w:rsidRPr="00456489">
              <w:rPr>
                <w:rFonts w:ascii="Arial" w:hAnsi="Arial" w:cs="Arial"/>
                <w:sz w:val="18"/>
                <w:szCs w:val="18"/>
                <w:lang w:val="en-US"/>
              </w:rPr>
              <w:t>,</w:t>
            </w:r>
            <w:r w:rsidRPr="00456489">
              <w:rPr>
                <w:rFonts w:ascii="Arial" w:hAnsi="Arial" w:cs="Arial"/>
                <w:sz w:val="18"/>
                <w:szCs w:val="18"/>
              </w:rPr>
              <w:t>828</w:t>
            </w:r>
            <w:r w:rsidRPr="00456489">
              <w:rPr>
                <w:rFonts w:ascii="Arial" w:hAnsi="Arial" w:cs="Arial"/>
                <w:sz w:val="18"/>
                <w:szCs w:val="18"/>
                <w:lang w:val="en-US"/>
              </w:rPr>
              <w:t>,</w:t>
            </w:r>
            <w:r w:rsidRPr="00456489">
              <w:rPr>
                <w:rFonts w:ascii="Arial" w:hAnsi="Arial" w:cs="Arial"/>
                <w:sz w:val="18"/>
                <w:szCs w:val="18"/>
              </w:rPr>
              <w:t>871</w:t>
            </w:r>
          </w:p>
        </w:tc>
      </w:tr>
    </w:tbl>
    <w:p w14:paraId="5C9101D9" w14:textId="77777777" w:rsidR="00147B9A" w:rsidRPr="00456489" w:rsidRDefault="00147B9A" w:rsidP="00147B9A">
      <w:pPr>
        <w:ind w:right="-43"/>
        <w:jc w:val="thaiDistribute"/>
        <w:rPr>
          <w:rFonts w:ascii="Arial" w:eastAsia="Arial Unicode MS" w:hAnsi="Arial" w:cs="Arial"/>
          <w:sz w:val="18"/>
          <w:szCs w:val="18"/>
        </w:rPr>
      </w:pPr>
    </w:p>
    <w:bookmarkEnd w:id="24"/>
    <w:p w14:paraId="57DBE93F" w14:textId="000EE58C" w:rsidR="00E10FF1" w:rsidRPr="00456489" w:rsidRDefault="00E10FF1" w:rsidP="00CC7A92">
      <w:pPr>
        <w:ind w:right="-43"/>
        <w:jc w:val="thaiDistribute"/>
        <w:rPr>
          <w:rFonts w:ascii="Arial" w:eastAsia="Arial Unicode MS" w:hAnsi="Arial" w:cs="Arial"/>
          <w:sz w:val="18"/>
          <w:szCs w:val="18"/>
        </w:rPr>
      </w:pPr>
    </w:p>
    <w:p w14:paraId="5688DD29" w14:textId="5B995BAA" w:rsidR="00A10950" w:rsidRPr="00456489" w:rsidRDefault="00A10950" w:rsidP="00CC7A92">
      <w:pPr>
        <w:ind w:right="-43"/>
        <w:jc w:val="thaiDistribute"/>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F7420" w:rsidRPr="00456489" w14:paraId="37B2AA88" w14:textId="77777777" w:rsidTr="00EE6E4A">
        <w:trPr>
          <w:cantSplit/>
          <w:trHeight w:val="389"/>
        </w:trPr>
        <w:tc>
          <w:tcPr>
            <w:tcW w:w="9475" w:type="dxa"/>
            <w:shd w:val="clear" w:color="auto" w:fill="FFA543"/>
            <w:vAlign w:val="center"/>
          </w:tcPr>
          <w:p w14:paraId="62D74A06" w14:textId="0BEA5B7D" w:rsidR="00FF7420" w:rsidRPr="00456489" w:rsidRDefault="006330F5" w:rsidP="00EE6E4A">
            <w:pPr>
              <w:tabs>
                <w:tab w:val="left" w:pos="432"/>
              </w:tabs>
              <w:ind w:left="432" w:hanging="432"/>
              <w:jc w:val="both"/>
              <w:rPr>
                <w:rFonts w:ascii="Arial" w:eastAsia="Arial Unicode MS" w:hAnsi="Arial" w:cs="Arial"/>
                <w:b/>
                <w:bCs/>
                <w:color w:val="FFFFFF"/>
                <w:sz w:val="18"/>
                <w:szCs w:val="18"/>
              </w:rPr>
            </w:pPr>
            <w:bookmarkStart w:id="28" w:name="_Hlk30770272"/>
            <w:r w:rsidRPr="00456489">
              <w:rPr>
                <w:rFonts w:ascii="Arial" w:eastAsia="Arial Unicode MS" w:hAnsi="Arial" w:cs="Arial"/>
                <w:b/>
                <w:bCs/>
                <w:color w:val="FFFFFF"/>
                <w:sz w:val="18"/>
                <w:szCs w:val="18"/>
              </w:rPr>
              <w:t>2</w:t>
            </w:r>
            <w:r w:rsidR="00F76BEF" w:rsidRPr="00456489">
              <w:rPr>
                <w:rFonts w:ascii="Arial" w:eastAsia="Arial Unicode MS" w:hAnsi="Arial" w:cs="Arial"/>
                <w:b/>
                <w:bCs/>
                <w:color w:val="FFFFFF"/>
                <w:sz w:val="18"/>
                <w:szCs w:val="18"/>
              </w:rPr>
              <w:t>5</w:t>
            </w:r>
            <w:r w:rsidR="00FF7420" w:rsidRPr="00456489">
              <w:rPr>
                <w:rFonts w:ascii="Arial" w:eastAsia="Arial Unicode MS" w:hAnsi="Arial" w:cs="Arial"/>
                <w:b/>
                <w:bCs/>
                <w:color w:val="FFFFFF"/>
                <w:sz w:val="18"/>
                <w:szCs w:val="18"/>
              </w:rPr>
              <w:tab/>
              <w:t xml:space="preserve">Trade </w:t>
            </w:r>
            <w:r w:rsidR="00F87D5A" w:rsidRPr="00456489">
              <w:rPr>
                <w:rFonts w:ascii="Arial" w:eastAsia="Arial Unicode MS" w:hAnsi="Arial" w:cs="Arial"/>
                <w:b/>
                <w:bCs/>
                <w:color w:val="FFFFFF"/>
                <w:sz w:val="18"/>
                <w:szCs w:val="18"/>
              </w:rPr>
              <w:t xml:space="preserve">and other </w:t>
            </w:r>
            <w:r w:rsidR="00FF7420" w:rsidRPr="00456489">
              <w:rPr>
                <w:rFonts w:ascii="Arial" w:eastAsia="Arial Unicode MS" w:hAnsi="Arial" w:cs="Arial"/>
                <w:b/>
                <w:bCs/>
                <w:color w:val="FFFFFF"/>
                <w:sz w:val="18"/>
                <w:szCs w:val="18"/>
              </w:rPr>
              <w:t>payables</w:t>
            </w:r>
          </w:p>
        </w:tc>
      </w:tr>
      <w:bookmarkEnd w:id="28"/>
    </w:tbl>
    <w:p w14:paraId="6EBAC2CF" w14:textId="77777777" w:rsidR="00FF7420" w:rsidRPr="00456489" w:rsidRDefault="00FF7420" w:rsidP="004476D4">
      <w:pPr>
        <w:ind w:right="-43"/>
        <w:jc w:val="thaiDistribute"/>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4320"/>
        <w:gridCol w:w="1350"/>
        <w:gridCol w:w="1260"/>
        <w:gridCol w:w="1350"/>
        <w:gridCol w:w="1260"/>
      </w:tblGrid>
      <w:tr w:rsidR="005019D2" w:rsidRPr="00456489" w14:paraId="1E01520C" w14:textId="77777777" w:rsidTr="00CF794E">
        <w:tc>
          <w:tcPr>
            <w:tcW w:w="4320" w:type="dxa"/>
            <w:vAlign w:val="bottom"/>
          </w:tcPr>
          <w:p w14:paraId="068DB059" w14:textId="77777777" w:rsidR="005019D2" w:rsidRPr="00456489" w:rsidRDefault="005019D2"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61FD2103" w14:textId="77777777" w:rsidR="005019D2" w:rsidRPr="00456489" w:rsidRDefault="005019D2" w:rsidP="00FF7420">
            <w:pPr>
              <w:ind w:right="-72"/>
              <w:jc w:val="center"/>
              <w:rPr>
                <w:rFonts w:ascii="Arial" w:hAnsi="Arial" w:cs="Arial"/>
                <w:b/>
                <w:bCs/>
                <w:sz w:val="18"/>
                <w:szCs w:val="18"/>
              </w:rPr>
            </w:pPr>
          </w:p>
        </w:tc>
        <w:tc>
          <w:tcPr>
            <w:tcW w:w="2610" w:type="dxa"/>
            <w:gridSpan w:val="2"/>
            <w:tcBorders>
              <w:top w:val="single" w:sz="4" w:space="0" w:color="auto"/>
              <w:bottom w:val="single" w:sz="4" w:space="0" w:color="auto"/>
            </w:tcBorders>
            <w:shd w:val="clear" w:color="auto" w:fill="auto"/>
            <w:vAlign w:val="bottom"/>
          </w:tcPr>
          <w:p w14:paraId="023027A9" w14:textId="77777777" w:rsidR="005019D2" w:rsidRPr="00456489" w:rsidRDefault="005019D2" w:rsidP="00FF7420">
            <w:pPr>
              <w:tabs>
                <w:tab w:val="left" w:pos="6928"/>
              </w:tabs>
              <w:ind w:left="540" w:hanging="540"/>
              <w:jc w:val="right"/>
              <w:rPr>
                <w:rFonts w:ascii="Arial" w:hAnsi="Arial" w:cs="Arial"/>
                <w:b/>
                <w:bCs/>
                <w:sz w:val="18"/>
                <w:szCs w:val="18"/>
              </w:rPr>
            </w:pPr>
            <w:r w:rsidRPr="00456489">
              <w:rPr>
                <w:rFonts w:ascii="Arial" w:eastAsia="Arial Unicode MS" w:hAnsi="Arial" w:cs="Arial"/>
                <w:b/>
                <w:bCs/>
                <w:sz w:val="18"/>
                <w:szCs w:val="18"/>
              </w:rPr>
              <w:t>(Unit: Baht)</w:t>
            </w:r>
          </w:p>
        </w:tc>
      </w:tr>
      <w:tr w:rsidR="00F10D50" w:rsidRPr="00456489" w14:paraId="0497FDE4" w14:textId="77777777" w:rsidTr="00CF794E">
        <w:tc>
          <w:tcPr>
            <w:tcW w:w="4320" w:type="dxa"/>
            <w:vAlign w:val="bottom"/>
          </w:tcPr>
          <w:p w14:paraId="238248EF" w14:textId="77777777" w:rsidR="00F10D50" w:rsidRPr="00456489" w:rsidRDefault="00F10D50" w:rsidP="00FF7420">
            <w:pPr>
              <w:ind w:left="256" w:right="-36" w:hanging="256"/>
              <w:jc w:val="both"/>
              <w:rPr>
                <w:rFonts w:ascii="Arial" w:hAnsi="Arial" w:cs="Arial"/>
                <w:b/>
                <w:bCs/>
                <w:sz w:val="18"/>
                <w:szCs w:val="18"/>
              </w:rPr>
            </w:pPr>
          </w:p>
        </w:tc>
        <w:tc>
          <w:tcPr>
            <w:tcW w:w="2610" w:type="dxa"/>
            <w:gridSpan w:val="2"/>
            <w:tcBorders>
              <w:top w:val="single" w:sz="4" w:space="0" w:color="auto"/>
              <w:bottom w:val="single" w:sz="4" w:space="0" w:color="auto"/>
            </w:tcBorders>
            <w:vAlign w:val="bottom"/>
          </w:tcPr>
          <w:p w14:paraId="33A01637" w14:textId="77777777" w:rsidR="00F10D50" w:rsidRPr="00456489" w:rsidRDefault="00F10D50" w:rsidP="00FF7420">
            <w:pPr>
              <w:ind w:right="-72"/>
              <w:jc w:val="center"/>
              <w:rPr>
                <w:rFonts w:ascii="Arial" w:hAnsi="Arial" w:cs="Arial"/>
                <w:b/>
                <w:bCs/>
                <w:sz w:val="18"/>
                <w:szCs w:val="18"/>
              </w:rPr>
            </w:pPr>
            <w:r w:rsidRPr="00456489">
              <w:rPr>
                <w:rFonts w:ascii="Arial" w:hAnsi="Arial" w:cs="Arial"/>
                <w:b/>
                <w:bCs/>
                <w:sz w:val="18"/>
                <w:szCs w:val="18"/>
              </w:rPr>
              <w:t>Consolidated</w:t>
            </w:r>
          </w:p>
          <w:p w14:paraId="31E39D90" w14:textId="77777777" w:rsidR="00F10D50" w:rsidRPr="00456489" w:rsidRDefault="00F10D50" w:rsidP="00FF7420">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610" w:type="dxa"/>
            <w:gridSpan w:val="2"/>
            <w:tcBorders>
              <w:top w:val="single" w:sz="4" w:space="0" w:color="auto"/>
              <w:bottom w:val="single" w:sz="4" w:space="0" w:color="auto"/>
            </w:tcBorders>
            <w:vAlign w:val="bottom"/>
          </w:tcPr>
          <w:p w14:paraId="1D1FCB9D" w14:textId="77777777" w:rsidR="00F10D50" w:rsidRPr="00456489" w:rsidRDefault="00F10D50" w:rsidP="00FF7420">
            <w:pPr>
              <w:ind w:right="-72"/>
              <w:jc w:val="center"/>
              <w:rPr>
                <w:rFonts w:ascii="Arial" w:hAnsi="Arial" w:cs="Arial"/>
                <w:b/>
                <w:bCs/>
                <w:sz w:val="18"/>
                <w:szCs w:val="18"/>
              </w:rPr>
            </w:pPr>
            <w:r w:rsidRPr="00456489">
              <w:rPr>
                <w:rFonts w:ascii="Arial" w:hAnsi="Arial" w:cs="Arial"/>
                <w:b/>
                <w:bCs/>
                <w:sz w:val="18"/>
                <w:szCs w:val="18"/>
              </w:rPr>
              <w:t>Separate</w:t>
            </w:r>
          </w:p>
          <w:p w14:paraId="50507174" w14:textId="77777777" w:rsidR="00F10D50" w:rsidRPr="00456489" w:rsidRDefault="00F10D50" w:rsidP="00FF7420">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327F0922" w14:textId="77777777" w:rsidTr="00CF794E">
        <w:tc>
          <w:tcPr>
            <w:tcW w:w="4320" w:type="dxa"/>
            <w:vAlign w:val="bottom"/>
          </w:tcPr>
          <w:p w14:paraId="1ED6A637" w14:textId="77777777" w:rsidR="00F13C62" w:rsidRPr="00456489" w:rsidRDefault="00F13C62" w:rsidP="00F13C62">
            <w:pPr>
              <w:ind w:left="256" w:right="-36" w:hanging="256"/>
              <w:jc w:val="both"/>
              <w:rPr>
                <w:rFonts w:ascii="Arial" w:hAnsi="Arial" w:cs="Arial"/>
                <w:b/>
                <w:bCs/>
                <w:sz w:val="18"/>
                <w:szCs w:val="18"/>
              </w:rPr>
            </w:pPr>
          </w:p>
        </w:tc>
        <w:tc>
          <w:tcPr>
            <w:tcW w:w="1350" w:type="dxa"/>
            <w:tcBorders>
              <w:top w:val="single" w:sz="4" w:space="0" w:color="auto"/>
              <w:bottom w:val="single" w:sz="4" w:space="0" w:color="auto"/>
            </w:tcBorders>
            <w:vAlign w:val="bottom"/>
          </w:tcPr>
          <w:p w14:paraId="56983F35" w14:textId="74987A91"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0" w:type="dxa"/>
            <w:tcBorders>
              <w:top w:val="single" w:sz="4" w:space="0" w:color="auto"/>
              <w:bottom w:val="single" w:sz="4" w:space="0" w:color="auto"/>
            </w:tcBorders>
            <w:vAlign w:val="bottom"/>
          </w:tcPr>
          <w:p w14:paraId="6E4DC2CD" w14:textId="1964A137"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50" w:type="dxa"/>
            <w:tcBorders>
              <w:top w:val="single" w:sz="4" w:space="0" w:color="auto"/>
              <w:bottom w:val="single" w:sz="4" w:space="0" w:color="auto"/>
            </w:tcBorders>
            <w:vAlign w:val="bottom"/>
          </w:tcPr>
          <w:p w14:paraId="159837E2" w14:textId="41269196"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0" w:type="dxa"/>
            <w:tcBorders>
              <w:top w:val="single" w:sz="4" w:space="0" w:color="auto"/>
              <w:bottom w:val="single" w:sz="4" w:space="0" w:color="auto"/>
            </w:tcBorders>
            <w:vAlign w:val="bottom"/>
          </w:tcPr>
          <w:p w14:paraId="46270A0F" w14:textId="67FD6910"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74EDD1CF" w14:textId="77777777" w:rsidTr="00CF794E">
        <w:trPr>
          <w:trHeight w:val="70"/>
        </w:trPr>
        <w:tc>
          <w:tcPr>
            <w:tcW w:w="4320" w:type="dxa"/>
            <w:vAlign w:val="bottom"/>
          </w:tcPr>
          <w:p w14:paraId="515729D9" w14:textId="77777777" w:rsidR="00F13C62" w:rsidRPr="00456489" w:rsidRDefault="00F13C62" w:rsidP="00F13C62">
            <w:pPr>
              <w:ind w:left="256" w:right="-36" w:hanging="256"/>
              <w:rPr>
                <w:rFonts w:ascii="Arial" w:hAnsi="Arial" w:cs="Arial"/>
                <w:sz w:val="18"/>
                <w:szCs w:val="18"/>
                <w:u w:val="single"/>
                <w:cs/>
              </w:rPr>
            </w:pPr>
          </w:p>
        </w:tc>
        <w:tc>
          <w:tcPr>
            <w:tcW w:w="1350" w:type="dxa"/>
            <w:tcBorders>
              <w:top w:val="single" w:sz="4" w:space="0" w:color="auto"/>
            </w:tcBorders>
            <w:shd w:val="clear" w:color="auto" w:fill="FAFAFA"/>
            <w:vAlign w:val="bottom"/>
          </w:tcPr>
          <w:p w14:paraId="4FEC0207" w14:textId="77777777" w:rsidR="00F13C62" w:rsidRPr="00456489" w:rsidRDefault="00F13C62" w:rsidP="00F13C62">
            <w:pPr>
              <w:ind w:right="-72"/>
              <w:jc w:val="right"/>
              <w:rPr>
                <w:rFonts w:ascii="Arial" w:hAnsi="Arial" w:cs="Arial"/>
                <w:sz w:val="18"/>
                <w:szCs w:val="18"/>
              </w:rPr>
            </w:pPr>
          </w:p>
        </w:tc>
        <w:tc>
          <w:tcPr>
            <w:tcW w:w="1260" w:type="dxa"/>
            <w:tcBorders>
              <w:top w:val="single" w:sz="4" w:space="0" w:color="auto"/>
            </w:tcBorders>
            <w:vAlign w:val="bottom"/>
          </w:tcPr>
          <w:p w14:paraId="412BE395" w14:textId="77777777" w:rsidR="00F13C62" w:rsidRPr="00456489" w:rsidRDefault="00F13C62" w:rsidP="00F13C62">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E40F79C" w14:textId="77777777" w:rsidR="00F13C62" w:rsidRPr="00456489" w:rsidRDefault="00F13C62" w:rsidP="00F13C62">
            <w:pPr>
              <w:ind w:right="-72"/>
              <w:jc w:val="right"/>
              <w:rPr>
                <w:rFonts w:ascii="Arial" w:hAnsi="Arial" w:cs="Arial"/>
                <w:sz w:val="18"/>
                <w:szCs w:val="18"/>
              </w:rPr>
            </w:pPr>
          </w:p>
        </w:tc>
        <w:tc>
          <w:tcPr>
            <w:tcW w:w="1260" w:type="dxa"/>
            <w:tcBorders>
              <w:top w:val="single" w:sz="4" w:space="0" w:color="auto"/>
            </w:tcBorders>
            <w:vAlign w:val="bottom"/>
          </w:tcPr>
          <w:p w14:paraId="319899E0" w14:textId="77777777" w:rsidR="00F13C62" w:rsidRPr="00456489" w:rsidRDefault="00F13C62" w:rsidP="00F13C62">
            <w:pPr>
              <w:ind w:right="-72"/>
              <w:jc w:val="right"/>
              <w:rPr>
                <w:rFonts w:ascii="Arial" w:hAnsi="Arial" w:cs="Arial"/>
                <w:sz w:val="18"/>
                <w:szCs w:val="18"/>
              </w:rPr>
            </w:pPr>
          </w:p>
        </w:tc>
      </w:tr>
      <w:tr w:rsidR="00F13C62" w:rsidRPr="00456489" w14:paraId="225959E8" w14:textId="77777777" w:rsidTr="00CF794E">
        <w:tc>
          <w:tcPr>
            <w:tcW w:w="4320" w:type="dxa"/>
            <w:vAlign w:val="bottom"/>
          </w:tcPr>
          <w:p w14:paraId="111D4825" w14:textId="77777777" w:rsidR="00F13C62" w:rsidRPr="00456489" w:rsidRDefault="00F13C62" w:rsidP="00F13C62">
            <w:pPr>
              <w:ind w:left="256" w:hanging="256"/>
              <w:jc w:val="both"/>
              <w:rPr>
                <w:rFonts w:ascii="Arial" w:hAnsi="Arial" w:cs="Arial"/>
                <w:sz w:val="18"/>
                <w:szCs w:val="18"/>
              </w:rPr>
            </w:pPr>
            <w:r w:rsidRPr="00456489">
              <w:rPr>
                <w:rFonts w:ascii="Arial" w:hAnsi="Arial" w:cs="Arial"/>
                <w:sz w:val="18"/>
                <w:szCs w:val="18"/>
              </w:rPr>
              <w:t>Trade payables</w:t>
            </w:r>
          </w:p>
        </w:tc>
        <w:tc>
          <w:tcPr>
            <w:tcW w:w="1350" w:type="dxa"/>
            <w:shd w:val="clear" w:color="auto" w:fill="FAFAFA"/>
            <w:vAlign w:val="bottom"/>
          </w:tcPr>
          <w:p w14:paraId="4C463CE5" w14:textId="77777777" w:rsidR="00F13C62" w:rsidRPr="00456489" w:rsidRDefault="00F13C62" w:rsidP="00F13C62">
            <w:pPr>
              <w:ind w:right="-72"/>
              <w:jc w:val="right"/>
              <w:rPr>
                <w:rFonts w:ascii="Arial" w:hAnsi="Arial" w:cs="Arial"/>
                <w:sz w:val="18"/>
                <w:szCs w:val="18"/>
              </w:rPr>
            </w:pPr>
          </w:p>
        </w:tc>
        <w:tc>
          <w:tcPr>
            <w:tcW w:w="1260" w:type="dxa"/>
            <w:vAlign w:val="bottom"/>
          </w:tcPr>
          <w:p w14:paraId="079AB07A" w14:textId="77777777" w:rsidR="00F13C62" w:rsidRPr="00456489" w:rsidRDefault="00F13C62" w:rsidP="00F13C62">
            <w:pPr>
              <w:ind w:right="-72"/>
              <w:jc w:val="right"/>
              <w:rPr>
                <w:rFonts w:ascii="Arial" w:hAnsi="Arial" w:cs="Arial"/>
                <w:sz w:val="18"/>
                <w:szCs w:val="18"/>
              </w:rPr>
            </w:pPr>
          </w:p>
        </w:tc>
        <w:tc>
          <w:tcPr>
            <w:tcW w:w="1350" w:type="dxa"/>
            <w:shd w:val="clear" w:color="auto" w:fill="FAFAFA"/>
            <w:vAlign w:val="bottom"/>
          </w:tcPr>
          <w:p w14:paraId="7D298822" w14:textId="77777777" w:rsidR="00F13C62" w:rsidRPr="00456489" w:rsidRDefault="00F13C62" w:rsidP="00F13C62">
            <w:pPr>
              <w:ind w:right="-72"/>
              <w:jc w:val="right"/>
              <w:rPr>
                <w:rFonts w:ascii="Arial" w:hAnsi="Arial" w:cs="Arial"/>
                <w:sz w:val="18"/>
                <w:szCs w:val="18"/>
              </w:rPr>
            </w:pPr>
          </w:p>
        </w:tc>
        <w:tc>
          <w:tcPr>
            <w:tcW w:w="1260" w:type="dxa"/>
            <w:vAlign w:val="bottom"/>
          </w:tcPr>
          <w:p w14:paraId="120885AC" w14:textId="77777777" w:rsidR="00F13C62" w:rsidRPr="00456489" w:rsidRDefault="00F13C62" w:rsidP="00F13C62">
            <w:pPr>
              <w:ind w:right="-72"/>
              <w:jc w:val="right"/>
              <w:rPr>
                <w:rFonts w:ascii="Arial" w:hAnsi="Arial" w:cs="Arial"/>
                <w:sz w:val="18"/>
                <w:szCs w:val="18"/>
              </w:rPr>
            </w:pPr>
          </w:p>
        </w:tc>
      </w:tr>
      <w:tr w:rsidR="00CF794E" w:rsidRPr="00456489" w14:paraId="2E414B55" w14:textId="77777777" w:rsidTr="00CF794E">
        <w:tc>
          <w:tcPr>
            <w:tcW w:w="4320" w:type="dxa"/>
            <w:vAlign w:val="bottom"/>
          </w:tcPr>
          <w:p w14:paraId="7AE323DA" w14:textId="77777777" w:rsidR="00CF794E" w:rsidRPr="00456489" w:rsidRDefault="00CF794E" w:rsidP="00CF794E">
            <w:pPr>
              <w:numPr>
                <w:ilvl w:val="0"/>
                <w:numId w:val="3"/>
              </w:numPr>
              <w:ind w:left="256" w:hanging="97"/>
              <w:jc w:val="both"/>
              <w:rPr>
                <w:rFonts w:ascii="Arial" w:hAnsi="Arial" w:cs="Arial"/>
                <w:sz w:val="18"/>
                <w:szCs w:val="18"/>
              </w:rPr>
            </w:pPr>
            <w:r w:rsidRPr="00456489">
              <w:rPr>
                <w:rFonts w:ascii="Arial" w:hAnsi="Arial" w:cs="Arial"/>
                <w:sz w:val="18"/>
                <w:szCs w:val="18"/>
              </w:rPr>
              <w:t>Third parties</w:t>
            </w:r>
          </w:p>
        </w:tc>
        <w:tc>
          <w:tcPr>
            <w:tcW w:w="1350" w:type="dxa"/>
            <w:shd w:val="clear" w:color="auto" w:fill="FAFAFA"/>
            <w:vAlign w:val="bottom"/>
          </w:tcPr>
          <w:p w14:paraId="4AA17260" w14:textId="545EE175"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149,159,259</w:t>
            </w:r>
          </w:p>
        </w:tc>
        <w:tc>
          <w:tcPr>
            <w:tcW w:w="1260" w:type="dxa"/>
            <w:vAlign w:val="bottom"/>
          </w:tcPr>
          <w:p w14:paraId="4AD340C5" w14:textId="2489FF44"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172,706,812</w:t>
            </w:r>
          </w:p>
        </w:tc>
        <w:tc>
          <w:tcPr>
            <w:tcW w:w="1350" w:type="dxa"/>
            <w:shd w:val="clear" w:color="auto" w:fill="FAFAFA"/>
            <w:vAlign w:val="bottom"/>
          </w:tcPr>
          <w:p w14:paraId="4326D203" w14:textId="5D12AB5E"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110</w:t>
            </w:r>
            <w:r w:rsidRPr="00456489">
              <w:rPr>
                <w:rFonts w:ascii="Arial" w:hAnsi="Arial" w:cs="Arial"/>
                <w:sz w:val="18"/>
                <w:szCs w:val="18"/>
                <w:lang w:val="en-US"/>
              </w:rPr>
              <w:t>,</w:t>
            </w:r>
            <w:r w:rsidRPr="00456489">
              <w:rPr>
                <w:rFonts w:ascii="Arial" w:hAnsi="Arial" w:cs="Arial"/>
                <w:sz w:val="18"/>
                <w:szCs w:val="18"/>
                <w:cs/>
                <w:lang w:val="en-US"/>
              </w:rPr>
              <w:t>423</w:t>
            </w:r>
            <w:r w:rsidRPr="00456489">
              <w:rPr>
                <w:rFonts w:ascii="Arial" w:hAnsi="Arial" w:cs="Arial"/>
                <w:sz w:val="18"/>
                <w:szCs w:val="18"/>
                <w:lang w:val="en-US"/>
              </w:rPr>
              <w:t>,</w:t>
            </w:r>
            <w:r w:rsidRPr="00456489">
              <w:rPr>
                <w:rFonts w:ascii="Arial" w:hAnsi="Arial" w:cs="Arial"/>
                <w:sz w:val="18"/>
                <w:szCs w:val="18"/>
                <w:cs/>
                <w:lang w:val="en-US"/>
              </w:rPr>
              <w:t>78</w:t>
            </w:r>
            <w:r w:rsidRPr="00456489">
              <w:rPr>
                <w:rFonts w:ascii="Arial" w:hAnsi="Arial" w:cs="Arial"/>
                <w:sz w:val="18"/>
                <w:szCs w:val="18"/>
                <w:lang w:val="en-US"/>
              </w:rPr>
              <w:t>8</w:t>
            </w:r>
          </w:p>
        </w:tc>
        <w:tc>
          <w:tcPr>
            <w:tcW w:w="1260" w:type="dxa"/>
            <w:vAlign w:val="bottom"/>
          </w:tcPr>
          <w:p w14:paraId="103B9851" w14:textId="67596F2E"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136</w:t>
            </w:r>
            <w:r w:rsidRPr="00456489">
              <w:rPr>
                <w:rFonts w:ascii="Arial" w:hAnsi="Arial" w:cs="Arial"/>
                <w:sz w:val="18"/>
                <w:szCs w:val="18"/>
                <w:lang w:val="en-US"/>
              </w:rPr>
              <w:t>,</w:t>
            </w:r>
            <w:r w:rsidRPr="00456489">
              <w:rPr>
                <w:rFonts w:ascii="Arial" w:hAnsi="Arial" w:cs="Arial"/>
                <w:sz w:val="18"/>
                <w:szCs w:val="18"/>
              </w:rPr>
              <w:t>332</w:t>
            </w:r>
            <w:r w:rsidRPr="00456489">
              <w:rPr>
                <w:rFonts w:ascii="Arial" w:hAnsi="Arial" w:cs="Arial"/>
                <w:sz w:val="18"/>
                <w:szCs w:val="18"/>
                <w:lang w:val="en-US"/>
              </w:rPr>
              <w:t>,</w:t>
            </w:r>
            <w:r w:rsidRPr="00456489">
              <w:rPr>
                <w:rFonts w:ascii="Arial" w:hAnsi="Arial" w:cs="Arial"/>
                <w:sz w:val="18"/>
                <w:szCs w:val="18"/>
              </w:rPr>
              <w:t>605</w:t>
            </w:r>
          </w:p>
        </w:tc>
      </w:tr>
      <w:tr w:rsidR="00CF794E" w:rsidRPr="00456489" w14:paraId="7C7F8D60" w14:textId="77777777" w:rsidTr="00CF794E">
        <w:tc>
          <w:tcPr>
            <w:tcW w:w="4320" w:type="dxa"/>
            <w:vAlign w:val="bottom"/>
          </w:tcPr>
          <w:p w14:paraId="78EFE6B8" w14:textId="7D825F26" w:rsidR="00CF794E" w:rsidRPr="00456489" w:rsidRDefault="00CF794E" w:rsidP="00CF794E">
            <w:pPr>
              <w:numPr>
                <w:ilvl w:val="0"/>
                <w:numId w:val="3"/>
              </w:numPr>
              <w:ind w:left="256" w:hanging="97"/>
              <w:jc w:val="both"/>
              <w:rPr>
                <w:rFonts w:ascii="Arial" w:hAnsi="Arial" w:cs="Arial"/>
                <w:sz w:val="18"/>
                <w:szCs w:val="18"/>
              </w:rPr>
            </w:pPr>
            <w:r w:rsidRPr="00456489">
              <w:rPr>
                <w:rFonts w:ascii="Arial" w:hAnsi="Arial" w:cs="Arial"/>
                <w:sz w:val="18"/>
                <w:szCs w:val="18"/>
              </w:rPr>
              <w:t xml:space="preserve">Related parties (Note </w:t>
            </w:r>
            <w:r w:rsidR="005013AA" w:rsidRPr="00456489">
              <w:rPr>
                <w:rFonts w:ascii="Arial" w:hAnsi="Arial" w:cs="Arial"/>
                <w:sz w:val="18"/>
                <w:szCs w:val="18"/>
              </w:rPr>
              <w:t>39</w:t>
            </w:r>
            <w:r w:rsidRPr="00456489">
              <w:rPr>
                <w:rFonts w:ascii="Arial" w:hAnsi="Arial" w:cs="Arial"/>
                <w:sz w:val="18"/>
                <w:szCs w:val="18"/>
              </w:rPr>
              <w:t>.3)</w:t>
            </w:r>
          </w:p>
        </w:tc>
        <w:tc>
          <w:tcPr>
            <w:tcW w:w="1350" w:type="dxa"/>
            <w:shd w:val="clear" w:color="auto" w:fill="FAFAFA"/>
            <w:vAlign w:val="bottom"/>
          </w:tcPr>
          <w:p w14:paraId="28109489" w14:textId="6D0B216F" w:rsidR="00CF794E" w:rsidRPr="00456489" w:rsidRDefault="00CF794E" w:rsidP="00CF794E">
            <w:pPr>
              <w:ind w:right="-72"/>
              <w:jc w:val="right"/>
              <w:rPr>
                <w:rFonts w:ascii="Arial" w:hAnsi="Arial" w:cs="Arial"/>
                <w:sz w:val="18"/>
                <w:szCs w:val="18"/>
                <w:cs/>
              </w:rPr>
            </w:pPr>
            <w:r w:rsidRPr="00456489">
              <w:rPr>
                <w:rFonts w:ascii="Arial" w:hAnsi="Arial" w:cs="Arial"/>
                <w:sz w:val="18"/>
                <w:szCs w:val="18"/>
                <w:cs/>
                <w:lang w:val="en-US"/>
              </w:rPr>
              <w:t>8</w:t>
            </w:r>
            <w:r w:rsidRPr="00456489">
              <w:rPr>
                <w:rFonts w:ascii="Arial" w:hAnsi="Arial" w:cs="Arial"/>
                <w:sz w:val="18"/>
                <w:szCs w:val="18"/>
                <w:lang w:val="en-US"/>
              </w:rPr>
              <w:t>,</w:t>
            </w:r>
            <w:r w:rsidRPr="00456489">
              <w:rPr>
                <w:rFonts w:ascii="Arial" w:hAnsi="Arial" w:cs="Arial"/>
                <w:sz w:val="18"/>
                <w:szCs w:val="18"/>
                <w:cs/>
                <w:lang w:val="en-US"/>
              </w:rPr>
              <w:t>175</w:t>
            </w:r>
            <w:r w:rsidRPr="00456489">
              <w:rPr>
                <w:rFonts w:ascii="Arial" w:hAnsi="Arial" w:cs="Arial"/>
                <w:sz w:val="18"/>
                <w:szCs w:val="18"/>
                <w:lang w:val="en-US"/>
              </w:rPr>
              <w:t>,</w:t>
            </w:r>
            <w:r w:rsidRPr="00456489">
              <w:rPr>
                <w:rFonts w:ascii="Arial" w:hAnsi="Arial" w:cs="Arial"/>
                <w:sz w:val="18"/>
                <w:szCs w:val="18"/>
                <w:cs/>
                <w:lang w:val="en-US"/>
              </w:rPr>
              <w:t>33</w:t>
            </w:r>
            <w:r w:rsidRPr="00456489">
              <w:rPr>
                <w:rFonts w:ascii="Arial" w:hAnsi="Arial" w:cs="Arial"/>
                <w:sz w:val="18"/>
                <w:szCs w:val="18"/>
                <w:lang w:val="en-US"/>
              </w:rPr>
              <w:t>0</w:t>
            </w:r>
          </w:p>
        </w:tc>
        <w:tc>
          <w:tcPr>
            <w:tcW w:w="1260" w:type="dxa"/>
            <w:vAlign w:val="bottom"/>
          </w:tcPr>
          <w:p w14:paraId="7847E87C" w14:textId="4AFD1E8D" w:rsidR="00CF794E" w:rsidRPr="00456489" w:rsidRDefault="00CF794E" w:rsidP="00CF794E">
            <w:pPr>
              <w:ind w:right="-72"/>
              <w:jc w:val="right"/>
              <w:rPr>
                <w:rFonts w:ascii="Arial" w:hAnsi="Arial" w:cs="Arial"/>
                <w:sz w:val="18"/>
                <w:szCs w:val="18"/>
                <w:cs/>
              </w:rPr>
            </w:pPr>
            <w:r w:rsidRPr="00456489">
              <w:rPr>
                <w:rFonts w:ascii="Arial" w:hAnsi="Arial" w:cs="Arial"/>
                <w:sz w:val="18"/>
                <w:szCs w:val="18"/>
              </w:rPr>
              <w:t>2</w:t>
            </w:r>
            <w:r w:rsidRPr="00456489">
              <w:rPr>
                <w:rFonts w:ascii="Arial" w:hAnsi="Arial" w:cs="Arial"/>
                <w:sz w:val="18"/>
                <w:szCs w:val="18"/>
                <w:lang w:val="en-US"/>
              </w:rPr>
              <w:t>,</w:t>
            </w:r>
            <w:r w:rsidRPr="00456489">
              <w:rPr>
                <w:rFonts w:ascii="Arial" w:hAnsi="Arial" w:cs="Arial"/>
                <w:sz w:val="18"/>
                <w:szCs w:val="18"/>
              </w:rPr>
              <w:t>288</w:t>
            </w:r>
            <w:r w:rsidRPr="00456489">
              <w:rPr>
                <w:rFonts w:ascii="Arial" w:hAnsi="Arial" w:cs="Arial"/>
                <w:sz w:val="18"/>
                <w:szCs w:val="18"/>
                <w:lang w:val="en-US"/>
              </w:rPr>
              <w:t>,</w:t>
            </w:r>
            <w:r w:rsidRPr="00456489">
              <w:rPr>
                <w:rFonts w:ascii="Arial" w:hAnsi="Arial" w:cs="Arial"/>
                <w:sz w:val="18"/>
                <w:szCs w:val="18"/>
              </w:rPr>
              <w:t>401</w:t>
            </w:r>
          </w:p>
        </w:tc>
        <w:tc>
          <w:tcPr>
            <w:tcW w:w="1350" w:type="dxa"/>
            <w:shd w:val="clear" w:color="auto" w:fill="FAFAFA"/>
            <w:vAlign w:val="bottom"/>
          </w:tcPr>
          <w:p w14:paraId="63952D61" w14:textId="6B89E614"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43</w:t>
            </w:r>
            <w:r w:rsidRPr="00456489">
              <w:rPr>
                <w:rFonts w:ascii="Arial" w:hAnsi="Arial" w:cs="Arial"/>
                <w:sz w:val="18"/>
                <w:szCs w:val="18"/>
                <w:lang w:val="en-US"/>
              </w:rPr>
              <w:t>,</w:t>
            </w:r>
            <w:r w:rsidRPr="00456489">
              <w:rPr>
                <w:rFonts w:ascii="Arial" w:hAnsi="Arial" w:cs="Arial"/>
                <w:sz w:val="18"/>
                <w:szCs w:val="18"/>
                <w:cs/>
                <w:lang w:val="en-US"/>
              </w:rPr>
              <w:t>858</w:t>
            </w:r>
            <w:r w:rsidRPr="00456489">
              <w:rPr>
                <w:rFonts w:ascii="Arial" w:hAnsi="Arial" w:cs="Arial"/>
                <w:sz w:val="18"/>
                <w:szCs w:val="18"/>
                <w:lang w:val="en-US"/>
              </w:rPr>
              <w:t>,</w:t>
            </w:r>
            <w:r w:rsidRPr="00456489">
              <w:rPr>
                <w:rFonts w:ascii="Arial" w:hAnsi="Arial" w:cs="Arial"/>
                <w:sz w:val="18"/>
                <w:szCs w:val="18"/>
                <w:cs/>
                <w:lang w:val="en-US"/>
              </w:rPr>
              <w:t>222</w:t>
            </w:r>
          </w:p>
        </w:tc>
        <w:tc>
          <w:tcPr>
            <w:tcW w:w="1260" w:type="dxa"/>
            <w:vAlign w:val="bottom"/>
          </w:tcPr>
          <w:p w14:paraId="01BEF590" w14:textId="279CC930"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31</w:t>
            </w:r>
            <w:r w:rsidRPr="00456489">
              <w:rPr>
                <w:rFonts w:ascii="Arial" w:hAnsi="Arial" w:cs="Arial"/>
                <w:sz w:val="18"/>
                <w:szCs w:val="18"/>
                <w:lang w:val="en-US"/>
              </w:rPr>
              <w:t>,</w:t>
            </w:r>
            <w:r w:rsidRPr="00456489">
              <w:rPr>
                <w:rFonts w:ascii="Arial" w:hAnsi="Arial" w:cs="Arial"/>
                <w:sz w:val="18"/>
                <w:szCs w:val="18"/>
              </w:rPr>
              <w:t>496</w:t>
            </w:r>
            <w:r w:rsidRPr="00456489">
              <w:rPr>
                <w:rFonts w:ascii="Arial" w:hAnsi="Arial" w:cs="Arial"/>
                <w:sz w:val="18"/>
                <w:szCs w:val="18"/>
                <w:lang w:val="en-US"/>
              </w:rPr>
              <w:t>,</w:t>
            </w:r>
            <w:r w:rsidRPr="00456489">
              <w:rPr>
                <w:rFonts w:ascii="Arial" w:hAnsi="Arial" w:cs="Arial"/>
                <w:sz w:val="18"/>
                <w:szCs w:val="18"/>
              </w:rPr>
              <w:t>194</w:t>
            </w:r>
          </w:p>
        </w:tc>
      </w:tr>
      <w:tr w:rsidR="00CF794E" w:rsidRPr="00456489" w14:paraId="17704429" w14:textId="77777777" w:rsidTr="00CF794E">
        <w:tc>
          <w:tcPr>
            <w:tcW w:w="4320" w:type="dxa"/>
            <w:vAlign w:val="bottom"/>
          </w:tcPr>
          <w:p w14:paraId="5805505C" w14:textId="7CB383FE" w:rsidR="00CF794E" w:rsidRPr="00456489" w:rsidRDefault="005013AA" w:rsidP="005013AA">
            <w:pPr>
              <w:ind w:left="256" w:hanging="256"/>
              <w:jc w:val="both"/>
              <w:rPr>
                <w:rFonts w:ascii="Arial" w:hAnsi="Arial" w:cs="Arial"/>
                <w:sz w:val="18"/>
                <w:szCs w:val="18"/>
              </w:rPr>
            </w:pPr>
            <w:r w:rsidRPr="00456489">
              <w:rPr>
                <w:rFonts w:ascii="Arial" w:hAnsi="Arial" w:cs="Arial"/>
                <w:sz w:val="18"/>
                <w:szCs w:val="18"/>
              </w:rPr>
              <w:t xml:space="preserve">Payable for purchase of fixed assets </w:t>
            </w:r>
          </w:p>
        </w:tc>
        <w:tc>
          <w:tcPr>
            <w:tcW w:w="1350" w:type="dxa"/>
            <w:shd w:val="clear" w:color="auto" w:fill="FAFAFA"/>
            <w:vAlign w:val="bottom"/>
          </w:tcPr>
          <w:p w14:paraId="5EE8B642" w14:textId="77777777" w:rsidR="00CF794E" w:rsidRPr="00456489" w:rsidRDefault="00CF794E" w:rsidP="00CF794E">
            <w:pPr>
              <w:ind w:right="-72"/>
              <w:jc w:val="right"/>
              <w:rPr>
                <w:rFonts w:ascii="Arial" w:hAnsi="Arial" w:cs="Arial"/>
                <w:sz w:val="18"/>
                <w:szCs w:val="18"/>
                <w:cs/>
                <w:lang w:val="en-US"/>
              </w:rPr>
            </w:pPr>
          </w:p>
        </w:tc>
        <w:tc>
          <w:tcPr>
            <w:tcW w:w="1260" w:type="dxa"/>
            <w:vAlign w:val="bottom"/>
          </w:tcPr>
          <w:p w14:paraId="20A4DDD7" w14:textId="77777777" w:rsidR="00CF794E" w:rsidRPr="00456489" w:rsidRDefault="00CF794E" w:rsidP="00CF794E">
            <w:pPr>
              <w:ind w:right="-72"/>
              <w:jc w:val="right"/>
              <w:rPr>
                <w:rFonts w:ascii="Arial" w:hAnsi="Arial" w:cs="Arial"/>
                <w:sz w:val="18"/>
                <w:szCs w:val="18"/>
              </w:rPr>
            </w:pPr>
          </w:p>
        </w:tc>
        <w:tc>
          <w:tcPr>
            <w:tcW w:w="1350" w:type="dxa"/>
            <w:shd w:val="clear" w:color="auto" w:fill="FAFAFA"/>
            <w:vAlign w:val="bottom"/>
          </w:tcPr>
          <w:p w14:paraId="6FDF4F1A" w14:textId="77777777" w:rsidR="00CF794E" w:rsidRPr="00456489" w:rsidRDefault="00CF794E" w:rsidP="00CF794E">
            <w:pPr>
              <w:ind w:right="-72"/>
              <w:jc w:val="right"/>
              <w:rPr>
                <w:rFonts w:ascii="Arial" w:hAnsi="Arial" w:cs="Arial"/>
                <w:sz w:val="18"/>
                <w:szCs w:val="18"/>
                <w:cs/>
                <w:lang w:val="en-US"/>
              </w:rPr>
            </w:pPr>
          </w:p>
        </w:tc>
        <w:tc>
          <w:tcPr>
            <w:tcW w:w="1260" w:type="dxa"/>
            <w:vAlign w:val="bottom"/>
          </w:tcPr>
          <w:p w14:paraId="64EA9C04" w14:textId="77777777" w:rsidR="00CF794E" w:rsidRPr="00456489" w:rsidRDefault="00CF794E" w:rsidP="00CF794E">
            <w:pPr>
              <w:ind w:right="-72"/>
              <w:jc w:val="right"/>
              <w:rPr>
                <w:rFonts w:ascii="Arial" w:hAnsi="Arial" w:cs="Arial"/>
                <w:sz w:val="18"/>
                <w:szCs w:val="18"/>
              </w:rPr>
            </w:pPr>
          </w:p>
        </w:tc>
      </w:tr>
      <w:tr w:rsidR="005013AA" w:rsidRPr="00456489" w14:paraId="02994549" w14:textId="77777777" w:rsidTr="00CF794E">
        <w:tc>
          <w:tcPr>
            <w:tcW w:w="4320" w:type="dxa"/>
            <w:vAlign w:val="bottom"/>
          </w:tcPr>
          <w:p w14:paraId="4C88E223" w14:textId="74C389E4" w:rsidR="005013AA" w:rsidRPr="00456489" w:rsidRDefault="005013AA" w:rsidP="005013AA">
            <w:pPr>
              <w:jc w:val="both"/>
              <w:rPr>
                <w:rFonts w:ascii="Arial" w:hAnsi="Arial" w:cs="Arial"/>
                <w:sz w:val="18"/>
                <w:szCs w:val="18"/>
                <w:cs/>
              </w:rPr>
            </w:pPr>
            <w:r w:rsidRPr="00456489">
              <w:rPr>
                <w:rFonts w:ascii="Arial" w:hAnsi="Arial" w:cs="Arial"/>
                <w:sz w:val="18"/>
                <w:szCs w:val="18"/>
              </w:rPr>
              <w:t xml:space="preserve">   and intangible assets</w:t>
            </w:r>
          </w:p>
        </w:tc>
        <w:tc>
          <w:tcPr>
            <w:tcW w:w="1350" w:type="dxa"/>
            <w:shd w:val="clear" w:color="auto" w:fill="FAFAFA"/>
            <w:vAlign w:val="bottom"/>
          </w:tcPr>
          <w:p w14:paraId="3A58395F" w14:textId="77777777" w:rsidR="005013AA" w:rsidRPr="00456489" w:rsidRDefault="005013AA" w:rsidP="00CF794E">
            <w:pPr>
              <w:ind w:right="-72"/>
              <w:jc w:val="right"/>
              <w:rPr>
                <w:rFonts w:ascii="Arial" w:hAnsi="Arial" w:cs="Arial"/>
                <w:sz w:val="18"/>
                <w:szCs w:val="18"/>
                <w:cs/>
                <w:lang w:val="en-US"/>
              </w:rPr>
            </w:pPr>
          </w:p>
        </w:tc>
        <w:tc>
          <w:tcPr>
            <w:tcW w:w="1260" w:type="dxa"/>
            <w:vAlign w:val="bottom"/>
          </w:tcPr>
          <w:p w14:paraId="659DD77D" w14:textId="77777777" w:rsidR="005013AA" w:rsidRPr="00456489" w:rsidRDefault="005013AA" w:rsidP="00CF794E">
            <w:pPr>
              <w:ind w:right="-72"/>
              <w:jc w:val="right"/>
              <w:rPr>
                <w:rFonts w:ascii="Arial" w:hAnsi="Arial" w:cs="Arial"/>
                <w:sz w:val="18"/>
                <w:szCs w:val="18"/>
                <w:cs/>
              </w:rPr>
            </w:pPr>
          </w:p>
        </w:tc>
        <w:tc>
          <w:tcPr>
            <w:tcW w:w="1350" w:type="dxa"/>
            <w:shd w:val="clear" w:color="auto" w:fill="FAFAFA"/>
            <w:vAlign w:val="bottom"/>
          </w:tcPr>
          <w:p w14:paraId="7360B86A" w14:textId="77777777" w:rsidR="005013AA" w:rsidRPr="00456489" w:rsidRDefault="005013AA" w:rsidP="00CF794E">
            <w:pPr>
              <w:ind w:right="-72"/>
              <w:jc w:val="right"/>
              <w:rPr>
                <w:rFonts w:ascii="Arial" w:hAnsi="Arial" w:cs="Arial"/>
                <w:sz w:val="18"/>
                <w:szCs w:val="18"/>
                <w:cs/>
                <w:lang w:val="en-US"/>
              </w:rPr>
            </w:pPr>
          </w:p>
        </w:tc>
        <w:tc>
          <w:tcPr>
            <w:tcW w:w="1260" w:type="dxa"/>
            <w:vAlign w:val="bottom"/>
          </w:tcPr>
          <w:p w14:paraId="608FAAD3" w14:textId="77777777" w:rsidR="005013AA" w:rsidRPr="00456489" w:rsidRDefault="005013AA" w:rsidP="00CF794E">
            <w:pPr>
              <w:ind w:right="-72"/>
              <w:jc w:val="right"/>
              <w:rPr>
                <w:rFonts w:ascii="Arial" w:hAnsi="Arial" w:cs="Arial"/>
                <w:sz w:val="18"/>
                <w:szCs w:val="18"/>
                <w:cs/>
              </w:rPr>
            </w:pPr>
          </w:p>
        </w:tc>
      </w:tr>
      <w:tr w:rsidR="00CF794E" w:rsidRPr="00456489" w14:paraId="51068249" w14:textId="77777777" w:rsidTr="00CF794E">
        <w:tc>
          <w:tcPr>
            <w:tcW w:w="4320" w:type="dxa"/>
            <w:vAlign w:val="bottom"/>
          </w:tcPr>
          <w:p w14:paraId="210B5291" w14:textId="2FE571C5" w:rsidR="00CF794E" w:rsidRPr="00456489" w:rsidRDefault="005013AA" w:rsidP="00CF794E">
            <w:pPr>
              <w:numPr>
                <w:ilvl w:val="0"/>
                <w:numId w:val="3"/>
              </w:numPr>
              <w:ind w:left="256" w:hanging="97"/>
              <w:jc w:val="both"/>
              <w:rPr>
                <w:rFonts w:ascii="Arial" w:hAnsi="Arial" w:cs="Arial"/>
                <w:sz w:val="18"/>
                <w:szCs w:val="18"/>
              </w:rPr>
            </w:pPr>
            <w:r w:rsidRPr="00456489">
              <w:rPr>
                <w:rFonts w:ascii="Arial" w:hAnsi="Arial" w:cs="Arial"/>
                <w:sz w:val="18"/>
                <w:szCs w:val="18"/>
              </w:rPr>
              <w:t>Third parties</w:t>
            </w:r>
          </w:p>
        </w:tc>
        <w:tc>
          <w:tcPr>
            <w:tcW w:w="1350" w:type="dxa"/>
            <w:shd w:val="clear" w:color="auto" w:fill="FAFAFA"/>
            <w:vAlign w:val="bottom"/>
          </w:tcPr>
          <w:p w14:paraId="4A6B39BA" w14:textId="5203B84F" w:rsidR="00CF794E" w:rsidRPr="00456489" w:rsidRDefault="00CF794E" w:rsidP="00CF794E">
            <w:pPr>
              <w:ind w:right="-72"/>
              <w:jc w:val="right"/>
              <w:rPr>
                <w:rFonts w:ascii="Arial" w:hAnsi="Arial" w:cs="Arial"/>
                <w:sz w:val="18"/>
                <w:szCs w:val="18"/>
                <w:cs/>
                <w:lang w:val="en-US"/>
              </w:rPr>
            </w:pPr>
            <w:r w:rsidRPr="00456489">
              <w:rPr>
                <w:rFonts w:ascii="Arial" w:hAnsi="Arial" w:cs="Arial"/>
                <w:sz w:val="18"/>
                <w:szCs w:val="18"/>
                <w:cs/>
                <w:lang w:val="en-US"/>
              </w:rPr>
              <w:t>2</w:t>
            </w:r>
            <w:r w:rsidR="002502B3" w:rsidRPr="00456489">
              <w:rPr>
                <w:rFonts w:ascii="Arial" w:hAnsi="Arial" w:cs="Arial"/>
                <w:sz w:val="18"/>
                <w:szCs w:val="18"/>
                <w:lang w:val="en-US"/>
              </w:rPr>
              <w:t>44,736,57</w:t>
            </w:r>
            <w:r w:rsidR="004F469C" w:rsidRPr="00456489">
              <w:rPr>
                <w:rFonts w:ascii="Arial" w:hAnsi="Arial" w:cs="Arial"/>
                <w:sz w:val="18"/>
                <w:szCs w:val="18"/>
                <w:lang w:val="en-US"/>
              </w:rPr>
              <w:t>0</w:t>
            </w:r>
          </w:p>
        </w:tc>
        <w:tc>
          <w:tcPr>
            <w:tcW w:w="1260" w:type="dxa"/>
            <w:vAlign w:val="bottom"/>
          </w:tcPr>
          <w:p w14:paraId="0E925F21" w14:textId="15C9CA72"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36</w:t>
            </w:r>
            <w:r w:rsidRPr="00456489">
              <w:rPr>
                <w:rFonts w:ascii="Arial" w:hAnsi="Arial" w:cs="Arial"/>
                <w:sz w:val="18"/>
                <w:szCs w:val="18"/>
              </w:rPr>
              <w:t>,</w:t>
            </w:r>
            <w:r w:rsidRPr="00456489">
              <w:rPr>
                <w:rFonts w:ascii="Arial" w:hAnsi="Arial" w:cs="Arial"/>
                <w:sz w:val="18"/>
                <w:szCs w:val="18"/>
                <w:cs/>
              </w:rPr>
              <w:t>533</w:t>
            </w:r>
            <w:r w:rsidRPr="00456489">
              <w:rPr>
                <w:rFonts w:ascii="Arial" w:hAnsi="Arial" w:cs="Arial"/>
                <w:sz w:val="18"/>
                <w:szCs w:val="18"/>
              </w:rPr>
              <w:t>,</w:t>
            </w:r>
            <w:r w:rsidRPr="00456489">
              <w:rPr>
                <w:rFonts w:ascii="Arial" w:hAnsi="Arial" w:cs="Arial"/>
                <w:sz w:val="18"/>
                <w:szCs w:val="18"/>
                <w:cs/>
              </w:rPr>
              <w:t>978</w:t>
            </w:r>
          </w:p>
        </w:tc>
        <w:tc>
          <w:tcPr>
            <w:tcW w:w="1350" w:type="dxa"/>
            <w:shd w:val="clear" w:color="auto" w:fill="FAFAFA"/>
            <w:vAlign w:val="bottom"/>
          </w:tcPr>
          <w:p w14:paraId="20581E33" w14:textId="4EB9279C" w:rsidR="00CF794E" w:rsidRPr="00456489" w:rsidRDefault="002502B3" w:rsidP="00CF794E">
            <w:pPr>
              <w:ind w:right="-72"/>
              <w:jc w:val="right"/>
              <w:rPr>
                <w:rFonts w:ascii="Arial" w:hAnsi="Arial" w:cs="Arial"/>
                <w:sz w:val="18"/>
                <w:szCs w:val="18"/>
                <w:cs/>
                <w:lang w:val="en-US"/>
              </w:rPr>
            </w:pPr>
            <w:r w:rsidRPr="00456489">
              <w:rPr>
                <w:rFonts w:ascii="Arial" w:hAnsi="Arial" w:cs="Arial"/>
                <w:sz w:val="18"/>
                <w:szCs w:val="18"/>
                <w:lang w:val="en-US"/>
              </w:rPr>
              <w:t>235,984,716</w:t>
            </w:r>
          </w:p>
        </w:tc>
        <w:tc>
          <w:tcPr>
            <w:tcW w:w="1260" w:type="dxa"/>
            <w:vAlign w:val="bottom"/>
          </w:tcPr>
          <w:p w14:paraId="6F8B609E" w14:textId="2E8124A3"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29</w:t>
            </w:r>
            <w:r w:rsidRPr="00456489">
              <w:rPr>
                <w:rFonts w:ascii="Arial" w:hAnsi="Arial" w:cs="Arial"/>
                <w:sz w:val="18"/>
                <w:szCs w:val="18"/>
              </w:rPr>
              <w:t>,</w:t>
            </w:r>
            <w:r w:rsidRPr="00456489">
              <w:rPr>
                <w:rFonts w:ascii="Arial" w:hAnsi="Arial" w:cs="Arial"/>
                <w:sz w:val="18"/>
                <w:szCs w:val="18"/>
                <w:cs/>
              </w:rPr>
              <w:t>733</w:t>
            </w:r>
            <w:r w:rsidRPr="00456489">
              <w:rPr>
                <w:rFonts w:ascii="Arial" w:hAnsi="Arial" w:cs="Arial"/>
                <w:sz w:val="18"/>
                <w:szCs w:val="18"/>
              </w:rPr>
              <w:t>,</w:t>
            </w:r>
            <w:r w:rsidRPr="00456489">
              <w:rPr>
                <w:rFonts w:ascii="Arial" w:hAnsi="Arial" w:cs="Arial"/>
                <w:sz w:val="18"/>
                <w:szCs w:val="18"/>
                <w:cs/>
              </w:rPr>
              <w:t>600</w:t>
            </w:r>
          </w:p>
        </w:tc>
      </w:tr>
      <w:tr w:rsidR="00CF794E" w:rsidRPr="00456489" w14:paraId="707C20E3" w14:textId="77777777" w:rsidTr="00CF794E">
        <w:tc>
          <w:tcPr>
            <w:tcW w:w="4320" w:type="dxa"/>
            <w:vAlign w:val="bottom"/>
          </w:tcPr>
          <w:p w14:paraId="132E629D" w14:textId="5E85997C" w:rsidR="00CF794E" w:rsidRPr="00456489" w:rsidRDefault="005013AA" w:rsidP="00CF794E">
            <w:pPr>
              <w:numPr>
                <w:ilvl w:val="0"/>
                <w:numId w:val="3"/>
              </w:numPr>
              <w:ind w:left="256" w:hanging="97"/>
              <w:jc w:val="both"/>
              <w:rPr>
                <w:rFonts w:ascii="Arial" w:hAnsi="Arial" w:cs="Arial"/>
                <w:sz w:val="18"/>
                <w:szCs w:val="18"/>
              </w:rPr>
            </w:pPr>
            <w:r w:rsidRPr="00456489">
              <w:rPr>
                <w:rFonts w:ascii="Arial" w:hAnsi="Arial" w:cs="Arial"/>
                <w:sz w:val="18"/>
                <w:szCs w:val="18"/>
              </w:rPr>
              <w:t>Related parties (Note 39.3)</w:t>
            </w:r>
          </w:p>
        </w:tc>
        <w:tc>
          <w:tcPr>
            <w:tcW w:w="1350" w:type="dxa"/>
            <w:shd w:val="clear" w:color="auto" w:fill="FAFAFA"/>
            <w:vAlign w:val="bottom"/>
          </w:tcPr>
          <w:p w14:paraId="7589CB71" w14:textId="2B67482C" w:rsidR="00CF794E" w:rsidRPr="00456489" w:rsidRDefault="00CF794E" w:rsidP="00CF794E">
            <w:pPr>
              <w:ind w:right="-72"/>
              <w:jc w:val="right"/>
              <w:rPr>
                <w:rFonts w:ascii="Arial" w:hAnsi="Arial" w:cs="Arial"/>
                <w:sz w:val="18"/>
                <w:szCs w:val="18"/>
                <w:cs/>
                <w:lang w:val="en-US"/>
              </w:rPr>
            </w:pPr>
            <w:r w:rsidRPr="00456489">
              <w:rPr>
                <w:rFonts w:ascii="Arial" w:hAnsi="Arial" w:cs="Arial"/>
                <w:sz w:val="18"/>
                <w:szCs w:val="18"/>
                <w:cs/>
                <w:lang w:val="en-US"/>
              </w:rPr>
              <w:t>-</w:t>
            </w:r>
          </w:p>
        </w:tc>
        <w:tc>
          <w:tcPr>
            <w:tcW w:w="1260" w:type="dxa"/>
            <w:vAlign w:val="bottom"/>
          </w:tcPr>
          <w:p w14:paraId="424EA6E9" w14:textId="34489A59"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w:t>
            </w:r>
          </w:p>
        </w:tc>
        <w:tc>
          <w:tcPr>
            <w:tcW w:w="1350" w:type="dxa"/>
            <w:shd w:val="clear" w:color="auto" w:fill="FAFAFA"/>
            <w:vAlign w:val="bottom"/>
          </w:tcPr>
          <w:p w14:paraId="5E661208" w14:textId="6056246B" w:rsidR="00CF794E" w:rsidRPr="00456489" w:rsidRDefault="00CF794E" w:rsidP="00CF794E">
            <w:pPr>
              <w:ind w:right="-72"/>
              <w:jc w:val="right"/>
              <w:rPr>
                <w:rFonts w:ascii="Arial" w:hAnsi="Arial" w:cs="Arial"/>
                <w:sz w:val="18"/>
                <w:szCs w:val="18"/>
                <w:cs/>
                <w:lang w:val="en-US"/>
              </w:rPr>
            </w:pPr>
            <w:r w:rsidRPr="00456489">
              <w:rPr>
                <w:rFonts w:ascii="Arial" w:hAnsi="Arial" w:cs="Arial"/>
                <w:sz w:val="18"/>
                <w:szCs w:val="18"/>
                <w:cs/>
                <w:lang w:val="en-US"/>
              </w:rPr>
              <w:t>11</w:t>
            </w:r>
            <w:r w:rsidRPr="00456489">
              <w:rPr>
                <w:rFonts w:ascii="Arial" w:hAnsi="Arial" w:cs="Arial"/>
                <w:sz w:val="18"/>
                <w:szCs w:val="18"/>
                <w:lang w:val="en-US"/>
              </w:rPr>
              <w:t>,</w:t>
            </w:r>
            <w:r w:rsidRPr="00456489">
              <w:rPr>
                <w:rFonts w:ascii="Arial" w:hAnsi="Arial" w:cs="Arial"/>
                <w:sz w:val="18"/>
                <w:szCs w:val="18"/>
                <w:cs/>
                <w:lang w:val="en-US"/>
              </w:rPr>
              <w:t>657</w:t>
            </w:r>
            <w:r w:rsidRPr="00456489">
              <w:rPr>
                <w:rFonts w:ascii="Arial" w:hAnsi="Arial" w:cs="Arial"/>
                <w:sz w:val="18"/>
                <w:szCs w:val="18"/>
                <w:lang w:val="en-US"/>
              </w:rPr>
              <w:t>,</w:t>
            </w:r>
            <w:r w:rsidRPr="00456489">
              <w:rPr>
                <w:rFonts w:ascii="Arial" w:hAnsi="Arial" w:cs="Arial"/>
                <w:sz w:val="18"/>
                <w:szCs w:val="18"/>
                <w:cs/>
                <w:lang w:val="en-US"/>
              </w:rPr>
              <w:t>650</w:t>
            </w:r>
          </w:p>
        </w:tc>
        <w:tc>
          <w:tcPr>
            <w:tcW w:w="1260" w:type="dxa"/>
            <w:vAlign w:val="bottom"/>
          </w:tcPr>
          <w:p w14:paraId="0CCEB180" w14:textId="63BFFFC6"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w:t>
            </w:r>
          </w:p>
        </w:tc>
      </w:tr>
      <w:tr w:rsidR="00CF794E" w:rsidRPr="00456489" w14:paraId="2742D489" w14:textId="77777777" w:rsidTr="00CF794E">
        <w:tc>
          <w:tcPr>
            <w:tcW w:w="4320" w:type="dxa"/>
            <w:vAlign w:val="bottom"/>
          </w:tcPr>
          <w:p w14:paraId="6F4679FD" w14:textId="77777777" w:rsidR="00CF794E" w:rsidRPr="00456489" w:rsidRDefault="00CF794E" w:rsidP="00CF794E">
            <w:pPr>
              <w:ind w:left="256" w:hanging="256"/>
              <w:jc w:val="both"/>
              <w:rPr>
                <w:rFonts w:ascii="Arial" w:hAnsi="Arial" w:cs="Arial"/>
                <w:sz w:val="18"/>
                <w:szCs w:val="18"/>
              </w:rPr>
            </w:pPr>
            <w:r w:rsidRPr="00456489">
              <w:rPr>
                <w:rFonts w:ascii="Arial" w:hAnsi="Arial" w:cs="Arial"/>
                <w:sz w:val="18"/>
                <w:szCs w:val="18"/>
              </w:rPr>
              <w:t>Other payables</w:t>
            </w:r>
          </w:p>
        </w:tc>
        <w:tc>
          <w:tcPr>
            <w:tcW w:w="1350" w:type="dxa"/>
            <w:shd w:val="clear" w:color="auto" w:fill="FAFAFA"/>
            <w:vAlign w:val="bottom"/>
          </w:tcPr>
          <w:p w14:paraId="05CCDC18" w14:textId="77777777" w:rsidR="00CF794E" w:rsidRPr="00456489" w:rsidRDefault="00CF794E" w:rsidP="00CF794E">
            <w:pPr>
              <w:ind w:right="-72"/>
              <w:jc w:val="right"/>
              <w:rPr>
                <w:rFonts w:ascii="Arial" w:hAnsi="Arial" w:cs="Arial"/>
                <w:sz w:val="18"/>
                <w:szCs w:val="18"/>
              </w:rPr>
            </w:pPr>
          </w:p>
        </w:tc>
        <w:tc>
          <w:tcPr>
            <w:tcW w:w="1260" w:type="dxa"/>
            <w:vAlign w:val="bottom"/>
          </w:tcPr>
          <w:p w14:paraId="1A748F65" w14:textId="77777777" w:rsidR="00CF794E" w:rsidRPr="00456489" w:rsidRDefault="00CF794E" w:rsidP="00CF794E">
            <w:pPr>
              <w:ind w:right="-72"/>
              <w:jc w:val="right"/>
              <w:rPr>
                <w:rFonts w:ascii="Arial" w:hAnsi="Arial" w:cs="Arial"/>
                <w:sz w:val="18"/>
                <w:szCs w:val="18"/>
              </w:rPr>
            </w:pPr>
          </w:p>
        </w:tc>
        <w:tc>
          <w:tcPr>
            <w:tcW w:w="1350" w:type="dxa"/>
            <w:shd w:val="clear" w:color="auto" w:fill="FAFAFA"/>
            <w:vAlign w:val="bottom"/>
          </w:tcPr>
          <w:p w14:paraId="4674704B" w14:textId="77777777" w:rsidR="00CF794E" w:rsidRPr="00456489" w:rsidRDefault="00CF794E" w:rsidP="00CF794E">
            <w:pPr>
              <w:ind w:right="-72"/>
              <w:jc w:val="right"/>
              <w:rPr>
                <w:rFonts w:ascii="Arial" w:hAnsi="Arial" w:cs="Arial"/>
                <w:sz w:val="18"/>
                <w:szCs w:val="18"/>
              </w:rPr>
            </w:pPr>
          </w:p>
        </w:tc>
        <w:tc>
          <w:tcPr>
            <w:tcW w:w="1260" w:type="dxa"/>
            <w:vAlign w:val="bottom"/>
          </w:tcPr>
          <w:p w14:paraId="5F2672C2" w14:textId="77777777" w:rsidR="00CF794E" w:rsidRPr="00456489" w:rsidRDefault="00CF794E" w:rsidP="00CF794E">
            <w:pPr>
              <w:ind w:right="-72"/>
              <w:jc w:val="right"/>
              <w:rPr>
                <w:rFonts w:ascii="Arial" w:hAnsi="Arial" w:cs="Arial"/>
                <w:sz w:val="18"/>
                <w:szCs w:val="18"/>
              </w:rPr>
            </w:pPr>
          </w:p>
        </w:tc>
      </w:tr>
      <w:tr w:rsidR="00CF794E" w:rsidRPr="00456489" w14:paraId="2B9BD28E" w14:textId="77777777" w:rsidTr="00CF794E">
        <w:tc>
          <w:tcPr>
            <w:tcW w:w="4320" w:type="dxa"/>
            <w:vAlign w:val="bottom"/>
          </w:tcPr>
          <w:p w14:paraId="4749817C" w14:textId="32EBFDC8" w:rsidR="00CF794E" w:rsidRPr="00456489" w:rsidRDefault="00CF794E" w:rsidP="00CF794E">
            <w:pPr>
              <w:numPr>
                <w:ilvl w:val="0"/>
                <w:numId w:val="3"/>
              </w:numPr>
              <w:ind w:left="256" w:hanging="97"/>
              <w:jc w:val="both"/>
              <w:rPr>
                <w:rFonts w:ascii="Arial" w:hAnsi="Arial" w:cs="Arial"/>
                <w:sz w:val="18"/>
                <w:szCs w:val="18"/>
                <w:cs/>
              </w:rPr>
            </w:pPr>
            <w:r w:rsidRPr="00456489">
              <w:rPr>
                <w:rFonts w:ascii="Arial" w:hAnsi="Arial" w:cs="Arial"/>
                <w:sz w:val="18"/>
                <w:szCs w:val="18"/>
              </w:rPr>
              <w:t xml:space="preserve">Related parties (Note </w:t>
            </w:r>
            <w:r w:rsidR="005013AA" w:rsidRPr="00456489">
              <w:rPr>
                <w:rFonts w:ascii="Arial" w:hAnsi="Arial" w:cs="Arial"/>
                <w:sz w:val="18"/>
                <w:szCs w:val="18"/>
              </w:rPr>
              <w:t>39</w:t>
            </w:r>
            <w:r w:rsidRPr="00456489">
              <w:rPr>
                <w:rFonts w:ascii="Arial" w:hAnsi="Arial" w:cs="Arial"/>
                <w:sz w:val="18"/>
                <w:szCs w:val="18"/>
              </w:rPr>
              <w:t>.3)</w:t>
            </w:r>
          </w:p>
        </w:tc>
        <w:tc>
          <w:tcPr>
            <w:tcW w:w="1350" w:type="dxa"/>
            <w:tcBorders>
              <w:bottom w:val="single" w:sz="4" w:space="0" w:color="auto"/>
            </w:tcBorders>
            <w:shd w:val="clear" w:color="auto" w:fill="FAFAFA"/>
            <w:vAlign w:val="bottom"/>
          </w:tcPr>
          <w:p w14:paraId="0F37C5DF" w14:textId="3164E4F9"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31</w:t>
            </w:r>
            <w:r w:rsidRPr="00456489">
              <w:rPr>
                <w:rFonts w:ascii="Arial" w:hAnsi="Arial" w:cs="Arial"/>
                <w:sz w:val="18"/>
                <w:szCs w:val="18"/>
              </w:rPr>
              <w:t>,</w:t>
            </w:r>
            <w:r w:rsidRPr="00456489">
              <w:rPr>
                <w:rFonts w:ascii="Arial" w:hAnsi="Arial" w:cs="Arial"/>
                <w:sz w:val="18"/>
                <w:szCs w:val="18"/>
                <w:cs/>
              </w:rPr>
              <w:t>776</w:t>
            </w:r>
            <w:r w:rsidRPr="00456489">
              <w:rPr>
                <w:rFonts w:ascii="Arial" w:hAnsi="Arial" w:cs="Arial"/>
                <w:sz w:val="18"/>
                <w:szCs w:val="18"/>
              </w:rPr>
              <w:t>,</w:t>
            </w:r>
            <w:r w:rsidRPr="00456489">
              <w:rPr>
                <w:rFonts w:ascii="Arial" w:hAnsi="Arial" w:cs="Arial"/>
                <w:sz w:val="18"/>
                <w:szCs w:val="18"/>
                <w:cs/>
              </w:rPr>
              <w:t>72</w:t>
            </w:r>
            <w:r w:rsidRPr="00456489">
              <w:rPr>
                <w:rFonts w:ascii="Arial" w:hAnsi="Arial" w:cs="Arial"/>
                <w:sz w:val="18"/>
                <w:szCs w:val="18"/>
              </w:rPr>
              <w:t>6</w:t>
            </w:r>
          </w:p>
        </w:tc>
        <w:tc>
          <w:tcPr>
            <w:tcW w:w="1260" w:type="dxa"/>
            <w:tcBorders>
              <w:bottom w:val="single" w:sz="4" w:space="0" w:color="auto"/>
            </w:tcBorders>
            <w:vAlign w:val="bottom"/>
          </w:tcPr>
          <w:p w14:paraId="786B7702" w14:textId="4B838489"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26,898,653</w:t>
            </w:r>
          </w:p>
        </w:tc>
        <w:tc>
          <w:tcPr>
            <w:tcW w:w="1350" w:type="dxa"/>
            <w:tcBorders>
              <w:bottom w:val="single" w:sz="4" w:space="0" w:color="auto"/>
            </w:tcBorders>
            <w:shd w:val="clear" w:color="auto" w:fill="FAFAFA"/>
            <w:vAlign w:val="bottom"/>
          </w:tcPr>
          <w:p w14:paraId="10C65F14" w14:textId="0F805F6D" w:rsidR="00CF794E" w:rsidRPr="00456489" w:rsidRDefault="00CF794E" w:rsidP="00CF794E">
            <w:pPr>
              <w:ind w:right="-72"/>
              <w:jc w:val="right"/>
              <w:rPr>
                <w:rFonts w:ascii="Arial" w:hAnsi="Arial" w:cs="Arial"/>
                <w:sz w:val="18"/>
                <w:szCs w:val="18"/>
                <w:cs/>
              </w:rPr>
            </w:pPr>
            <w:r w:rsidRPr="00456489">
              <w:rPr>
                <w:rFonts w:ascii="Arial" w:hAnsi="Arial" w:cs="Arial"/>
                <w:sz w:val="18"/>
                <w:szCs w:val="18"/>
                <w:cs/>
                <w:lang w:val="en-US"/>
              </w:rPr>
              <w:t>1</w:t>
            </w:r>
            <w:r w:rsidRPr="00456489">
              <w:rPr>
                <w:rFonts w:ascii="Arial" w:hAnsi="Arial" w:cs="Arial"/>
                <w:sz w:val="18"/>
                <w:szCs w:val="18"/>
                <w:lang w:val="en-US"/>
              </w:rPr>
              <w:t>,</w:t>
            </w:r>
            <w:r w:rsidRPr="00456489">
              <w:rPr>
                <w:rFonts w:ascii="Arial" w:hAnsi="Arial" w:cs="Arial"/>
                <w:sz w:val="18"/>
                <w:szCs w:val="18"/>
                <w:cs/>
                <w:lang w:val="en-US"/>
              </w:rPr>
              <w:t>304</w:t>
            </w:r>
            <w:r w:rsidRPr="00456489">
              <w:rPr>
                <w:rFonts w:ascii="Arial" w:hAnsi="Arial" w:cs="Arial"/>
                <w:sz w:val="18"/>
                <w:szCs w:val="18"/>
                <w:lang w:val="en-US"/>
              </w:rPr>
              <w:t>,</w:t>
            </w:r>
            <w:r w:rsidRPr="00456489">
              <w:rPr>
                <w:rFonts w:ascii="Arial" w:hAnsi="Arial" w:cs="Arial"/>
                <w:sz w:val="18"/>
                <w:szCs w:val="18"/>
                <w:cs/>
                <w:lang w:val="en-US"/>
              </w:rPr>
              <w:t>69</w:t>
            </w:r>
            <w:r w:rsidRPr="00456489">
              <w:rPr>
                <w:rFonts w:ascii="Arial" w:hAnsi="Arial" w:cs="Arial"/>
                <w:sz w:val="18"/>
                <w:szCs w:val="18"/>
                <w:lang w:val="en-US"/>
              </w:rPr>
              <w:t>5</w:t>
            </w:r>
          </w:p>
        </w:tc>
        <w:tc>
          <w:tcPr>
            <w:tcW w:w="1260" w:type="dxa"/>
            <w:tcBorders>
              <w:bottom w:val="single" w:sz="4" w:space="0" w:color="auto"/>
            </w:tcBorders>
            <w:vAlign w:val="bottom"/>
          </w:tcPr>
          <w:p w14:paraId="4D99847E" w14:textId="1A38200A" w:rsidR="00CF794E" w:rsidRPr="00456489" w:rsidRDefault="00CF794E" w:rsidP="00CF794E">
            <w:pPr>
              <w:ind w:right="-72"/>
              <w:jc w:val="right"/>
              <w:rPr>
                <w:rFonts w:ascii="Arial" w:hAnsi="Arial" w:cs="Arial"/>
                <w:sz w:val="18"/>
                <w:szCs w:val="18"/>
                <w:cs/>
              </w:rPr>
            </w:pPr>
            <w:r w:rsidRPr="00456489">
              <w:rPr>
                <w:rFonts w:ascii="Arial" w:hAnsi="Arial" w:cs="Arial"/>
                <w:sz w:val="18"/>
                <w:szCs w:val="18"/>
                <w:lang w:val="en-US"/>
              </w:rPr>
              <w:t>-</w:t>
            </w:r>
          </w:p>
        </w:tc>
      </w:tr>
      <w:tr w:rsidR="00CF794E" w:rsidRPr="00456489" w14:paraId="1807CFCF" w14:textId="77777777" w:rsidTr="00CF794E">
        <w:trPr>
          <w:trHeight w:val="70"/>
        </w:trPr>
        <w:tc>
          <w:tcPr>
            <w:tcW w:w="4320" w:type="dxa"/>
            <w:vAlign w:val="bottom"/>
          </w:tcPr>
          <w:p w14:paraId="135B87EA" w14:textId="77777777" w:rsidR="00CF794E" w:rsidRPr="00456489" w:rsidRDefault="00CF794E" w:rsidP="00CF794E">
            <w:pPr>
              <w:ind w:left="256" w:right="-36" w:hanging="256"/>
              <w:rPr>
                <w:rFonts w:ascii="Arial" w:hAnsi="Arial" w:cs="Arial"/>
                <w:sz w:val="18"/>
                <w:szCs w:val="18"/>
                <w:u w:val="single"/>
              </w:rPr>
            </w:pPr>
          </w:p>
        </w:tc>
        <w:tc>
          <w:tcPr>
            <w:tcW w:w="1350" w:type="dxa"/>
            <w:tcBorders>
              <w:top w:val="single" w:sz="4" w:space="0" w:color="auto"/>
            </w:tcBorders>
            <w:shd w:val="clear" w:color="auto" w:fill="FAFAFA"/>
            <w:vAlign w:val="bottom"/>
          </w:tcPr>
          <w:p w14:paraId="56764B99" w14:textId="77777777" w:rsidR="00CF794E" w:rsidRPr="00456489" w:rsidRDefault="00CF794E" w:rsidP="00CF794E">
            <w:pPr>
              <w:ind w:right="-72"/>
              <w:jc w:val="right"/>
              <w:rPr>
                <w:rFonts w:ascii="Arial" w:hAnsi="Arial" w:cs="Arial"/>
                <w:sz w:val="18"/>
                <w:szCs w:val="18"/>
              </w:rPr>
            </w:pPr>
          </w:p>
        </w:tc>
        <w:tc>
          <w:tcPr>
            <w:tcW w:w="1260" w:type="dxa"/>
            <w:tcBorders>
              <w:top w:val="single" w:sz="4" w:space="0" w:color="auto"/>
            </w:tcBorders>
            <w:vAlign w:val="bottom"/>
          </w:tcPr>
          <w:p w14:paraId="73C1FE27" w14:textId="77777777" w:rsidR="00CF794E" w:rsidRPr="00456489" w:rsidRDefault="00CF794E" w:rsidP="00CF794E">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C3F4EA3" w14:textId="77777777" w:rsidR="00CF794E" w:rsidRPr="00456489" w:rsidRDefault="00CF794E" w:rsidP="00CF794E">
            <w:pPr>
              <w:ind w:right="-72"/>
              <w:jc w:val="right"/>
              <w:rPr>
                <w:rFonts w:ascii="Arial" w:hAnsi="Arial" w:cs="Arial"/>
                <w:sz w:val="18"/>
                <w:szCs w:val="18"/>
              </w:rPr>
            </w:pPr>
          </w:p>
        </w:tc>
        <w:tc>
          <w:tcPr>
            <w:tcW w:w="1260" w:type="dxa"/>
            <w:tcBorders>
              <w:top w:val="single" w:sz="4" w:space="0" w:color="auto"/>
            </w:tcBorders>
            <w:vAlign w:val="bottom"/>
          </w:tcPr>
          <w:p w14:paraId="51D248C6" w14:textId="77777777" w:rsidR="00CF794E" w:rsidRPr="00456489" w:rsidRDefault="00CF794E" w:rsidP="00CF794E">
            <w:pPr>
              <w:ind w:right="-72"/>
              <w:jc w:val="right"/>
              <w:rPr>
                <w:rFonts w:ascii="Arial" w:hAnsi="Arial" w:cs="Arial"/>
                <w:sz w:val="18"/>
                <w:szCs w:val="18"/>
              </w:rPr>
            </w:pPr>
          </w:p>
        </w:tc>
      </w:tr>
      <w:tr w:rsidR="00CF794E" w:rsidRPr="00456489" w14:paraId="0535717E" w14:textId="77777777" w:rsidTr="00CF794E">
        <w:tc>
          <w:tcPr>
            <w:tcW w:w="4320" w:type="dxa"/>
            <w:vAlign w:val="bottom"/>
          </w:tcPr>
          <w:p w14:paraId="5E97D13E" w14:textId="1B29587F" w:rsidR="00CF794E" w:rsidRPr="00456489" w:rsidRDefault="00CF794E" w:rsidP="00CF794E">
            <w:pPr>
              <w:jc w:val="both"/>
              <w:rPr>
                <w:rFonts w:ascii="Arial" w:eastAsia="Arial Unicode MS" w:hAnsi="Arial" w:cs="Arial"/>
                <w:sz w:val="18"/>
                <w:szCs w:val="18"/>
              </w:rPr>
            </w:pPr>
            <w:r w:rsidRPr="00456489">
              <w:rPr>
                <w:rFonts w:ascii="Arial" w:eastAsia="Arial Unicode MS" w:hAnsi="Arial" w:cs="Arial"/>
                <w:sz w:val="18"/>
                <w:szCs w:val="18"/>
              </w:rPr>
              <w:t xml:space="preserve">Total </w:t>
            </w:r>
          </w:p>
        </w:tc>
        <w:tc>
          <w:tcPr>
            <w:tcW w:w="1350" w:type="dxa"/>
            <w:tcBorders>
              <w:bottom w:val="single" w:sz="4" w:space="0" w:color="auto"/>
            </w:tcBorders>
            <w:shd w:val="clear" w:color="auto" w:fill="FAFAFA"/>
            <w:vAlign w:val="bottom"/>
          </w:tcPr>
          <w:p w14:paraId="6F4D4CF8" w14:textId="23EC968C" w:rsidR="00CF794E" w:rsidRPr="00456489" w:rsidRDefault="00D91E60" w:rsidP="00CF794E">
            <w:pPr>
              <w:ind w:right="-72"/>
              <w:jc w:val="right"/>
              <w:rPr>
                <w:rFonts w:ascii="Arial" w:hAnsi="Arial" w:cs="Arial"/>
                <w:sz w:val="18"/>
                <w:szCs w:val="18"/>
              </w:rPr>
            </w:pPr>
            <w:r w:rsidRPr="00456489">
              <w:rPr>
                <w:rFonts w:ascii="Arial" w:hAnsi="Arial" w:cs="Arial"/>
                <w:sz w:val="18"/>
                <w:szCs w:val="18"/>
              </w:rPr>
              <w:t>4</w:t>
            </w:r>
            <w:r w:rsidR="002502B3" w:rsidRPr="00456489">
              <w:rPr>
                <w:rFonts w:ascii="Arial" w:hAnsi="Arial" w:cs="Arial"/>
                <w:sz w:val="18"/>
                <w:szCs w:val="18"/>
              </w:rPr>
              <w:t>33,847,885</w:t>
            </w:r>
          </w:p>
        </w:tc>
        <w:tc>
          <w:tcPr>
            <w:tcW w:w="1260" w:type="dxa"/>
            <w:tcBorders>
              <w:bottom w:val="single" w:sz="4" w:space="0" w:color="auto"/>
            </w:tcBorders>
            <w:vAlign w:val="bottom"/>
          </w:tcPr>
          <w:p w14:paraId="217DD27D" w14:textId="4F80E737"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238,427,844</w:t>
            </w:r>
          </w:p>
        </w:tc>
        <w:tc>
          <w:tcPr>
            <w:tcW w:w="1350" w:type="dxa"/>
            <w:tcBorders>
              <w:bottom w:val="single" w:sz="4" w:space="0" w:color="auto"/>
            </w:tcBorders>
            <w:shd w:val="clear" w:color="auto" w:fill="FAFAFA"/>
            <w:vAlign w:val="bottom"/>
          </w:tcPr>
          <w:p w14:paraId="28119A25" w14:textId="3007F920" w:rsidR="00CF794E" w:rsidRPr="00456489" w:rsidRDefault="002502B3" w:rsidP="00CF794E">
            <w:pPr>
              <w:ind w:right="-72"/>
              <w:jc w:val="right"/>
              <w:rPr>
                <w:rFonts w:ascii="Arial" w:hAnsi="Arial" w:cs="Arial"/>
                <w:sz w:val="18"/>
                <w:szCs w:val="18"/>
              </w:rPr>
            </w:pPr>
            <w:r w:rsidRPr="00456489">
              <w:rPr>
                <w:rFonts w:ascii="Arial" w:hAnsi="Arial" w:cs="Arial"/>
                <w:sz w:val="18"/>
                <w:szCs w:val="18"/>
                <w:lang w:val="en-US"/>
              </w:rPr>
              <w:t>403,229,071</w:t>
            </w:r>
          </w:p>
        </w:tc>
        <w:tc>
          <w:tcPr>
            <w:tcW w:w="1260" w:type="dxa"/>
            <w:tcBorders>
              <w:bottom w:val="single" w:sz="4" w:space="0" w:color="auto"/>
            </w:tcBorders>
            <w:vAlign w:val="bottom"/>
          </w:tcPr>
          <w:p w14:paraId="25B2371C" w14:textId="518F8335"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197,562,399</w:t>
            </w:r>
          </w:p>
        </w:tc>
      </w:tr>
    </w:tbl>
    <w:p w14:paraId="6EBB8AFE" w14:textId="2A900D79" w:rsidR="00356123" w:rsidRPr="00456489" w:rsidRDefault="00356123" w:rsidP="00CC7A92">
      <w:pPr>
        <w:tabs>
          <w:tab w:val="left" w:pos="540"/>
          <w:tab w:val="left" w:pos="900"/>
        </w:tabs>
        <w:jc w:val="both"/>
        <w:rPr>
          <w:rFonts w:ascii="Arial" w:eastAsia="Arial Unicode MS" w:hAnsi="Arial" w:cs="Arial"/>
          <w:sz w:val="18"/>
          <w:szCs w:val="18"/>
        </w:rPr>
      </w:pPr>
    </w:p>
    <w:p w14:paraId="7361B0E6" w14:textId="77777777" w:rsidR="00E10FF1" w:rsidRPr="00456489" w:rsidRDefault="00E10FF1" w:rsidP="00CC7A92">
      <w:pPr>
        <w:tabs>
          <w:tab w:val="left" w:pos="540"/>
          <w:tab w:val="left" w:pos="900"/>
        </w:tabs>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D6134" w:rsidRPr="00456489" w14:paraId="5D4660E2" w14:textId="77777777" w:rsidTr="00EE6E4A">
        <w:trPr>
          <w:cantSplit/>
          <w:trHeight w:val="389"/>
        </w:trPr>
        <w:tc>
          <w:tcPr>
            <w:tcW w:w="9475" w:type="dxa"/>
            <w:shd w:val="clear" w:color="auto" w:fill="FFA543"/>
            <w:vAlign w:val="center"/>
          </w:tcPr>
          <w:p w14:paraId="45D64E1C" w14:textId="1E157245" w:rsidR="00FD6134" w:rsidRPr="00456489" w:rsidRDefault="00FD6134" w:rsidP="00EE6E4A">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2</w:t>
            </w:r>
            <w:r w:rsidR="00F76BEF" w:rsidRPr="00456489">
              <w:rPr>
                <w:rFonts w:ascii="Arial" w:eastAsia="Arial Unicode MS" w:hAnsi="Arial" w:cs="Arial"/>
                <w:b/>
                <w:bCs/>
                <w:color w:val="FFFFFF"/>
                <w:sz w:val="18"/>
                <w:szCs w:val="18"/>
              </w:rPr>
              <w:t>6</w:t>
            </w:r>
            <w:r w:rsidRPr="00456489">
              <w:rPr>
                <w:rFonts w:ascii="Arial" w:eastAsia="Arial Unicode MS" w:hAnsi="Arial" w:cs="Arial"/>
                <w:b/>
                <w:bCs/>
                <w:color w:val="FFFFFF"/>
                <w:sz w:val="18"/>
                <w:szCs w:val="18"/>
              </w:rPr>
              <w:tab/>
              <w:t>Accrued expenses</w:t>
            </w:r>
          </w:p>
        </w:tc>
      </w:tr>
    </w:tbl>
    <w:p w14:paraId="3B15BB1D" w14:textId="77777777" w:rsidR="00FD6134" w:rsidRPr="00456489" w:rsidRDefault="00FD6134" w:rsidP="00FD6134">
      <w:pPr>
        <w:tabs>
          <w:tab w:val="left" w:pos="540"/>
          <w:tab w:val="left" w:pos="90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456489" w14:paraId="44CCDD79" w14:textId="77777777" w:rsidTr="00CF794E">
        <w:tc>
          <w:tcPr>
            <w:tcW w:w="4363" w:type="dxa"/>
            <w:vAlign w:val="bottom"/>
          </w:tcPr>
          <w:p w14:paraId="1E07B7F1" w14:textId="77777777" w:rsidR="002D16AD" w:rsidRPr="00456489" w:rsidRDefault="002D16AD"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F894E2D" w14:textId="77777777" w:rsidR="002D16AD" w:rsidRPr="00456489" w:rsidRDefault="002D16AD" w:rsidP="00FD613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F10D50" w:rsidRPr="00456489" w14:paraId="00F68966" w14:textId="77777777" w:rsidTr="00CF794E">
        <w:tc>
          <w:tcPr>
            <w:tcW w:w="4363" w:type="dxa"/>
            <w:vAlign w:val="bottom"/>
          </w:tcPr>
          <w:p w14:paraId="052EB3AC" w14:textId="77777777" w:rsidR="00F10D50" w:rsidRPr="00456489"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vAlign w:val="bottom"/>
          </w:tcPr>
          <w:p w14:paraId="0A7B7604" w14:textId="77777777" w:rsidR="00F10D50" w:rsidRPr="00456489" w:rsidRDefault="00F10D50" w:rsidP="00FD6134">
            <w:pPr>
              <w:ind w:right="-72"/>
              <w:jc w:val="center"/>
              <w:rPr>
                <w:rFonts w:ascii="Arial" w:hAnsi="Arial" w:cs="Arial"/>
                <w:b/>
                <w:bCs/>
                <w:sz w:val="18"/>
                <w:szCs w:val="18"/>
              </w:rPr>
            </w:pPr>
            <w:r w:rsidRPr="00456489">
              <w:rPr>
                <w:rFonts w:ascii="Arial" w:hAnsi="Arial" w:cs="Arial"/>
                <w:b/>
                <w:bCs/>
                <w:sz w:val="18"/>
                <w:szCs w:val="18"/>
              </w:rPr>
              <w:t xml:space="preserve">Consolidated </w:t>
            </w:r>
          </w:p>
          <w:p w14:paraId="221F22C2" w14:textId="77777777" w:rsidR="00F10D50" w:rsidRPr="00456489" w:rsidRDefault="00F10D50" w:rsidP="00FD613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75C92325" w14:textId="77777777" w:rsidR="00F10D50" w:rsidRPr="00456489" w:rsidRDefault="00F10D50" w:rsidP="00FD6134">
            <w:pPr>
              <w:ind w:right="-72"/>
              <w:jc w:val="center"/>
              <w:rPr>
                <w:rFonts w:ascii="Arial" w:hAnsi="Arial" w:cs="Arial"/>
                <w:b/>
                <w:bCs/>
                <w:sz w:val="18"/>
                <w:szCs w:val="18"/>
              </w:rPr>
            </w:pPr>
            <w:r w:rsidRPr="00456489">
              <w:rPr>
                <w:rFonts w:ascii="Arial" w:hAnsi="Arial" w:cs="Arial"/>
                <w:b/>
                <w:bCs/>
                <w:sz w:val="18"/>
                <w:szCs w:val="18"/>
              </w:rPr>
              <w:t xml:space="preserve">Separate </w:t>
            </w:r>
          </w:p>
          <w:p w14:paraId="57656B6B" w14:textId="77777777" w:rsidR="00F10D50" w:rsidRPr="00456489" w:rsidRDefault="00F10D50" w:rsidP="00FD613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5B9812A4" w14:textId="77777777" w:rsidTr="00CF794E">
        <w:tc>
          <w:tcPr>
            <w:tcW w:w="4363" w:type="dxa"/>
            <w:vAlign w:val="bottom"/>
          </w:tcPr>
          <w:p w14:paraId="10DCD615"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vAlign w:val="bottom"/>
          </w:tcPr>
          <w:p w14:paraId="2ADD3AE5" w14:textId="06B2F4EC"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vAlign w:val="bottom"/>
          </w:tcPr>
          <w:p w14:paraId="49C7076C" w14:textId="46FC070A"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vAlign w:val="bottom"/>
          </w:tcPr>
          <w:p w14:paraId="3C6272F6" w14:textId="0BD05D9E"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vAlign w:val="bottom"/>
          </w:tcPr>
          <w:p w14:paraId="66A97C49" w14:textId="1436630D"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034362EB" w14:textId="77777777" w:rsidTr="00CF794E">
        <w:tc>
          <w:tcPr>
            <w:tcW w:w="4363" w:type="dxa"/>
            <w:vAlign w:val="bottom"/>
          </w:tcPr>
          <w:p w14:paraId="1F083F38"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ABF079"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E82B8CC"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B6027A7"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FC93B26"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CF794E" w:rsidRPr="00456489" w14:paraId="4D73C7C2" w14:textId="77777777" w:rsidTr="00CF794E">
        <w:tc>
          <w:tcPr>
            <w:tcW w:w="4363" w:type="dxa"/>
            <w:vAlign w:val="bottom"/>
          </w:tcPr>
          <w:p w14:paraId="44A7FE39" w14:textId="77777777" w:rsidR="00CF794E" w:rsidRPr="00456489" w:rsidRDefault="00CF794E" w:rsidP="00CF794E">
            <w:pPr>
              <w:overflowPunct/>
              <w:autoSpaceDE/>
              <w:autoSpaceDN/>
              <w:adjustRightInd/>
              <w:ind w:left="12"/>
              <w:textAlignment w:val="auto"/>
              <w:rPr>
                <w:rFonts w:ascii="Arial" w:hAnsi="Arial" w:cs="Arial"/>
                <w:sz w:val="18"/>
                <w:szCs w:val="18"/>
              </w:rPr>
            </w:pPr>
            <w:r w:rsidRPr="00456489">
              <w:rPr>
                <w:rFonts w:ascii="Arial" w:hAnsi="Arial" w:cs="Arial"/>
                <w:sz w:val="18"/>
                <w:szCs w:val="18"/>
              </w:rPr>
              <w:t>Accrued bonus</w:t>
            </w:r>
          </w:p>
        </w:tc>
        <w:tc>
          <w:tcPr>
            <w:tcW w:w="1296" w:type="dxa"/>
            <w:shd w:val="clear" w:color="auto" w:fill="FAFAFA"/>
            <w:vAlign w:val="bottom"/>
          </w:tcPr>
          <w:p w14:paraId="6DD1E288" w14:textId="7943B4D3"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49</w:t>
            </w:r>
            <w:r w:rsidRPr="00456489">
              <w:rPr>
                <w:rFonts w:ascii="Arial" w:hAnsi="Arial" w:cs="Arial"/>
                <w:sz w:val="18"/>
                <w:szCs w:val="18"/>
                <w:lang w:val="en-US"/>
              </w:rPr>
              <w:t>,</w:t>
            </w:r>
            <w:r w:rsidRPr="00456489">
              <w:rPr>
                <w:rFonts w:ascii="Arial" w:hAnsi="Arial" w:cs="Arial"/>
                <w:sz w:val="18"/>
                <w:szCs w:val="18"/>
                <w:cs/>
                <w:lang w:val="en-US"/>
              </w:rPr>
              <w:t>427</w:t>
            </w:r>
            <w:r w:rsidRPr="00456489">
              <w:rPr>
                <w:rFonts w:ascii="Arial" w:hAnsi="Arial" w:cs="Arial"/>
                <w:sz w:val="18"/>
                <w:szCs w:val="18"/>
                <w:lang w:val="en-US"/>
              </w:rPr>
              <w:t>,</w:t>
            </w:r>
            <w:r w:rsidRPr="00456489">
              <w:rPr>
                <w:rFonts w:ascii="Arial" w:hAnsi="Arial" w:cs="Arial"/>
                <w:sz w:val="18"/>
                <w:szCs w:val="18"/>
                <w:cs/>
                <w:lang w:val="en-US"/>
              </w:rPr>
              <w:t>015</w:t>
            </w:r>
          </w:p>
        </w:tc>
        <w:tc>
          <w:tcPr>
            <w:tcW w:w="1296" w:type="dxa"/>
            <w:vAlign w:val="bottom"/>
          </w:tcPr>
          <w:p w14:paraId="675646F8" w14:textId="16429023"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50</w:t>
            </w:r>
            <w:r w:rsidRPr="00456489">
              <w:rPr>
                <w:rFonts w:ascii="Arial" w:hAnsi="Arial" w:cs="Arial"/>
                <w:sz w:val="18"/>
                <w:szCs w:val="18"/>
                <w:lang w:val="en-US"/>
              </w:rPr>
              <w:t>,</w:t>
            </w:r>
            <w:r w:rsidRPr="00456489">
              <w:rPr>
                <w:rFonts w:ascii="Arial" w:hAnsi="Arial" w:cs="Arial"/>
                <w:sz w:val="18"/>
                <w:szCs w:val="18"/>
              </w:rPr>
              <w:t>650</w:t>
            </w:r>
            <w:r w:rsidRPr="00456489">
              <w:rPr>
                <w:rFonts w:ascii="Arial" w:hAnsi="Arial" w:cs="Arial"/>
                <w:sz w:val="18"/>
                <w:szCs w:val="18"/>
                <w:lang w:val="en-US"/>
              </w:rPr>
              <w:t>,</w:t>
            </w:r>
            <w:r w:rsidRPr="00456489">
              <w:rPr>
                <w:rFonts w:ascii="Arial" w:hAnsi="Arial" w:cs="Arial"/>
                <w:sz w:val="18"/>
                <w:szCs w:val="18"/>
              </w:rPr>
              <w:t>797</w:t>
            </w:r>
          </w:p>
        </w:tc>
        <w:tc>
          <w:tcPr>
            <w:tcW w:w="1296" w:type="dxa"/>
            <w:shd w:val="clear" w:color="auto" w:fill="FAFAFA"/>
            <w:vAlign w:val="bottom"/>
          </w:tcPr>
          <w:p w14:paraId="280B62A8" w14:textId="12A03F6C"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34</w:t>
            </w:r>
            <w:r w:rsidRPr="00456489">
              <w:rPr>
                <w:rFonts w:ascii="Arial" w:hAnsi="Arial" w:cs="Arial"/>
                <w:sz w:val="18"/>
                <w:szCs w:val="18"/>
                <w:lang w:val="en-US"/>
              </w:rPr>
              <w:t>,</w:t>
            </w:r>
            <w:r w:rsidRPr="00456489">
              <w:rPr>
                <w:rFonts w:ascii="Arial" w:hAnsi="Arial" w:cs="Arial"/>
                <w:sz w:val="18"/>
                <w:szCs w:val="18"/>
                <w:cs/>
                <w:lang w:val="en-US"/>
              </w:rPr>
              <w:t>659</w:t>
            </w:r>
            <w:r w:rsidRPr="00456489">
              <w:rPr>
                <w:rFonts w:ascii="Arial" w:hAnsi="Arial" w:cs="Arial"/>
                <w:sz w:val="18"/>
                <w:szCs w:val="18"/>
                <w:lang w:val="en-US"/>
              </w:rPr>
              <w:t>,</w:t>
            </w:r>
            <w:r w:rsidRPr="00456489">
              <w:rPr>
                <w:rFonts w:ascii="Arial" w:hAnsi="Arial" w:cs="Arial"/>
                <w:sz w:val="18"/>
                <w:szCs w:val="18"/>
                <w:cs/>
                <w:lang w:val="en-US"/>
              </w:rPr>
              <w:t>342</w:t>
            </w:r>
          </w:p>
        </w:tc>
        <w:tc>
          <w:tcPr>
            <w:tcW w:w="1296" w:type="dxa"/>
            <w:vAlign w:val="bottom"/>
          </w:tcPr>
          <w:p w14:paraId="6FE3F875" w14:textId="2DE86465"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36</w:t>
            </w:r>
            <w:r w:rsidRPr="00456489">
              <w:rPr>
                <w:rFonts w:ascii="Arial" w:hAnsi="Arial" w:cs="Arial"/>
                <w:sz w:val="18"/>
                <w:szCs w:val="18"/>
                <w:lang w:val="en-US"/>
              </w:rPr>
              <w:t>,</w:t>
            </w:r>
            <w:r w:rsidRPr="00456489">
              <w:rPr>
                <w:rFonts w:ascii="Arial" w:hAnsi="Arial" w:cs="Arial"/>
                <w:sz w:val="18"/>
                <w:szCs w:val="18"/>
              </w:rPr>
              <w:t>316</w:t>
            </w:r>
            <w:r w:rsidRPr="00456489">
              <w:rPr>
                <w:rFonts w:ascii="Arial" w:hAnsi="Arial" w:cs="Arial"/>
                <w:sz w:val="18"/>
                <w:szCs w:val="18"/>
                <w:lang w:val="en-US"/>
              </w:rPr>
              <w:t>,</w:t>
            </w:r>
            <w:r w:rsidRPr="00456489">
              <w:rPr>
                <w:rFonts w:ascii="Arial" w:hAnsi="Arial" w:cs="Arial"/>
                <w:sz w:val="18"/>
                <w:szCs w:val="18"/>
              </w:rPr>
              <w:t>385</w:t>
            </w:r>
          </w:p>
        </w:tc>
      </w:tr>
      <w:tr w:rsidR="00CF794E" w:rsidRPr="00456489" w14:paraId="532DBE77" w14:textId="77777777" w:rsidTr="00CF794E">
        <w:tc>
          <w:tcPr>
            <w:tcW w:w="4363" w:type="dxa"/>
            <w:vAlign w:val="bottom"/>
          </w:tcPr>
          <w:p w14:paraId="4A8C9A4D" w14:textId="77777777" w:rsidR="00CF794E" w:rsidRPr="00456489" w:rsidRDefault="00CF794E" w:rsidP="00CF794E">
            <w:pPr>
              <w:overflowPunct/>
              <w:autoSpaceDE/>
              <w:autoSpaceDN/>
              <w:adjustRightInd/>
              <w:ind w:left="12"/>
              <w:textAlignment w:val="auto"/>
              <w:rPr>
                <w:rFonts w:ascii="Arial" w:hAnsi="Arial" w:cs="Arial"/>
                <w:sz w:val="18"/>
                <w:szCs w:val="18"/>
              </w:rPr>
            </w:pPr>
            <w:r w:rsidRPr="00456489">
              <w:rPr>
                <w:rFonts w:ascii="Arial" w:hAnsi="Arial" w:cs="Arial"/>
                <w:sz w:val="18"/>
                <w:szCs w:val="18"/>
              </w:rPr>
              <w:t>Accrued compensation of project</w:t>
            </w:r>
          </w:p>
        </w:tc>
        <w:tc>
          <w:tcPr>
            <w:tcW w:w="1296" w:type="dxa"/>
            <w:shd w:val="clear" w:color="auto" w:fill="FAFAFA"/>
            <w:vAlign w:val="bottom"/>
          </w:tcPr>
          <w:p w14:paraId="6F6F541C" w14:textId="4760370E"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24</w:t>
            </w:r>
            <w:r w:rsidRPr="00456489">
              <w:rPr>
                <w:rFonts w:ascii="Arial" w:hAnsi="Arial" w:cs="Arial"/>
                <w:sz w:val="18"/>
                <w:szCs w:val="18"/>
                <w:lang w:val="en-US"/>
              </w:rPr>
              <w:t>,</w:t>
            </w:r>
            <w:r w:rsidRPr="00456489">
              <w:rPr>
                <w:rFonts w:ascii="Arial" w:hAnsi="Arial" w:cs="Arial"/>
                <w:sz w:val="18"/>
                <w:szCs w:val="18"/>
                <w:cs/>
                <w:lang w:val="en-US"/>
              </w:rPr>
              <w:t>596</w:t>
            </w:r>
            <w:r w:rsidRPr="00456489">
              <w:rPr>
                <w:rFonts w:ascii="Arial" w:hAnsi="Arial" w:cs="Arial"/>
                <w:sz w:val="18"/>
                <w:szCs w:val="18"/>
                <w:lang w:val="en-US"/>
              </w:rPr>
              <w:t>,</w:t>
            </w:r>
            <w:r w:rsidRPr="00456489">
              <w:rPr>
                <w:rFonts w:ascii="Arial" w:hAnsi="Arial" w:cs="Arial"/>
                <w:sz w:val="18"/>
                <w:szCs w:val="18"/>
                <w:cs/>
                <w:lang w:val="en-US"/>
              </w:rPr>
              <w:t>977</w:t>
            </w:r>
          </w:p>
        </w:tc>
        <w:tc>
          <w:tcPr>
            <w:tcW w:w="1296" w:type="dxa"/>
            <w:vAlign w:val="bottom"/>
          </w:tcPr>
          <w:p w14:paraId="49420D73" w14:textId="43DB8CD4"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48,333,240</w:t>
            </w:r>
          </w:p>
        </w:tc>
        <w:tc>
          <w:tcPr>
            <w:tcW w:w="1296" w:type="dxa"/>
            <w:shd w:val="clear" w:color="auto" w:fill="FAFAFA"/>
            <w:vAlign w:val="bottom"/>
          </w:tcPr>
          <w:p w14:paraId="6B7EA87C" w14:textId="58B68951"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24</w:t>
            </w:r>
            <w:r w:rsidRPr="00456489">
              <w:rPr>
                <w:rFonts w:ascii="Arial" w:hAnsi="Arial" w:cs="Arial"/>
                <w:sz w:val="18"/>
                <w:szCs w:val="18"/>
                <w:lang w:val="en-US"/>
              </w:rPr>
              <w:t>,</w:t>
            </w:r>
            <w:r w:rsidRPr="00456489">
              <w:rPr>
                <w:rFonts w:ascii="Arial" w:hAnsi="Arial" w:cs="Arial"/>
                <w:sz w:val="18"/>
                <w:szCs w:val="18"/>
                <w:cs/>
                <w:lang w:val="en-US"/>
              </w:rPr>
              <w:t>596</w:t>
            </w:r>
            <w:r w:rsidRPr="00456489">
              <w:rPr>
                <w:rFonts w:ascii="Arial" w:hAnsi="Arial" w:cs="Arial"/>
                <w:sz w:val="18"/>
                <w:szCs w:val="18"/>
                <w:lang w:val="en-US"/>
              </w:rPr>
              <w:t>,</w:t>
            </w:r>
            <w:r w:rsidRPr="00456489">
              <w:rPr>
                <w:rFonts w:ascii="Arial" w:hAnsi="Arial" w:cs="Arial"/>
                <w:sz w:val="18"/>
                <w:szCs w:val="18"/>
                <w:cs/>
                <w:lang w:val="en-US"/>
              </w:rPr>
              <w:t>977</w:t>
            </w:r>
          </w:p>
        </w:tc>
        <w:tc>
          <w:tcPr>
            <w:tcW w:w="1296" w:type="dxa"/>
            <w:vAlign w:val="bottom"/>
          </w:tcPr>
          <w:p w14:paraId="356F76F6" w14:textId="494986B9"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48,333,240</w:t>
            </w:r>
          </w:p>
        </w:tc>
      </w:tr>
      <w:tr w:rsidR="00CF794E" w:rsidRPr="00456489" w14:paraId="2DEC7B64" w14:textId="77777777" w:rsidTr="00CF794E">
        <w:tc>
          <w:tcPr>
            <w:tcW w:w="4363" w:type="dxa"/>
            <w:vAlign w:val="bottom"/>
          </w:tcPr>
          <w:p w14:paraId="44198572" w14:textId="77777777" w:rsidR="00CF794E" w:rsidRPr="00456489" w:rsidRDefault="00CF794E" w:rsidP="00CF794E">
            <w:pPr>
              <w:overflowPunct/>
              <w:autoSpaceDE/>
              <w:autoSpaceDN/>
              <w:adjustRightInd/>
              <w:ind w:left="12"/>
              <w:textAlignment w:val="auto"/>
              <w:rPr>
                <w:rFonts w:ascii="Arial" w:hAnsi="Arial" w:cs="Arial"/>
                <w:sz w:val="18"/>
                <w:szCs w:val="18"/>
                <w:cs/>
              </w:rPr>
            </w:pPr>
            <w:r w:rsidRPr="00456489">
              <w:rPr>
                <w:rFonts w:ascii="Arial" w:hAnsi="Arial" w:cs="Arial"/>
                <w:sz w:val="18"/>
                <w:szCs w:val="18"/>
              </w:rPr>
              <w:t>Accrued utilities expenses</w:t>
            </w:r>
          </w:p>
        </w:tc>
        <w:tc>
          <w:tcPr>
            <w:tcW w:w="1296" w:type="dxa"/>
            <w:shd w:val="clear" w:color="auto" w:fill="FAFAFA"/>
            <w:vAlign w:val="bottom"/>
          </w:tcPr>
          <w:p w14:paraId="34446958" w14:textId="24C2312A"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16</w:t>
            </w:r>
            <w:r w:rsidRPr="00456489">
              <w:rPr>
                <w:rFonts w:ascii="Arial" w:hAnsi="Arial" w:cs="Arial"/>
                <w:sz w:val="18"/>
                <w:szCs w:val="18"/>
                <w:lang w:val="en-US"/>
              </w:rPr>
              <w:t>,</w:t>
            </w:r>
            <w:r w:rsidRPr="00456489">
              <w:rPr>
                <w:rFonts w:ascii="Arial" w:hAnsi="Arial" w:cs="Arial"/>
                <w:sz w:val="18"/>
                <w:szCs w:val="18"/>
                <w:cs/>
                <w:lang w:val="en-US"/>
              </w:rPr>
              <w:t>245</w:t>
            </w:r>
            <w:r w:rsidRPr="00456489">
              <w:rPr>
                <w:rFonts w:ascii="Arial" w:hAnsi="Arial" w:cs="Arial"/>
                <w:sz w:val="18"/>
                <w:szCs w:val="18"/>
                <w:lang w:val="en-US"/>
              </w:rPr>
              <w:t>,</w:t>
            </w:r>
            <w:r w:rsidRPr="00456489">
              <w:rPr>
                <w:rFonts w:ascii="Arial" w:hAnsi="Arial" w:cs="Arial"/>
                <w:sz w:val="18"/>
                <w:szCs w:val="18"/>
                <w:cs/>
                <w:lang w:val="en-US"/>
              </w:rPr>
              <w:t>582</w:t>
            </w:r>
          </w:p>
        </w:tc>
        <w:tc>
          <w:tcPr>
            <w:tcW w:w="1296" w:type="dxa"/>
            <w:vAlign w:val="bottom"/>
          </w:tcPr>
          <w:p w14:paraId="2697757A" w14:textId="0E03CA7A"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14</w:t>
            </w:r>
            <w:r w:rsidRPr="00456489">
              <w:rPr>
                <w:rFonts w:ascii="Arial" w:hAnsi="Arial" w:cs="Arial"/>
                <w:sz w:val="18"/>
                <w:szCs w:val="18"/>
                <w:lang w:val="en-US"/>
              </w:rPr>
              <w:t>,</w:t>
            </w:r>
            <w:r w:rsidRPr="00456489">
              <w:rPr>
                <w:rFonts w:ascii="Arial" w:hAnsi="Arial" w:cs="Arial"/>
                <w:sz w:val="18"/>
                <w:szCs w:val="18"/>
              </w:rPr>
              <w:t>807</w:t>
            </w:r>
            <w:r w:rsidRPr="00456489">
              <w:rPr>
                <w:rFonts w:ascii="Arial" w:hAnsi="Arial" w:cs="Arial"/>
                <w:sz w:val="18"/>
                <w:szCs w:val="18"/>
                <w:lang w:val="en-US"/>
              </w:rPr>
              <w:t>,</w:t>
            </w:r>
            <w:r w:rsidRPr="00456489">
              <w:rPr>
                <w:rFonts w:ascii="Arial" w:hAnsi="Arial" w:cs="Arial"/>
                <w:sz w:val="18"/>
                <w:szCs w:val="18"/>
              </w:rPr>
              <w:t>996</w:t>
            </w:r>
          </w:p>
        </w:tc>
        <w:tc>
          <w:tcPr>
            <w:tcW w:w="1296" w:type="dxa"/>
            <w:shd w:val="clear" w:color="auto" w:fill="FAFAFA"/>
            <w:vAlign w:val="bottom"/>
          </w:tcPr>
          <w:p w14:paraId="6F4D8BCF" w14:textId="427B75D9"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250</w:t>
            </w:r>
            <w:r w:rsidRPr="00456489">
              <w:rPr>
                <w:rFonts w:ascii="Arial" w:hAnsi="Arial" w:cs="Arial"/>
                <w:sz w:val="18"/>
                <w:szCs w:val="18"/>
              </w:rPr>
              <w:t>,</w:t>
            </w:r>
            <w:r w:rsidRPr="00456489">
              <w:rPr>
                <w:rFonts w:ascii="Arial" w:hAnsi="Arial" w:cs="Arial"/>
                <w:sz w:val="18"/>
                <w:szCs w:val="18"/>
                <w:cs/>
              </w:rPr>
              <w:t>000</w:t>
            </w:r>
          </w:p>
        </w:tc>
        <w:tc>
          <w:tcPr>
            <w:tcW w:w="1296" w:type="dxa"/>
            <w:vAlign w:val="bottom"/>
          </w:tcPr>
          <w:p w14:paraId="35CC8553" w14:textId="5A6F94F3"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261,994</w:t>
            </w:r>
          </w:p>
        </w:tc>
      </w:tr>
      <w:tr w:rsidR="00D64E73" w:rsidRPr="00456489" w14:paraId="253C19C6" w14:textId="77777777" w:rsidTr="00CF794E">
        <w:tc>
          <w:tcPr>
            <w:tcW w:w="4363" w:type="dxa"/>
            <w:vAlign w:val="bottom"/>
          </w:tcPr>
          <w:p w14:paraId="5E621A64" w14:textId="47568A3F" w:rsidR="00D64E73" w:rsidRPr="00456489" w:rsidRDefault="00D64E73" w:rsidP="00CF794E">
            <w:pPr>
              <w:overflowPunct/>
              <w:autoSpaceDE/>
              <w:autoSpaceDN/>
              <w:adjustRightInd/>
              <w:ind w:left="12"/>
              <w:textAlignment w:val="auto"/>
              <w:rPr>
                <w:rFonts w:ascii="Arial" w:hAnsi="Arial" w:cs="Arial"/>
                <w:sz w:val="18"/>
                <w:szCs w:val="18"/>
                <w:cs/>
              </w:rPr>
            </w:pPr>
            <w:r w:rsidRPr="00456489">
              <w:rPr>
                <w:rFonts w:ascii="Arial" w:hAnsi="Arial" w:cs="Arial"/>
                <w:sz w:val="18"/>
                <w:szCs w:val="18"/>
              </w:rPr>
              <w:t>Accrued interest</w:t>
            </w:r>
          </w:p>
        </w:tc>
        <w:tc>
          <w:tcPr>
            <w:tcW w:w="1296" w:type="dxa"/>
            <w:shd w:val="clear" w:color="auto" w:fill="FAFAFA"/>
            <w:vAlign w:val="bottom"/>
          </w:tcPr>
          <w:p w14:paraId="749B4C0F" w14:textId="37DEE36C" w:rsidR="00D64E73" w:rsidRPr="00456489" w:rsidRDefault="00D64E73" w:rsidP="00CF794E">
            <w:pPr>
              <w:ind w:right="-72"/>
              <w:jc w:val="right"/>
              <w:rPr>
                <w:rFonts w:ascii="Arial" w:hAnsi="Arial" w:cs="Arial"/>
                <w:sz w:val="18"/>
                <w:szCs w:val="22"/>
              </w:rPr>
            </w:pPr>
            <w:r w:rsidRPr="00456489">
              <w:rPr>
                <w:rFonts w:ascii="Arial" w:hAnsi="Arial" w:cs="Arial"/>
                <w:sz w:val="18"/>
                <w:szCs w:val="22"/>
              </w:rPr>
              <w:t>78,299,031</w:t>
            </w:r>
          </w:p>
        </w:tc>
        <w:tc>
          <w:tcPr>
            <w:tcW w:w="1296" w:type="dxa"/>
            <w:vAlign w:val="bottom"/>
          </w:tcPr>
          <w:p w14:paraId="04C1E492" w14:textId="3C7DB99F" w:rsidR="00D64E73" w:rsidRPr="00456489" w:rsidRDefault="00D64E73" w:rsidP="00CF794E">
            <w:pPr>
              <w:ind w:right="-72"/>
              <w:jc w:val="right"/>
              <w:rPr>
                <w:rFonts w:ascii="Arial" w:hAnsi="Arial" w:cs="Arial"/>
                <w:sz w:val="18"/>
                <w:szCs w:val="18"/>
              </w:rPr>
            </w:pPr>
            <w:r w:rsidRPr="00456489">
              <w:rPr>
                <w:rFonts w:ascii="Arial" w:hAnsi="Arial" w:cs="Arial"/>
                <w:sz w:val="18"/>
                <w:szCs w:val="18"/>
              </w:rPr>
              <w:t>22,230,628</w:t>
            </w:r>
          </w:p>
        </w:tc>
        <w:tc>
          <w:tcPr>
            <w:tcW w:w="1296" w:type="dxa"/>
            <w:shd w:val="clear" w:color="auto" w:fill="FAFAFA"/>
            <w:vAlign w:val="bottom"/>
          </w:tcPr>
          <w:p w14:paraId="1D6A781A" w14:textId="2B527909" w:rsidR="00D64E73" w:rsidRPr="00456489" w:rsidRDefault="00D64E73" w:rsidP="00CF794E">
            <w:pPr>
              <w:ind w:right="-72"/>
              <w:jc w:val="right"/>
              <w:rPr>
                <w:rFonts w:ascii="Arial" w:hAnsi="Arial" w:cs="Arial"/>
                <w:sz w:val="18"/>
                <w:szCs w:val="18"/>
                <w:cs/>
              </w:rPr>
            </w:pPr>
            <w:r w:rsidRPr="00456489">
              <w:rPr>
                <w:rFonts w:ascii="Arial" w:hAnsi="Arial" w:cs="Arial"/>
                <w:sz w:val="18"/>
                <w:szCs w:val="18"/>
              </w:rPr>
              <w:t>77,181,815</w:t>
            </w:r>
          </w:p>
        </w:tc>
        <w:tc>
          <w:tcPr>
            <w:tcW w:w="1296" w:type="dxa"/>
            <w:vAlign w:val="bottom"/>
          </w:tcPr>
          <w:p w14:paraId="188E46BA" w14:textId="742B3F59" w:rsidR="00D64E73" w:rsidRPr="00456489" w:rsidRDefault="00D64E73" w:rsidP="00CF794E">
            <w:pPr>
              <w:ind w:right="-72"/>
              <w:jc w:val="right"/>
              <w:rPr>
                <w:rFonts w:ascii="Arial" w:hAnsi="Arial" w:cs="Arial"/>
                <w:sz w:val="18"/>
                <w:szCs w:val="18"/>
              </w:rPr>
            </w:pPr>
            <w:r w:rsidRPr="00456489">
              <w:rPr>
                <w:rFonts w:ascii="Arial" w:hAnsi="Arial" w:cs="Arial"/>
                <w:sz w:val="18"/>
                <w:szCs w:val="18"/>
              </w:rPr>
              <w:t>21,367,576</w:t>
            </w:r>
          </w:p>
        </w:tc>
      </w:tr>
      <w:tr w:rsidR="00CF794E" w:rsidRPr="00456489" w14:paraId="572B5392" w14:textId="77777777" w:rsidTr="00CF794E">
        <w:tc>
          <w:tcPr>
            <w:tcW w:w="4363" w:type="dxa"/>
            <w:vAlign w:val="bottom"/>
          </w:tcPr>
          <w:p w14:paraId="358AEBBF" w14:textId="77777777" w:rsidR="00CF794E" w:rsidRPr="00456489" w:rsidRDefault="00CF794E" w:rsidP="00CF794E">
            <w:pPr>
              <w:overflowPunct/>
              <w:autoSpaceDE/>
              <w:autoSpaceDN/>
              <w:adjustRightInd/>
              <w:ind w:left="12"/>
              <w:textAlignment w:val="auto"/>
              <w:rPr>
                <w:rFonts w:ascii="Arial" w:hAnsi="Arial" w:cs="Arial"/>
                <w:sz w:val="18"/>
                <w:szCs w:val="18"/>
              </w:rPr>
            </w:pPr>
            <w:r w:rsidRPr="00456489">
              <w:rPr>
                <w:rFonts w:ascii="Arial" w:hAnsi="Arial" w:cs="Arial"/>
                <w:sz w:val="18"/>
                <w:szCs w:val="18"/>
              </w:rPr>
              <w:t>Others</w:t>
            </w:r>
          </w:p>
        </w:tc>
        <w:tc>
          <w:tcPr>
            <w:tcW w:w="1296" w:type="dxa"/>
            <w:tcBorders>
              <w:bottom w:val="single" w:sz="4" w:space="0" w:color="auto"/>
            </w:tcBorders>
            <w:shd w:val="clear" w:color="auto" w:fill="FAFAFA"/>
            <w:vAlign w:val="bottom"/>
          </w:tcPr>
          <w:p w14:paraId="24181CD0" w14:textId="32CF09F3" w:rsidR="00CF794E" w:rsidRPr="00456489" w:rsidRDefault="00D64E73" w:rsidP="00CF794E">
            <w:pPr>
              <w:ind w:right="-72"/>
              <w:jc w:val="right"/>
              <w:rPr>
                <w:rFonts w:ascii="Arial" w:hAnsi="Arial" w:cs="Arial"/>
                <w:sz w:val="18"/>
                <w:szCs w:val="18"/>
              </w:rPr>
            </w:pPr>
            <w:r w:rsidRPr="00456489">
              <w:rPr>
                <w:rFonts w:ascii="Arial" w:hAnsi="Arial" w:cs="Arial"/>
                <w:sz w:val="18"/>
                <w:szCs w:val="18"/>
              </w:rPr>
              <w:t>57,680,610</w:t>
            </w:r>
          </w:p>
        </w:tc>
        <w:tc>
          <w:tcPr>
            <w:tcW w:w="1296" w:type="dxa"/>
            <w:tcBorders>
              <w:bottom w:val="single" w:sz="4" w:space="0" w:color="auto"/>
            </w:tcBorders>
            <w:vAlign w:val="bottom"/>
          </w:tcPr>
          <w:p w14:paraId="259AEB46" w14:textId="55A2EF72" w:rsidR="00CF794E" w:rsidRPr="00456489" w:rsidRDefault="00D64E73" w:rsidP="00CF794E">
            <w:pPr>
              <w:ind w:right="-72"/>
              <w:jc w:val="right"/>
              <w:rPr>
                <w:rFonts w:ascii="Arial" w:hAnsi="Arial" w:cs="Arial"/>
                <w:sz w:val="18"/>
                <w:szCs w:val="18"/>
              </w:rPr>
            </w:pPr>
            <w:r w:rsidRPr="00456489">
              <w:rPr>
                <w:rFonts w:ascii="Arial" w:hAnsi="Arial" w:cs="Arial"/>
                <w:sz w:val="18"/>
                <w:szCs w:val="18"/>
              </w:rPr>
              <w:t>37,827,937</w:t>
            </w:r>
          </w:p>
        </w:tc>
        <w:tc>
          <w:tcPr>
            <w:tcW w:w="1296" w:type="dxa"/>
            <w:tcBorders>
              <w:bottom w:val="single" w:sz="4" w:space="0" w:color="auto"/>
            </w:tcBorders>
            <w:shd w:val="clear" w:color="auto" w:fill="FAFAFA"/>
            <w:vAlign w:val="bottom"/>
          </w:tcPr>
          <w:p w14:paraId="1A561463" w14:textId="0FAD609B" w:rsidR="00CF794E" w:rsidRPr="00456489" w:rsidRDefault="00D64E73" w:rsidP="00CF794E">
            <w:pPr>
              <w:ind w:right="-72"/>
              <w:jc w:val="right"/>
              <w:rPr>
                <w:rFonts w:ascii="Arial" w:hAnsi="Arial" w:cs="Arial"/>
                <w:sz w:val="18"/>
                <w:szCs w:val="18"/>
              </w:rPr>
            </w:pPr>
            <w:r w:rsidRPr="00456489">
              <w:rPr>
                <w:rFonts w:ascii="Arial" w:hAnsi="Arial" w:cs="Arial"/>
                <w:sz w:val="18"/>
                <w:szCs w:val="18"/>
              </w:rPr>
              <w:t>51,340,815</w:t>
            </w:r>
          </w:p>
        </w:tc>
        <w:tc>
          <w:tcPr>
            <w:tcW w:w="1296" w:type="dxa"/>
            <w:tcBorders>
              <w:bottom w:val="single" w:sz="4" w:space="0" w:color="auto"/>
            </w:tcBorders>
            <w:vAlign w:val="bottom"/>
          </w:tcPr>
          <w:p w14:paraId="62864734" w14:textId="1EFCCB79" w:rsidR="00CF794E" w:rsidRPr="00456489" w:rsidRDefault="00D64E73" w:rsidP="00CF794E">
            <w:pPr>
              <w:ind w:right="-72"/>
              <w:jc w:val="right"/>
              <w:rPr>
                <w:rFonts w:ascii="Arial" w:hAnsi="Arial" w:cs="Arial"/>
                <w:sz w:val="18"/>
                <w:szCs w:val="18"/>
              </w:rPr>
            </w:pPr>
            <w:r w:rsidRPr="00456489">
              <w:rPr>
                <w:rFonts w:ascii="Arial" w:hAnsi="Arial" w:cs="Arial"/>
                <w:sz w:val="18"/>
                <w:szCs w:val="18"/>
              </w:rPr>
              <w:t>33,718,832</w:t>
            </w:r>
          </w:p>
        </w:tc>
      </w:tr>
      <w:tr w:rsidR="00CF794E" w:rsidRPr="00456489" w14:paraId="1E357B99" w14:textId="77777777" w:rsidTr="00CF794E">
        <w:tc>
          <w:tcPr>
            <w:tcW w:w="4363" w:type="dxa"/>
            <w:vAlign w:val="bottom"/>
          </w:tcPr>
          <w:p w14:paraId="1E118D36" w14:textId="77777777" w:rsidR="00CF794E" w:rsidRPr="00456489" w:rsidRDefault="00CF794E" w:rsidP="00CF794E">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vAlign w:val="bottom"/>
          </w:tcPr>
          <w:p w14:paraId="5B2EE41A" w14:textId="41F2398D" w:rsidR="00CF794E" w:rsidRPr="00456489" w:rsidRDefault="00CF794E" w:rsidP="00CF794E">
            <w:pPr>
              <w:ind w:right="-72"/>
              <w:jc w:val="right"/>
              <w:rPr>
                <w:rFonts w:ascii="Arial" w:hAnsi="Arial" w:cs="Arial"/>
                <w:sz w:val="18"/>
                <w:szCs w:val="18"/>
              </w:rPr>
            </w:pPr>
          </w:p>
        </w:tc>
        <w:tc>
          <w:tcPr>
            <w:tcW w:w="1296" w:type="dxa"/>
            <w:tcBorders>
              <w:top w:val="single" w:sz="4" w:space="0" w:color="auto"/>
            </w:tcBorders>
            <w:vAlign w:val="bottom"/>
          </w:tcPr>
          <w:p w14:paraId="22D12DCF" w14:textId="52E54E1B" w:rsidR="00CF794E" w:rsidRPr="00456489" w:rsidRDefault="00CF794E" w:rsidP="00CF794E">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1D67DE8" w14:textId="2A8F34B2" w:rsidR="00CF794E" w:rsidRPr="00456489" w:rsidRDefault="00CF794E" w:rsidP="00CF794E">
            <w:pPr>
              <w:ind w:right="-72"/>
              <w:jc w:val="right"/>
              <w:rPr>
                <w:rFonts w:ascii="Arial" w:hAnsi="Arial" w:cs="Arial"/>
                <w:sz w:val="18"/>
                <w:szCs w:val="18"/>
              </w:rPr>
            </w:pPr>
          </w:p>
        </w:tc>
        <w:tc>
          <w:tcPr>
            <w:tcW w:w="1296" w:type="dxa"/>
            <w:tcBorders>
              <w:top w:val="single" w:sz="4" w:space="0" w:color="auto"/>
            </w:tcBorders>
            <w:vAlign w:val="bottom"/>
          </w:tcPr>
          <w:p w14:paraId="273FB4C0" w14:textId="256EE68B" w:rsidR="00CF794E" w:rsidRPr="00456489" w:rsidRDefault="00CF794E" w:rsidP="00CF794E">
            <w:pPr>
              <w:ind w:right="-72"/>
              <w:jc w:val="right"/>
              <w:rPr>
                <w:rFonts w:ascii="Arial" w:hAnsi="Arial" w:cs="Arial"/>
                <w:sz w:val="18"/>
                <w:szCs w:val="18"/>
              </w:rPr>
            </w:pPr>
          </w:p>
        </w:tc>
      </w:tr>
      <w:tr w:rsidR="00CF794E" w:rsidRPr="00456489" w14:paraId="63B91214" w14:textId="77777777" w:rsidTr="00CF794E">
        <w:tc>
          <w:tcPr>
            <w:tcW w:w="4363" w:type="dxa"/>
            <w:vAlign w:val="bottom"/>
          </w:tcPr>
          <w:p w14:paraId="7655D6FF" w14:textId="30BB1317" w:rsidR="00CF794E" w:rsidRPr="00456489" w:rsidRDefault="00CF794E" w:rsidP="00CF794E">
            <w:pPr>
              <w:tabs>
                <w:tab w:val="left" w:pos="2160"/>
              </w:tabs>
              <w:ind w:left="12" w:right="-43"/>
              <w:jc w:val="thaiDistribute"/>
              <w:rPr>
                <w:rFonts w:ascii="Arial" w:eastAsia="Arial Unicode MS" w:hAnsi="Arial" w:cs="Arial"/>
                <w:sz w:val="18"/>
                <w:szCs w:val="18"/>
                <w:cs/>
              </w:rPr>
            </w:pPr>
            <w:r w:rsidRPr="00456489">
              <w:rPr>
                <w:rFonts w:ascii="Arial" w:eastAsia="Arial Unicode MS" w:hAnsi="Arial" w:cs="Arial"/>
                <w:sz w:val="18"/>
                <w:szCs w:val="18"/>
              </w:rPr>
              <w:t>Total</w:t>
            </w:r>
          </w:p>
        </w:tc>
        <w:tc>
          <w:tcPr>
            <w:tcW w:w="1296" w:type="dxa"/>
            <w:tcBorders>
              <w:bottom w:val="single" w:sz="4" w:space="0" w:color="auto"/>
            </w:tcBorders>
            <w:shd w:val="clear" w:color="auto" w:fill="FAFAFA"/>
            <w:vAlign w:val="bottom"/>
          </w:tcPr>
          <w:p w14:paraId="5625EA93" w14:textId="36793217" w:rsidR="00CF794E" w:rsidRPr="00456489" w:rsidRDefault="00CF794E" w:rsidP="00CF794E">
            <w:pPr>
              <w:ind w:right="-72"/>
              <w:jc w:val="right"/>
              <w:rPr>
                <w:rFonts w:ascii="Arial" w:hAnsi="Arial" w:cs="Arial"/>
                <w:sz w:val="18"/>
                <w:szCs w:val="18"/>
              </w:rPr>
            </w:pPr>
            <w:r w:rsidRPr="00456489">
              <w:rPr>
                <w:rFonts w:ascii="Arial" w:hAnsi="Arial" w:cs="Arial"/>
                <w:sz w:val="18"/>
                <w:szCs w:val="18"/>
                <w:cs/>
              </w:rPr>
              <w:t>22</w:t>
            </w:r>
            <w:r w:rsidR="00D64E73" w:rsidRPr="00456489">
              <w:rPr>
                <w:rFonts w:ascii="Arial" w:hAnsi="Arial" w:cs="Arial"/>
                <w:sz w:val="18"/>
                <w:szCs w:val="18"/>
              </w:rPr>
              <w:t>6,249,215</w:t>
            </w:r>
          </w:p>
        </w:tc>
        <w:tc>
          <w:tcPr>
            <w:tcW w:w="1296" w:type="dxa"/>
            <w:tcBorders>
              <w:bottom w:val="single" w:sz="4" w:space="0" w:color="auto"/>
            </w:tcBorders>
            <w:vAlign w:val="bottom"/>
          </w:tcPr>
          <w:p w14:paraId="07A4DFA6" w14:textId="2EB53B1A"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173,850,598</w:t>
            </w:r>
          </w:p>
        </w:tc>
        <w:tc>
          <w:tcPr>
            <w:tcW w:w="1296" w:type="dxa"/>
            <w:tcBorders>
              <w:bottom w:val="single" w:sz="4" w:space="0" w:color="auto"/>
            </w:tcBorders>
            <w:shd w:val="clear" w:color="auto" w:fill="FAFAFA"/>
            <w:vAlign w:val="bottom"/>
          </w:tcPr>
          <w:p w14:paraId="5B249967" w14:textId="79A91C60" w:rsidR="00CF794E" w:rsidRPr="00456489" w:rsidRDefault="00CF794E" w:rsidP="00CF794E">
            <w:pPr>
              <w:ind w:right="-72"/>
              <w:jc w:val="right"/>
              <w:rPr>
                <w:rFonts w:ascii="Arial" w:hAnsi="Arial" w:cs="Arial"/>
                <w:sz w:val="18"/>
                <w:szCs w:val="18"/>
              </w:rPr>
            </w:pPr>
            <w:r w:rsidRPr="00456489">
              <w:rPr>
                <w:rFonts w:ascii="Arial" w:hAnsi="Arial" w:cs="Arial"/>
                <w:sz w:val="18"/>
                <w:szCs w:val="18"/>
                <w:cs/>
                <w:lang w:val="en-US"/>
              </w:rPr>
              <w:t>188</w:t>
            </w:r>
            <w:r w:rsidRPr="00456489">
              <w:rPr>
                <w:rFonts w:ascii="Arial" w:hAnsi="Arial" w:cs="Arial"/>
                <w:sz w:val="18"/>
                <w:szCs w:val="18"/>
                <w:lang w:val="en-US"/>
              </w:rPr>
              <w:t>,</w:t>
            </w:r>
            <w:r w:rsidRPr="00456489">
              <w:rPr>
                <w:rFonts w:ascii="Arial" w:hAnsi="Arial" w:cs="Arial"/>
                <w:sz w:val="18"/>
                <w:szCs w:val="18"/>
                <w:cs/>
                <w:lang w:val="en-US"/>
              </w:rPr>
              <w:t>028</w:t>
            </w:r>
            <w:r w:rsidRPr="00456489">
              <w:rPr>
                <w:rFonts w:ascii="Arial" w:hAnsi="Arial" w:cs="Arial"/>
                <w:sz w:val="18"/>
                <w:szCs w:val="18"/>
                <w:lang w:val="en-US"/>
              </w:rPr>
              <w:t>,</w:t>
            </w:r>
            <w:r w:rsidRPr="00456489">
              <w:rPr>
                <w:rFonts w:ascii="Arial" w:hAnsi="Arial" w:cs="Arial"/>
                <w:sz w:val="18"/>
                <w:szCs w:val="18"/>
                <w:cs/>
                <w:lang w:val="en-US"/>
              </w:rPr>
              <w:t>949</w:t>
            </w:r>
          </w:p>
        </w:tc>
        <w:tc>
          <w:tcPr>
            <w:tcW w:w="1296" w:type="dxa"/>
            <w:tcBorders>
              <w:bottom w:val="single" w:sz="4" w:space="0" w:color="auto"/>
            </w:tcBorders>
            <w:vAlign w:val="bottom"/>
          </w:tcPr>
          <w:p w14:paraId="261DE3CE" w14:textId="41DC43FD" w:rsidR="00CF794E" w:rsidRPr="00456489" w:rsidRDefault="00CF794E" w:rsidP="00CF794E">
            <w:pPr>
              <w:ind w:right="-72"/>
              <w:jc w:val="right"/>
              <w:rPr>
                <w:rFonts w:ascii="Arial" w:hAnsi="Arial" w:cs="Arial"/>
                <w:sz w:val="18"/>
                <w:szCs w:val="18"/>
              </w:rPr>
            </w:pPr>
            <w:r w:rsidRPr="00456489">
              <w:rPr>
                <w:rFonts w:ascii="Arial" w:hAnsi="Arial" w:cs="Arial"/>
                <w:sz w:val="18"/>
                <w:szCs w:val="18"/>
              </w:rPr>
              <w:t>139,998</w:t>
            </w:r>
            <w:r w:rsidR="00D64E73" w:rsidRPr="00456489">
              <w:rPr>
                <w:rFonts w:ascii="Arial" w:hAnsi="Arial" w:cs="Arial"/>
                <w:sz w:val="18"/>
                <w:szCs w:val="18"/>
              </w:rPr>
              <w:t>,027</w:t>
            </w:r>
          </w:p>
        </w:tc>
      </w:tr>
    </w:tbl>
    <w:p w14:paraId="4E92F884" w14:textId="339CDADD" w:rsidR="00483E03" w:rsidRPr="00456489" w:rsidRDefault="00483E03" w:rsidP="00673839">
      <w:pPr>
        <w:tabs>
          <w:tab w:val="left" w:pos="540"/>
        </w:tabs>
        <w:jc w:val="both"/>
        <w:rPr>
          <w:rFonts w:ascii="Arial" w:eastAsia="Arial Unicode MS" w:hAnsi="Arial" w:cs="Arial"/>
          <w:sz w:val="18"/>
          <w:szCs w:val="18"/>
        </w:rPr>
      </w:pPr>
    </w:p>
    <w:p w14:paraId="23852050" w14:textId="77777777" w:rsidR="00A10950" w:rsidRPr="00456489" w:rsidRDefault="00A10950" w:rsidP="00673839">
      <w:pPr>
        <w:tabs>
          <w:tab w:val="left" w:pos="540"/>
        </w:tabs>
        <w:jc w:val="both"/>
        <w:rPr>
          <w:rFonts w:ascii="Arial" w:eastAsia="Arial Unicode MS" w:hAnsi="Arial" w:cs="Arial"/>
          <w:sz w:val="18"/>
          <w:szCs w:val="18"/>
        </w:rPr>
      </w:pPr>
    </w:p>
    <w:tbl>
      <w:tblPr>
        <w:tblW w:w="9461" w:type="dxa"/>
        <w:tblInd w:w="142" w:type="dxa"/>
        <w:shd w:val="clear" w:color="auto" w:fill="FFA543"/>
        <w:tblCellMar>
          <w:left w:w="115" w:type="dxa"/>
          <w:right w:w="115" w:type="dxa"/>
        </w:tblCellMar>
        <w:tblLook w:val="04A0" w:firstRow="1" w:lastRow="0" w:firstColumn="1" w:lastColumn="0" w:noHBand="0" w:noVBand="1"/>
      </w:tblPr>
      <w:tblGrid>
        <w:gridCol w:w="9461"/>
      </w:tblGrid>
      <w:tr w:rsidR="00483E03" w:rsidRPr="00456489" w14:paraId="52E561A7" w14:textId="77777777" w:rsidTr="00313F2F">
        <w:trPr>
          <w:cantSplit/>
          <w:trHeight w:val="389"/>
        </w:trPr>
        <w:tc>
          <w:tcPr>
            <w:tcW w:w="9461" w:type="dxa"/>
            <w:shd w:val="clear" w:color="auto" w:fill="FFA543"/>
            <w:vAlign w:val="center"/>
          </w:tcPr>
          <w:p w14:paraId="08AC3E79" w14:textId="60DA2035" w:rsidR="00483E03" w:rsidRPr="00456489" w:rsidRDefault="00483E03" w:rsidP="00F76BEF">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2</w:t>
            </w:r>
            <w:r w:rsidR="00F76BEF" w:rsidRPr="00456489">
              <w:rPr>
                <w:rFonts w:ascii="Arial" w:eastAsia="Arial Unicode MS" w:hAnsi="Arial" w:cs="Arial"/>
                <w:b/>
                <w:bCs/>
                <w:color w:val="FFFFFF"/>
                <w:sz w:val="18"/>
                <w:szCs w:val="18"/>
              </w:rPr>
              <w:t>7</w:t>
            </w:r>
            <w:r w:rsidRPr="00456489">
              <w:rPr>
                <w:rFonts w:ascii="Arial" w:eastAsia="Arial Unicode MS" w:hAnsi="Arial" w:cs="Arial"/>
                <w:b/>
                <w:bCs/>
                <w:color w:val="FFFFFF"/>
                <w:sz w:val="18"/>
                <w:szCs w:val="18"/>
              </w:rPr>
              <w:tab/>
              <w:t>Other current liabilities</w:t>
            </w:r>
          </w:p>
        </w:tc>
      </w:tr>
    </w:tbl>
    <w:p w14:paraId="075FFE52" w14:textId="77777777" w:rsidR="00483E03" w:rsidRPr="00456489" w:rsidRDefault="00483E03" w:rsidP="00673839">
      <w:pPr>
        <w:tabs>
          <w:tab w:val="left" w:pos="540"/>
        </w:tabs>
        <w:jc w:val="both"/>
        <w:rPr>
          <w:rFonts w:ascii="Arial" w:eastAsia="Arial Unicode MS" w:hAnsi="Arial" w:cs="Arial"/>
          <w:b/>
          <w:bCs/>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456489" w14:paraId="0D73305A" w14:textId="77777777" w:rsidTr="00955F6F">
        <w:tc>
          <w:tcPr>
            <w:tcW w:w="4363" w:type="dxa"/>
            <w:vAlign w:val="bottom"/>
          </w:tcPr>
          <w:p w14:paraId="14B140EF" w14:textId="77777777" w:rsidR="000F3823" w:rsidRPr="00456489" w:rsidRDefault="000F3823" w:rsidP="004C5B99">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6F14D66E" w14:textId="77777777" w:rsidR="000F3823" w:rsidRPr="00456489" w:rsidRDefault="000F3823" w:rsidP="004C5B99">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0F3823" w:rsidRPr="00456489" w14:paraId="4F89821D" w14:textId="77777777" w:rsidTr="00955F6F">
        <w:tc>
          <w:tcPr>
            <w:tcW w:w="4363" w:type="dxa"/>
            <w:vAlign w:val="bottom"/>
          </w:tcPr>
          <w:p w14:paraId="17129FE0" w14:textId="77777777" w:rsidR="000F3823" w:rsidRPr="00456489" w:rsidRDefault="000F3823" w:rsidP="004C5B99">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408C0A2C" w14:textId="77777777" w:rsidR="000F3823" w:rsidRPr="00456489" w:rsidRDefault="000F3823" w:rsidP="004C5B99">
            <w:pPr>
              <w:ind w:right="-72"/>
              <w:jc w:val="center"/>
              <w:rPr>
                <w:rFonts w:ascii="Arial" w:hAnsi="Arial" w:cs="Arial"/>
                <w:b/>
                <w:bCs/>
                <w:sz w:val="18"/>
                <w:szCs w:val="18"/>
              </w:rPr>
            </w:pPr>
            <w:r w:rsidRPr="00456489">
              <w:rPr>
                <w:rFonts w:ascii="Arial" w:hAnsi="Arial" w:cs="Arial"/>
                <w:b/>
                <w:bCs/>
                <w:sz w:val="18"/>
                <w:szCs w:val="18"/>
              </w:rPr>
              <w:t xml:space="preserve">Consolidated </w:t>
            </w:r>
          </w:p>
          <w:p w14:paraId="576F23DB" w14:textId="77777777" w:rsidR="000F3823" w:rsidRPr="00456489" w:rsidRDefault="000F3823" w:rsidP="004C5B99">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5DBF7BA6" w14:textId="77777777" w:rsidR="000F3823" w:rsidRPr="00456489" w:rsidRDefault="000F3823" w:rsidP="004C5B99">
            <w:pPr>
              <w:ind w:right="-72"/>
              <w:jc w:val="center"/>
              <w:rPr>
                <w:rFonts w:ascii="Arial" w:hAnsi="Arial" w:cs="Arial"/>
                <w:b/>
                <w:bCs/>
                <w:sz w:val="18"/>
                <w:szCs w:val="18"/>
              </w:rPr>
            </w:pPr>
            <w:r w:rsidRPr="00456489">
              <w:rPr>
                <w:rFonts w:ascii="Arial" w:hAnsi="Arial" w:cs="Arial"/>
                <w:b/>
                <w:bCs/>
                <w:sz w:val="18"/>
                <w:szCs w:val="18"/>
              </w:rPr>
              <w:t xml:space="preserve">Separate </w:t>
            </w:r>
          </w:p>
          <w:p w14:paraId="15F76926" w14:textId="77777777" w:rsidR="000F3823" w:rsidRPr="00456489" w:rsidRDefault="000F3823" w:rsidP="004C5B99">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6E74A254" w14:textId="77777777" w:rsidTr="00955F6F">
        <w:tc>
          <w:tcPr>
            <w:tcW w:w="4363" w:type="dxa"/>
            <w:vAlign w:val="bottom"/>
          </w:tcPr>
          <w:p w14:paraId="69516BEC"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73A63152" w14:textId="5E8DA986"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49BF08E8" w14:textId="7D76CEF9"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40C57855" w14:textId="4712FCD4"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72A63CBA" w14:textId="5F34ECEF"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01773566" w14:textId="77777777" w:rsidTr="00955F6F">
        <w:tc>
          <w:tcPr>
            <w:tcW w:w="4363" w:type="dxa"/>
            <w:vAlign w:val="bottom"/>
          </w:tcPr>
          <w:p w14:paraId="0B846CFA"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2555B0E"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4F9316AE"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8D9EEF2"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3BB09CAC"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3356B7" w:rsidRPr="00456489" w14:paraId="636FEBDA" w14:textId="77777777" w:rsidTr="00042709">
        <w:tc>
          <w:tcPr>
            <w:tcW w:w="4363" w:type="dxa"/>
            <w:vAlign w:val="center"/>
          </w:tcPr>
          <w:p w14:paraId="55484566" w14:textId="331E0D53"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Undue output VAT</w:t>
            </w:r>
          </w:p>
        </w:tc>
        <w:tc>
          <w:tcPr>
            <w:tcW w:w="1296" w:type="dxa"/>
            <w:shd w:val="clear" w:color="auto" w:fill="FAFAFA"/>
          </w:tcPr>
          <w:p w14:paraId="509B2E80" w14:textId="2F09DB41"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31,314,160</w:t>
            </w:r>
          </w:p>
        </w:tc>
        <w:tc>
          <w:tcPr>
            <w:tcW w:w="1296" w:type="dxa"/>
          </w:tcPr>
          <w:p w14:paraId="6C53BEA3" w14:textId="62A295E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29,315,921</w:t>
            </w:r>
          </w:p>
        </w:tc>
        <w:tc>
          <w:tcPr>
            <w:tcW w:w="1296" w:type="dxa"/>
            <w:shd w:val="clear" w:color="auto" w:fill="FAFAFA"/>
            <w:vAlign w:val="center"/>
          </w:tcPr>
          <w:p w14:paraId="63C560C2" w14:textId="125EB00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15,125,002</w:t>
            </w:r>
          </w:p>
        </w:tc>
        <w:tc>
          <w:tcPr>
            <w:tcW w:w="1296" w:type="dxa"/>
            <w:vAlign w:val="center"/>
          </w:tcPr>
          <w:p w14:paraId="261DE1E6" w14:textId="415F6709"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15,242,284</w:t>
            </w:r>
          </w:p>
        </w:tc>
      </w:tr>
      <w:tr w:rsidR="003356B7" w:rsidRPr="00456489" w14:paraId="0B3D3082" w14:textId="77777777" w:rsidTr="00042709">
        <w:tc>
          <w:tcPr>
            <w:tcW w:w="4363" w:type="dxa"/>
            <w:vAlign w:val="center"/>
          </w:tcPr>
          <w:p w14:paraId="2E92BA0B" w14:textId="2C490EB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With</w:t>
            </w:r>
            <w:r w:rsidR="00861C1D" w:rsidRPr="00456489">
              <w:rPr>
                <w:rFonts w:ascii="Arial" w:hAnsi="Arial" w:cs="Arial"/>
                <w:sz w:val="18"/>
                <w:szCs w:val="18"/>
              </w:rPr>
              <w:t>h</w:t>
            </w:r>
            <w:r w:rsidRPr="00456489">
              <w:rPr>
                <w:rFonts w:ascii="Arial" w:hAnsi="Arial" w:cs="Arial"/>
                <w:sz w:val="18"/>
                <w:szCs w:val="18"/>
              </w:rPr>
              <w:t>olding taxes payables</w:t>
            </w:r>
          </w:p>
        </w:tc>
        <w:tc>
          <w:tcPr>
            <w:tcW w:w="1296" w:type="dxa"/>
            <w:shd w:val="clear" w:color="auto" w:fill="FAFAFA"/>
          </w:tcPr>
          <w:p w14:paraId="4DF802A0" w14:textId="16A23A6D"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14,</w:t>
            </w:r>
            <w:r w:rsidR="008D25A6" w:rsidRPr="00456489">
              <w:rPr>
                <w:rFonts w:ascii="Arial" w:hAnsi="Arial" w:cs="Arial"/>
                <w:sz w:val="18"/>
                <w:szCs w:val="18"/>
                <w:lang w:val="en-US"/>
              </w:rPr>
              <w:t>116,668</w:t>
            </w:r>
          </w:p>
        </w:tc>
        <w:tc>
          <w:tcPr>
            <w:tcW w:w="1296" w:type="dxa"/>
          </w:tcPr>
          <w:p w14:paraId="3E898AAB" w14:textId="55426B19" w:rsidR="003356B7" w:rsidRPr="00456489" w:rsidRDefault="003356B7" w:rsidP="003356B7">
            <w:pPr>
              <w:ind w:right="-72"/>
              <w:jc w:val="right"/>
              <w:rPr>
                <w:rFonts w:ascii="Arial" w:hAnsi="Arial" w:cs="Arial"/>
                <w:sz w:val="18"/>
                <w:szCs w:val="18"/>
                <w:cs/>
                <w:lang w:val="en-US"/>
              </w:rPr>
            </w:pPr>
            <w:r w:rsidRPr="00456489">
              <w:rPr>
                <w:rFonts w:ascii="Arial" w:hAnsi="Arial" w:cs="Arial"/>
                <w:sz w:val="18"/>
                <w:szCs w:val="18"/>
                <w:lang w:val="en-US"/>
              </w:rPr>
              <w:t>9,437,434</w:t>
            </w:r>
          </w:p>
        </w:tc>
        <w:tc>
          <w:tcPr>
            <w:tcW w:w="1296" w:type="dxa"/>
            <w:shd w:val="clear" w:color="auto" w:fill="FAFAFA"/>
            <w:vAlign w:val="center"/>
          </w:tcPr>
          <w:p w14:paraId="3D999418" w14:textId="46B74F1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13,3</w:t>
            </w:r>
            <w:r w:rsidR="008D25A6" w:rsidRPr="00456489">
              <w:rPr>
                <w:rFonts w:ascii="Arial" w:hAnsi="Arial" w:cs="Arial"/>
                <w:sz w:val="18"/>
                <w:szCs w:val="18"/>
                <w:lang w:val="en-US"/>
              </w:rPr>
              <w:t>71,243</w:t>
            </w:r>
          </w:p>
        </w:tc>
        <w:tc>
          <w:tcPr>
            <w:tcW w:w="1296" w:type="dxa"/>
            <w:vAlign w:val="center"/>
          </w:tcPr>
          <w:p w14:paraId="47D32B9E" w14:textId="28B29358"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8,729,599</w:t>
            </w:r>
          </w:p>
        </w:tc>
      </w:tr>
      <w:tr w:rsidR="003356B7" w:rsidRPr="00456489" w14:paraId="3F9738B9" w14:textId="77777777" w:rsidTr="00042709">
        <w:tc>
          <w:tcPr>
            <w:tcW w:w="4363" w:type="dxa"/>
            <w:vAlign w:val="center"/>
          </w:tcPr>
          <w:p w14:paraId="57B7E5FB" w14:textId="36C2593B"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Revenue department payables</w:t>
            </w:r>
          </w:p>
        </w:tc>
        <w:tc>
          <w:tcPr>
            <w:tcW w:w="1296" w:type="dxa"/>
            <w:shd w:val="clear" w:color="auto" w:fill="FAFAFA"/>
          </w:tcPr>
          <w:p w14:paraId="44FEBB94" w14:textId="38D4E8E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5,194,619</w:t>
            </w:r>
          </w:p>
        </w:tc>
        <w:tc>
          <w:tcPr>
            <w:tcW w:w="1296" w:type="dxa"/>
          </w:tcPr>
          <w:p w14:paraId="7B6EFE18" w14:textId="79FAF798"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6,627,600</w:t>
            </w:r>
          </w:p>
        </w:tc>
        <w:tc>
          <w:tcPr>
            <w:tcW w:w="1296" w:type="dxa"/>
            <w:shd w:val="clear" w:color="auto" w:fill="FAFAFA"/>
            <w:vAlign w:val="center"/>
          </w:tcPr>
          <w:p w14:paraId="6C16DD0C" w14:textId="2BF978D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296" w:type="dxa"/>
            <w:vAlign w:val="center"/>
          </w:tcPr>
          <w:p w14:paraId="442AF8CA" w14:textId="44A8B56E"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p>
        </w:tc>
      </w:tr>
      <w:tr w:rsidR="003356B7" w:rsidRPr="00456489" w14:paraId="78B1BFE6" w14:textId="77777777" w:rsidTr="00042709">
        <w:tc>
          <w:tcPr>
            <w:tcW w:w="4363" w:type="dxa"/>
            <w:vAlign w:val="center"/>
          </w:tcPr>
          <w:p w14:paraId="2767D4CB" w14:textId="7109E49D" w:rsidR="003356B7" w:rsidRPr="00456489" w:rsidRDefault="003356B7" w:rsidP="003356B7">
            <w:pPr>
              <w:overflowPunct/>
              <w:autoSpaceDE/>
              <w:autoSpaceDN/>
              <w:adjustRightInd/>
              <w:ind w:left="12"/>
              <w:textAlignment w:val="auto"/>
              <w:rPr>
                <w:rFonts w:ascii="Arial" w:hAnsi="Arial" w:cs="Arial"/>
                <w:sz w:val="18"/>
                <w:szCs w:val="18"/>
                <w:cs/>
              </w:rPr>
            </w:pPr>
            <w:r w:rsidRPr="00456489">
              <w:rPr>
                <w:rFonts w:ascii="Arial" w:hAnsi="Arial" w:cs="Arial"/>
                <w:sz w:val="18"/>
                <w:szCs w:val="18"/>
              </w:rPr>
              <w:t>Advance received</w:t>
            </w:r>
          </w:p>
        </w:tc>
        <w:tc>
          <w:tcPr>
            <w:tcW w:w="1296" w:type="dxa"/>
            <w:shd w:val="clear" w:color="auto" w:fill="FAFAFA"/>
          </w:tcPr>
          <w:p w14:paraId="555B4371" w14:textId="1C9D4B8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4,901,920</w:t>
            </w:r>
          </w:p>
        </w:tc>
        <w:tc>
          <w:tcPr>
            <w:tcW w:w="1296" w:type="dxa"/>
          </w:tcPr>
          <w:p w14:paraId="29371BC5" w14:textId="771377A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4,106,601</w:t>
            </w:r>
          </w:p>
        </w:tc>
        <w:tc>
          <w:tcPr>
            <w:tcW w:w="1296" w:type="dxa"/>
            <w:shd w:val="clear" w:color="auto" w:fill="FAFAFA"/>
            <w:vAlign w:val="center"/>
          </w:tcPr>
          <w:p w14:paraId="4231269D" w14:textId="40E1DDD7"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4,902,471</w:t>
            </w:r>
          </w:p>
        </w:tc>
        <w:tc>
          <w:tcPr>
            <w:tcW w:w="1296" w:type="dxa"/>
            <w:vAlign w:val="center"/>
          </w:tcPr>
          <w:p w14:paraId="72A32AE6" w14:textId="4E945EA6"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2,149,697</w:t>
            </w:r>
          </w:p>
        </w:tc>
      </w:tr>
      <w:tr w:rsidR="003356B7" w:rsidRPr="00456489" w14:paraId="7F9F6D14" w14:textId="77777777" w:rsidTr="00042709">
        <w:tc>
          <w:tcPr>
            <w:tcW w:w="4363" w:type="dxa"/>
            <w:vAlign w:val="center"/>
          </w:tcPr>
          <w:p w14:paraId="178FFA38" w14:textId="0A5FA611"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Retention payables</w:t>
            </w:r>
          </w:p>
        </w:tc>
        <w:tc>
          <w:tcPr>
            <w:tcW w:w="1296" w:type="dxa"/>
            <w:shd w:val="clear" w:color="auto" w:fill="FAFAFA"/>
          </w:tcPr>
          <w:p w14:paraId="097EFD4E" w14:textId="34086656"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159,492,794</w:t>
            </w:r>
          </w:p>
        </w:tc>
        <w:tc>
          <w:tcPr>
            <w:tcW w:w="1296" w:type="dxa"/>
          </w:tcPr>
          <w:p w14:paraId="67C84D56" w14:textId="69E57E43"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75,895,199</w:t>
            </w:r>
          </w:p>
        </w:tc>
        <w:tc>
          <w:tcPr>
            <w:tcW w:w="1296" w:type="dxa"/>
            <w:shd w:val="clear" w:color="auto" w:fill="FAFAFA"/>
            <w:vAlign w:val="center"/>
          </w:tcPr>
          <w:p w14:paraId="0A4BB855" w14:textId="2429B126"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133,673,532</w:t>
            </w:r>
          </w:p>
        </w:tc>
        <w:tc>
          <w:tcPr>
            <w:tcW w:w="1296" w:type="dxa"/>
            <w:vAlign w:val="center"/>
          </w:tcPr>
          <w:p w14:paraId="15EB516D" w14:textId="6D6F5252"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45,956,496</w:t>
            </w:r>
          </w:p>
        </w:tc>
      </w:tr>
      <w:tr w:rsidR="003356B7" w:rsidRPr="00456489" w14:paraId="31927322" w14:textId="77777777" w:rsidTr="00042709">
        <w:tc>
          <w:tcPr>
            <w:tcW w:w="4363" w:type="dxa"/>
            <w:vAlign w:val="center"/>
          </w:tcPr>
          <w:p w14:paraId="561BCE9E"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Others</w:t>
            </w:r>
          </w:p>
        </w:tc>
        <w:tc>
          <w:tcPr>
            <w:tcW w:w="1296" w:type="dxa"/>
            <w:tcBorders>
              <w:bottom w:val="single" w:sz="4" w:space="0" w:color="auto"/>
            </w:tcBorders>
            <w:shd w:val="clear" w:color="auto" w:fill="FAFAFA"/>
          </w:tcPr>
          <w:p w14:paraId="03D26B2E" w14:textId="5716AFF9" w:rsidR="003356B7" w:rsidRPr="00456489" w:rsidRDefault="00302F95" w:rsidP="003356B7">
            <w:pPr>
              <w:ind w:right="-72"/>
              <w:jc w:val="right"/>
              <w:rPr>
                <w:rFonts w:ascii="Arial" w:hAnsi="Arial" w:cs="Arial"/>
                <w:sz w:val="18"/>
                <w:szCs w:val="18"/>
                <w:lang w:val="en-US"/>
              </w:rPr>
            </w:pPr>
            <w:r w:rsidRPr="00456489">
              <w:rPr>
                <w:rFonts w:ascii="Arial" w:hAnsi="Arial" w:cs="Arial"/>
                <w:sz w:val="18"/>
                <w:szCs w:val="18"/>
                <w:lang w:val="en-US"/>
              </w:rPr>
              <w:t>23,519,650</w:t>
            </w:r>
          </w:p>
        </w:tc>
        <w:tc>
          <w:tcPr>
            <w:tcW w:w="1296" w:type="dxa"/>
            <w:tcBorders>
              <w:bottom w:val="single" w:sz="4" w:space="0" w:color="auto"/>
            </w:tcBorders>
          </w:tcPr>
          <w:p w14:paraId="3A6666C7" w14:textId="3694A18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9,035,448</w:t>
            </w:r>
          </w:p>
        </w:tc>
        <w:tc>
          <w:tcPr>
            <w:tcW w:w="1296" w:type="dxa"/>
            <w:tcBorders>
              <w:bottom w:val="single" w:sz="4" w:space="0" w:color="auto"/>
            </w:tcBorders>
            <w:shd w:val="clear" w:color="auto" w:fill="FAFAFA"/>
            <w:vAlign w:val="center"/>
          </w:tcPr>
          <w:p w14:paraId="0581BA70" w14:textId="5CAF8E6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8,859,84</w:t>
            </w:r>
            <w:r w:rsidR="00160047" w:rsidRPr="00456489">
              <w:rPr>
                <w:rFonts w:ascii="Arial" w:hAnsi="Arial" w:cs="Arial"/>
                <w:sz w:val="18"/>
                <w:szCs w:val="18"/>
                <w:lang w:val="en-US"/>
              </w:rPr>
              <w:t>5</w:t>
            </w:r>
          </w:p>
        </w:tc>
        <w:tc>
          <w:tcPr>
            <w:tcW w:w="1296" w:type="dxa"/>
            <w:tcBorders>
              <w:bottom w:val="single" w:sz="4" w:space="0" w:color="auto"/>
            </w:tcBorders>
            <w:vAlign w:val="center"/>
          </w:tcPr>
          <w:p w14:paraId="5CD9FB81" w14:textId="7BE52324"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4,740,257</w:t>
            </w:r>
          </w:p>
        </w:tc>
      </w:tr>
      <w:tr w:rsidR="003356B7" w:rsidRPr="00456489" w14:paraId="6B8005C8" w14:textId="77777777" w:rsidTr="00955F6F">
        <w:tc>
          <w:tcPr>
            <w:tcW w:w="4363" w:type="dxa"/>
          </w:tcPr>
          <w:p w14:paraId="5A57AF13" w14:textId="77777777" w:rsidR="003356B7" w:rsidRPr="00456489" w:rsidRDefault="003356B7" w:rsidP="003356B7">
            <w:pPr>
              <w:tabs>
                <w:tab w:val="left" w:pos="2160"/>
              </w:tabs>
              <w:ind w:left="12" w:right="-43"/>
              <w:jc w:val="thaiDistribute"/>
              <w:rPr>
                <w:rFonts w:ascii="Arial" w:eastAsia="Arial Unicode MS" w:hAnsi="Arial" w:cs="Arial"/>
                <w:sz w:val="18"/>
                <w:szCs w:val="18"/>
                <w:cs/>
              </w:rPr>
            </w:pPr>
          </w:p>
        </w:tc>
        <w:tc>
          <w:tcPr>
            <w:tcW w:w="1296" w:type="dxa"/>
            <w:tcBorders>
              <w:top w:val="single" w:sz="4" w:space="0" w:color="auto"/>
            </w:tcBorders>
            <w:shd w:val="clear" w:color="auto" w:fill="FAFAFA"/>
          </w:tcPr>
          <w:p w14:paraId="70E44FEE" w14:textId="6D01AF59"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tcPr>
          <w:p w14:paraId="01DB4A1C" w14:textId="3FA9B7EC"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tcPr>
          <w:p w14:paraId="54B6D655" w14:textId="061DC8B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tcPr>
          <w:p w14:paraId="054963A3" w14:textId="68364C66" w:rsidR="003356B7" w:rsidRPr="00456489" w:rsidRDefault="003356B7" w:rsidP="003356B7">
            <w:pPr>
              <w:ind w:right="-72"/>
              <w:jc w:val="right"/>
              <w:rPr>
                <w:rFonts w:ascii="Arial" w:hAnsi="Arial" w:cs="Arial"/>
                <w:sz w:val="18"/>
                <w:szCs w:val="18"/>
              </w:rPr>
            </w:pPr>
          </w:p>
        </w:tc>
      </w:tr>
      <w:tr w:rsidR="003356B7" w:rsidRPr="00456489" w14:paraId="3DFD9080" w14:textId="77777777" w:rsidTr="004A4BFA">
        <w:tc>
          <w:tcPr>
            <w:tcW w:w="4363" w:type="dxa"/>
          </w:tcPr>
          <w:p w14:paraId="52B46D81" w14:textId="13D8306D" w:rsidR="003356B7" w:rsidRPr="00456489" w:rsidRDefault="003356B7" w:rsidP="003356B7">
            <w:pPr>
              <w:tabs>
                <w:tab w:val="left" w:pos="2160"/>
              </w:tabs>
              <w:ind w:left="12" w:right="-43"/>
              <w:jc w:val="thaiDistribute"/>
              <w:rPr>
                <w:rFonts w:ascii="Arial" w:eastAsia="Arial Unicode MS" w:hAnsi="Arial" w:cs="Arial"/>
                <w:sz w:val="18"/>
                <w:szCs w:val="18"/>
                <w:cs/>
              </w:rPr>
            </w:pPr>
            <w:r w:rsidRPr="00456489">
              <w:rPr>
                <w:rFonts w:ascii="Arial" w:eastAsia="Arial Unicode MS" w:hAnsi="Arial" w:cs="Arial"/>
                <w:sz w:val="18"/>
                <w:szCs w:val="18"/>
              </w:rPr>
              <w:t>Total</w:t>
            </w:r>
          </w:p>
        </w:tc>
        <w:tc>
          <w:tcPr>
            <w:tcW w:w="1296" w:type="dxa"/>
            <w:tcBorders>
              <w:bottom w:val="single" w:sz="4" w:space="0" w:color="auto"/>
            </w:tcBorders>
            <w:shd w:val="clear" w:color="auto" w:fill="FAFAFA"/>
            <w:vAlign w:val="center"/>
          </w:tcPr>
          <w:p w14:paraId="6ED9D004" w14:textId="1EC2C452" w:rsidR="003356B7" w:rsidRPr="00456489" w:rsidRDefault="00302F95" w:rsidP="003356B7">
            <w:pPr>
              <w:ind w:right="-72"/>
              <w:jc w:val="right"/>
              <w:rPr>
                <w:rFonts w:ascii="Arial" w:hAnsi="Arial" w:cs="Arial"/>
                <w:sz w:val="18"/>
                <w:szCs w:val="18"/>
                <w:lang w:val="en-US"/>
              </w:rPr>
            </w:pPr>
            <w:r w:rsidRPr="00456489">
              <w:rPr>
                <w:rFonts w:ascii="Arial" w:hAnsi="Arial" w:cs="Arial"/>
                <w:sz w:val="18"/>
                <w:szCs w:val="18"/>
                <w:lang w:val="en-US"/>
              </w:rPr>
              <w:t>238,539,811</w:t>
            </w:r>
          </w:p>
        </w:tc>
        <w:tc>
          <w:tcPr>
            <w:tcW w:w="1296" w:type="dxa"/>
            <w:tcBorders>
              <w:bottom w:val="single" w:sz="4" w:space="0" w:color="auto"/>
            </w:tcBorders>
            <w:vAlign w:val="center"/>
          </w:tcPr>
          <w:p w14:paraId="350E27B5" w14:textId="0BBB620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134,418,203</w:t>
            </w:r>
          </w:p>
        </w:tc>
        <w:tc>
          <w:tcPr>
            <w:tcW w:w="1296" w:type="dxa"/>
            <w:tcBorders>
              <w:bottom w:val="single" w:sz="4" w:space="0" w:color="auto"/>
            </w:tcBorders>
            <w:shd w:val="clear" w:color="auto" w:fill="FAFAFA"/>
            <w:vAlign w:val="center"/>
          </w:tcPr>
          <w:p w14:paraId="7B162723" w14:textId="4912E02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175,</w:t>
            </w:r>
            <w:r w:rsidR="00720D97" w:rsidRPr="00456489">
              <w:rPr>
                <w:rFonts w:ascii="Arial" w:hAnsi="Arial" w:cs="Arial"/>
                <w:sz w:val="18"/>
                <w:szCs w:val="18"/>
                <w:lang w:val="en-US"/>
              </w:rPr>
              <w:t>932,093</w:t>
            </w:r>
          </w:p>
        </w:tc>
        <w:tc>
          <w:tcPr>
            <w:tcW w:w="1296" w:type="dxa"/>
            <w:tcBorders>
              <w:bottom w:val="single" w:sz="4" w:space="0" w:color="auto"/>
            </w:tcBorders>
            <w:vAlign w:val="center"/>
          </w:tcPr>
          <w:p w14:paraId="1BE8687F" w14:textId="39C3307E"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76,818,333</w:t>
            </w:r>
          </w:p>
        </w:tc>
      </w:tr>
    </w:tbl>
    <w:p w14:paraId="5739DCD3" w14:textId="6B80CE14" w:rsidR="00807799" w:rsidRPr="00456489" w:rsidRDefault="00807799" w:rsidP="00EE6E4A">
      <w:pPr>
        <w:tabs>
          <w:tab w:val="left" w:pos="432"/>
        </w:tabs>
        <w:ind w:left="432" w:hanging="432"/>
        <w:jc w:val="both"/>
        <w:rPr>
          <w:rFonts w:ascii="Arial" w:eastAsia="Arial Unicode MS" w:hAnsi="Arial" w:cs="Arial"/>
          <w:sz w:val="18"/>
          <w:szCs w:val="18"/>
        </w:rPr>
      </w:pPr>
    </w:p>
    <w:p w14:paraId="7F37A5B8" w14:textId="136F9DAE" w:rsidR="009052D3" w:rsidRPr="00456489" w:rsidRDefault="00A10950" w:rsidP="00A10950">
      <w:pPr>
        <w:tabs>
          <w:tab w:val="left" w:pos="432"/>
        </w:tabs>
        <w:ind w:left="432" w:hanging="432"/>
        <w:jc w:val="both"/>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50CE7" w:rsidRPr="00456489" w14:paraId="7BC8762D" w14:textId="77777777" w:rsidTr="00E175D6">
        <w:trPr>
          <w:cantSplit/>
          <w:trHeight w:val="389"/>
        </w:trPr>
        <w:tc>
          <w:tcPr>
            <w:tcW w:w="9475" w:type="dxa"/>
            <w:shd w:val="clear" w:color="auto" w:fill="FFA543"/>
            <w:vAlign w:val="center"/>
          </w:tcPr>
          <w:p w14:paraId="7A0DBAE9" w14:textId="00C239EF" w:rsidR="00E50CE7" w:rsidRPr="00456489" w:rsidRDefault="00F76BEF"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28</w:t>
            </w:r>
            <w:r w:rsidR="00E50CE7" w:rsidRPr="00456489">
              <w:rPr>
                <w:rFonts w:ascii="Arial" w:eastAsia="Arial Unicode MS" w:hAnsi="Arial" w:cs="Arial"/>
                <w:b/>
                <w:bCs/>
                <w:color w:val="FFFFFF"/>
                <w:sz w:val="18"/>
                <w:szCs w:val="18"/>
              </w:rPr>
              <w:tab/>
              <w:t>Employee benefit obligations</w:t>
            </w:r>
          </w:p>
        </w:tc>
      </w:tr>
    </w:tbl>
    <w:p w14:paraId="1E1E25F3" w14:textId="05A29BDF" w:rsidR="00E50CE7" w:rsidRPr="00456489" w:rsidRDefault="00E50CE7" w:rsidP="00FD6134">
      <w:pPr>
        <w:tabs>
          <w:tab w:val="left" w:pos="540"/>
        </w:tabs>
        <w:ind w:left="547" w:hanging="547"/>
        <w:jc w:val="both"/>
        <w:rPr>
          <w:rFonts w:ascii="Arial" w:eastAsia="Arial Unicode MS" w:hAnsi="Arial" w:cs="Arial"/>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4A2598" w:rsidRPr="00456489" w14:paraId="7BE9D1DC" w14:textId="77777777" w:rsidTr="00955F6F">
        <w:tc>
          <w:tcPr>
            <w:tcW w:w="4363" w:type="dxa"/>
            <w:vAlign w:val="bottom"/>
          </w:tcPr>
          <w:p w14:paraId="78C2CD74" w14:textId="77777777" w:rsidR="004A2598" w:rsidRPr="00456489" w:rsidRDefault="004A2598" w:rsidP="00FD6134">
            <w:pPr>
              <w:tabs>
                <w:tab w:val="left" w:pos="2160"/>
              </w:tabs>
              <w:ind w:left="12"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55F67003" w14:textId="77777777" w:rsidR="004A2598" w:rsidRPr="00456489" w:rsidRDefault="004A2598" w:rsidP="00FD6134">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F10D50" w:rsidRPr="00456489" w14:paraId="79AD6BA9" w14:textId="77777777" w:rsidTr="00955F6F">
        <w:tc>
          <w:tcPr>
            <w:tcW w:w="4363" w:type="dxa"/>
            <w:vAlign w:val="bottom"/>
          </w:tcPr>
          <w:p w14:paraId="71822D05" w14:textId="77777777" w:rsidR="00F10D50" w:rsidRPr="00456489" w:rsidRDefault="00F10D50" w:rsidP="00FD6134">
            <w:pPr>
              <w:tabs>
                <w:tab w:val="left" w:pos="2160"/>
              </w:tabs>
              <w:ind w:left="12"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71C24F70" w14:textId="77777777" w:rsidR="00F10D50" w:rsidRPr="00456489" w:rsidRDefault="00F10D50" w:rsidP="00FD6134">
            <w:pPr>
              <w:ind w:right="-72"/>
              <w:jc w:val="center"/>
              <w:rPr>
                <w:rFonts w:ascii="Arial" w:hAnsi="Arial" w:cs="Arial"/>
                <w:b/>
                <w:bCs/>
                <w:sz w:val="18"/>
                <w:szCs w:val="18"/>
              </w:rPr>
            </w:pPr>
            <w:r w:rsidRPr="00456489">
              <w:rPr>
                <w:rFonts w:ascii="Arial" w:hAnsi="Arial" w:cs="Arial"/>
                <w:b/>
                <w:bCs/>
                <w:sz w:val="18"/>
                <w:szCs w:val="18"/>
              </w:rPr>
              <w:t xml:space="preserve">Consolidated </w:t>
            </w:r>
          </w:p>
          <w:p w14:paraId="735D8365" w14:textId="77777777" w:rsidR="00F10D50" w:rsidRPr="00456489" w:rsidRDefault="00F10D50" w:rsidP="00FD613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76FD2B4" w14:textId="77777777" w:rsidR="00F10D50" w:rsidRPr="00456489" w:rsidRDefault="00F10D50" w:rsidP="00FD6134">
            <w:pPr>
              <w:ind w:right="-72"/>
              <w:jc w:val="center"/>
              <w:rPr>
                <w:rFonts w:ascii="Arial" w:hAnsi="Arial" w:cs="Arial"/>
                <w:b/>
                <w:bCs/>
                <w:sz w:val="18"/>
                <w:szCs w:val="18"/>
              </w:rPr>
            </w:pPr>
            <w:r w:rsidRPr="00456489">
              <w:rPr>
                <w:rFonts w:ascii="Arial" w:hAnsi="Arial" w:cs="Arial"/>
                <w:b/>
                <w:bCs/>
                <w:sz w:val="18"/>
                <w:szCs w:val="18"/>
              </w:rPr>
              <w:t xml:space="preserve">Separate </w:t>
            </w:r>
          </w:p>
          <w:p w14:paraId="357809DE" w14:textId="77777777" w:rsidR="00F10D50" w:rsidRPr="00456489" w:rsidRDefault="00F10D50" w:rsidP="00FD6134">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7819DBD6" w14:textId="77777777" w:rsidTr="00955F6F">
        <w:tc>
          <w:tcPr>
            <w:tcW w:w="4363" w:type="dxa"/>
            <w:vAlign w:val="bottom"/>
          </w:tcPr>
          <w:p w14:paraId="38308ECD"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5E8487F3" w14:textId="6F9CE74C"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017243E5" w14:textId="1BED7887"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685A3CFD" w14:textId="61C726B5"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17BC6FEF" w14:textId="21D23E58"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42FA1099" w14:textId="77777777" w:rsidTr="00955F6F">
        <w:tc>
          <w:tcPr>
            <w:tcW w:w="4363" w:type="dxa"/>
            <w:vAlign w:val="bottom"/>
          </w:tcPr>
          <w:p w14:paraId="00520416" w14:textId="77777777" w:rsidR="00F13C62" w:rsidRPr="00456489" w:rsidRDefault="00F13C62" w:rsidP="00F13C62">
            <w:pPr>
              <w:tabs>
                <w:tab w:val="left" w:pos="2160"/>
              </w:tabs>
              <w:ind w:left="12"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F5D635E"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65A4202B"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27B49E7"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74FA2FE8"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F13C62" w:rsidRPr="00456489" w14:paraId="4397A523" w14:textId="77777777" w:rsidTr="00955F6F">
        <w:tc>
          <w:tcPr>
            <w:tcW w:w="4363" w:type="dxa"/>
          </w:tcPr>
          <w:p w14:paraId="2D24B201" w14:textId="6D181807" w:rsidR="00F13C62" w:rsidRPr="00456489" w:rsidRDefault="00F13C62" w:rsidP="00F13C62">
            <w:pPr>
              <w:overflowPunct/>
              <w:autoSpaceDE/>
              <w:autoSpaceDN/>
              <w:adjustRightInd/>
              <w:ind w:left="12"/>
              <w:textAlignment w:val="auto"/>
              <w:rPr>
                <w:rFonts w:ascii="Arial" w:hAnsi="Arial" w:cs="Arial"/>
                <w:sz w:val="18"/>
                <w:szCs w:val="18"/>
              </w:rPr>
            </w:pPr>
            <w:r w:rsidRPr="00456489">
              <w:rPr>
                <w:rFonts w:ascii="Arial" w:hAnsi="Arial" w:cs="Arial"/>
                <w:sz w:val="18"/>
                <w:szCs w:val="18"/>
              </w:rPr>
              <w:t>Statement of financial position</w:t>
            </w:r>
          </w:p>
        </w:tc>
        <w:tc>
          <w:tcPr>
            <w:tcW w:w="1296" w:type="dxa"/>
            <w:shd w:val="clear" w:color="auto" w:fill="FAFAFA"/>
            <w:vAlign w:val="bottom"/>
          </w:tcPr>
          <w:p w14:paraId="269D6E3D" w14:textId="77777777" w:rsidR="00F13C62" w:rsidRPr="00456489" w:rsidRDefault="00F13C62" w:rsidP="00F13C62">
            <w:pPr>
              <w:ind w:right="-72"/>
              <w:jc w:val="right"/>
              <w:rPr>
                <w:rFonts w:ascii="Arial" w:hAnsi="Arial" w:cs="Arial"/>
                <w:sz w:val="18"/>
                <w:szCs w:val="18"/>
              </w:rPr>
            </w:pPr>
          </w:p>
        </w:tc>
        <w:tc>
          <w:tcPr>
            <w:tcW w:w="1296" w:type="dxa"/>
            <w:vAlign w:val="bottom"/>
          </w:tcPr>
          <w:p w14:paraId="64F0A4D2" w14:textId="77777777" w:rsidR="00F13C62" w:rsidRPr="00456489" w:rsidRDefault="00F13C62" w:rsidP="00F13C62">
            <w:pPr>
              <w:ind w:right="-72"/>
              <w:jc w:val="right"/>
              <w:rPr>
                <w:rFonts w:ascii="Arial" w:hAnsi="Arial" w:cs="Arial"/>
                <w:sz w:val="18"/>
                <w:szCs w:val="18"/>
              </w:rPr>
            </w:pPr>
          </w:p>
        </w:tc>
        <w:tc>
          <w:tcPr>
            <w:tcW w:w="1296" w:type="dxa"/>
            <w:shd w:val="clear" w:color="auto" w:fill="FAFAFA"/>
            <w:vAlign w:val="bottom"/>
          </w:tcPr>
          <w:p w14:paraId="33850D76" w14:textId="77777777" w:rsidR="00F13C62" w:rsidRPr="00456489" w:rsidRDefault="00F13C62" w:rsidP="00F13C62">
            <w:pPr>
              <w:ind w:right="-72"/>
              <w:jc w:val="right"/>
              <w:rPr>
                <w:rFonts w:ascii="Arial" w:hAnsi="Arial" w:cs="Arial"/>
                <w:sz w:val="18"/>
                <w:szCs w:val="18"/>
              </w:rPr>
            </w:pPr>
          </w:p>
        </w:tc>
        <w:tc>
          <w:tcPr>
            <w:tcW w:w="1296" w:type="dxa"/>
            <w:vAlign w:val="bottom"/>
          </w:tcPr>
          <w:p w14:paraId="13886545" w14:textId="77777777" w:rsidR="00F13C62" w:rsidRPr="00456489" w:rsidRDefault="00F13C62" w:rsidP="00F13C62">
            <w:pPr>
              <w:ind w:right="-72"/>
              <w:jc w:val="right"/>
              <w:rPr>
                <w:rFonts w:ascii="Arial" w:hAnsi="Arial" w:cs="Arial"/>
                <w:sz w:val="18"/>
                <w:szCs w:val="18"/>
              </w:rPr>
            </w:pPr>
          </w:p>
        </w:tc>
      </w:tr>
      <w:tr w:rsidR="003356B7" w:rsidRPr="00456489" w14:paraId="2CF847AE" w14:textId="77777777" w:rsidTr="00555CC2">
        <w:tc>
          <w:tcPr>
            <w:tcW w:w="4363" w:type="dxa"/>
          </w:tcPr>
          <w:p w14:paraId="760872E5" w14:textId="25601AAA"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Defined benefit plan (Note 28.1)</w:t>
            </w:r>
          </w:p>
        </w:tc>
        <w:tc>
          <w:tcPr>
            <w:tcW w:w="1296" w:type="dxa"/>
            <w:shd w:val="clear" w:color="auto" w:fill="FAFAFA"/>
            <w:vAlign w:val="bottom"/>
          </w:tcPr>
          <w:p w14:paraId="0404B643" w14:textId="2576A74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201,519,263</w:t>
            </w:r>
          </w:p>
        </w:tc>
        <w:tc>
          <w:tcPr>
            <w:tcW w:w="1296" w:type="dxa"/>
            <w:vAlign w:val="bottom"/>
          </w:tcPr>
          <w:p w14:paraId="39713634" w14:textId="1931A4F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189,396,407</w:t>
            </w:r>
          </w:p>
        </w:tc>
        <w:tc>
          <w:tcPr>
            <w:tcW w:w="1296" w:type="dxa"/>
            <w:shd w:val="clear" w:color="auto" w:fill="FAFAFA"/>
            <w:vAlign w:val="bottom"/>
          </w:tcPr>
          <w:p w14:paraId="52195F34" w14:textId="2091A88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136</w:t>
            </w:r>
            <w:r w:rsidRPr="00456489">
              <w:rPr>
                <w:rFonts w:ascii="Arial" w:hAnsi="Arial" w:cs="Arial"/>
                <w:sz w:val="18"/>
                <w:szCs w:val="18"/>
                <w:lang w:val="en-US"/>
              </w:rPr>
              <w:t>,</w:t>
            </w:r>
            <w:r w:rsidRPr="00456489">
              <w:rPr>
                <w:rFonts w:ascii="Arial" w:hAnsi="Arial" w:cs="Arial"/>
                <w:sz w:val="18"/>
                <w:szCs w:val="18"/>
                <w:cs/>
                <w:lang w:val="en-US"/>
              </w:rPr>
              <w:t>594</w:t>
            </w:r>
            <w:r w:rsidRPr="00456489">
              <w:rPr>
                <w:rFonts w:ascii="Arial" w:hAnsi="Arial" w:cs="Arial"/>
                <w:sz w:val="18"/>
                <w:szCs w:val="18"/>
                <w:lang w:val="en-US"/>
              </w:rPr>
              <w:t>,</w:t>
            </w:r>
            <w:r w:rsidRPr="00456489">
              <w:rPr>
                <w:rFonts w:ascii="Arial" w:hAnsi="Arial" w:cs="Arial"/>
                <w:sz w:val="18"/>
                <w:szCs w:val="18"/>
                <w:cs/>
                <w:lang w:val="en-US"/>
              </w:rPr>
              <w:t>29</w:t>
            </w:r>
            <w:r w:rsidRPr="00456489">
              <w:rPr>
                <w:rFonts w:ascii="Arial" w:hAnsi="Arial" w:cs="Arial"/>
                <w:sz w:val="18"/>
                <w:szCs w:val="18"/>
                <w:lang w:val="en-US"/>
              </w:rPr>
              <w:t>2</w:t>
            </w:r>
          </w:p>
        </w:tc>
        <w:tc>
          <w:tcPr>
            <w:tcW w:w="1296" w:type="dxa"/>
            <w:vAlign w:val="bottom"/>
          </w:tcPr>
          <w:p w14:paraId="329E4A68" w14:textId="0D8BED9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130,701,436</w:t>
            </w:r>
          </w:p>
        </w:tc>
      </w:tr>
      <w:tr w:rsidR="003356B7" w:rsidRPr="00456489" w14:paraId="4426D102" w14:textId="77777777" w:rsidTr="00555CC2">
        <w:tc>
          <w:tcPr>
            <w:tcW w:w="4363" w:type="dxa"/>
          </w:tcPr>
          <w:p w14:paraId="776BDF1B" w14:textId="757AFD80"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Other long-term benefits (Note 28.2)</w:t>
            </w:r>
          </w:p>
        </w:tc>
        <w:tc>
          <w:tcPr>
            <w:tcW w:w="1296" w:type="dxa"/>
            <w:tcBorders>
              <w:bottom w:val="single" w:sz="4" w:space="0" w:color="auto"/>
            </w:tcBorders>
            <w:shd w:val="clear" w:color="auto" w:fill="FAFAFA"/>
            <w:vAlign w:val="bottom"/>
          </w:tcPr>
          <w:p w14:paraId="7AD1F258" w14:textId="0EFB7AB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6,480,745</w:t>
            </w:r>
          </w:p>
        </w:tc>
        <w:tc>
          <w:tcPr>
            <w:tcW w:w="1296" w:type="dxa"/>
            <w:tcBorders>
              <w:bottom w:val="single" w:sz="4" w:space="0" w:color="auto"/>
            </w:tcBorders>
            <w:vAlign w:val="bottom"/>
          </w:tcPr>
          <w:p w14:paraId="535BD884" w14:textId="444CF36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6,338,636</w:t>
            </w:r>
          </w:p>
        </w:tc>
        <w:tc>
          <w:tcPr>
            <w:tcW w:w="1296" w:type="dxa"/>
            <w:tcBorders>
              <w:bottom w:val="single" w:sz="4" w:space="0" w:color="auto"/>
            </w:tcBorders>
            <w:shd w:val="clear" w:color="auto" w:fill="FAFAFA"/>
            <w:vAlign w:val="bottom"/>
          </w:tcPr>
          <w:p w14:paraId="425FFFA7" w14:textId="572399E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3</w:t>
            </w:r>
            <w:r w:rsidRPr="00456489">
              <w:rPr>
                <w:rFonts w:ascii="Arial" w:hAnsi="Arial" w:cs="Arial"/>
                <w:sz w:val="18"/>
                <w:szCs w:val="18"/>
                <w:lang w:val="en-US"/>
              </w:rPr>
              <w:t>,</w:t>
            </w:r>
            <w:r w:rsidRPr="00456489">
              <w:rPr>
                <w:rFonts w:ascii="Arial" w:hAnsi="Arial" w:cs="Arial"/>
                <w:sz w:val="18"/>
                <w:szCs w:val="18"/>
                <w:cs/>
                <w:lang w:val="en-US"/>
              </w:rPr>
              <w:t>916</w:t>
            </w:r>
            <w:r w:rsidRPr="00456489">
              <w:rPr>
                <w:rFonts w:ascii="Arial" w:hAnsi="Arial" w:cs="Arial"/>
                <w:sz w:val="18"/>
                <w:szCs w:val="18"/>
                <w:lang w:val="en-US"/>
              </w:rPr>
              <w:t>,</w:t>
            </w:r>
            <w:r w:rsidRPr="00456489">
              <w:rPr>
                <w:rFonts w:ascii="Arial" w:hAnsi="Arial" w:cs="Arial"/>
                <w:sz w:val="18"/>
                <w:szCs w:val="18"/>
                <w:cs/>
                <w:lang w:val="en-US"/>
              </w:rPr>
              <w:t>580</w:t>
            </w:r>
          </w:p>
        </w:tc>
        <w:tc>
          <w:tcPr>
            <w:tcW w:w="1296" w:type="dxa"/>
            <w:tcBorders>
              <w:bottom w:val="single" w:sz="4" w:space="0" w:color="auto"/>
            </w:tcBorders>
            <w:vAlign w:val="bottom"/>
          </w:tcPr>
          <w:p w14:paraId="2A9B2BA9" w14:textId="6C565C25"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3,944,108</w:t>
            </w:r>
          </w:p>
        </w:tc>
      </w:tr>
      <w:tr w:rsidR="003356B7" w:rsidRPr="00456489" w14:paraId="7EF09742" w14:textId="77777777" w:rsidTr="00955F6F">
        <w:tc>
          <w:tcPr>
            <w:tcW w:w="4363" w:type="dxa"/>
          </w:tcPr>
          <w:p w14:paraId="390C9483" w14:textId="77777777" w:rsidR="003356B7" w:rsidRPr="00456489" w:rsidRDefault="003356B7" w:rsidP="003356B7">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1C5139C"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0F947DDA"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D3D17C6"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5238AE25" w14:textId="77777777" w:rsidR="003356B7" w:rsidRPr="00456489" w:rsidRDefault="003356B7" w:rsidP="003356B7">
            <w:pPr>
              <w:ind w:right="-72"/>
              <w:jc w:val="right"/>
              <w:rPr>
                <w:rFonts w:ascii="Arial" w:hAnsi="Arial" w:cs="Arial"/>
                <w:sz w:val="18"/>
                <w:szCs w:val="18"/>
              </w:rPr>
            </w:pPr>
          </w:p>
        </w:tc>
      </w:tr>
      <w:tr w:rsidR="003356B7" w:rsidRPr="00456489" w14:paraId="191C190E" w14:textId="77777777" w:rsidTr="00367465">
        <w:tc>
          <w:tcPr>
            <w:tcW w:w="4363" w:type="dxa"/>
          </w:tcPr>
          <w:p w14:paraId="671C0D2C" w14:textId="77777777" w:rsidR="003356B7" w:rsidRPr="00456489" w:rsidRDefault="003356B7" w:rsidP="003356B7">
            <w:pPr>
              <w:overflowPunct/>
              <w:autoSpaceDE/>
              <w:autoSpaceDN/>
              <w:adjustRightInd/>
              <w:ind w:left="12" w:right="-132"/>
              <w:textAlignment w:val="auto"/>
              <w:rPr>
                <w:rFonts w:ascii="Arial" w:hAnsi="Arial" w:cs="Arial"/>
                <w:spacing w:val="-4"/>
                <w:sz w:val="18"/>
                <w:szCs w:val="18"/>
              </w:rPr>
            </w:pPr>
            <w:r w:rsidRPr="00456489">
              <w:rPr>
                <w:rFonts w:ascii="Arial" w:hAnsi="Arial" w:cs="Arial"/>
                <w:spacing w:val="-4"/>
                <w:sz w:val="18"/>
                <w:szCs w:val="18"/>
              </w:rPr>
              <w:t>Liability in the statement of financial position</w:t>
            </w:r>
          </w:p>
        </w:tc>
        <w:tc>
          <w:tcPr>
            <w:tcW w:w="1296" w:type="dxa"/>
            <w:tcBorders>
              <w:bottom w:val="single" w:sz="4" w:space="0" w:color="auto"/>
            </w:tcBorders>
            <w:shd w:val="clear" w:color="auto" w:fill="FAFAFA"/>
            <w:vAlign w:val="bottom"/>
          </w:tcPr>
          <w:p w14:paraId="0BE61154" w14:textId="13FAA2A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208,000,008</w:t>
            </w:r>
          </w:p>
        </w:tc>
        <w:tc>
          <w:tcPr>
            <w:tcW w:w="1296" w:type="dxa"/>
            <w:tcBorders>
              <w:bottom w:val="single" w:sz="4" w:space="0" w:color="auto"/>
            </w:tcBorders>
            <w:vAlign w:val="bottom"/>
          </w:tcPr>
          <w:p w14:paraId="63A921DF" w14:textId="55CCDA8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195,735,043</w:t>
            </w:r>
          </w:p>
        </w:tc>
        <w:tc>
          <w:tcPr>
            <w:tcW w:w="1296" w:type="dxa"/>
            <w:tcBorders>
              <w:bottom w:val="single" w:sz="4" w:space="0" w:color="auto"/>
            </w:tcBorders>
            <w:shd w:val="clear" w:color="auto" w:fill="FAFAFA"/>
            <w:vAlign w:val="bottom"/>
          </w:tcPr>
          <w:p w14:paraId="089535F1" w14:textId="2EE7DC7C"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140</w:t>
            </w:r>
            <w:r w:rsidRPr="00456489">
              <w:rPr>
                <w:rFonts w:ascii="Arial" w:hAnsi="Arial" w:cs="Arial"/>
                <w:sz w:val="18"/>
                <w:szCs w:val="18"/>
                <w:lang w:val="en-US"/>
              </w:rPr>
              <w:t>,</w:t>
            </w:r>
            <w:r w:rsidRPr="00456489">
              <w:rPr>
                <w:rFonts w:ascii="Arial" w:hAnsi="Arial" w:cs="Arial"/>
                <w:sz w:val="18"/>
                <w:szCs w:val="18"/>
                <w:cs/>
                <w:lang w:val="en-US"/>
              </w:rPr>
              <w:t>510</w:t>
            </w:r>
            <w:r w:rsidRPr="00456489">
              <w:rPr>
                <w:rFonts w:ascii="Arial" w:hAnsi="Arial" w:cs="Arial"/>
                <w:sz w:val="18"/>
                <w:szCs w:val="18"/>
                <w:lang w:val="en-US"/>
              </w:rPr>
              <w:t>,</w:t>
            </w:r>
            <w:r w:rsidRPr="00456489">
              <w:rPr>
                <w:rFonts w:ascii="Arial" w:hAnsi="Arial" w:cs="Arial"/>
                <w:sz w:val="18"/>
                <w:szCs w:val="18"/>
                <w:cs/>
                <w:lang w:val="en-US"/>
              </w:rPr>
              <w:t>87</w:t>
            </w:r>
            <w:r w:rsidRPr="00456489">
              <w:rPr>
                <w:rFonts w:ascii="Arial" w:hAnsi="Arial" w:cs="Arial"/>
                <w:sz w:val="18"/>
                <w:szCs w:val="18"/>
                <w:lang w:val="en-US"/>
              </w:rPr>
              <w:t>2</w:t>
            </w:r>
          </w:p>
        </w:tc>
        <w:tc>
          <w:tcPr>
            <w:tcW w:w="1296" w:type="dxa"/>
            <w:tcBorders>
              <w:bottom w:val="single" w:sz="4" w:space="0" w:color="auto"/>
            </w:tcBorders>
            <w:vAlign w:val="bottom"/>
          </w:tcPr>
          <w:p w14:paraId="517B4CD8" w14:textId="23E2CD49"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134,645,544</w:t>
            </w:r>
          </w:p>
        </w:tc>
      </w:tr>
      <w:tr w:rsidR="003356B7" w:rsidRPr="00456489" w14:paraId="3A968A46" w14:textId="77777777" w:rsidTr="00955F6F">
        <w:tc>
          <w:tcPr>
            <w:tcW w:w="4363" w:type="dxa"/>
          </w:tcPr>
          <w:p w14:paraId="56F4F2B1" w14:textId="77777777" w:rsidR="003356B7" w:rsidRPr="00456489" w:rsidRDefault="003356B7" w:rsidP="003356B7">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44AC0F46"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18658F3A"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27F6B79"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5AE35B13" w14:textId="77777777" w:rsidR="003356B7" w:rsidRPr="00456489" w:rsidRDefault="003356B7" w:rsidP="003356B7">
            <w:pPr>
              <w:ind w:right="-72"/>
              <w:jc w:val="right"/>
              <w:rPr>
                <w:rFonts w:ascii="Arial" w:hAnsi="Arial" w:cs="Arial"/>
                <w:sz w:val="18"/>
                <w:szCs w:val="18"/>
              </w:rPr>
            </w:pPr>
          </w:p>
        </w:tc>
      </w:tr>
      <w:tr w:rsidR="003356B7" w:rsidRPr="00456489" w14:paraId="241012EA" w14:textId="77777777" w:rsidTr="00955F6F">
        <w:tc>
          <w:tcPr>
            <w:tcW w:w="4363" w:type="dxa"/>
          </w:tcPr>
          <w:p w14:paraId="0B46E8F4"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Profit or loss:</w:t>
            </w:r>
          </w:p>
        </w:tc>
        <w:tc>
          <w:tcPr>
            <w:tcW w:w="1296" w:type="dxa"/>
            <w:shd w:val="clear" w:color="auto" w:fill="FAFAFA"/>
            <w:vAlign w:val="bottom"/>
          </w:tcPr>
          <w:p w14:paraId="1C96F5B6" w14:textId="77777777" w:rsidR="003356B7" w:rsidRPr="00456489" w:rsidRDefault="003356B7" w:rsidP="003356B7">
            <w:pPr>
              <w:ind w:right="-72"/>
              <w:jc w:val="right"/>
              <w:rPr>
                <w:rFonts w:ascii="Arial" w:hAnsi="Arial" w:cs="Arial"/>
                <w:sz w:val="18"/>
                <w:szCs w:val="18"/>
              </w:rPr>
            </w:pPr>
          </w:p>
        </w:tc>
        <w:tc>
          <w:tcPr>
            <w:tcW w:w="1296" w:type="dxa"/>
            <w:vAlign w:val="bottom"/>
          </w:tcPr>
          <w:p w14:paraId="07467DA1" w14:textId="77777777" w:rsidR="003356B7" w:rsidRPr="00456489" w:rsidRDefault="003356B7" w:rsidP="003356B7">
            <w:pPr>
              <w:ind w:right="-72"/>
              <w:jc w:val="right"/>
              <w:rPr>
                <w:rFonts w:ascii="Arial" w:hAnsi="Arial" w:cs="Arial"/>
                <w:sz w:val="18"/>
                <w:szCs w:val="18"/>
              </w:rPr>
            </w:pPr>
          </w:p>
        </w:tc>
        <w:tc>
          <w:tcPr>
            <w:tcW w:w="1296" w:type="dxa"/>
            <w:shd w:val="clear" w:color="auto" w:fill="FAFAFA"/>
            <w:vAlign w:val="bottom"/>
          </w:tcPr>
          <w:p w14:paraId="2A601C58" w14:textId="77777777" w:rsidR="003356B7" w:rsidRPr="00456489" w:rsidRDefault="003356B7" w:rsidP="003356B7">
            <w:pPr>
              <w:ind w:right="-72"/>
              <w:jc w:val="right"/>
              <w:rPr>
                <w:rFonts w:ascii="Arial" w:hAnsi="Arial" w:cs="Arial"/>
                <w:sz w:val="18"/>
                <w:szCs w:val="18"/>
              </w:rPr>
            </w:pPr>
          </w:p>
        </w:tc>
        <w:tc>
          <w:tcPr>
            <w:tcW w:w="1296" w:type="dxa"/>
            <w:vAlign w:val="bottom"/>
          </w:tcPr>
          <w:p w14:paraId="35978785" w14:textId="77777777" w:rsidR="003356B7" w:rsidRPr="00456489" w:rsidRDefault="003356B7" w:rsidP="003356B7">
            <w:pPr>
              <w:ind w:right="-72"/>
              <w:jc w:val="right"/>
              <w:rPr>
                <w:rFonts w:ascii="Arial" w:hAnsi="Arial" w:cs="Arial"/>
                <w:sz w:val="18"/>
                <w:szCs w:val="18"/>
              </w:rPr>
            </w:pPr>
          </w:p>
        </w:tc>
      </w:tr>
      <w:tr w:rsidR="003356B7" w:rsidRPr="00456489" w14:paraId="791C84C4" w14:textId="77777777" w:rsidTr="005677DF">
        <w:tc>
          <w:tcPr>
            <w:tcW w:w="4363" w:type="dxa"/>
          </w:tcPr>
          <w:p w14:paraId="2E218A00"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Post-employment benefits</w:t>
            </w:r>
          </w:p>
        </w:tc>
        <w:tc>
          <w:tcPr>
            <w:tcW w:w="1296" w:type="dxa"/>
            <w:shd w:val="clear" w:color="auto" w:fill="FAFAFA"/>
            <w:vAlign w:val="bottom"/>
          </w:tcPr>
          <w:p w14:paraId="6AB6EFF0" w14:textId="08B31B3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20,981,69</w:t>
            </w:r>
            <w:r w:rsidR="002158E1" w:rsidRPr="00456489">
              <w:rPr>
                <w:rFonts w:ascii="Arial" w:hAnsi="Arial" w:cs="Arial"/>
                <w:sz w:val="18"/>
                <w:szCs w:val="18"/>
                <w:lang w:val="en-US"/>
              </w:rPr>
              <w:t>1</w:t>
            </w:r>
          </w:p>
        </w:tc>
        <w:tc>
          <w:tcPr>
            <w:tcW w:w="1296" w:type="dxa"/>
            <w:vAlign w:val="bottom"/>
          </w:tcPr>
          <w:p w14:paraId="46CFA140" w14:textId="54A77948"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25,068,013</w:t>
            </w:r>
          </w:p>
        </w:tc>
        <w:tc>
          <w:tcPr>
            <w:tcW w:w="1296" w:type="dxa"/>
            <w:shd w:val="clear" w:color="auto" w:fill="FAFAFA"/>
            <w:vAlign w:val="bottom"/>
          </w:tcPr>
          <w:p w14:paraId="4812737D" w14:textId="5BBE158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14</w:t>
            </w:r>
            <w:r w:rsidRPr="00456489">
              <w:rPr>
                <w:rFonts w:ascii="Arial" w:hAnsi="Arial" w:cs="Arial"/>
                <w:sz w:val="18"/>
                <w:szCs w:val="18"/>
                <w:lang w:val="en-US"/>
              </w:rPr>
              <w:t>,</w:t>
            </w:r>
            <w:r w:rsidRPr="00456489">
              <w:rPr>
                <w:rFonts w:ascii="Arial" w:hAnsi="Arial" w:cs="Arial"/>
                <w:sz w:val="18"/>
                <w:szCs w:val="18"/>
                <w:cs/>
                <w:lang w:val="en-US"/>
              </w:rPr>
              <w:t>367</w:t>
            </w:r>
            <w:r w:rsidRPr="00456489">
              <w:rPr>
                <w:rFonts w:ascii="Arial" w:hAnsi="Arial" w:cs="Arial"/>
                <w:sz w:val="18"/>
                <w:szCs w:val="18"/>
                <w:lang w:val="en-US"/>
              </w:rPr>
              <w:t>,</w:t>
            </w:r>
            <w:r w:rsidRPr="00456489">
              <w:rPr>
                <w:rFonts w:ascii="Arial" w:hAnsi="Arial" w:cs="Arial"/>
                <w:sz w:val="18"/>
                <w:szCs w:val="18"/>
                <w:cs/>
                <w:lang w:val="en-US"/>
              </w:rPr>
              <w:t>13</w:t>
            </w:r>
            <w:r w:rsidR="002158E1" w:rsidRPr="00456489">
              <w:rPr>
                <w:rFonts w:ascii="Arial" w:hAnsi="Arial" w:cs="Arial"/>
                <w:sz w:val="18"/>
                <w:szCs w:val="18"/>
                <w:lang w:val="en-US"/>
              </w:rPr>
              <w:t>1</w:t>
            </w:r>
          </w:p>
        </w:tc>
        <w:tc>
          <w:tcPr>
            <w:tcW w:w="1296" w:type="dxa"/>
            <w:vAlign w:val="bottom"/>
          </w:tcPr>
          <w:p w14:paraId="2CD55823" w14:textId="07054D3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17,623,392</w:t>
            </w:r>
          </w:p>
        </w:tc>
      </w:tr>
      <w:tr w:rsidR="003356B7" w:rsidRPr="00456489" w14:paraId="32383A52" w14:textId="77777777" w:rsidTr="005677DF">
        <w:tc>
          <w:tcPr>
            <w:tcW w:w="4363" w:type="dxa"/>
          </w:tcPr>
          <w:p w14:paraId="001FABC8"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Other long-term benefits</w:t>
            </w:r>
          </w:p>
        </w:tc>
        <w:tc>
          <w:tcPr>
            <w:tcW w:w="1296" w:type="dxa"/>
            <w:tcBorders>
              <w:bottom w:val="single" w:sz="4" w:space="0" w:color="auto"/>
            </w:tcBorders>
            <w:shd w:val="clear" w:color="auto" w:fill="FAFAFA"/>
            <w:vAlign w:val="bottom"/>
          </w:tcPr>
          <w:p w14:paraId="5CCB5356" w14:textId="5849DAB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1,159,039</w:t>
            </w:r>
          </w:p>
        </w:tc>
        <w:tc>
          <w:tcPr>
            <w:tcW w:w="1296" w:type="dxa"/>
            <w:tcBorders>
              <w:bottom w:val="single" w:sz="4" w:space="0" w:color="auto"/>
            </w:tcBorders>
            <w:vAlign w:val="bottom"/>
          </w:tcPr>
          <w:p w14:paraId="1B8E634A" w14:textId="2129E94D"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576,502</w:t>
            </w:r>
          </w:p>
        </w:tc>
        <w:tc>
          <w:tcPr>
            <w:tcW w:w="1296" w:type="dxa"/>
            <w:tcBorders>
              <w:bottom w:val="single" w:sz="4" w:space="0" w:color="auto"/>
            </w:tcBorders>
            <w:shd w:val="clear" w:color="auto" w:fill="FAFAFA"/>
            <w:vAlign w:val="bottom"/>
          </w:tcPr>
          <w:p w14:paraId="3E4C7148" w14:textId="5FE7FCB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714</w:t>
            </w:r>
            <w:r w:rsidRPr="00456489">
              <w:rPr>
                <w:rFonts w:ascii="Arial" w:hAnsi="Arial" w:cs="Arial"/>
                <w:sz w:val="18"/>
                <w:szCs w:val="18"/>
                <w:lang w:val="en-US"/>
              </w:rPr>
              <w:t>,</w:t>
            </w:r>
            <w:r w:rsidRPr="00456489">
              <w:rPr>
                <w:rFonts w:ascii="Arial" w:hAnsi="Arial" w:cs="Arial"/>
                <w:sz w:val="18"/>
                <w:szCs w:val="18"/>
                <w:cs/>
                <w:lang w:val="en-US"/>
              </w:rPr>
              <w:t>297</w:t>
            </w:r>
          </w:p>
        </w:tc>
        <w:tc>
          <w:tcPr>
            <w:tcW w:w="1296" w:type="dxa"/>
            <w:tcBorders>
              <w:bottom w:val="single" w:sz="4" w:space="0" w:color="auto"/>
            </w:tcBorders>
            <w:vAlign w:val="bottom"/>
          </w:tcPr>
          <w:p w14:paraId="3DB5A77C" w14:textId="56F93FB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332,318</w:t>
            </w:r>
          </w:p>
        </w:tc>
      </w:tr>
      <w:tr w:rsidR="003356B7" w:rsidRPr="00456489" w14:paraId="544B12CB" w14:textId="77777777" w:rsidTr="00955F6F">
        <w:tc>
          <w:tcPr>
            <w:tcW w:w="4363" w:type="dxa"/>
          </w:tcPr>
          <w:p w14:paraId="64AC0DE4" w14:textId="77777777" w:rsidR="003356B7" w:rsidRPr="00456489" w:rsidRDefault="003356B7" w:rsidP="003356B7">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5098C5A1"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5C0A10AE"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E02AEF"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626DF5E7" w14:textId="77777777" w:rsidR="003356B7" w:rsidRPr="00456489" w:rsidRDefault="003356B7" w:rsidP="003356B7">
            <w:pPr>
              <w:ind w:right="-72"/>
              <w:jc w:val="right"/>
              <w:rPr>
                <w:rFonts w:ascii="Arial" w:hAnsi="Arial" w:cs="Arial"/>
                <w:sz w:val="18"/>
                <w:szCs w:val="18"/>
              </w:rPr>
            </w:pPr>
          </w:p>
        </w:tc>
      </w:tr>
      <w:tr w:rsidR="003356B7" w:rsidRPr="00456489" w14:paraId="6A680A43" w14:textId="77777777" w:rsidTr="00AA4EB3">
        <w:tc>
          <w:tcPr>
            <w:tcW w:w="4363" w:type="dxa"/>
          </w:tcPr>
          <w:p w14:paraId="0012F6ED" w14:textId="7E7B733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Total </w:t>
            </w:r>
          </w:p>
        </w:tc>
        <w:tc>
          <w:tcPr>
            <w:tcW w:w="1296" w:type="dxa"/>
            <w:tcBorders>
              <w:bottom w:val="single" w:sz="4" w:space="0" w:color="auto"/>
            </w:tcBorders>
            <w:shd w:val="clear" w:color="auto" w:fill="FAFAFA"/>
            <w:vAlign w:val="bottom"/>
          </w:tcPr>
          <w:p w14:paraId="5B212960" w14:textId="76636BC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22,140,7</w:t>
            </w:r>
            <w:r w:rsidR="002158E1" w:rsidRPr="00456489">
              <w:rPr>
                <w:rFonts w:ascii="Arial" w:hAnsi="Arial" w:cs="Arial"/>
                <w:sz w:val="18"/>
                <w:szCs w:val="18"/>
                <w:lang w:val="en-US"/>
              </w:rPr>
              <w:t>30</w:t>
            </w:r>
          </w:p>
        </w:tc>
        <w:tc>
          <w:tcPr>
            <w:tcW w:w="1296" w:type="dxa"/>
            <w:tcBorders>
              <w:bottom w:val="single" w:sz="4" w:space="0" w:color="auto"/>
            </w:tcBorders>
            <w:vAlign w:val="bottom"/>
          </w:tcPr>
          <w:p w14:paraId="1050CF66" w14:textId="5F734226"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25,644,515</w:t>
            </w:r>
          </w:p>
        </w:tc>
        <w:tc>
          <w:tcPr>
            <w:tcW w:w="1296" w:type="dxa"/>
            <w:tcBorders>
              <w:bottom w:val="single" w:sz="4" w:space="0" w:color="auto"/>
            </w:tcBorders>
            <w:shd w:val="clear" w:color="auto" w:fill="FAFAFA"/>
            <w:vAlign w:val="bottom"/>
          </w:tcPr>
          <w:p w14:paraId="485DC7DF" w14:textId="139B199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cs/>
                <w:lang w:val="en-US"/>
              </w:rPr>
              <w:t>15</w:t>
            </w:r>
            <w:r w:rsidRPr="00456489">
              <w:rPr>
                <w:rFonts w:ascii="Arial" w:hAnsi="Arial" w:cs="Arial"/>
                <w:sz w:val="18"/>
                <w:szCs w:val="18"/>
                <w:lang w:val="en-US"/>
              </w:rPr>
              <w:t>,</w:t>
            </w:r>
            <w:r w:rsidRPr="00456489">
              <w:rPr>
                <w:rFonts w:ascii="Arial" w:hAnsi="Arial" w:cs="Arial"/>
                <w:sz w:val="18"/>
                <w:szCs w:val="18"/>
                <w:cs/>
                <w:lang w:val="en-US"/>
              </w:rPr>
              <w:t>081</w:t>
            </w:r>
            <w:r w:rsidRPr="00456489">
              <w:rPr>
                <w:rFonts w:ascii="Arial" w:hAnsi="Arial" w:cs="Arial"/>
                <w:sz w:val="18"/>
                <w:szCs w:val="18"/>
                <w:lang w:val="en-US"/>
              </w:rPr>
              <w:t>,</w:t>
            </w:r>
            <w:r w:rsidRPr="00456489">
              <w:rPr>
                <w:rFonts w:ascii="Arial" w:hAnsi="Arial" w:cs="Arial"/>
                <w:sz w:val="18"/>
                <w:szCs w:val="18"/>
                <w:cs/>
                <w:lang w:val="en-US"/>
              </w:rPr>
              <w:t>42</w:t>
            </w:r>
            <w:r w:rsidR="002158E1" w:rsidRPr="00456489">
              <w:rPr>
                <w:rFonts w:ascii="Arial" w:hAnsi="Arial" w:cs="Arial"/>
                <w:sz w:val="18"/>
                <w:szCs w:val="18"/>
                <w:lang w:val="en-US"/>
              </w:rPr>
              <w:t>8</w:t>
            </w:r>
          </w:p>
        </w:tc>
        <w:tc>
          <w:tcPr>
            <w:tcW w:w="1296" w:type="dxa"/>
            <w:tcBorders>
              <w:bottom w:val="single" w:sz="4" w:space="0" w:color="auto"/>
            </w:tcBorders>
            <w:vAlign w:val="bottom"/>
          </w:tcPr>
          <w:p w14:paraId="4E79BCF5" w14:textId="5BB150CD"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17,955,710</w:t>
            </w:r>
          </w:p>
        </w:tc>
      </w:tr>
      <w:tr w:rsidR="003356B7" w:rsidRPr="00456489" w14:paraId="2066239C" w14:textId="77777777" w:rsidTr="00955F6F">
        <w:tc>
          <w:tcPr>
            <w:tcW w:w="4363" w:type="dxa"/>
          </w:tcPr>
          <w:p w14:paraId="7C936614" w14:textId="77777777" w:rsidR="003356B7" w:rsidRPr="00456489" w:rsidRDefault="003356B7" w:rsidP="003356B7">
            <w:pPr>
              <w:overflowPunct/>
              <w:autoSpaceDE/>
              <w:autoSpaceDN/>
              <w:adjustRightInd/>
              <w:ind w:left="12"/>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0B7CE4FA"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5DF88A3B"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914E017"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7FB0DCC7" w14:textId="77777777" w:rsidR="003356B7" w:rsidRPr="00456489" w:rsidRDefault="003356B7" w:rsidP="003356B7">
            <w:pPr>
              <w:ind w:right="-72"/>
              <w:jc w:val="right"/>
              <w:rPr>
                <w:rFonts w:ascii="Arial" w:hAnsi="Arial" w:cs="Arial"/>
                <w:sz w:val="18"/>
                <w:szCs w:val="18"/>
              </w:rPr>
            </w:pPr>
          </w:p>
        </w:tc>
      </w:tr>
      <w:tr w:rsidR="003356B7" w:rsidRPr="00456489" w14:paraId="65E40C19" w14:textId="77777777" w:rsidTr="00955F6F">
        <w:tc>
          <w:tcPr>
            <w:tcW w:w="4363" w:type="dxa"/>
          </w:tcPr>
          <w:p w14:paraId="0912214F"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Other comprehensive income</w:t>
            </w:r>
          </w:p>
        </w:tc>
        <w:tc>
          <w:tcPr>
            <w:tcW w:w="1296" w:type="dxa"/>
            <w:shd w:val="clear" w:color="auto" w:fill="FAFAFA"/>
            <w:vAlign w:val="bottom"/>
          </w:tcPr>
          <w:p w14:paraId="140E6091"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vAlign w:val="bottom"/>
          </w:tcPr>
          <w:p w14:paraId="6A75B6F7"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2F8B005B"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vAlign w:val="bottom"/>
          </w:tcPr>
          <w:p w14:paraId="2F9FE002" w14:textId="77777777" w:rsidR="003356B7" w:rsidRPr="00456489" w:rsidRDefault="003356B7" w:rsidP="003356B7">
            <w:pPr>
              <w:overflowPunct/>
              <w:autoSpaceDE/>
              <w:autoSpaceDN/>
              <w:adjustRightInd/>
              <w:jc w:val="right"/>
              <w:textAlignment w:val="auto"/>
              <w:rPr>
                <w:rFonts w:ascii="Arial" w:hAnsi="Arial" w:cs="Arial"/>
                <w:sz w:val="18"/>
                <w:szCs w:val="18"/>
              </w:rPr>
            </w:pPr>
          </w:p>
        </w:tc>
      </w:tr>
      <w:tr w:rsidR="003356B7" w:rsidRPr="00456489" w14:paraId="735D983A" w14:textId="77777777" w:rsidTr="00955F6F">
        <w:tc>
          <w:tcPr>
            <w:tcW w:w="4363" w:type="dxa"/>
          </w:tcPr>
          <w:p w14:paraId="64910681" w14:textId="77777777"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Remeasurement for:</w:t>
            </w:r>
          </w:p>
        </w:tc>
        <w:tc>
          <w:tcPr>
            <w:tcW w:w="1296" w:type="dxa"/>
            <w:shd w:val="clear" w:color="auto" w:fill="FAFAFA"/>
            <w:vAlign w:val="bottom"/>
          </w:tcPr>
          <w:p w14:paraId="0CA7AAF2"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vAlign w:val="bottom"/>
          </w:tcPr>
          <w:p w14:paraId="38A54B1C"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shd w:val="clear" w:color="auto" w:fill="FAFAFA"/>
            <w:vAlign w:val="bottom"/>
          </w:tcPr>
          <w:p w14:paraId="0D86D91A" w14:textId="77777777" w:rsidR="003356B7" w:rsidRPr="00456489" w:rsidRDefault="003356B7" w:rsidP="003356B7">
            <w:pPr>
              <w:overflowPunct/>
              <w:autoSpaceDE/>
              <w:autoSpaceDN/>
              <w:adjustRightInd/>
              <w:jc w:val="right"/>
              <w:textAlignment w:val="auto"/>
              <w:rPr>
                <w:rFonts w:ascii="Arial" w:hAnsi="Arial" w:cs="Arial"/>
                <w:sz w:val="18"/>
                <w:szCs w:val="18"/>
              </w:rPr>
            </w:pPr>
          </w:p>
        </w:tc>
        <w:tc>
          <w:tcPr>
            <w:tcW w:w="1296" w:type="dxa"/>
            <w:vAlign w:val="bottom"/>
          </w:tcPr>
          <w:p w14:paraId="3B3F90CD" w14:textId="77777777" w:rsidR="003356B7" w:rsidRPr="00456489" w:rsidRDefault="003356B7" w:rsidP="003356B7">
            <w:pPr>
              <w:overflowPunct/>
              <w:autoSpaceDE/>
              <w:autoSpaceDN/>
              <w:adjustRightInd/>
              <w:jc w:val="right"/>
              <w:textAlignment w:val="auto"/>
              <w:rPr>
                <w:rFonts w:ascii="Arial" w:hAnsi="Arial" w:cs="Arial"/>
                <w:sz w:val="18"/>
                <w:szCs w:val="18"/>
              </w:rPr>
            </w:pPr>
          </w:p>
        </w:tc>
      </w:tr>
      <w:tr w:rsidR="003356B7" w:rsidRPr="00456489" w14:paraId="21F54E20" w14:textId="77777777" w:rsidTr="00BF1808">
        <w:tc>
          <w:tcPr>
            <w:tcW w:w="4363" w:type="dxa"/>
          </w:tcPr>
          <w:p w14:paraId="677B33D5" w14:textId="4C1CFA72" w:rsidR="003356B7" w:rsidRPr="00456489" w:rsidRDefault="003356B7" w:rsidP="003356B7">
            <w:pPr>
              <w:overflowPunct/>
              <w:autoSpaceDE/>
              <w:autoSpaceDN/>
              <w:adjustRightInd/>
              <w:ind w:left="12"/>
              <w:textAlignment w:val="auto"/>
              <w:rPr>
                <w:rFonts w:ascii="Arial" w:hAnsi="Arial" w:cs="Arial"/>
                <w:sz w:val="18"/>
                <w:szCs w:val="18"/>
              </w:rPr>
            </w:pPr>
            <w:r w:rsidRPr="00456489">
              <w:rPr>
                <w:rFonts w:ascii="Arial" w:hAnsi="Arial" w:cs="Arial"/>
                <w:sz w:val="18"/>
                <w:szCs w:val="18"/>
              </w:rPr>
              <w:t xml:space="preserve">      Post-employment benefits</w:t>
            </w:r>
          </w:p>
        </w:tc>
        <w:tc>
          <w:tcPr>
            <w:tcW w:w="1296" w:type="dxa"/>
            <w:tcBorders>
              <w:bottom w:val="single" w:sz="4" w:space="0" w:color="auto"/>
            </w:tcBorders>
            <w:shd w:val="clear" w:color="auto" w:fill="FAFAFA"/>
            <w:vAlign w:val="bottom"/>
          </w:tcPr>
          <w:p w14:paraId="212F486E" w14:textId="5C021DC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296" w:type="dxa"/>
            <w:tcBorders>
              <w:bottom w:val="single" w:sz="4" w:space="0" w:color="auto"/>
            </w:tcBorders>
            <w:vAlign w:val="bottom"/>
          </w:tcPr>
          <w:p w14:paraId="691C316B" w14:textId="577E52E7"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(53,896,282)</w:t>
            </w:r>
          </w:p>
        </w:tc>
        <w:tc>
          <w:tcPr>
            <w:tcW w:w="1296" w:type="dxa"/>
            <w:tcBorders>
              <w:bottom w:val="single" w:sz="4" w:space="0" w:color="auto"/>
            </w:tcBorders>
            <w:shd w:val="clear" w:color="auto" w:fill="FAFAFA"/>
            <w:vAlign w:val="bottom"/>
          </w:tcPr>
          <w:p w14:paraId="6B3A01EB" w14:textId="243F4DB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296" w:type="dxa"/>
            <w:tcBorders>
              <w:bottom w:val="single" w:sz="4" w:space="0" w:color="auto"/>
            </w:tcBorders>
            <w:vAlign w:val="bottom"/>
          </w:tcPr>
          <w:p w14:paraId="4BB2D735" w14:textId="0C41B64D"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(37,793,276)</w:t>
            </w:r>
          </w:p>
        </w:tc>
      </w:tr>
    </w:tbl>
    <w:p w14:paraId="1112434D" w14:textId="52F98D91" w:rsidR="77AD387C" w:rsidRPr="00456489" w:rsidRDefault="77AD387C" w:rsidP="00807799">
      <w:pPr>
        <w:ind w:left="547" w:hanging="7"/>
        <w:jc w:val="both"/>
        <w:rPr>
          <w:rFonts w:ascii="Arial" w:hAnsi="Arial" w:cs="Arial"/>
          <w:sz w:val="18"/>
          <w:szCs w:val="18"/>
        </w:rPr>
      </w:pPr>
    </w:p>
    <w:p w14:paraId="1ABF8AE7" w14:textId="30630D7D" w:rsidR="002E0EC8" w:rsidRPr="00456489" w:rsidRDefault="002E0EC8" w:rsidP="002E0EC8">
      <w:pPr>
        <w:tabs>
          <w:tab w:val="left" w:pos="900"/>
        </w:tabs>
        <w:ind w:left="547" w:hanging="547"/>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2</w:t>
      </w:r>
      <w:r w:rsidR="00F76BEF" w:rsidRPr="00456489">
        <w:rPr>
          <w:rFonts w:ascii="Arial" w:eastAsia="Arial Unicode MS" w:hAnsi="Arial" w:cs="Arial"/>
          <w:b/>
          <w:bCs/>
          <w:color w:val="CF4A02"/>
          <w:sz w:val="18"/>
          <w:szCs w:val="18"/>
        </w:rPr>
        <w:t>8</w:t>
      </w:r>
      <w:r w:rsidRPr="00456489">
        <w:rPr>
          <w:rFonts w:ascii="Arial" w:eastAsia="Arial Unicode MS" w:hAnsi="Arial" w:cs="Arial"/>
          <w:b/>
          <w:bCs/>
          <w:color w:val="CF4A02"/>
          <w:sz w:val="18"/>
          <w:szCs w:val="18"/>
        </w:rPr>
        <w:t>.1</w:t>
      </w:r>
      <w:r w:rsidRPr="00456489">
        <w:rPr>
          <w:rFonts w:ascii="Arial" w:eastAsia="Arial Unicode MS" w:hAnsi="Arial" w:cs="Arial"/>
          <w:b/>
          <w:bCs/>
          <w:color w:val="CF4A02"/>
          <w:sz w:val="18"/>
          <w:szCs w:val="18"/>
        </w:rPr>
        <w:tab/>
      </w:r>
      <w:r w:rsidRPr="00456489">
        <w:rPr>
          <w:rFonts w:ascii="Arial" w:hAnsi="Arial" w:cs="Arial"/>
          <w:b/>
          <w:bCs/>
          <w:color w:val="CF4A02"/>
          <w:sz w:val="18"/>
          <w:szCs w:val="18"/>
        </w:rPr>
        <w:t xml:space="preserve">Defined benefit plan </w:t>
      </w:r>
    </w:p>
    <w:p w14:paraId="6366F0F8" w14:textId="77777777" w:rsidR="0025323D" w:rsidRPr="00456489" w:rsidRDefault="0025323D" w:rsidP="00EF0206">
      <w:pPr>
        <w:ind w:left="547" w:hanging="7"/>
        <w:jc w:val="both"/>
        <w:rPr>
          <w:rFonts w:ascii="Arial" w:hAnsi="Arial" w:cs="Arial"/>
          <w:sz w:val="18"/>
          <w:szCs w:val="18"/>
        </w:rPr>
      </w:pPr>
    </w:p>
    <w:p w14:paraId="03D85D19" w14:textId="77777777" w:rsidR="00BA19A7" w:rsidRPr="00456489" w:rsidRDefault="00BA19A7" w:rsidP="00313F2F">
      <w:pPr>
        <w:ind w:left="540"/>
        <w:jc w:val="both"/>
        <w:rPr>
          <w:rFonts w:ascii="Arial" w:hAnsi="Arial" w:cs="Arial"/>
          <w:sz w:val="18"/>
          <w:szCs w:val="18"/>
        </w:rPr>
      </w:pPr>
      <w:r w:rsidRPr="00456489">
        <w:rPr>
          <w:rFonts w:ascii="Arial" w:hAnsi="Arial" w:cs="Arial"/>
          <w:sz w:val="18"/>
          <w:szCs w:val="18"/>
        </w:rPr>
        <w:t xml:space="preserve">The amount recognised in the statement of financial position </w:t>
      </w:r>
      <w:r w:rsidR="00E95ED5" w:rsidRPr="00456489">
        <w:rPr>
          <w:rFonts w:ascii="Arial" w:hAnsi="Arial" w:cs="Arial"/>
          <w:sz w:val="18"/>
          <w:szCs w:val="18"/>
        </w:rPr>
        <w:t>is</w:t>
      </w:r>
      <w:r w:rsidR="00D66668" w:rsidRPr="00456489">
        <w:rPr>
          <w:rFonts w:ascii="Arial" w:hAnsi="Arial" w:cs="Arial"/>
          <w:sz w:val="18"/>
          <w:szCs w:val="18"/>
        </w:rPr>
        <w:t xml:space="preserve"> </w:t>
      </w:r>
      <w:r w:rsidRPr="00456489">
        <w:rPr>
          <w:rFonts w:ascii="Arial" w:hAnsi="Arial" w:cs="Arial"/>
          <w:sz w:val="18"/>
          <w:szCs w:val="18"/>
        </w:rPr>
        <w:t>as follows:</w:t>
      </w:r>
    </w:p>
    <w:p w14:paraId="664E8D8A" w14:textId="77777777" w:rsidR="004A2598" w:rsidRPr="00456489" w:rsidRDefault="004A2598" w:rsidP="00EF0206">
      <w:pPr>
        <w:ind w:left="547" w:hanging="7"/>
        <w:jc w:val="both"/>
        <w:rPr>
          <w:rFonts w:ascii="Arial" w:hAnsi="Arial" w:cs="Arial"/>
          <w:sz w:val="18"/>
          <w:szCs w:val="18"/>
        </w:rPr>
      </w:pPr>
    </w:p>
    <w:tbl>
      <w:tblPr>
        <w:tblW w:w="9617" w:type="dxa"/>
        <w:tblInd w:w="-34" w:type="dxa"/>
        <w:tblLook w:val="01E0" w:firstRow="1" w:lastRow="1" w:firstColumn="1" w:lastColumn="1" w:noHBand="0" w:noVBand="0"/>
      </w:tblPr>
      <w:tblGrid>
        <w:gridCol w:w="4433"/>
        <w:gridCol w:w="1296"/>
        <w:gridCol w:w="1296"/>
        <w:gridCol w:w="1296"/>
        <w:gridCol w:w="1296"/>
      </w:tblGrid>
      <w:tr w:rsidR="004A2598" w:rsidRPr="00456489" w14:paraId="2B784BE1" w14:textId="77777777" w:rsidTr="0082557F">
        <w:tc>
          <w:tcPr>
            <w:tcW w:w="4433" w:type="dxa"/>
            <w:vAlign w:val="bottom"/>
          </w:tcPr>
          <w:p w14:paraId="6B90AB89" w14:textId="77777777" w:rsidR="004A2598" w:rsidRPr="00456489" w:rsidRDefault="004A2598" w:rsidP="00A10950">
            <w:pPr>
              <w:tabs>
                <w:tab w:val="left" w:pos="2160"/>
              </w:tabs>
              <w:ind w:left="578" w:right="-43"/>
              <w:jc w:val="thaiDistribute"/>
              <w:rPr>
                <w:rFonts w:ascii="Arial" w:eastAsia="Arial Unicode MS"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3B73FBCA" w14:textId="77777777" w:rsidR="004A2598" w:rsidRPr="00456489" w:rsidRDefault="004A2598" w:rsidP="00EF0206">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F10D50" w:rsidRPr="00456489" w14:paraId="463E6F5F" w14:textId="77777777" w:rsidTr="0082557F">
        <w:tc>
          <w:tcPr>
            <w:tcW w:w="4433" w:type="dxa"/>
            <w:vAlign w:val="bottom"/>
          </w:tcPr>
          <w:p w14:paraId="12206E25" w14:textId="77777777" w:rsidR="00F10D50" w:rsidRPr="00456489" w:rsidRDefault="00F10D50" w:rsidP="00A10950">
            <w:pPr>
              <w:tabs>
                <w:tab w:val="left" w:pos="2160"/>
              </w:tabs>
              <w:ind w:left="578" w:right="-43"/>
              <w:jc w:val="thaiDistribute"/>
              <w:rPr>
                <w:rFonts w:ascii="Arial" w:eastAsia="Arial Unicode MS" w:hAnsi="Arial" w:cs="Arial"/>
                <w:sz w:val="18"/>
                <w:szCs w:val="18"/>
              </w:rPr>
            </w:pPr>
          </w:p>
        </w:tc>
        <w:tc>
          <w:tcPr>
            <w:tcW w:w="2592" w:type="dxa"/>
            <w:gridSpan w:val="2"/>
            <w:tcBorders>
              <w:top w:val="single" w:sz="4" w:space="0" w:color="auto"/>
              <w:bottom w:val="single" w:sz="4" w:space="0" w:color="auto"/>
            </w:tcBorders>
          </w:tcPr>
          <w:p w14:paraId="1CA41D17" w14:textId="77777777" w:rsidR="00F10D50" w:rsidRPr="00456489" w:rsidRDefault="00F10D50" w:rsidP="00EF0206">
            <w:pPr>
              <w:ind w:right="-72"/>
              <w:jc w:val="center"/>
              <w:rPr>
                <w:rFonts w:ascii="Arial" w:hAnsi="Arial" w:cs="Arial"/>
                <w:b/>
                <w:bCs/>
                <w:sz w:val="18"/>
                <w:szCs w:val="18"/>
              </w:rPr>
            </w:pPr>
            <w:r w:rsidRPr="00456489">
              <w:rPr>
                <w:rFonts w:ascii="Arial" w:hAnsi="Arial" w:cs="Arial"/>
                <w:b/>
                <w:bCs/>
                <w:sz w:val="18"/>
                <w:szCs w:val="18"/>
              </w:rPr>
              <w:t>Consolidated</w:t>
            </w:r>
          </w:p>
          <w:p w14:paraId="2D6D2514" w14:textId="77777777" w:rsidR="00F10D50" w:rsidRPr="00456489" w:rsidRDefault="00F10D50" w:rsidP="00EF0206">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C5E48EE" w14:textId="77777777" w:rsidR="00F10D50" w:rsidRPr="00456489" w:rsidRDefault="00F10D50" w:rsidP="00EF0206">
            <w:pPr>
              <w:ind w:right="-72"/>
              <w:jc w:val="center"/>
              <w:rPr>
                <w:rFonts w:ascii="Arial" w:hAnsi="Arial" w:cs="Arial"/>
                <w:b/>
                <w:bCs/>
                <w:sz w:val="18"/>
                <w:szCs w:val="18"/>
              </w:rPr>
            </w:pPr>
            <w:r w:rsidRPr="00456489">
              <w:rPr>
                <w:rFonts w:ascii="Arial" w:hAnsi="Arial" w:cs="Arial"/>
                <w:b/>
                <w:bCs/>
                <w:sz w:val="18"/>
                <w:szCs w:val="18"/>
              </w:rPr>
              <w:t>Separate</w:t>
            </w:r>
          </w:p>
          <w:p w14:paraId="31F8041B" w14:textId="77777777" w:rsidR="00F10D50" w:rsidRPr="00456489" w:rsidRDefault="00F10D50" w:rsidP="00EF0206">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0A82A402" w14:textId="77777777" w:rsidTr="0082557F">
        <w:tc>
          <w:tcPr>
            <w:tcW w:w="4433" w:type="dxa"/>
            <w:vAlign w:val="bottom"/>
          </w:tcPr>
          <w:p w14:paraId="3109FD3E" w14:textId="77777777" w:rsidR="00F13C62" w:rsidRPr="00456489" w:rsidRDefault="00F13C62" w:rsidP="00A10950">
            <w:pPr>
              <w:tabs>
                <w:tab w:val="left" w:pos="2160"/>
              </w:tabs>
              <w:ind w:left="578" w:right="-43"/>
              <w:jc w:val="thaiDistribute"/>
              <w:rPr>
                <w:rFonts w:ascii="Arial" w:eastAsia="Arial Unicode MS" w:hAnsi="Arial" w:cs="Arial"/>
                <w:sz w:val="18"/>
                <w:szCs w:val="18"/>
              </w:rPr>
            </w:pPr>
          </w:p>
        </w:tc>
        <w:tc>
          <w:tcPr>
            <w:tcW w:w="1296" w:type="dxa"/>
            <w:tcBorders>
              <w:top w:val="single" w:sz="4" w:space="0" w:color="auto"/>
              <w:bottom w:val="single" w:sz="4" w:space="0" w:color="auto"/>
            </w:tcBorders>
          </w:tcPr>
          <w:p w14:paraId="31C66FD6" w14:textId="0FAD9103"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0EFEF46C" w14:textId="5301BB1E"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2F6799B5" w14:textId="06A19F2D"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008EA9F8" w14:textId="7E3E34D1"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7BC88729" w14:textId="77777777" w:rsidTr="0082557F">
        <w:tc>
          <w:tcPr>
            <w:tcW w:w="4433" w:type="dxa"/>
            <w:vAlign w:val="bottom"/>
          </w:tcPr>
          <w:p w14:paraId="3BFD17E4" w14:textId="77777777" w:rsidR="00F13C62" w:rsidRPr="00456489" w:rsidRDefault="00F13C62" w:rsidP="00A10950">
            <w:pPr>
              <w:tabs>
                <w:tab w:val="left" w:pos="2160"/>
              </w:tabs>
              <w:ind w:left="578" w:right="-43"/>
              <w:jc w:val="thaiDistribute"/>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0A0A943"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5810EE51"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67DE9A5"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296" w:type="dxa"/>
            <w:tcBorders>
              <w:top w:val="single" w:sz="4" w:space="0" w:color="auto"/>
            </w:tcBorders>
            <w:vAlign w:val="bottom"/>
          </w:tcPr>
          <w:p w14:paraId="293BC9C2"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3356B7" w:rsidRPr="00456489" w14:paraId="0B73F903" w14:textId="77777777" w:rsidTr="0082557F">
        <w:tc>
          <w:tcPr>
            <w:tcW w:w="4433" w:type="dxa"/>
          </w:tcPr>
          <w:p w14:paraId="5E00EECB" w14:textId="77777777" w:rsidR="003356B7" w:rsidRPr="00456489" w:rsidRDefault="003356B7" w:rsidP="00A10950">
            <w:pPr>
              <w:overflowPunct/>
              <w:autoSpaceDE/>
              <w:autoSpaceDN/>
              <w:adjustRightInd/>
              <w:ind w:left="578"/>
              <w:textAlignment w:val="auto"/>
              <w:rPr>
                <w:rFonts w:ascii="Arial" w:hAnsi="Arial" w:cs="Arial"/>
                <w:sz w:val="18"/>
                <w:szCs w:val="18"/>
              </w:rPr>
            </w:pPr>
            <w:r w:rsidRPr="00456489">
              <w:rPr>
                <w:rFonts w:ascii="Arial" w:hAnsi="Arial" w:cs="Arial"/>
                <w:sz w:val="18"/>
                <w:szCs w:val="18"/>
              </w:rPr>
              <w:t>Present value of funded obligations</w:t>
            </w:r>
          </w:p>
        </w:tc>
        <w:tc>
          <w:tcPr>
            <w:tcW w:w="1296" w:type="dxa"/>
            <w:tcBorders>
              <w:bottom w:val="single" w:sz="4" w:space="0" w:color="auto"/>
            </w:tcBorders>
            <w:shd w:val="clear" w:color="auto" w:fill="FAFAFA"/>
            <w:vAlign w:val="bottom"/>
          </w:tcPr>
          <w:p w14:paraId="1394D489" w14:textId="7F480A63"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201,519,263</w:t>
            </w:r>
          </w:p>
        </w:tc>
        <w:tc>
          <w:tcPr>
            <w:tcW w:w="1296" w:type="dxa"/>
            <w:tcBorders>
              <w:bottom w:val="single" w:sz="4" w:space="0" w:color="auto"/>
            </w:tcBorders>
            <w:vAlign w:val="bottom"/>
          </w:tcPr>
          <w:p w14:paraId="14899A5B" w14:textId="293F4E4E"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189,396,407</w:t>
            </w:r>
          </w:p>
        </w:tc>
        <w:tc>
          <w:tcPr>
            <w:tcW w:w="1296" w:type="dxa"/>
            <w:tcBorders>
              <w:bottom w:val="single" w:sz="4" w:space="0" w:color="auto"/>
            </w:tcBorders>
            <w:shd w:val="clear" w:color="auto" w:fill="FAFAFA"/>
            <w:vAlign w:val="bottom"/>
          </w:tcPr>
          <w:p w14:paraId="04AE7854" w14:textId="7CABD7B4"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136,594,292</w:t>
            </w:r>
          </w:p>
        </w:tc>
        <w:tc>
          <w:tcPr>
            <w:tcW w:w="1296" w:type="dxa"/>
            <w:tcBorders>
              <w:bottom w:val="single" w:sz="4" w:space="0" w:color="auto"/>
            </w:tcBorders>
            <w:vAlign w:val="bottom"/>
          </w:tcPr>
          <w:p w14:paraId="46246E47" w14:textId="4BD6AB40"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130</w:t>
            </w:r>
            <w:r w:rsidRPr="00456489">
              <w:rPr>
                <w:rFonts w:ascii="Arial" w:hAnsi="Arial" w:cs="Arial"/>
                <w:sz w:val="18"/>
                <w:szCs w:val="18"/>
              </w:rPr>
              <w:t>,</w:t>
            </w:r>
            <w:r w:rsidRPr="00456489">
              <w:rPr>
                <w:rFonts w:ascii="Arial" w:hAnsi="Arial" w:cs="Arial"/>
                <w:sz w:val="18"/>
                <w:szCs w:val="18"/>
                <w:lang w:val="en-US"/>
              </w:rPr>
              <w:t>701</w:t>
            </w:r>
            <w:r w:rsidRPr="00456489">
              <w:rPr>
                <w:rFonts w:ascii="Arial" w:hAnsi="Arial" w:cs="Arial"/>
                <w:sz w:val="18"/>
                <w:szCs w:val="18"/>
              </w:rPr>
              <w:t>,</w:t>
            </w:r>
            <w:r w:rsidRPr="00456489">
              <w:rPr>
                <w:rFonts w:ascii="Arial" w:hAnsi="Arial" w:cs="Arial"/>
                <w:sz w:val="18"/>
                <w:szCs w:val="18"/>
                <w:lang w:val="en-US"/>
              </w:rPr>
              <w:t>436</w:t>
            </w:r>
          </w:p>
        </w:tc>
      </w:tr>
      <w:tr w:rsidR="003356B7" w:rsidRPr="00456489" w14:paraId="7E119DE5" w14:textId="77777777" w:rsidTr="0082557F">
        <w:tc>
          <w:tcPr>
            <w:tcW w:w="4433" w:type="dxa"/>
            <w:vAlign w:val="bottom"/>
          </w:tcPr>
          <w:p w14:paraId="51628353" w14:textId="77777777" w:rsidR="003356B7" w:rsidRPr="00456489" w:rsidRDefault="003356B7" w:rsidP="00A10950">
            <w:pPr>
              <w:overflowPunct/>
              <w:autoSpaceDE/>
              <w:autoSpaceDN/>
              <w:adjustRightInd/>
              <w:ind w:left="578"/>
              <w:textAlignment w:val="auto"/>
              <w:rPr>
                <w:rFonts w:ascii="Arial" w:hAnsi="Arial" w:cs="Arial"/>
                <w:sz w:val="18"/>
                <w:szCs w:val="18"/>
              </w:rPr>
            </w:pPr>
          </w:p>
        </w:tc>
        <w:tc>
          <w:tcPr>
            <w:tcW w:w="1296" w:type="dxa"/>
            <w:tcBorders>
              <w:top w:val="single" w:sz="4" w:space="0" w:color="auto"/>
            </w:tcBorders>
            <w:shd w:val="clear" w:color="auto" w:fill="FAFAFA"/>
            <w:vAlign w:val="bottom"/>
          </w:tcPr>
          <w:p w14:paraId="2AC8820B"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0880AAA4"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B212CB4" w14:textId="77777777" w:rsidR="003356B7" w:rsidRPr="00456489" w:rsidRDefault="003356B7" w:rsidP="003356B7">
            <w:pPr>
              <w:ind w:right="-72"/>
              <w:jc w:val="right"/>
              <w:rPr>
                <w:rFonts w:ascii="Arial" w:hAnsi="Arial" w:cs="Arial"/>
                <w:sz w:val="18"/>
                <w:szCs w:val="18"/>
              </w:rPr>
            </w:pPr>
          </w:p>
        </w:tc>
        <w:tc>
          <w:tcPr>
            <w:tcW w:w="1296" w:type="dxa"/>
            <w:tcBorders>
              <w:top w:val="single" w:sz="4" w:space="0" w:color="auto"/>
            </w:tcBorders>
            <w:vAlign w:val="bottom"/>
          </w:tcPr>
          <w:p w14:paraId="79D47E3F" w14:textId="77777777" w:rsidR="003356B7" w:rsidRPr="00456489" w:rsidRDefault="003356B7" w:rsidP="003356B7">
            <w:pPr>
              <w:ind w:right="-72"/>
              <w:jc w:val="right"/>
              <w:rPr>
                <w:rFonts w:ascii="Arial" w:hAnsi="Arial" w:cs="Arial"/>
                <w:sz w:val="18"/>
                <w:szCs w:val="18"/>
              </w:rPr>
            </w:pPr>
          </w:p>
        </w:tc>
      </w:tr>
      <w:tr w:rsidR="003356B7" w:rsidRPr="00456489" w14:paraId="422CFE1D" w14:textId="77777777" w:rsidTr="0082557F">
        <w:tc>
          <w:tcPr>
            <w:tcW w:w="4433" w:type="dxa"/>
          </w:tcPr>
          <w:p w14:paraId="65DBDF5A" w14:textId="77777777" w:rsidR="003356B7" w:rsidRPr="00456489" w:rsidRDefault="003356B7" w:rsidP="00A10950">
            <w:pPr>
              <w:overflowPunct/>
              <w:autoSpaceDE/>
              <w:autoSpaceDN/>
              <w:adjustRightInd/>
              <w:ind w:left="578" w:right="-132"/>
              <w:textAlignment w:val="auto"/>
              <w:rPr>
                <w:rFonts w:ascii="Arial" w:hAnsi="Arial" w:cs="Arial"/>
                <w:sz w:val="18"/>
                <w:szCs w:val="18"/>
              </w:rPr>
            </w:pPr>
            <w:r w:rsidRPr="00456489">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4EF17307" w14:textId="7DBDD360"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201,519,263</w:t>
            </w:r>
          </w:p>
        </w:tc>
        <w:tc>
          <w:tcPr>
            <w:tcW w:w="1296" w:type="dxa"/>
            <w:tcBorders>
              <w:bottom w:val="single" w:sz="4" w:space="0" w:color="auto"/>
            </w:tcBorders>
            <w:vAlign w:val="bottom"/>
          </w:tcPr>
          <w:p w14:paraId="18458E2B" w14:textId="504A15CD"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189,396,407</w:t>
            </w:r>
          </w:p>
        </w:tc>
        <w:tc>
          <w:tcPr>
            <w:tcW w:w="1296" w:type="dxa"/>
            <w:tcBorders>
              <w:bottom w:val="single" w:sz="4" w:space="0" w:color="auto"/>
            </w:tcBorders>
            <w:shd w:val="clear" w:color="auto" w:fill="FAFAFA"/>
            <w:vAlign w:val="bottom"/>
          </w:tcPr>
          <w:p w14:paraId="4BBDCF09" w14:textId="45334AB0"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136,594,292</w:t>
            </w:r>
          </w:p>
        </w:tc>
        <w:tc>
          <w:tcPr>
            <w:tcW w:w="1296" w:type="dxa"/>
            <w:tcBorders>
              <w:bottom w:val="single" w:sz="4" w:space="0" w:color="auto"/>
            </w:tcBorders>
            <w:vAlign w:val="bottom"/>
          </w:tcPr>
          <w:p w14:paraId="366B4864" w14:textId="61B4CBF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130</w:t>
            </w:r>
            <w:r w:rsidRPr="00456489">
              <w:rPr>
                <w:rFonts w:ascii="Arial" w:hAnsi="Arial" w:cs="Arial"/>
                <w:sz w:val="18"/>
                <w:szCs w:val="18"/>
              </w:rPr>
              <w:t>,</w:t>
            </w:r>
            <w:r w:rsidRPr="00456489">
              <w:rPr>
                <w:rFonts w:ascii="Arial" w:hAnsi="Arial" w:cs="Arial"/>
                <w:sz w:val="18"/>
                <w:szCs w:val="18"/>
                <w:lang w:val="en-US"/>
              </w:rPr>
              <w:t>701</w:t>
            </w:r>
            <w:r w:rsidRPr="00456489">
              <w:rPr>
                <w:rFonts w:ascii="Arial" w:hAnsi="Arial" w:cs="Arial"/>
                <w:sz w:val="18"/>
                <w:szCs w:val="18"/>
              </w:rPr>
              <w:t>,</w:t>
            </w:r>
            <w:r w:rsidRPr="00456489">
              <w:rPr>
                <w:rFonts w:ascii="Arial" w:hAnsi="Arial" w:cs="Arial"/>
                <w:sz w:val="18"/>
                <w:szCs w:val="18"/>
                <w:lang w:val="en-US"/>
              </w:rPr>
              <w:t>436</w:t>
            </w:r>
          </w:p>
        </w:tc>
      </w:tr>
    </w:tbl>
    <w:p w14:paraId="077B62E1" w14:textId="77777777" w:rsidR="00E216D2" w:rsidRPr="00456489" w:rsidRDefault="00E216D2" w:rsidP="00EF0206">
      <w:pPr>
        <w:tabs>
          <w:tab w:val="left" w:pos="900"/>
        </w:tabs>
        <w:ind w:left="547"/>
        <w:jc w:val="both"/>
        <w:rPr>
          <w:rFonts w:ascii="Arial" w:hAnsi="Arial" w:cs="Arial"/>
          <w:sz w:val="18"/>
          <w:szCs w:val="18"/>
        </w:rPr>
      </w:pPr>
    </w:p>
    <w:p w14:paraId="5FB62EA5" w14:textId="77777777" w:rsidR="009052D3" w:rsidRPr="00456489" w:rsidRDefault="009052D3" w:rsidP="00EF0206">
      <w:pPr>
        <w:tabs>
          <w:tab w:val="left" w:pos="900"/>
        </w:tabs>
        <w:ind w:left="547"/>
        <w:jc w:val="both"/>
        <w:rPr>
          <w:rFonts w:ascii="Arial" w:hAnsi="Arial" w:cs="Arial"/>
          <w:sz w:val="18"/>
          <w:szCs w:val="18"/>
        </w:rPr>
        <w:sectPr w:rsidR="009052D3" w:rsidRPr="00456489" w:rsidSect="00354E2F">
          <w:pgSz w:w="11909" w:h="16834" w:code="9"/>
          <w:pgMar w:top="1440" w:right="720" w:bottom="720" w:left="1728" w:header="706" w:footer="706" w:gutter="0"/>
          <w:cols w:space="720"/>
          <w:docGrid w:linePitch="360"/>
        </w:sectPr>
      </w:pPr>
    </w:p>
    <w:p w14:paraId="3500AEB7" w14:textId="763B659D" w:rsidR="009052D3" w:rsidRPr="00456489" w:rsidRDefault="009052D3" w:rsidP="00EF0206">
      <w:pPr>
        <w:tabs>
          <w:tab w:val="left" w:pos="900"/>
        </w:tabs>
        <w:ind w:left="547"/>
        <w:jc w:val="both"/>
        <w:rPr>
          <w:rFonts w:ascii="Arial" w:hAnsi="Arial" w:cs="Arial"/>
          <w:sz w:val="18"/>
          <w:szCs w:val="18"/>
        </w:rPr>
      </w:pPr>
    </w:p>
    <w:p w14:paraId="3BD9D2D3" w14:textId="1C836316" w:rsidR="00E216D2" w:rsidRPr="00456489" w:rsidRDefault="000F532B" w:rsidP="00EF0206">
      <w:pPr>
        <w:tabs>
          <w:tab w:val="left" w:pos="900"/>
        </w:tabs>
        <w:ind w:left="547"/>
        <w:jc w:val="both"/>
        <w:rPr>
          <w:rFonts w:ascii="Arial" w:hAnsi="Arial" w:cs="Arial"/>
          <w:sz w:val="18"/>
          <w:szCs w:val="18"/>
        </w:rPr>
      </w:pPr>
      <w:r w:rsidRPr="00456489">
        <w:rPr>
          <w:rFonts w:ascii="Arial" w:hAnsi="Arial" w:cs="Arial"/>
          <w:sz w:val="18"/>
          <w:szCs w:val="18"/>
        </w:rPr>
        <w:t xml:space="preserve">The movement in the </w:t>
      </w:r>
      <w:r w:rsidR="00E216D2" w:rsidRPr="00456489">
        <w:rPr>
          <w:rFonts w:ascii="Arial" w:hAnsi="Arial" w:cs="Arial"/>
          <w:sz w:val="18"/>
          <w:szCs w:val="18"/>
        </w:rPr>
        <w:t xml:space="preserve">defined benefit obligation </w:t>
      </w:r>
      <w:r w:rsidR="00B1646B" w:rsidRPr="00456489">
        <w:rPr>
          <w:rFonts w:ascii="Arial" w:hAnsi="Arial" w:cs="Arial"/>
          <w:sz w:val="18"/>
          <w:szCs w:val="18"/>
        </w:rPr>
        <w:t>for</w:t>
      </w:r>
      <w:r w:rsidR="00E216D2" w:rsidRPr="00456489">
        <w:rPr>
          <w:rFonts w:ascii="Arial" w:hAnsi="Arial" w:cs="Arial"/>
          <w:sz w:val="18"/>
          <w:szCs w:val="18"/>
        </w:rPr>
        <w:t xml:space="preserve"> the year is as follows:</w:t>
      </w:r>
    </w:p>
    <w:p w14:paraId="5CBD4B71" w14:textId="77777777" w:rsidR="00E216D2" w:rsidRPr="00456489" w:rsidRDefault="00E216D2" w:rsidP="00EF0206">
      <w:pPr>
        <w:tabs>
          <w:tab w:val="left" w:pos="900"/>
        </w:tabs>
        <w:ind w:left="547"/>
        <w:jc w:val="both"/>
        <w:rPr>
          <w:rFonts w:ascii="Arial" w:hAnsi="Arial" w:cs="Arial"/>
          <w:sz w:val="18"/>
          <w:szCs w:val="18"/>
        </w:rPr>
      </w:pPr>
    </w:p>
    <w:tbl>
      <w:tblPr>
        <w:tblW w:w="9450" w:type="dxa"/>
        <w:tblInd w:w="108" w:type="dxa"/>
        <w:tblLook w:val="01E0" w:firstRow="1" w:lastRow="1" w:firstColumn="1" w:lastColumn="1" w:noHBand="0" w:noVBand="0"/>
      </w:tblPr>
      <w:tblGrid>
        <w:gridCol w:w="4162"/>
        <w:gridCol w:w="1344"/>
        <w:gridCol w:w="1300"/>
        <w:gridCol w:w="1344"/>
        <w:gridCol w:w="1300"/>
      </w:tblGrid>
      <w:tr w:rsidR="00E216D2" w:rsidRPr="00456489" w14:paraId="25CD3073" w14:textId="77777777" w:rsidTr="0082557F">
        <w:tc>
          <w:tcPr>
            <w:tcW w:w="4162" w:type="dxa"/>
            <w:vAlign w:val="bottom"/>
          </w:tcPr>
          <w:p w14:paraId="608F510B" w14:textId="77777777" w:rsidR="00E216D2" w:rsidRPr="00456489" w:rsidRDefault="00E216D2" w:rsidP="00A10950">
            <w:pPr>
              <w:tabs>
                <w:tab w:val="left" w:pos="2160"/>
              </w:tabs>
              <w:ind w:left="427"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503ABF6" w14:textId="77777777" w:rsidR="00E216D2" w:rsidRPr="00456489" w:rsidRDefault="00E216D2" w:rsidP="00EF0206">
            <w:pPr>
              <w:ind w:right="-72"/>
              <w:jc w:val="center"/>
              <w:rPr>
                <w:rFonts w:ascii="Arial" w:hAnsi="Arial" w:cs="Arial"/>
                <w:b/>
                <w:bCs/>
                <w:sz w:val="18"/>
                <w:szCs w:val="18"/>
              </w:rPr>
            </w:pPr>
          </w:p>
        </w:tc>
        <w:tc>
          <w:tcPr>
            <w:tcW w:w="2644" w:type="dxa"/>
            <w:gridSpan w:val="2"/>
            <w:tcBorders>
              <w:top w:val="single" w:sz="4" w:space="0" w:color="auto"/>
              <w:bottom w:val="single" w:sz="4" w:space="0" w:color="auto"/>
            </w:tcBorders>
            <w:shd w:val="clear" w:color="auto" w:fill="auto"/>
            <w:vAlign w:val="bottom"/>
          </w:tcPr>
          <w:p w14:paraId="69404758" w14:textId="77777777" w:rsidR="00E216D2" w:rsidRPr="00456489" w:rsidRDefault="00E216D2" w:rsidP="00EF0206">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F10D50" w:rsidRPr="00456489" w14:paraId="02BE9F9A" w14:textId="77777777" w:rsidTr="0082557F">
        <w:tc>
          <w:tcPr>
            <w:tcW w:w="4162" w:type="dxa"/>
            <w:vAlign w:val="bottom"/>
          </w:tcPr>
          <w:p w14:paraId="04E509E3" w14:textId="77777777" w:rsidR="00F10D50" w:rsidRPr="00456489" w:rsidRDefault="00F10D50" w:rsidP="00A10950">
            <w:pPr>
              <w:tabs>
                <w:tab w:val="left" w:pos="2160"/>
              </w:tabs>
              <w:ind w:left="427" w:right="-43"/>
              <w:rPr>
                <w:rFonts w:ascii="Arial" w:eastAsia="Arial Unicode MS" w:hAnsi="Arial" w:cs="Arial"/>
                <w:b/>
                <w:bCs/>
                <w:sz w:val="18"/>
                <w:szCs w:val="18"/>
              </w:rPr>
            </w:pPr>
          </w:p>
        </w:tc>
        <w:tc>
          <w:tcPr>
            <w:tcW w:w="2644" w:type="dxa"/>
            <w:gridSpan w:val="2"/>
            <w:tcBorders>
              <w:top w:val="single" w:sz="4" w:space="0" w:color="auto"/>
              <w:bottom w:val="single" w:sz="4" w:space="0" w:color="auto"/>
            </w:tcBorders>
          </w:tcPr>
          <w:p w14:paraId="3AF9B8F6" w14:textId="77777777" w:rsidR="00F10D50" w:rsidRPr="00456489" w:rsidRDefault="00F10D50" w:rsidP="00EF0206">
            <w:pPr>
              <w:ind w:right="-72"/>
              <w:jc w:val="center"/>
              <w:rPr>
                <w:rFonts w:ascii="Arial" w:hAnsi="Arial" w:cs="Arial"/>
                <w:b/>
                <w:bCs/>
                <w:sz w:val="18"/>
                <w:szCs w:val="18"/>
              </w:rPr>
            </w:pPr>
            <w:r w:rsidRPr="00456489">
              <w:rPr>
                <w:rFonts w:ascii="Arial" w:hAnsi="Arial" w:cs="Arial"/>
                <w:b/>
                <w:bCs/>
                <w:sz w:val="18"/>
                <w:szCs w:val="18"/>
              </w:rPr>
              <w:t>Consolidated</w:t>
            </w:r>
          </w:p>
          <w:p w14:paraId="53CA31C6" w14:textId="77777777" w:rsidR="00F10D50" w:rsidRPr="00456489" w:rsidRDefault="00F10D50" w:rsidP="00EF0206">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644" w:type="dxa"/>
            <w:gridSpan w:val="2"/>
            <w:tcBorders>
              <w:top w:val="single" w:sz="4" w:space="0" w:color="auto"/>
              <w:bottom w:val="single" w:sz="4" w:space="0" w:color="auto"/>
            </w:tcBorders>
          </w:tcPr>
          <w:p w14:paraId="2B56B9E1" w14:textId="77777777" w:rsidR="00F10D50" w:rsidRPr="00456489" w:rsidRDefault="00F10D50" w:rsidP="00EF0206">
            <w:pPr>
              <w:ind w:right="-72"/>
              <w:jc w:val="center"/>
              <w:rPr>
                <w:rFonts w:ascii="Arial" w:hAnsi="Arial" w:cs="Arial"/>
                <w:b/>
                <w:bCs/>
                <w:sz w:val="18"/>
                <w:szCs w:val="18"/>
              </w:rPr>
            </w:pPr>
            <w:r w:rsidRPr="00456489">
              <w:rPr>
                <w:rFonts w:ascii="Arial" w:hAnsi="Arial" w:cs="Arial"/>
                <w:b/>
                <w:bCs/>
                <w:sz w:val="18"/>
                <w:szCs w:val="18"/>
              </w:rPr>
              <w:t>Separate</w:t>
            </w:r>
          </w:p>
          <w:p w14:paraId="0DEA1D7B" w14:textId="77777777" w:rsidR="00F10D50" w:rsidRPr="00456489" w:rsidRDefault="00F10D50" w:rsidP="00EF0206">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3497A2B8" w14:textId="77777777" w:rsidTr="0082557F">
        <w:tc>
          <w:tcPr>
            <w:tcW w:w="4162" w:type="dxa"/>
            <w:vAlign w:val="bottom"/>
          </w:tcPr>
          <w:p w14:paraId="72C32216" w14:textId="77777777" w:rsidR="00F13C62" w:rsidRPr="00456489" w:rsidRDefault="00F13C62" w:rsidP="00A10950">
            <w:pPr>
              <w:tabs>
                <w:tab w:val="left" w:pos="2160"/>
              </w:tabs>
              <w:ind w:left="427" w:right="-43"/>
              <w:rPr>
                <w:rFonts w:ascii="Arial" w:eastAsia="Arial Unicode MS" w:hAnsi="Arial" w:cs="Arial"/>
                <w:sz w:val="18"/>
                <w:szCs w:val="18"/>
              </w:rPr>
            </w:pPr>
          </w:p>
        </w:tc>
        <w:tc>
          <w:tcPr>
            <w:tcW w:w="1344" w:type="dxa"/>
            <w:tcBorders>
              <w:top w:val="single" w:sz="4" w:space="0" w:color="auto"/>
              <w:bottom w:val="single" w:sz="4" w:space="0" w:color="auto"/>
            </w:tcBorders>
          </w:tcPr>
          <w:p w14:paraId="3E2F7EB8" w14:textId="7D9E850F"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00" w:type="dxa"/>
            <w:tcBorders>
              <w:top w:val="single" w:sz="4" w:space="0" w:color="auto"/>
              <w:bottom w:val="single" w:sz="4" w:space="0" w:color="auto"/>
            </w:tcBorders>
          </w:tcPr>
          <w:p w14:paraId="3D6E6442" w14:textId="65618402"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44" w:type="dxa"/>
            <w:tcBorders>
              <w:top w:val="single" w:sz="4" w:space="0" w:color="auto"/>
              <w:bottom w:val="single" w:sz="4" w:space="0" w:color="auto"/>
            </w:tcBorders>
          </w:tcPr>
          <w:p w14:paraId="5F341007" w14:textId="197D1F44"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00" w:type="dxa"/>
            <w:tcBorders>
              <w:top w:val="single" w:sz="4" w:space="0" w:color="auto"/>
              <w:bottom w:val="single" w:sz="4" w:space="0" w:color="auto"/>
            </w:tcBorders>
          </w:tcPr>
          <w:p w14:paraId="291DBC02" w14:textId="77979293"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40F0915A" w14:textId="77777777" w:rsidTr="0082557F">
        <w:tc>
          <w:tcPr>
            <w:tcW w:w="4162" w:type="dxa"/>
            <w:vAlign w:val="bottom"/>
          </w:tcPr>
          <w:p w14:paraId="53B55F6E" w14:textId="77777777" w:rsidR="00F13C62" w:rsidRPr="00456489" w:rsidRDefault="00F13C62" w:rsidP="00A10950">
            <w:pPr>
              <w:tabs>
                <w:tab w:val="left" w:pos="2160"/>
              </w:tabs>
              <w:ind w:left="427" w:right="-43"/>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22EF3D4A"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B4F87D4"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44" w:type="dxa"/>
            <w:tcBorders>
              <w:top w:val="single" w:sz="4" w:space="0" w:color="auto"/>
            </w:tcBorders>
            <w:shd w:val="clear" w:color="auto" w:fill="FAFAFA"/>
            <w:vAlign w:val="bottom"/>
          </w:tcPr>
          <w:p w14:paraId="5C2912E9"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00" w:type="dxa"/>
            <w:tcBorders>
              <w:top w:val="single" w:sz="4" w:space="0" w:color="auto"/>
            </w:tcBorders>
            <w:vAlign w:val="bottom"/>
          </w:tcPr>
          <w:p w14:paraId="15B54D11"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3356B7" w:rsidRPr="00456489" w14:paraId="1BB636B1" w14:textId="77777777" w:rsidTr="0082557F">
        <w:trPr>
          <w:trHeight w:val="80"/>
        </w:trPr>
        <w:tc>
          <w:tcPr>
            <w:tcW w:w="4162" w:type="dxa"/>
          </w:tcPr>
          <w:p w14:paraId="5CBE0C46"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1 January</w:t>
            </w:r>
          </w:p>
        </w:tc>
        <w:tc>
          <w:tcPr>
            <w:tcW w:w="1344" w:type="dxa"/>
            <w:shd w:val="clear" w:color="auto" w:fill="FAFAFA"/>
            <w:vAlign w:val="bottom"/>
          </w:tcPr>
          <w:p w14:paraId="67A3032A" w14:textId="35A0344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189,396,407</w:t>
            </w:r>
          </w:p>
        </w:tc>
        <w:tc>
          <w:tcPr>
            <w:tcW w:w="1300" w:type="dxa"/>
            <w:vAlign w:val="bottom"/>
          </w:tcPr>
          <w:p w14:paraId="1804419D" w14:textId="75101AA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241,234,861</w:t>
            </w:r>
          </w:p>
        </w:tc>
        <w:tc>
          <w:tcPr>
            <w:tcW w:w="1344" w:type="dxa"/>
            <w:shd w:val="clear" w:color="auto" w:fill="FAFAFA"/>
            <w:vAlign w:val="bottom"/>
          </w:tcPr>
          <w:p w14:paraId="4E553936" w14:textId="05DC6E3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130,701,436</w:t>
            </w:r>
          </w:p>
        </w:tc>
        <w:tc>
          <w:tcPr>
            <w:tcW w:w="1300" w:type="dxa"/>
            <w:vAlign w:val="bottom"/>
          </w:tcPr>
          <w:p w14:paraId="751CCE7C" w14:textId="647A39C4"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171</w:t>
            </w:r>
            <w:r w:rsidRPr="00456489">
              <w:rPr>
                <w:rFonts w:ascii="Arial" w:hAnsi="Arial" w:cs="Arial"/>
                <w:sz w:val="18"/>
                <w:szCs w:val="18"/>
              </w:rPr>
              <w:t>,</w:t>
            </w:r>
            <w:r w:rsidRPr="00456489">
              <w:rPr>
                <w:rFonts w:ascii="Arial" w:hAnsi="Arial" w:cs="Arial"/>
                <w:sz w:val="18"/>
                <w:szCs w:val="18"/>
                <w:lang w:val="en-US"/>
              </w:rPr>
              <w:t>584</w:t>
            </w:r>
            <w:r w:rsidRPr="00456489">
              <w:rPr>
                <w:rFonts w:ascii="Arial" w:hAnsi="Arial" w:cs="Arial"/>
                <w:sz w:val="18"/>
                <w:szCs w:val="18"/>
              </w:rPr>
              <w:t>,</w:t>
            </w:r>
            <w:r w:rsidRPr="00456489">
              <w:rPr>
                <w:rFonts w:ascii="Arial" w:hAnsi="Arial" w:cs="Arial"/>
                <w:sz w:val="18"/>
                <w:szCs w:val="18"/>
                <w:lang w:val="en-US"/>
              </w:rPr>
              <w:t>180</w:t>
            </w:r>
          </w:p>
        </w:tc>
      </w:tr>
      <w:tr w:rsidR="003356B7" w:rsidRPr="00456489" w14:paraId="0F23F2F3" w14:textId="77777777" w:rsidTr="0082557F">
        <w:trPr>
          <w:trHeight w:val="80"/>
        </w:trPr>
        <w:tc>
          <w:tcPr>
            <w:tcW w:w="4162" w:type="dxa"/>
          </w:tcPr>
          <w:p w14:paraId="601DC994"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344" w:type="dxa"/>
            <w:shd w:val="clear" w:color="auto" w:fill="FAFAFA"/>
            <w:vAlign w:val="bottom"/>
          </w:tcPr>
          <w:p w14:paraId="71CB16B8" w14:textId="77777777" w:rsidR="003356B7" w:rsidRPr="00456489" w:rsidRDefault="003356B7" w:rsidP="003356B7">
            <w:pPr>
              <w:ind w:right="-72"/>
              <w:jc w:val="right"/>
              <w:rPr>
                <w:rFonts w:ascii="Arial" w:hAnsi="Arial" w:cs="Arial"/>
                <w:sz w:val="18"/>
                <w:szCs w:val="18"/>
                <w:lang w:val="en-US"/>
              </w:rPr>
            </w:pPr>
          </w:p>
        </w:tc>
        <w:tc>
          <w:tcPr>
            <w:tcW w:w="1300" w:type="dxa"/>
            <w:vAlign w:val="bottom"/>
          </w:tcPr>
          <w:p w14:paraId="17337686" w14:textId="77777777" w:rsidR="003356B7" w:rsidRPr="00456489" w:rsidRDefault="003356B7" w:rsidP="003356B7">
            <w:pPr>
              <w:ind w:right="-72"/>
              <w:jc w:val="right"/>
              <w:rPr>
                <w:rFonts w:ascii="Arial" w:hAnsi="Arial" w:cs="Arial"/>
                <w:sz w:val="18"/>
                <w:szCs w:val="18"/>
                <w:lang w:val="en-US"/>
              </w:rPr>
            </w:pPr>
          </w:p>
        </w:tc>
        <w:tc>
          <w:tcPr>
            <w:tcW w:w="1344" w:type="dxa"/>
            <w:shd w:val="clear" w:color="auto" w:fill="FAFAFA"/>
            <w:vAlign w:val="bottom"/>
          </w:tcPr>
          <w:p w14:paraId="2C56B8E4" w14:textId="77777777" w:rsidR="003356B7" w:rsidRPr="00456489" w:rsidRDefault="003356B7" w:rsidP="003356B7">
            <w:pPr>
              <w:ind w:right="-72"/>
              <w:jc w:val="right"/>
              <w:rPr>
                <w:rFonts w:ascii="Arial" w:hAnsi="Arial" w:cs="Arial"/>
                <w:sz w:val="18"/>
                <w:szCs w:val="18"/>
                <w:lang w:val="en-US"/>
              </w:rPr>
            </w:pPr>
          </w:p>
        </w:tc>
        <w:tc>
          <w:tcPr>
            <w:tcW w:w="1300" w:type="dxa"/>
            <w:vAlign w:val="bottom"/>
          </w:tcPr>
          <w:p w14:paraId="15FFBDE0" w14:textId="77777777" w:rsidR="003356B7" w:rsidRPr="00456489" w:rsidRDefault="003356B7" w:rsidP="003356B7">
            <w:pPr>
              <w:ind w:right="-72"/>
              <w:jc w:val="right"/>
              <w:rPr>
                <w:rFonts w:ascii="Arial" w:hAnsi="Arial" w:cs="Arial"/>
                <w:sz w:val="18"/>
                <w:szCs w:val="18"/>
                <w:lang w:val="en-US"/>
              </w:rPr>
            </w:pPr>
          </w:p>
        </w:tc>
      </w:tr>
      <w:tr w:rsidR="003356B7" w:rsidRPr="00456489" w14:paraId="779F9444" w14:textId="77777777" w:rsidTr="0082557F">
        <w:tc>
          <w:tcPr>
            <w:tcW w:w="4162" w:type="dxa"/>
          </w:tcPr>
          <w:p w14:paraId="0D4AC498"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456489">
              <w:rPr>
                <w:rFonts w:ascii="Arial" w:hAnsi="Arial" w:cs="Arial"/>
                <w:sz w:val="18"/>
                <w:szCs w:val="18"/>
              </w:rPr>
              <w:t>Current service cost</w:t>
            </w:r>
          </w:p>
        </w:tc>
        <w:tc>
          <w:tcPr>
            <w:tcW w:w="1344" w:type="dxa"/>
            <w:shd w:val="clear" w:color="auto" w:fill="FAFAFA"/>
            <w:vAlign w:val="bottom"/>
          </w:tcPr>
          <w:p w14:paraId="76889B2F" w14:textId="747BED58"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14,820,607</w:t>
            </w:r>
          </w:p>
        </w:tc>
        <w:tc>
          <w:tcPr>
            <w:tcW w:w="1300" w:type="dxa"/>
            <w:vAlign w:val="bottom"/>
          </w:tcPr>
          <w:p w14:paraId="6D693D14" w14:textId="19F1F1B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20,112,334</w:t>
            </w:r>
          </w:p>
        </w:tc>
        <w:tc>
          <w:tcPr>
            <w:tcW w:w="1344" w:type="dxa"/>
            <w:shd w:val="clear" w:color="auto" w:fill="FAFAFA"/>
            <w:vAlign w:val="bottom"/>
          </w:tcPr>
          <w:p w14:paraId="3F5DA6E8" w14:textId="71D2640C"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10,289,685</w:t>
            </w:r>
          </w:p>
        </w:tc>
        <w:tc>
          <w:tcPr>
            <w:tcW w:w="1300" w:type="dxa"/>
            <w:vAlign w:val="bottom"/>
          </w:tcPr>
          <w:p w14:paraId="391F0C1A" w14:textId="69AF769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14,157,113</w:t>
            </w:r>
          </w:p>
        </w:tc>
      </w:tr>
      <w:tr w:rsidR="003356B7" w:rsidRPr="00456489" w14:paraId="3681BCDD" w14:textId="77777777" w:rsidTr="0082557F">
        <w:tc>
          <w:tcPr>
            <w:tcW w:w="4162" w:type="dxa"/>
          </w:tcPr>
          <w:p w14:paraId="46959263"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r w:rsidRPr="00456489">
              <w:rPr>
                <w:rFonts w:ascii="Arial" w:hAnsi="Arial" w:cs="Arial"/>
                <w:sz w:val="18"/>
                <w:szCs w:val="18"/>
              </w:rPr>
              <w:t>Interest expense</w:t>
            </w:r>
          </w:p>
        </w:tc>
        <w:tc>
          <w:tcPr>
            <w:tcW w:w="1344" w:type="dxa"/>
            <w:shd w:val="clear" w:color="auto" w:fill="FAFAFA"/>
            <w:vAlign w:val="bottom"/>
          </w:tcPr>
          <w:p w14:paraId="53FA7140" w14:textId="2F552283"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6,161,084</w:t>
            </w:r>
          </w:p>
        </w:tc>
        <w:tc>
          <w:tcPr>
            <w:tcW w:w="1300" w:type="dxa"/>
            <w:vAlign w:val="bottom"/>
          </w:tcPr>
          <w:p w14:paraId="16702AB9" w14:textId="274F0EF7"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4,955,679</w:t>
            </w:r>
          </w:p>
        </w:tc>
        <w:tc>
          <w:tcPr>
            <w:tcW w:w="1344" w:type="dxa"/>
            <w:shd w:val="clear" w:color="auto" w:fill="FAFAFA"/>
            <w:vAlign w:val="bottom"/>
          </w:tcPr>
          <w:p w14:paraId="4C78F8EA" w14:textId="1EFDED9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4,077,446</w:t>
            </w:r>
          </w:p>
        </w:tc>
        <w:tc>
          <w:tcPr>
            <w:tcW w:w="1300" w:type="dxa"/>
            <w:vAlign w:val="bottom"/>
          </w:tcPr>
          <w:p w14:paraId="02CC20C6" w14:textId="3456F032"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3</w:t>
            </w:r>
            <w:r w:rsidRPr="00456489">
              <w:rPr>
                <w:rFonts w:ascii="Arial" w:hAnsi="Arial" w:cs="Arial"/>
                <w:sz w:val="18"/>
                <w:szCs w:val="18"/>
              </w:rPr>
              <w:t>,</w:t>
            </w:r>
            <w:r w:rsidRPr="00456489">
              <w:rPr>
                <w:rFonts w:ascii="Arial" w:hAnsi="Arial" w:cs="Arial"/>
                <w:sz w:val="18"/>
                <w:szCs w:val="18"/>
                <w:lang w:val="en-US"/>
              </w:rPr>
              <w:t>466</w:t>
            </w:r>
            <w:r w:rsidRPr="00456489">
              <w:rPr>
                <w:rFonts w:ascii="Arial" w:hAnsi="Arial" w:cs="Arial"/>
                <w:sz w:val="18"/>
                <w:szCs w:val="18"/>
              </w:rPr>
              <w:t>,</w:t>
            </w:r>
            <w:r w:rsidRPr="00456489">
              <w:rPr>
                <w:rFonts w:ascii="Arial" w:hAnsi="Arial" w:cs="Arial"/>
                <w:sz w:val="18"/>
                <w:szCs w:val="18"/>
                <w:lang w:val="en-US"/>
              </w:rPr>
              <w:t>279</w:t>
            </w:r>
          </w:p>
        </w:tc>
      </w:tr>
      <w:tr w:rsidR="003356B7" w:rsidRPr="00456489" w14:paraId="6975D2F2" w14:textId="77777777" w:rsidTr="0082557F">
        <w:tc>
          <w:tcPr>
            <w:tcW w:w="4162" w:type="dxa"/>
          </w:tcPr>
          <w:p w14:paraId="3EDD9E36" w14:textId="5EC89757" w:rsidR="003356B7" w:rsidRPr="00456489" w:rsidDel="003846C5"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highlight w:val="yellow"/>
              </w:rPr>
            </w:pPr>
          </w:p>
        </w:tc>
        <w:tc>
          <w:tcPr>
            <w:tcW w:w="1344" w:type="dxa"/>
            <w:tcBorders>
              <w:top w:val="single" w:sz="4" w:space="0" w:color="auto"/>
            </w:tcBorders>
            <w:shd w:val="clear" w:color="auto" w:fill="FAFAFA"/>
            <w:vAlign w:val="bottom"/>
          </w:tcPr>
          <w:p w14:paraId="388B1853" w14:textId="5E471B6F"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47D91E74" w14:textId="508375B2" w:rsidR="003356B7" w:rsidRPr="00456489" w:rsidRDefault="003356B7" w:rsidP="003356B7">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697D328" w14:textId="6AD034B8"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0917D773" w14:textId="7ECBC84D" w:rsidR="003356B7" w:rsidRPr="00456489" w:rsidRDefault="003356B7" w:rsidP="003356B7">
            <w:pPr>
              <w:ind w:right="-72"/>
              <w:jc w:val="right"/>
              <w:rPr>
                <w:rFonts w:ascii="Arial" w:hAnsi="Arial" w:cs="Arial"/>
                <w:sz w:val="18"/>
                <w:szCs w:val="18"/>
              </w:rPr>
            </w:pPr>
          </w:p>
        </w:tc>
      </w:tr>
      <w:tr w:rsidR="003356B7" w:rsidRPr="00456489" w14:paraId="3332C611" w14:textId="77777777" w:rsidTr="0082557F">
        <w:tc>
          <w:tcPr>
            <w:tcW w:w="4162" w:type="dxa"/>
          </w:tcPr>
          <w:p w14:paraId="0347D538" w14:textId="77777777" w:rsidR="003356B7" w:rsidRPr="00456489" w:rsidDel="003846C5" w:rsidRDefault="003356B7" w:rsidP="00A10950">
            <w:pPr>
              <w:tabs>
                <w:tab w:val="left" w:pos="1134"/>
                <w:tab w:val="left" w:pos="1276"/>
                <w:tab w:val="center" w:pos="3402"/>
                <w:tab w:val="center" w:pos="4536"/>
                <w:tab w:val="center" w:pos="5670"/>
                <w:tab w:val="center" w:pos="6804"/>
                <w:tab w:val="right" w:pos="7655"/>
              </w:tabs>
              <w:ind w:left="427"/>
              <w:rPr>
                <w:rFonts w:ascii="Arial" w:hAnsi="Arial" w:cs="Arial"/>
                <w:sz w:val="18"/>
                <w:szCs w:val="18"/>
                <w:highlight w:val="yellow"/>
              </w:rPr>
            </w:pPr>
          </w:p>
        </w:tc>
        <w:tc>
          <w:tcPr>
            <w:tcW w:w="1344" w:type="dxa"/>
            <w:tcBorders>
              <w:bottom w:val="single" w:sz="4" w:space="0" w:color="auto"/>
            </w:tcBorders>
            <w:shd w:val="clear" w:color="auto" w:fill="FAFAFA"/>
            <w:vAlign w:val="bottom"/>
          </w:tcPr>
          <w:p w14:paraId="75CB7A8A" w14:textId="4775599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20,981,691</w:t>
            </w:r>
          </w:p>
        </w:tc>
        <w:tc>
          <w:tcPr>
            <w:tcW w:w="1300" w:type="dxa"/>
            <w:tcBorders>
              <w:bottom w:val="single" w:sz="4" w:space="0" w:color="auto"/>
            </w:tcBorders>
            <w:vAlign w:val="bottom"/>
          </w:tcPr>
          <w:p w14:paraId="1A28FEFE" w14:textId="096D9421"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25,068,013</w:t>
            </w:r>
          </w:p>
        </w:tc>
        <w:tc>
          <w:tcPr>
            <w:tcW w:w="1344" w:type="dxa"/>
            <w:tcBorders>
              <w:bottom w:val="single" w:sz="4" w:space="0" w:color="auto"/>
            </w:tcBorders>
            <w:shd w:val="clear" w:color="auto" w:fill="FAFAFA"/>
            <w:vAlign w:val="bottom"/>
          </w:tcPr>
          <w:p w14:paraId="31CB0E3F" w14:textId="4BD85A2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14,367,131</w:t>
            </w:r>
          </w:p>
        </w:tc>
        <w:tc>
          <w:tcPr>
            <w:tcW w:w="1300" w:type="dxa"/>
            <w:tcBorders>
              <w:bottom w:val="single" w:sz="4" w:space="0" w:color="auto"/>
            </w:tcBorders>
            <w:vAlign w:val="bottom"/>
          </w:tcPr>
          <w:p w14:paraId="55EE54A9" w14:textId="4B3BBF55"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17</w:t>
            </w:r>
            <w:r w:rsidRPr="00456489">
              <w:rPr>
                <w:rFonts w:ascii="Arial" w:hAnsi="Arial" w:cs="Arial"/>
                <w:sz w:val="18"/>
                <w:szCs w:val="18"/>
              </w:rPr>
              <w:t>,</w:t>
            </w:r>
            <w:r w:rsidRPr="00456489">
              <w:rPr>
                <w:rFonts w:ascii="Arial" w:hAnsi="Arial" w:cs="Arial"/>
                <w:sz w:val="18"/>
                <w:szCs w:val="18"/>
                <w:lang w:val="en-US"/>
              </w:rPr>
              <w:t>623</w:t>
            </w:r>
            <w:r w:rsidRPr="00456489">
              <w:rPr>
                <w:rFonts w:ascii="Arial" w:hAnsi="Arial" w:cs="Arial"/>
                <w:sz w:val="18"/>
                <w:szCs w:val="18"/>
              </w:rPr>
              <w:t>,</w:t>
            </w:r>
            <w:r w:rsidRPr="00456489">
              <w:rPr>
                <w:rFonts w:ascii="Arial" w:hAnsi="Arial" w:cs="Arial"/>
                <w:sz w:val="18"/>
                <w:szCs w:val="18"/>
                <w:lang w:val="en-US"/>
              </w:rPr>
              <w:t>392</w:t>
            </w:r>
          </w:p>
        </w:tc>
      </w:tr>
      <w:tr w:rsidR="003356B7" w:rsidRPr="00456489" w14:paraId="5D4ABBCE" w14:textId="77777777" w:rsidTr="0082557F">
        <w:tc>
          <w:tcPr>
            <w:tcW w:w="4162" w:type="dxa"/>
          </w:tcPr>
          <w:p w14:paraId="0627E7D0" w14:textId="07C403F5" w:rsidR="003356B7" w:rsidRPr="00456489" w:rsidRDefault="003356B7" w:rsidP="00A10950">
            <w:pPr>
              <w:ind w:left="427"/>
              <w:rPr>
                <w:rFonts w:ascii="Arial" w:hAnsi="Arial" w:cs="Arial"/>
                <w:sz w:val="18"/>
                <w:szCs w:val="18"/>
              </w:rPr>
            </w:pPr>
            <w:r w:rsidRPr="00456489">
              <w:rPr>
                <w:rFonts w:ascii="Arial" w:hAnsi="Arial" w:cs="Arial"/>
                <w:sz w:val="18"/>
                <w:szCs w:val="18"/>
              </w:rPr>
              <w:t>Remeasurements:</w:t>
            </w:r>
          </w:p>
        </w:tc>
        <w:tc>
          <w:tcPr>
            <w:tcW w:w="1344" w:type="dxa"/>
            <w:tcBorders>
              <w:top w:val="single" w:sz="4" w:space="0" w:color="auto"/>
            </w:tcBorders>
            <w:shd w:val="clear" w:color="auto" w:fill="FAFAFA"/>
            <w:vAlign w:val="bottom"/>
          </w:tcPr>
          <w:p w14:paraId="784C109B" w14:textId="1C6744EA"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31C85FEA" w14:textId="36E57932" w:rsidR="003356B7" w:rsidRPr="00456489" w:rsidRDefault="003356B7" w:rsidP="003356B7">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48E3C3BF" w14:textId="5B070206"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3795AACD" w14:textId="33764377" w:rsidR="003356B7" w:rsidRPr="00456489" w:rsidRDefault="003356B7" w:rsidP="003356B7">
            <w:pPr>
              <w:ind w:right="-72"/>
              <w:jc w:val="right"/>
              <w:rPr>
                <w:rFonts w:ascii="Arial" w:hAnsi="Arial" w:cs="Arial"/>
                <w:sz w:val="18"/>
                <w:szCs w:val="18"/>
              </w:rPr>
            </w:pPr>
          </w:p>
        </w:tc>
      </w:tr>
      <w:tr w:rsidR="003356B7" w:rsidRPr="00456489" w14:paraId="751348A4" w14:textId="77777777" w:rsidTr="0082557F">
        <w:tc>
          <w:tcPr>
            <w:tcW w:w="4162" w:type="dxa"/>
            <w:shd w:val="clear" w:color="auto" w:fill="auto"/>
            <w:vAlign w:val="bottom"/>
          </w:tcPr>
          <w:p w14:paraId="43AF9BF1" w14:textId="4D8A65C4" w:rsidR="003356B7" w:rsidRPr="00456489" w:rsidRDefault="003356B7" w:rsidP="00A10950">
            <w:pPr>
              <w:ind w:left="427"/>
              <w:rPr>
                <w:rFonts w:ascii="Arial" w:hAnsi="Arial" w:cs="Arial"/>
                <w:sz w:val="18"/>
                <w:szCs w:val="18"/>
              </w:rPr>
            </w:pPr>
            <w:r w:rsidRPr="00456489">
              <w:rPr>
                <w:rFonts w:ascii="Arial" w:hAnsi="Arial" w:cs="Arial"/>
                <w:sz w:val="18"/>
                <w:szCs w:val="18"/>
              </w:rPr>
              <w:t xml:space="preserve">(Gain) from change in demographic </w:t>
            </w:r>
          </w:p>
          <w:p w14:paraId="33AAD95C" w14:textId="42FE53E1" w:rsidR="003356B7" w:rsidRPr="00456489" w:rsidRDefault="003356B7" w:rsidP="00A10950">
            <w:pPr>
              <w:ind w:left="427"/>
              <w:rPr>
                <w:rFonts w:ascii="Arial" w:hAnsi="Arial" w:cs="Arial"/>
                <w:sz w:val="18"/>
                <w:szCs w:val="18"/>
              </w:rPr>
            </w:pPr>
            <w:r w:rsidRPr="00456489">
              <w:rPr>
                <w:rFonts w:ascii="Arial" w:hAnsi="Arial" w:cs="Arial"/>
                <w:sz w:val="18"/>
                <w:szCs w:val="18"/>
              </w:rPr>
              <w:t xml:space="preserve">   assumptions</w:t>
            </w:r>
          </w:p>
        </w:tc>
        <w:tc>
          <w:tcPr>
            <w:tcW w:w="1344" w:type="dxa"/>
            <w:shd w:val="clear" w:color="auto" w:fill="FAFAFA"/>
            <w:vAlign w:val="bottom"/>
          </w:tcPr>
          <w:p w14:paraId="33285F7F" w14:textId="573F946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vAlign w:val="bottom"/>
          </w:tcPr>
          <w:p w14:paraId="183E10B7" w14:textId="757BFA43"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(558,442)</w:t>
            </w:r>
          </w:p>
        </w:tc>
        <w:tc>
          <w:tcPr>
            <w:tcW w:w="1344" w:type="dxa"/>
            <w:shd w:val="clear" w:color="auto" w:fill="FAFAFA"/>
            <w:vAlign w:val="bottom"/>
          </w:tcPr>
          <w:p w14:paraId="70DEF432" w14:textId="303CCAC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vAlign w:val="bottom"/>
          </w:tcPr>
          <w:p w14:paraId="38CE95B7" w14:textId="6E8CDA8C"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556</w:t>
            </w:r>
            <w:r w:rsidRPr="00456489">
              <w:rPr>
                <w:rFonts w:ascii="Arial" w:hAnsi="Arial" w:cs="Arial"/>
                <w:sz w:val="18"/>
                <w:szCs w:val="18"/>
              </w:rPr>
              <w:t>,</w:t>
            </w:r>
            <w:r w:rsidRPr="00456489">
              <w:rPr>
                <w:rFonts w:ascii="Arial" w:hAnsi="Arial" w:cs="Arial"/>
                <w:sz w:val="18"/>
                <w:szCs w:val="18"/>
                <w:lang w:val="en-US"/>
              </w:rPr>
              <w:t>463</w:t>
            </w:r>
            <w:r w:rsidRPr="00456489">
              <w:rPr>
                <w:rFonts w:ascii="Arial" w:hAnsi="Arial" w:cs="Arial"/>
                <w:sz w:val="18"/>
                <w:szCs w:val="18"/>
              </w:rPr>
              <w:t>)</w:t>
            </w:r>
          </w:p>
        </w:tc>
      </w:tr>
      <w:tr w:rsidR="003356B7" w:rsidRPr="00456489" w14:paraId="25999E33" w14:textId="77777777" w:rsidTr="0082557F">
        <w:tc>
          <w:tcPr>
            <w:tcW w:w="4162" w:type="dxa"/>
          </w:tcPr>
          <w:p w14:paraId="2E9FABAF" w14:textId="2B9019B6" w:rsidR="003356B7" w:rsidRPr="00456489" w:rsidRDefault="003356B7" w:rsidP="00A10950">
            <w:pPr>
              <w:ind w:left="427"/>
              <w:rPr>
                <w:rFonts w:ascii="Arial" w:hAnsi="Arial" w:cs="Arial"/>
                <w:sz w:val="18"/>
                <w:szCs w:val="18"/>
              </w:rPr>
            </w:pPr>
            <w:r w:rsidRPr="00456489">
              <w:rPr>
                <w:rFonts w:ascii="Arial" w:hAnsi="Arial" w:cs="Arial"/>
                <w:sz w:val="18"/>
                <w:szCs w:val="18"/>
              </w:rPr>
              <w:t>(Gain) from change in financial assumptions</w:t>
            </w:r>
          </w:p>
        </w:tc>
        <w:tc>
          <w:tcPr>
            <w:tcW w:w="1344" w:type="dxa"/>
            <w:shd w:val="clear" w:color="auto" w:fill="FAFAFA"/>
            <w:vAlign w:val="bottom"/>
          </w:tcPr>
          <w:p w14:paraId="3E8A1C76" w14:textId="2E66F1B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vAlign w:val="bottom"/>
          </w:tcPr>
          <w:p w14:paraId="5372A412" w14:textId="5B5904B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(25,579,458)</w:t>
            </w:r>
          </w:p>
        </w:tc>
        <w:tc>
          <w:tcPr>
            <w:tcW w:w="1344" w:type="dxa"/>
            <w:shd w:val="clear" w:color="auto" w:fill="FAFAFA"/>
            <w:vAlign w:val="bottom"/>
          </w:tcPr>
          <w:p w14:paraId="700D3222" w14:textId="011706D3"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vAlign w:val="bottom"/>
          </w:tcPr>
          <w:p w14:paraId="45493C43" w14:textId="70525AA5"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14</w:t>
            </w:r>
            <w:r w:rsidRPr="00456489">
              <w:rPr>
                <w:rFonts w:ascii="Arial" w:hAnsi="Arial" w:cs="Arial"/>
                <w:sz w:val="18"/>
                <w:szCs w:val="18"/>
              </w:rPr>
              <w:t>,</w:t>
            </w:r>
            <w:r w:rsidRPr="00456489">
              <w:rPr>
                <w:rFonts w:ascii="Arial" w:hAnsi="Arial" w:cs="Arial"/>
                <w:sz w:val="18"/>
                <w:szCs w:val="18"/>
                <w:lang w:val="en-US"/>
              </w:rPr>
              <w:t>148</w:t>
            </w:r>
            <w:r w:rsidRPr="00456489">
              <w:rPr>
                <w:rFonts w:ascii="Arial" w:hAnsi="Arial" w:cs="Arial"/>
                <w:sz w:val="18"/>
                <w:szCs w:val="18"/>
              </w:rPr>
              <w:t>,</w:t>
            </w:r>
            <w:r w:rsidRPr="00456489">
              <w:rPr>
                <w:rFonts w:ascii="Arial" w:hAnsi="Arial" w:cs="Arial"/>
                <w:sz w:val="18"/>
                <w:szCs w:val="18"/>
                <w:lang w:val="en-US"/>
              </w:rPr>
              <w:t>590</w:t>
            </w:r>
            <w:r w:rsidRPr="00456489">
              <w:rPr>
                <w:rFonts w:ascii="Arial" w:hAnsi="Arial" w:cs="Arial"/>
                <w:sz w:val="18"/>
                <w:szCs w:val="18"/>
              </w:rPr>
              <w:t>)</w:t>
            </w:r>
          </w:p>
        </w:tc>
      </w:tr>
      <w:tr w:rsidR="003356B7" w:rsidRPr="00456489" w14:paraId="4E4BFF65" w14:textId="77777777" w:rsidTr="0082557F">
        <w:tc>
          <w:tcPr>
            <w:tcW w:w="4162" w:type="dxa"/>
          </w:tcPr>
          <w:p w14:paraId="70A2A7C9" w14:textId="2C31EB7F" w:rsidR="003356B7" w:rsidRPr="00456489" w:rsidRDefault="003356B7" w:rsidP="00A10950">
            <w:pPr>
              <w:ind w:left="427"/>
              <w:rPr>
                <w:rFonts w:ascii="Arial" w:hAnsi="Arial" w:cs="Arial"/>
                <w:sz w:val="18"/>
                <w:szCs w:val="18"/>
                <w:highlight w:val="yellow"/>
              </w:rPr>
            </w:pPr>
            <w:r w:rsidRPr="00456489">
              <w:rPr>
                <w:rFonts w:ascii="Arial" w:hAnsi="Arial" w:cs="Arial"/>
                <w:sz w:val="18"/>
                <w:szCs w:val="18"/>
              </w:rPr>
              <w:t xml:space="preserve">Experience (gain) </w:t>
            </w:r>
          </w:p>
        </w:tc>
        <w:tc>
          <w:tcPr>
            <w:tcW w:w="1344" w:type="dxa"/>
            <w:tcBorders>
              <w:bottom w:val="single" w:sz="4" w:space="0" w:color="auto"/>
            </w:tcBorders>
            <w:shd w:val="clear" w:color="auto" w:fill="FAFAFA"/>
            <w:vAlign w:val="bottom"/>
          </w:tcPr>
          <w:p w14:paraId="6989D9C4" w14:textId="6B6D896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tcBorders>
              <w:bottom w:val="single" w:sz="4" w:space="0" w:color="auto"/>
            </w:tcBorders>
            <w:vAlign w:val="bottom"/>
          </w:tcPr>
          <w:p w14:paraId="12AEB05D" w14:textId="2E20D9C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(27,758,382)</w:t>
            </w:r>
          </w:p>
        </w:tc>
        <w:tc>
          <w:tcPr>
            <w:tcW w:w="1344" w:type="dxa"/>
            <w:tcBorders>
              <w:bottom w:val="single" w:sz="4" w:space="0" w:color="auto"/>
            </w:tcBorders>
            <w:shd w:val="clear" w:color="auto" w:fill="FAFAFA"/>
            <w:vAlign w:val="bottom"/>
          </w:tcPr>
          <w:p w14:paraId="2847CE42" w14:textId="3D4F097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tcBorders>
              <w:bottom w:val="single" w:sz="4" w:space="0" w:color="auto"/>
            </w:tcBorders>
            <w:vAlign w:val="bottom"/>
          </w:tcPr>
          <w:p w14:paraId="5705D2B0" w14:textId="31E596FD"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(23,088,223)</w:t>
            </w:r>
          </w:p>
        </w:tc>
      </w:tr>
      <w:tr w:rsidR="003356B7" w:rsidRPr="00456489" w14:paraId="3945F99F" w14:textId="77777777" w:rsidTr="0082557F">
        <w:tc>
          <w:tcPr>
            <w:tcW w:w="4162" w:type="dxa"/>
          </w:tcPr>
          <w:p w14:paraId="55B57245" w14:textId="22D25E9D" w:rsidR="003356B7" w:rsidRPr="00456489" w:rsidRDefault="003356B7" w:rsidP="00A10950">
            <w:pPr>
              <w:ind w:left="427"/>
              <w:rPr>
                <w:rFonts w:ascii="Arial" w:hAnsi="Arial" w:cs="Arial"/>
                <w:sz w:val="18"/>
                <w:szCs w:val="18"/>
              </w:rPr>
            </w:pPr>
          </w:p>
        </w:tc>
        <w:tc>
          <w:tcPr>
            <w:tcW w:w="1344" w:type="dxa"/>
            <w:tcBorders>
              <w:top w:val="single" w:sz="4" w:space="0" w:color="auto"/>
            </w:tcBorders>
            <w:shd w:val="clear" w:color="auto" w:fill="FAFAFA"/>
            <w:vAlign w:val="bottom"/>
          </w:tcPr>
          <w:p w14:paraId="79CF9105" w14:textId="7FB7D4A2"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19817E94" w14:textId="19C39856" w:rsidR="003356B7" w:rsidRPr="00456489" w:rsidRDefault="003356B7" w:rsidP="003356B7">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7BFEDEB7" w14:textId="20E20417"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20D807CC" w14:textId="626D9460" w:rsidR="003356B7" w:rsidRPr="00456489" w:rsidRDefault="003356B7" w:rsidP="003356B7">
            <w:pPr>
              <w:ind w:right="-72"/>
              <w:jc w:val="right"/>
              <w:rPr>
                <w:rFonts w:ascii="Arial" w:hAnsi="Arial" w:cs="Arial"/>
                <w:sz w:val="18"/>
                <w:szCs w:val="18"/>
              </w:rPr>
            </w:pPr>
          </w:p>
        </w:tc>
      </w:tr>
      <w:tr w:rsidR="003356B7" w:rsidRPr="00456489" w14:paraId="7BE7DE61" w14:textId="77777777" w:rsidTr="0082557F">
        <w:tc>
          <w:tcPr>
            <w:tcW w:w="4162" w:type="dxa"/>
          </w:tcPr>
          <w:p w14:paraId="531773B6" w14:textId="77777777" w:rsidR="003356B7" w:rsidRPr="00456489" w:rsidRDefault="003356B7" w:rsidP="00A10950">
            <w:pPr>
              <w:ind w:left="427"/>
              <w:rPr>
                <w:rFonts w:ascii="Arial" w:hAnsi="Arial" w:cs="Arial"/>
                <w:sz w:val="18"/>
                <w:szCs w:val="18"/>
              </w:rPr>
            </w:pPr>
          </w:p>
        </w:tc>
        <w:tc>
          <w:tcPr>
            <w:tcW w:w="1344" w:type="dxa"/>
            <w:tcBorders>
              <w:bottom w:val="single" w:sz="4" w:space="0" w:color="auto"/>
            </w:tcBorders>
            <w:shd w:val="clear" w:color="auto" w:fill="FAFAFA"/>
            <w:vAlign w:val="bottom"/>
          </w:tcPr>
          <w:p w14:paraId="45BEF92A" w14:textId="68B048F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tcBorders>
              <w:bottom w:val="single" w:sz="4" w:space="0" w:color="auto"/>
            </w:tcBorders>
            <w:vAlign w:val="bottom"/>
          </w:tcPr>
          <w:p w14:paraId="4A699740" w14:textId="7F826F3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(53,896,282)</w:t>
            </w:r>
          </w:p>
        </w:tc>
        <w:tc>
          <w:tcPr>
            <w:tcW w:w="1344" w:type="dxa"/>
            <w:tcBorders>
              <w:bottom w:val="single" w:sz="4" w:space="0" w:color="auto"/>
            </w:tcBorders>
            <w:shd w:val="clear" w:color="auto" w:fill="FAFAFA"/>
            <w:vAlign w:val="bottom"/>
          </w:tcPr>
          <w:p w14:paraId="4FDC47AB" w14:textId="49F290FD"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00" w:type="dxa"/>
            <w:tcBorders>
              <w:bottom w:val="single" w:sz="4" w:space="0" w:color="auto"/>
            </w:tcBorders>
            <w:vAlign w:val="bottom"/>
          </w:tcPr>
          <w:p w14:paraId="50B647A8" w14:textId="1B6AE17C"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37</w:t>
            </w:r>
            <w:r w:rsidRPr="00456489">
              <w:rPr>
                <w:rFonts w:ascii="Arial" w:hAnsi="Arial" w:cs="Arial"/>
                <w:sz w:val="18"/>
                <w:szCs w:val="18"/>
              </w:rPr>
              <w:t>,</w:t>
            </w:r>
            <w:r w:rsidRPr="00456489">
              <w:rPr>
                <w:rFonts w:ascii="Arial" w:hAnsi="Arial" w:cs="Arial"/>
                <w:sz w:val="18"/>
                <w:szCs w:val="18"/>
                <w:lang w:val="en-US"/>
              </w:rPr>
              <w:t>793</w:t>
            </w:r>
            <w:r w:rsidRPr="00456489">
              <w:rPr>
                <w:rFonts w:ascii="Arial" w:hAnsi="Arial" w:cs="Arial"/>
                <w:sz w:val="18"/>
                <w:szCs w:val="18"/>
              </w:rPr>
              <w:t>,</w:t>
            </w:r>
            <w:r w:rsidRPr="00456489">
              <w:rPr>
                <w:rFonts w:ascii="Arial" w:hAnsi="Arial" w:cs="Arial"/>
                <w:sz w:val="18"/>
                <w:szCs w:val="18"/>
                <w:lang w:val="en-US"/>
              </w:rPr>
              <w:t>276</w:t>
            </w:r>
            <w:r w:rsidRPr="00456489">
              <w:rPr>
                <w:rFonts w:ascii="Arial" w:hAnsi="Arial" w:cs="Arial"/>
                <w:sz w:val="18"/>
                <w:szCs w:val="18"/>
              </w:rPr>
              <w:t>)</w:t>
            </w:r>
          </w:p>
        </w:tc>
      </w:tr>
      <w:tr w:rsidR="003356B7" w:rsidRPr="00456489" w14:paraId="4350AB82" w14:textId="77777777" w:rsidTr="0082557F">
        <w:tc>
          <w:tcPr>
            <w:tcW w:w="4162" w:type="dxa"/>
          </w:tcPr>
          <w:p w14:paraId="5819995D" w14:textId="77777777" w:rsidR="003356B7" w:rsidRPr="00456489" w:rsidRDefault="003356B7" w:rsidP="00A10950">
            <w:pPr>
              <w:ind w:left="427"/>
              <w:rPr>
                <w:rFonts w:ascii="Arial" w:hAnsi="Arial" w:cs="Arial"/>
                <w:sz w:val="18"/>
                <w:szCs w:val="18"/>
              </w:rPr>
            </w:pPr>
          </w:p>
        </w:tc>
        <w:tc>
          <w:tcPr>
            <w:tcW w:w="1344" w:type="dxa"/>
            <w:tcBorders>
              <w:top w:val="single" w:sz="4" w:space="0" w:color="auto"/>
            </w:tcBorders>
            <w:shd w:val="clear" w:color="auto" w:fill="FAFAFA"/>
            <w:vAlign w:val="bottom"/>
          </w:tcPr>
          <w:p w14:paraId="691D76D3" w14:textId="77777777"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2A646807" w14:textId="77777777" w:rsidR="003356B7" w:rsidRPr="00456489" w:rsidRDefault="003356B7" w:rsidP="003356B7">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8F7932E" w14:textId="77777777"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7CD64637" w14:textId="77777777" w:rsidR="003356B7" w:rsidRPr="00456489" w:rsidRDefault="003356B7" w:rsidP="003356B7">
            <w:pPr>
              <w:ind w:right="-72"/>
              <w:jc w:val="right"/>
              <w:rPr>
                <w:rFonts w:ascii="Arial" w:hAnsi="Arial" w:cs="Arial"/>
                <w:sz w:val="18"/>
                <w:szCs w:val="18"/>
              </w:rPr>
            </w:pPr>
          </w:p>
        </w:tc>
      </w:tr>
      <w:tr w:rsidR="003356B7" w:rsidRPr="00456489" w14:paraId="351D31D3" w14:textId="77777777" w:rsidTr="0082557F">
        <w:tc>
          <w:tcPr>
            <w:tcW w:w="4162" w:type="dxa"/>
          </w:tcPr>
          <w:p w14:paraId="0849553D" w14:textId="77777777" w:rsidR="003356B7" w:rsidRPr="00456489" w:rsidRDefault="003356B7" w:rsidP="00A10950">
            <w:pPr>
              <w:ind w:left="427"/>
              <w:rPr>
                <w:rFonts w:ascii="Arial" w:hAnsi="Arial" w:cs="Arial"/>
                <w:sz w:val="18"/>
                <w:szCs w:val="18"/>
                <w:cs/>
              </w:rPr>
            </w:pPr>
            <w:r w:rsidRPr="00456489">
              <w:rPr>
                <w:rFonts w:ascii="Arial" w:hAnsi="Arial" w:cs="Arial"/>
                <w:sz w:val="18"/>
                <w:szCs w:val="18"/>
              </w:rPr>
              <w:t>Benefits paid</w:t>
            </w:r>
          </w:p>
        </w:tc>
        <w:tc>
          <w:tcPr>
            <w:tcW w:w="1344" w:type="dxa"/>
            <w:tcBorders>
              <w:bottom w:val="single" w:sz="4" w:space="0" w:color="auto"/>
            </w:tcBorders>
            <w:shd w:val="clear" w:color="auto" w:fill="FAFAFA"/>
            <w:vAlign w:val="bottom"/>
          </w:tcPr>
          <w:p w14:paraId="4D182B17" w14:textId="35103B8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(8,858,835)</w:t>
            </w:r>
          </w:p>
        </w:tc>
        <w:tc>
          <w:tcPr>
            <w:tcW w:w="1300" w:type="dxa"/>
            <w:tcBorders>
              <w:bottom w:val="single" w:sz="4" w:space="0" w:color="auto"/>
            </w:tcBorders>
            <w:vAlign w:val="bottom"/>
          </w:tcPr>
          <w:p w14:paraId="751A36AB" w14:textId="34FDD18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(23,010,185)</w:t>
            </w:r>
          </w:p>
        </w:tc>
        <w:tc>
          <w:tcPr>
            <w:tcW w:w="1344" w:type="dxa"/>
            <w:tcBorders>
              <w:bottom w:val="single" w:sz="4" w:space="0" w:color="auto"/>
            </w:tcBorders>
            <w:shd w:val="clear" w:color="auto" w:fill="FAFAFA"/>
            <w:vAlign w:val="bottom"/>
          </w:tcPr>
          <w:p w14:paraId="13E65818" w14:textId="085B338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(8,474,275)</w:t>
            </w:r>
          </w:p>
        </w:tc>
        <w:tc>
          <w:tcPr>
            <w:tcW w:w="1300" w:type="dxa"/>
            <w:tcBorders>
              <w:bottom w:val="single" w:sz="4" w:space="0" w:color="auto"/>
            </w:tcBorders>
            <w:vAlign w:val="bottom"/>
          </w:tcPr>
          <w:p w14:paraId="1DE23B07" w14:textId="6D06DFDE"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20</w:t>
            </w:r>
            <w:r w:rsidRPr="00456489">
              <w:rPr>
                <w:rFonts w:ascii="Arial" w:hAnsi="Arial" w:cs="Arial"/>
                <w:sz w:val="18"/>
                <w:szCs w:val="18"/>
              </w:rPr>
              <w:t>,</w:t>
            </w:r>
            <w:r w:rsidRPr="00456489">
              <w:rPr>
                <w:rFonts w:ascii="Arial" w:hAnsi="Arial" w:cs="Arial"/>
                <w:sz w:val="18"/>
                <w:szCs w:val="18"/>
                <w:lang w:val="en-US"/>
              </w:rPr>
              <w:t>712</w:t>
            </w:r>
            <w:r w:rsidRPr="00456489">
              <w:rPr>
                <w:rFonts w:ascii="Arial" w:hAnsi="Arial" w:cs="Arial"/>
                <w:sz w:val="18"/>
                <w:szCs w:val="18"/>
              </w:rPr>
              <w:t>,</w:t>
            </w:r>
            <w:r w:rsidRPr="00456489">
              <w:rPr>
                <w:rFonts w:ascii="Arial" w:hAnsi="Arial" w:cs="Arial"/>
                <w:sz w:val="18"/>
                <w:szCs w:val="18"/>
                <w:lang w:val="en-US"/>
              </w:rPr>
              <w:t>860</w:t>
            </w:r>
            <w:r w:rsidRPr="00456489">
              <w:rPr>
                <w:rFonts w:ascii="Arial" w:hAnsi="Arial" w:cs="Arial"/>
                <w:sz w:val="18"/>
                <w:szCs w:val="18"/>
              </w:rPr>
              <w:t>)</w:t>
            </w:r>
          </w:p>
        </w:tc>
      </w:tr>
      <w:tr w:rsidR="003356B7" w:rsidRPr="00456489" w14:paraId="05EEC821" w14:textId="77777777" w:rsidTr="0082557F">
        <w:tc>
          <w:tcPr>
            <w:tcW w:w="4162" w:type="dxa"/>
          </w:tcPr>
          <w:p w14:paraId="3F2DC143" w14:textId="77777777" w:rsidR="003356B7" w:rsidRPr="00456489" w:rsidRDefault="003356B7" w:rsidP="00A10950">
            <w:pPr>
              <w:tabs>
                <w:tab w:val="left" w:pos="2160"/>
              </w:tabs>
              <w:ind w:left="427" w:right="-43"/>
              <w:rPr>
                <w:rFonts w:ascii="Arial" w:eastAsia="Arial Unicode MS" w:hAnsi="Arial" w:cs="Arial"/>
                <w:sz w:val="18"/>
                <w:szCs w:val="18"/>
                <w:cs/>
              </w:rPr>
            </w:pPr>
          </w:p>
        </w:tc>
        <w:tc>
          <w:tcPr>
            <w:tcW w:w="1344" w:type="dxa"/>
            <w:tcBorders>
              <w:top w:val="single" w:sz="4" w:space="0" w:color="auto"/>
            </w:tcBorders>
            <w:shd w:val="clear" w:color="auto" w:fill="FAFAFA"/>
            <w:vAlign w:val="bottom"/>
          </w:tcPr>
          <w:p w14:paraId="5F2DC05F" w14:textId="5E7CD761"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7187F8CF" w14:textId="28A1B3D6" w:rsidR="003356B7" w:rsidRPr="00456489" w:rsidRDefault="003356B7" w:rsidP="003356B7">
            <w:pPr>
              <w:ind w:right="-72"/>
              <w:jc w:val="right"/>
              <w:rPr>
                <w:rFonts w:ascii="Arial" w:hAnsi="Arial" w:cs="Arial"/>
                <w:sz w:val="18"/>
                <w:szCs w:val="18"/>
              </w:rPr>
            </w:pPr>
          </w:p>
        </w:tc>
        <w:tc>
          <w:tcPr>
            <w:tcW w:w="1344" w:type="dxa"/>
            <w:tcBorders>
              <w:top w:val="single" w:sz="4" w:space="0" w:color="auto"/>
            </w:tcBorders>
            <w:shd w:val="clear" w:color="auto" w:fill="FAFAFA"/>
            <w:vAlign w:val="bottom"/>
          </w:tcPr>
          <w:p w14:paraId="6C7E520B" w14:textId="6227B6EE" w:rsidR="003356B7" w:rsidRPr="00456489" w:rsidRDefault="003356B7" w:rsidP="003356B7">
            <w:pPr>
              <w:ind w:right="-72"/>
              <w:jc w:val="right"/>
              <w:rPr>
                <w:rFonts w:ascii="Arial" w:hAnsi="Arial" w:cs="Arial"/>
                <w:sz w:val="18"/>
                <w:szCs w:val="18"/>
              </w:rPr>
            </w:pPr>
          </w:p>
        </w:tc>
        <w:tc>
          <w:tcPr>
            <w:tcW w:w="1300" w:type="dxa"/>
            <w:tcBorders>
              <w:top w:val="single" w:sz="4" w:space="0" w:color="auto"/>
            </w:tcBorders>
            <w:vAlign w:val="bottom"/>
          </w:tcPr>
          <w:p w14:paraId="13E6A424" w14:textId="20FB4235" w:rsidR="003356B7" w:rsidRPr="00456489" w:rsidRDefault="003356B7" w:rsidP="003356B7">
            <w:pPr>
              <w:ind w:right="-72"/>
              <w:jc w:val="right"/>
              <w:rPr>
                <w:rFonts w:ascii="Arial" w:hAnsi="Arial" w:cs="Arial"/>
                <w:sz w:val="18"/>
                <w:szCs w:val="18"/>
              </w:rPr>
            </w:pPr>
          </w:p>
        </w:tc>
      </w:tr>
      <w:tr w:rsidR="003356B7" w:rsidRPr="00456489" w14:paraId="7FD0882D" w14:textId="77777777" w:rsidTr="00EF3C44">
        <w:trPr>
          <w:trHeight w:val="63"/>
        </w:trPr>
        <w:tc>
          <w:tcPr>
            <w:tcW w:w="4162" w:type="dxa"/>
          </w:tcPr>
          <w:p w14:paraId="367D093C" w14:textId="77777777" w:rsidR="003356B7" w:rsidRPr="00456489" w:rsidRDefault="003356B7" w:rsidP="00A10950">
            <w:pPr>
              <w:tabs>
                <w:tab w:val="left" w:pos="567"/>
                <w:tab w:val="left" w:pos="1134"/>
                <w:tab w:val="left" w:pos="1276"/>
                <w:tab w:val="center" w:pos="3402"/>
                <w:tab w:val="center" w:pos="4536"/>
                <w:tab w:val="center" w:pos="5670"/>
                <w:tab w:val="center" w:pos="6804"/>
                <w:tab w:val="right" w:pos="7655"/>
              </w:tabs>
              <w:ind w:left="427"/>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w:t>
            </w:r>
          </w:p>
        </w:tc>
        <w:tc>
          <w:tcPr>
            <w:tcW w:w="1344" w:type="dxa"/>
            <w:tcBorders>
              <w:bottom w:val="single" w:sz="4" w:space="0" w:color="auto"/>
            </w:tcBorders>
            <w:shd w:val="clear" w:color="auto" w:fill="FAFAFA"/>
            <w:vAlign w:val="bottom"/>
          </w:tcPr>
          <w:p w14:paraId="6768A7FE" w14:textId="194263D3" w:rsidR="003356B7" w:rsidRPr="00456489" w:rsidRDefault="003356B7" w:rsidP="003356B7">
            <w:pPr>
              <w:ind w:right="-72"/>
              <w:jc w:val="right"/>
              <w:rPr>
                <w:rFonts w:ascii="Arial" w:hAnsi="Arial" w:cs="Arial"/>
                <w:sz w:val="18"/>
                <w:szCs w:val="18"/>
                <w:cs/>
                <w:lang w:val="en-US"/>
              </w:rPr>
            </w:pPr>
            <w:r w:rsidRPr="00456489">
              <w:rPr>
                <w:rFonts w:ascii="Arial" w:hAnsi="Arial" w:cs="Arial"/>
                <w:sz w:val="18"/>
                <w:szCs w:val="18"/>
                <w:lang w:val="en-US"/>
              </w:rPr>
              <w:t>201,519,263</w:t>
            </w:r>
          </w:p>
        </w:tc>
        <w:tc>
          <w:tcPr>
            <w:tcW w:w="1300" w:type="dxa"/>
            <w:tcBorders>
              <w:bottom w:val="single" w:sz="4" w:space="0" w:color="auto"/>
            </w:tcBorders>
            <w:vAlign w:val="bottom"/>
          </w:tcPr>
          <w:p w14:paraId="219913E9" w14:textId="43C7C613" w:rsidR="003356B7" w:rsidRPr="00456489" w:rsidRDefault="003356B7" w:rsidP="003356B7">
            <w:pPr>
              <w:ind w:right="-72"/>
              <w:jc w:val="right"/>
              <w:rPr>
                <w:rFonts w:ascii="Arial" w:hAnsi="Arial" w:cs="Arial"/>
                <w:sz w:val="18"/>
                <w:szCs w:val="18"/>
                <w:cs/>
                <w:lang w:val="en-US"/>
              </w:rPr>
            </w:pPr>
            <w:r w:rsidRPr="00456489">
              <w:rPr>
                <w:rFonts w:ascii="Arial" w:hAnsi="Arial" w:cs="Arial"/>
                <w:sz w:val="18"/>
                <w:szCs w:val="18"/>
                <w:lang w:val="en-US"/>
              </w:rPr>
              <w:t>189,396,407</w:t>
            </w:r>
          </w:p>
        </w:tc>
        <w:tc>
          <w:tcPr>
            <w:tcW w:w="1344" w:type="dxa"/>
            <w:tcBorders>
              <w:bottom w:val="single" w:sz="4" w:space="0" w:color="auto"/>
            </w:tcBorders>
            <w:shd w:val="clear" w:color="auto" w:fill="FAFAFA"/>
            <w:vAlign w:val="bottom"/>
          </w:tcPr>
          <w:p w14:paraId="588FBC58" w14:textId="62069A98" w:rsidR="003356B7" w:rsidRPr="00456489" w:rsidRDefault="003356B7" w:rsidP="003356B7">
            <w:pPr>
              <w:ind w:right="-72"/>
              <w:jc w:val="right"/>
              <w:rPr>
                <w:rFonts w:ascii="Arial" w:hAnsi="Arial" w:cs="Arial"/>
                <w:sz w:val="18"/>
                <w:szCs w:val="18"/>
                <w:cs/>
                <w:lang w:val="en-US"/>
              </w:rPr>
            </w:pPr>
            <w:r w:rsidRPr="00456489">
              <w:rPr>
                <w:rFonts w:ascii="Arial" w:hAnsi="Arial" w:cs="Arial"/>
                <w:sz w:val="18"/>
                <w:szCs w:val="18"/>
                <w:lang w:val="en-US"/>
              </w:rPr>
              <w:t>136,594,292</w:t>
            </w:r>
          </w:p>
        </w:tc>
        <w:tc>
          <w:tcPr>
            <w:tcW w:w="1300" w:type="dxa"/>
            <w:tcBorders>
              <w:bottom w:val="single" w:sz="4" w:space="0" w:color="auto"/>
            </w:tcBorders>
            <w:vAlign w:val="bottom"/>
          </w:tcPr>
          <w:p w14:paraId="21E8A1FF" w14:textId="66924E26" w:rsidR="003356B7" w:rsidRPr="00456489" w:rsidRDefault="003356B7" w:rsidP="003356B7">
            <w:pPr>
              <w:ind w:right="-72"/>
              <w:jc w:val="right"/>
              <w:rPr>
                <w:rFonts w:ascii="Arial" w:hAnsi="Arial" w:cs="Arial"/>
                <w:sz w:val="18"/>
                <w:szCs w:val="18"/>
                <w:cs/>
              </w:rPr>
            </w:pPr>
            <w:r w:rsidRPr="00456489">
              <w:rPr>
                <w:rFonts w:ascii="Arial" w:hAnsi="Arial" w:cs="Arial"/>
                <w:sz w:val="18"/>
                <w:szCs w:val="18"/>
                <w:lang w:val="en-US"/>
              </w:rPr>
              <w:t>130</w:t>
            </w:r>
            <w:r w:rsidRPr="00456489">
              <w:rPr>
                <w:rFonts w:ascii="Arial" w:hAnsi="Arial" w:cs="Arial"/>
                <w:sz w:val="18"/>
                <w:szCs w:val="18"/>
              </w:rPr>
              <w:t>,</w:t>
            </w:r>
            <w:r w:rsidRPr="00456489">
              <w:rPr>
                <w:rFonts w:ascii="Arial" w:hAnsi="Arial" w:cs="Arial"/>
                <w:sz w:val="18"/>
                <w:szCs w:val="18"/>
                <w:lang w:val="en-US"/>
              </w:rPr>
              <w:t>701</w:t>
            </w:r>
            <w:r w:rsidRPr="00456489">
              <w:rPr>
                <w:rFonts w:ascii="Arial" w:hAnsi="Arial" w:cs="Arial"/>
                <w:sz w:val="18"/>
                <w:szCs w:val="18"/>
              </w:rPr>
              <w:t>,</w:t>
            </w:r>
            <w:r w:rsidRPr="00456489">
              <w:rPr>
                <w:rFonts w:ascii="Arial" w:hAnsi="Arial" w:cs="Arial"/>
                <w:sz w:val="18"/>
                <w:szCs w:val="18"/>
                <w:lang w:val="en-US"/>
              </w:rPr>
              <w:t>436</w:t>
            </w:r>
          </w:p>
        </w:tc>
      </w:tr>
    </w:tbl>
    <w:p w14:paraId="2B00DF39" w14:textId="77777777" w:rsidR="00BE5CFD" w:rsidRPr="00456489" w:rsidRDefault="00BE5CFD" w:rsidP="00BA19A7">
      <w:pPr>
        <w:tabs>
          <w:tab w:val="left" w:pos="900"/>
        </w:tabs>
        <w:ind w:left="547"/>
        <w:jc w:val="both"/>
        <w:rPr>
          <w:rFonts w:ascii="Arial" w:hAnsi="Arial" w:cs="Arial"/>
          <w:sz w:val="18"/>
          <w:szCs w:val="18"/>
        </w:rPr>
      </w:pPr>
    </w:p>
    <w:p w14:paraId="19344A9F" w14:textId="3DCB18DF" w:rsidR="00BA19A7" w:rsidRPr="00456489" w:rsidRDefault="00BA19A7" w:rsidP="00BA19A7">
      <w:pPr>
        <w:tabs>
          <w:tab w:val="left" w:pos="900"/>
        </w:tabs>
        <w:ind w:left="547"/>
        <w:jc w:val="both"/>
        <w:rPr>
          <w:rFonts w:ascii="Arial" w:hAnsi="Arial" w:cs="Arial"/>
          <w:sz w:val="18"/>
          <w:szCs w:val="18"/>
        </w:rPr>
      </w:pPr>
      <w:r w:rsidRPr="00456489">
        <w:rPr>
          <w:rFonts w:ascii="Arial" w:hAnsi="Arial" w:cs="Arial"/>
          <w:sz w:val="18"/>
          <w:szCs w:val="18"/>
        </w:rPr>
        <w:t xml:space="preserve">The principal </w:t>
      </w:r>
      <w:r w:rsidR="00E95ED5" w:rsidRPr="00456489">
        <w:rPr>
          <w:rFonts w:ascii="Arial" w:hAnsi="Arial" w:cs="Arial"/>
          <w:sz w:val="18"/>
          <w:szCs w:val="18"/>
        </w:rPr>
        <w:t xml:space="preserve">of </w:t>
      </w:r>
      <w:r w:rsidRPr="00456489">
        <w:rPr>
          <w:rFonts w:ascii="Arial" w:hAnsi="Arial" w:cs="Arial"/>
          <w:sz w:val="18"/>
          <w:szCs w:val="18"/>
        </w:rPr>
        <w:t>actuarial assumptions used</w:t>
      </w:r>
      <w:r w:rsidR="00BC0A63" w:rsidRPr="00456489">
        <w:rPr>
          <w:rFonts w:ascii="Arial" w:hAnsi="Arial" w:cs="Arial"/>
          <w:sz w:val="18"/>
          <w:szCs w:val="18"/>
          <w:cs/>
        </w:rPr>
        <w:t xml:space="preserve"> </w:t>
      </w:r>
      <w:r w:rsidR="00BC0A63" w:rsidRPr="00456489">
        <w:rPr>
          <w:rFonts w:ascii="Arial" w:hAnsi="Arial" w:cs="Arial"/>
          <w:sz w:val="18"/>
          <w:szCs w:val="18"/>
          <w:lang w:val="en-US"/>
        </w:rPr>
        <w:t>for defined benefit plan</w:t>
      </w:r>
      <w:r w:rsidRPr="00456489">
        <w:rPr>
          <w:rFonts w:ascii="Arial" w:hAnsi="Arial" w:cs="Arial"/>
          <w:sz w:val="18"/>
          <w:szCs w:val="18"/>
        </w:rPr>
        <w:t xml:space="preserve"> </w:t>
      </w:r>
      <w:r w:rsidR="00E95ED5" w:rsidRPr="00456489">
        <w:rPr>
          <w:rFonts w:ascii="Arial" w:hAnsi="Arial" w:cs="Arial"/>
          <w:sz w:val="18"/>
          <w:szCs w:val="18"/>
        </w:rPr>
        <w:t>is</w:t>
      </w:r>
      <w:r w:rsidRPr="00456489">
        <w:rPr>
          <w:rFonts w:ascii="Arial" w:hAnsi="Arial" w:cs="Arial"/>
          <w:sz w:val="18"/>
          <w:szCs w:val="18"/>
        </w:rPr>
        <w:t xml:space="preserve"> as follows: </w:t>
      </w:r>
    </w:p>
    <w:p w14:paraId="6DD0306E" w14:textId="77777777" w:rsidR="00227671" w:rsidRPr="00456489" w:rsidRDefault="00227671" w:rsidP="00BA19A7">
      <w:pPr>
        <w:tabs>
          <w:tab w:val="left" w:pos="900"/>
        </w:tabs>
        <w:ind w:left="547"/>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456489" w14:paraId="18268C26" w14:textId="77777777" w:rsidTr="0014351F">
        <w:tc>
          <w:tcPr>
            <w:tcW w:w="6570" w:type="dxa"/>
          </w:tcPr>
          <w:p w14:paraId="2C477231" w14:textId="77777777" w:rsidR="00BA19A7" w:rsidRPr="00456489" w:rsidRDefault="00BA19A7" w:rsidP="0014351F">
            <w:pPr>
              <w:ind w:left="427"/>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83CB112" w14:textId="77777777" w:rsidR="00BA19A7" w:rsidRPr="00456489" w:rsidRDefault="00BA19A7" w:rsidP="0014351F">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w:t>
            </w:r>
            <w:r w:rsidR="00907EC9" w:rsidRPr="00456489">
              <w:rPr>
                <w:rFonts w:ascii="Arial" w:eastAsia="Arial Unicode MS" w:hAnsi="Arial" w:cs="Arial"/>
                <w:b/>
                <w:bCs/>
                <w:sz w:val="18"/>
                <w:szCs w:val="18"/>
              </w:rPr>
              <w:t>:</w:t>
            </w:r>
            <w:r w:rsidRPr="00456489">
              <w:rPr>
                <w:rFonts w:ascii="Arial" w:eastAsia="Arial Unicode MS" w:hAnsi="Arial" w:cs="Arial"/>
                <w:b/>
                <w:bCs/>
                <w:sz w:val="18"/>
                <w:szCs w:val="18"/>
              </w:rPr>
              <w:t xml:space="preserve"> % per annum)</w:t>
            </w:r>
          </w:p>
        </w:tc>
      </w:tr>
      <w:tr w:rsidR="00F13C62" w:rsidRPr="00456489" w14:paraId="4B4F9277" w14:textId="77777777" w:rsidTr="0014351F">
        <w:tc>
          <w:tcPr>
            <w:tcW w:w="6570" w:type="dxa"/>
          </w:tcPr>
          <w:p w14:paraId="0C80DA83" w14:textId="77777777" w:rsidR="00F13C62" w:rsidRPr="00456489" w:rsidRDefault="00F13C62" w:rsidP="00F13C62">
            <w:pPr>
              <w:ind w:left="427"/>
              <w:rPr>
                <w:rFonts w:ascii="Arial" w:hAnsi="Arial" w:cs="Arial"/>
                <w:sz w:val="18"/>
                <w:szCs w:val="18"/>
              </w:rPr>
            </w:pPr>
          </w:p>
        </w:tc>
        <w:tc>
          <w:tcPr>
            <w:tcW w:w="1440" w:type="dxa"/>
            <w:tcBorders>
              <w:top w:val="single" w:sz="4" w:space="0" w:color="auto"/>
              <w:bottom w:val="single" w:sz="4" w:space="0" w:color="auto"/>
            </w:tcBorders>
          </w:tcPr>
          <w:p w14:paraId="19ADE95D" w14:textId="5C1AC45B"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0" w:type="dxa"/>
            <w:tcBorders>
              <w:top w:val="single" w:sz="4" w:space="0" w:color="auto"/>
              <w:bottom w:val="single" w:sz="4" w:space="0" w:color="auto"/>
            </w:tcBorders>
          </w:tcPr>
          <w:p w14:paraId="45D08FAB" w14:textId="65EC8AE2"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029EC3C4" w14:textId="77777777" w:rsidTr="0014351F">
        <w:tc>
          <w:tcPr>
            <w:tcW w:w="6570" w:type="dxa"/>
          </w:tcPr>
          <w:p w14:paraId="75DEF7C0" w14:textId="77777777" w:rsidR="00F13C62" w:rsidRPr="00456489" w:rsidRDefault="00F13C62" w:rsidP="00F13C62">
            <w:pPr>
              <w:ind w:left="427"/>
              <w:rPr>
                <w:rFonts w:ascii="Arial" w:hAnsi="Arial" w:cs="Arial"/>
                <w:sz w:val="18"/>
                <w:szCs w:val="18"/>
              </w:rPr>
            </w:pPr>
          </w:p>
        </w:tc>
        <w:tc>
          <w:tcPr>
            <w:tcW w:w="1440" w:type="dxa"/>
            <w:tcBorders>
              <w:top w:val="single" w:sz="4" w:space="0" w:color="auto"/>
            </w:tcBorders>
            <w:shd w:val="clear" w:color="auto" w:fill="FAFAFA"/>
          </w:tcPr>
          <w:p w14:paraId="76DAE263" w14:textId="77777777" w:rsidR="00F13C62" w:rsidRPr="00456489" w:rsidRDefault="00F13C62" w:rsidP="00F13C62">
            <w:pPr>
              <w:ind w:right="-72"/>
              <w:jc w:val="right"/>
              <w:rPr>
                <w:rFonts w:ascii="Arial" w:hAnsi="Arial" w:cs="Arial"/>
                <w:sz w:val="18"/>
                <w:szCs w:val="18"/>
              </w:rPr>
            </w:pPr>
          </w:p>
        </w:tc>
        <w:tc>
          <w:tcPr>
            <w:tcW w:w="1440" w:type="dxa"/>
            <w:tcBorders>
              <w:top w:val="single" w:sz="4" w:space="0" w:color="auto"/>
            </w:tcBorders>
          </w:tcPr>
          <w:p w14:paraId="62E1FE4F" w14:textId="77777777" w:rsidR="00F13C62" w:rsidRPr="00456489" w:rsidRDefault="00F13C62" w:rsidP="00F13C62">
            <w:pPr>
              <w:ind w:right="-72"/>
              <w:jc w:val="right"/>
              <w:rPr>
                <w:rFonts w:ascii="Arial" w:hAnsi="Arial" w:cs="Arial"/>
                <w:sz w:val="18"/>
                <w:szCs w:val="18"/>
              </w:rPr>
            </w:pPr>
          </w:p>
        </w:tc>
      </w:tr>
      <w:tr w:rsidR="003356B7" w:rsidRPr="00456489" w14:paraId="5CA0E258" w14:textId="77777777" w:rsidTr="0014351F">
        <w:tc>
          <w:tcPr>
            <w:tcW w:w="6570" w:type="dxa"/>
          </w:tcPr>
          <w:p w14:paraId="4747A009" w14:textId="77777777" w:rsidR="003356B7" w:rsidRPr="00456489" w:rsidRDefault="003356B7" w:rsidP="003356B7">
            <w:pPr>
              <w:ind w:left="427"/>
              <w:rPr>
                <w:rFonts w:ascii="Arial" w:hAnsi="Arial" w:cs="Arial"/>
                <w:sz w:val="18"/>
                <w:szCs w:val="18"/>
              </w:rPr>
            </w:pPr>
            <w:r w:rsidRPr="00456489">
              <w:rPr>
                <w:rFonts w:ascii="Arial" w:hAnsi="Arial" w:cs="Arial"/>
                <w:sz w:val="18"/>
                <w:szCs w:val="18"/>
              </w:rPr>
              <w:t>Discount rate</w:t>
            </w:r>
          </w:p>
        </w:tc>
        <w:tc>
          <w:tcPr>
            <w:tcW w:w="1440" w:type="dxa"/>
            <w:shd w:val="clear" w:color="auto" w:fill="FAFAFA"/>
          </w:tcPr>
          <w:p w14:paraId="79C42243" w14:textId="25B9E891" w:rsidR="003356B7" w:rsidRPr="00456489" w:rsidRDefault="003356B7" w:rsidP="003356B7">
            <w:pPr>
              <w:ind w:right="-72"/>
              <w:jc w:val="right"/>
              <w:rPr>
                <w:rFonts w:ascii="Arial" w:hAnsi="Arial" w:cs="Arial"/>
                <w:color w:val="000000"/>
                <w:sz w:val="18"/>
                <w:szCs w:val="18"/>
                <w:lang w:val="en-US"/>
              </w:rPr>
            </w:pPr>
            <w:r w:rsidRPr="00456489">
              <w:rPr>
                <w:rFonts w:ascii="Arial" w:hAnsi="Arial" w:cs="Arial"/>
                <w:color w:val="000000"/>
                <w:sz w:val="18"/>
                <w:szCs w:val="18"/>
                <w:lang w:val="en-US"/>
              </w:rPr>
              <w:t>3.21</w:t>
            </w:r>
          </w:p>
        </w:tc>
        <w:tc>
          <w:tcPr>
            <w:tcW w:w="1440" w:type="dxa"/>
          </w:tcPr>
          <w:p w14:paraId="286B0249" w14:textId="3E69086C" w:rsidR="003356B7" w:rsidRPr="00456489" w:rsidRDefault="00071E2A" w:rsidP="003356B7">
            <w:pPr>
              <w:ind w:right="-72"/>
              <w:jc w:val="right"/>
              <w:rPr>
                <w:rFonts w:ascii="Arial" w:hAnsi="Arial" w:cs="Arial"/>
                <w:sz w:val="18"/>
                <w:szCs w:val="18"/>
              </w:rPr>
            </w:pPr>
            <w:r w:rsidRPr="00456489">
              <w:rPr>
                <w:rFonts w:ascii="Arial" w:hAnsi="Arial" w:cs="Arial"/>
                <w:color w:val="000000"/>
                <w:sz w:val="18"/>
                <w:szCs w:val="18"/>
                <w:lang w:val="en-US"/>
              </w:rPr>
              <w:t>3.21</w:t>
            </w:r>
          </w:p>
        </w:tc>
      </w:tr>
      <w:tr w:rsidR="003356B7" w:rsidRPr="00456489" w14:paraId="073ABF1B" w14:textId="77777777" w:rsidTr="0014351F">
        <w:tc>
          <w:tcPr>
            <w:tcW w:w="6570" w:type="dxa"/>
          </w:tcPr>
          <w:p w14:paraId="270B4FFB" w14:textId="77777777" w:rsidR="003356B7" w:rsidRPr="00456489" w:rsidRDefault="003356B7" w:rsidP="003356B7">
            <w:pPr>
              <w:ind w:left="427"/>
              <w:rPr>
                <w:rFonts w:ascii="Arial" w:hAnsi="Arial" w:cs="Arial"/>
                <w:sz w:val="18"/>
                <w:szCs w:val="18"/>
              </w:rPr>
            </w:pPr>
            <w:r w:rsidRPr="00456489">
              <w:rPr>
                <w:rFonts w:ascii="Arial" w:hAnsi="Arial" w:cs="Arial"/>
                <w:sz w:val="18"/>
                <w:szCs w:val="18"/>
              </w:rPr>
              <w:t>Salary growth rate</w:t>
            </w:r>
          </w:p>
        </w:tc>
        <w:tc>
          <w:tcPr>
            <w:tcW w:w="1440" w:type="dxa"/>
            <w:shd w:val="clear" w:color="auto" w:fill="FAFAFA"/>
          </w:tcPr>
          <w:p w14:paraId="77CB70DD" w14:textId="681BD1B9" w:rsidR="003356B7" w:rsidRPr="00456489" w:rsidRDefault="003356B7" w:rsidP="003356B7">
            <w:pPr>
              <w:ind w:right="-72"/>
              <w:jc w:val="right"/>
              <w:rPr>
                <w:rFonts w:ascii="Arial" w:hAnsi="Arial" w:cs="Arial"/>
                <w:color w:val="000000"/>
                <w:sz w:val="18"/>
                <w:szCs w:val="18"/>
                <w:lang w:val="en-US"/>
              </w:rPr>
            </w:pPr>
            <w:r w:rsidRPr="00456489">
              <w:rPr>
                <w:rFonts w:ascii="Arial" w:hAnsi="Arial" w:cs="Arial"/>
                <w:color w:val="000000"/>
                <w:sz w:val="18"/>
                <w:szCs w:val="18"/>
                <w:lang w:val="en-US"/>
              </w:rPr>
              <w:t>7.00</w:t>
            </w:r>
          </w:p>
        </w:tc>
        <w:tc>
          <w:tcPr>
            <w:tcW w:w="1440" w:type="dxa"/>
          </w:tcPr>
          <w:p w14:paraId="06E78CAB" w14:textId="5E74DFD7" w:rsidR="003356B7" w:rsidRPr="00456489" w:rsidRDefault="003356B7" w:rsidP="003356B7">
            <w:pPr>
              <w:ind w:right="-72"/>
              <w:jc w:val="right"/>
              <w:rPr>
                <w:rFonts w:ascii="Arial" w:hAnsi="Arial" w:cs="Arial"/>
                <w:sz w:val="18"/>
                <w:szCs w:val="18"/>
              </w:rPr>
            </w:pPr>
            <w:r w:rsidRPr="00456489">
              <w:rPr>
                <w:rFonts w:ascii="Arial" w:hAnsi="Arial" w:cs="Arial"/>
                <w:color w:val="000000"/>
                <w:sz w:val="18"/>
                <w:szCs w:val="18"/>
                <w:lang w:val="en-US"/>
              </w:rPr>
              <w:t>7</w:t>
            </w:r>
            <w:r w:rsidRPr="00456489">
              <w:rPr>
                <w:rFonts w:ascii="Arial" w:hAnsi="Arial" w:cs="Arial"/>
                <w:color w:val="000000"/>
                <w:sz w:val="18"/>
                <w:szCs w:val="18"/>
              </w:rPr>
              <w:t>.</w:t>
            </w:r>
            <w:r w:rsidRPr="00456489">
              <w:rPr>
                <w:rFonts w:ascii="Arial" w:hAnsi="Arial" w:cs="Arial"/>
                <w:color w:val="000000"/>
                <w:sz w:val="18"/>
                <w:szCs w:val="18"/>
                <w:lang w:val="en-US"/>
              </w:rPr>
              <w:t>0</w:t>
            </w:r>
            <w:r w:rsidR="00071E2A" w:rsidRPr="00456489">
              <w:rPr>
                <w:rFonts w:ascii="Arial" w:hAnsi="Arial" w:cs="Arial"/>
                <w:color w:val="000000"/>
                <w:sz w:val="18"/>
                <w:szCs w:val="18"/>
                <w:lang w:val="en-US"/>
              </w:rPr>
              <w:t>0</w:t>
            </w:r>
          </w:p>
        </w:tc>
      </w:tr>
    </w:tbl>
    <w:p w14:paraId="3690972B" w14:textId="77777777" w:rsidR="00DD06E1" w:rsidRPr="00456489" w:rsidRDefault="00DD06E1" w:rsidP="0014351F">
      <w:pPr>
        <w:tabs>
          <w:tab w:val="left" w:pos="900"/>
        </w:tabs>
        <w:ind w:left="547" w:hanging="7"/>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1985"/>
        <w:gridCol w:w="1417"/>
        <w:gridCol w:w="1418"/>
        <w:gridCol w:w="1134"/>
        <w:gridCol w:w="1134"/>
        <w:gridCol w:w="1090"/>
        <w:gridCol w:w="1272"/>
      </w:tblGrid>
      <w:tr w:rsidR="007562F9" w:rsidRPr="00456489" w14:paraId="57B23F91" w14:textId="77777777" w:rsidTr="009A16C8">
        <w:trPr>
          <w:trHeight w:val="248"/>
        </w:trPr>
        <w:tc>
          <w:tcPr>
            <w:tcW w:w="1985" w:type="dxa"/>
          </w:tcPr>
          <w:p w14:paraId="363BAE06" w14:textId="77777777" w:rsidR="007562F9" w:rsidRPr="00456489" w:rsidRDefault="007562F9" w:rsidP="00A10950">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2835" w:type="dxa"/>
            <w:gridSpan w:val="2"/>
            <w:vAlign w:val="center"/>
          </w:tcPr>
          <w:p w14:paraId="7817C04B" w14:textId="77777777" w:rsidR="007562F9" w:rsidRPr="00456489" w:rsidRDefault="007562F9" w:rsidP="00143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p>
        </w:tc>
        <w:tc>
          <w:tcPr>
            <w:tcW w:w="2268" w:type="dxa"/>
            <w:gridSpan w:val="2"/>
            <w:tcBorders>
              <w:top w:val="single" w:sz="4" w:space="0" w:color="auto"/>
              <w:bottom w:val="single" w:sz="4" w:space="0" w:color="auto"/>
            </w:tcBorders>
          </w:tcPr>
          <w:p w14:paraId="30BF08DB" w14:textId="77777777" w:rsidR="007562F9" w:rsidRPr="00456489" w:rsidRDefault="007562F9" w:rsidP="007562F9">
            <w:pPr>
              <w:ind w:right="-72"/>
              <w:jc w:val="center"/>
              <w:rPr>
                <w:rFonts w:ascii="Arial" w:hAnsi="Arial" w:cs="Arial"/>
                <w:b/>
                <w:bCs/>
                <w:sz w:val="16"/>
                <w:szCs w:val="16"/>
              </w:rPr>
            </w:pPr>
            <w:r w:rsidRPr="00456489">
              <w:rPr>
                <w:rFonts w:ascii="Arial" w:hAnsi="Arial" w:cs="Arial"/>
                <w:b/>
                <w:bCs/>
                <w:sz w:val="16"/>
                <w:szCs w:val="16"/>
              </w:rPr>
              <w:t xml:space="preserve">Consolidated </w:t>
            </w:r>
          </w:p>
          <w:p w14:paraId="3716F3B7" w14:textId="2BC376A0" w:rsidR="007562F9" w:rsidRPr="00456489" w:rsidRDefault="007562F9" w:rsidP="007562F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financial statements</w:t>
            </w:r>
          </w:p>
        </w:tc>
        <w:tc>
          <w:tcPr>
            <w:tcW w:w="2362" w:type="dxa"/>
            <w:gridSpan w:val="2"/>
            <w:tcBorders>
              <w:top w:val="single" w:sz="4" w:space="0" w:color="auto"/>
              <w:bottom w:val="single" w:sz="4" w:space="0" w:color="auto"/>
            </w:tcBorders>
          </w:tcPr>
          <w:p w14:paraId="029B6603" w14:textId="77777777" w:rsidR="008D1BAD" w:rsidRPr="00456489" w:rsidRDefault="008D1BAD" w:rsidP="008D1BAD">
            <w:pPr>
              <w:ind w:right="-72"/>
              <w:jc w:val="center"/>
              <w:rPr>
                <w:rFonts w:ascii="Arial" w:hAnsi="Arial" w:cs="Arial"/>
                <w:b/>
                <w:bCs/>
                <w:sz w:val="16"/>
                <w:szCs w:val="16"/>
              </w:rPr>
            </w:pPr>
            <w:r w:rsidRPr="00456489">
              <w:rPr>
                <w:rFonts w:ascii="Arial" w:hAnsi="Arial" w:cs="Arial"/>
                <w:b/>
                <w:bCs/>
                <w:sz w:val="16"/>
                <w:szCs w:val="16"/>
              </w:rPr>
              <w:t xml:space="preserve">Separate </w:t>
            </w:r>
          </w:p>
          <w:p w14:paraId="2C9A1D8E" w14:textId="1EA52415" w:rsidR="007562F9" w:rsidRPr="00456489" w:rsidRDefault="008D1BAD" w:rsidP="008D1BA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financial statements</w:t>
            </w:r>
          </w:p>
        </w:tc>
      </w:tr>
      <w:tr w:rsidR="007562F9" w:rsidRPr="00456489" w14:paraId="2C3146E5" w14:textId="77777777" w:rsidTr="009A16C8">
        <w:trPr>
          <w:trHeight w:val="248"/>
        </w:trPr>
        <w:tc>
          <w:tcPr>
            <w:tcW w:w="1985" w:type="dxa"/>
          </w:tcPr>
          <w:p w14:paraId="6F773139"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2835" w:type="dxa"/>
            <w:gridSpan w:val="2"/>
            <w:vAlign w:val="center"/>
          </w:tcPr>
          <w:p w14:paraId="4AA83FC8"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p>
        </w:tc>
        <w:tc>
          <w:tcPr>
            <w:tcW w:w="4630" w:type="dxa"/>
            <w:gridSpan w:val="4"/>
            <w:tcBorders>
              <w:top w:val="single" w:sz="4" w:space="0" w:color="auto"/>
              <w:bottom w:val="single" w:sz="4" w:space="0" w:color="auto"/>
            </w:tcBorders>
          </w:tcPr>
          <w:p w14:paraId="33A3C109" w14:textId="7524831E" w:rsidR="007562F9" w:rsidRPr="00456489" w:rsidRDefault="007562F9" w:rsidP="007562F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Impact on post-employment benefit obligations</w:t>
            </w:r>
          </w:p>
        </w:tc>
      </w:tr>
      <w:tr w:rsidR="007562F9" w:rsidRPr="00456489" w14:paraId="5CEAD394" w14:textId="77777777" w:rsidTr="009A16C8">
        <w:trPr>
          <w:trHeight w:val="180"/>
        </w:trPr>
        <w:tc>
          <w:tcPr>
            <w:tcW w:w="1985" w:type="dxa"/>
          </w:tcPr>
          <w:p w14:paraId="2DC1AD60"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2835" w:type="dxa"/>
            <w:gridSpan w:val="2"/>
            <w:tcBorders>
              <w:bottom w:val="single" w:sz="4" w:space="0" w:color="auto"/>
            </w:tcBorders>
            <w:vAlign w:val="bottom"/>
          </w:tcPr>
          <w:p w14:paraId="74B38BC0"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Change in assumption</w:t>
            </w:r>
          </w:p>
        </w:tc>
        <w:tc>
          <w:tcPr>
            <w:tcW w:w="4630" w:type="dxa"/>
            <w:gridSpan w:val="4"/>
            <w:tcBorders>
              <w:top w:val="single" w:sz="4" w:space="0" w:color="auto"/>
              <w:bottom w:val="single" w:sz="4" w:space="0" w:color="auto"/>
            </w:tcBorders>
          </w:tcPr>
          <w:p w14:paraId="3AE97360" w14:textId="256DE9F4" w:rsidR="007562F9" w:rsidRPr="00456489" w:rsidRDefault="007562F9" w:rsidP="007562F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Increase/(decrease) in assumption (Baht)</w:t>
            </w:r>
          </w:p>
        </w:tc>
      </w:tr>
      <w:tr w:rsidR="008D1BAD" w:rsidRPr="00456489" w14:paraId="0EB31E84" w14:textId="77777777" w:rsidTr="009A16C8">
        <w:trPr>
          <w:trHeight w:val="233"/>
        </w:trPr>
        <w:tc>
          <w:tcPr>
            <w:tcW w:w="1985" w:type="dxa"/>
          </w:tcPr>
          <w:p w14:paraId="1CBB8B56" w14:textId="77777777" w:rsidR="008D1BAD" w:rsidRPr="00456489" w:rsidRDefault="008D1BAD" w:rsidP="008D1BAD">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1417" w:type="dxa"/>
            <w:tcBorders>
              <w:top w:val="single" w:sz="4" w:space="0" w:color="auto"/>
              <w:bottom w:val="single" w:sz="4" w:space="0" w:color="auto"/>
            </w:tcBorders>
          </w:tcPr>
          <w:p w14:paraId="7AD2AD7C" w14:textId="34949AB5"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2023</w:t>
            </w:r>
          </w:p>
        </w:tc>
        <w:tc>
          <w:tcPr>
            <w:tcW w:w="1418" w:type="dxa"/>
            <w:tcBorders>
              <w:top w:val="single" w:sz="4" w:space="0" w:color="auto"/>
              <w:bottom w:val="single" w:sz="4" w:space="0" w:color="auto"/>
            </w:tcBorders>
          </w:tcPr>
          <w:p w14:paraId="0527E25C" w14:textId="0A88D1BC"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2022</w:t>
            </w:r>
          </w:p>
        </w:tc>
        <w:tc>
          <w:tcPr>
            <w:tcW w:w="1134" w:type="dxa"/>
            <w:tcBorders>
              <w:top w:val="single" w:sz="4" w:space="0" w:color="auto"/>
              <w:bottom w:val="single" w:sz="4" w:space="0" w:color="auto"/>
            </w:tcBorders>
          </w:tcPr>
          <w:p w14:paraId="28AEB195" w14:textId="1A426E9B"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2023</w:t>
            </w:r>
          </w:p>
        </w:tc>
        <w:tc>
          <w:tcPr>
            <w:tcW w:w="1134" w:type="dxa"/>
            <w:tcBorders>
              <w:top w:val="single" w:sz="4" w:space="0" w:color="auto"/>
              <w:bottom w:val="single" w:sz="4" w:space="0" w:color="auto"/>
            </w:tcBorders>
          </w:tcPr>
          <w:p w14:paraId="3F8DF205" w14:textId="0199ED61"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2022</w:t>
            </w:r>
          </w:p>
        </w:tc>
        <w:tc>
          <w:tcPr>
            <w:tcW w:w="1090" w:type="dxa"/>
            <w:tcBorders>
              <w:top w:val="single" w:sz="4" w:space="0" w:color="auto"/>
              <w:bottom w:val="single" w:sz="4" w:space="0" w:color="auto"/>
            </w:tcBorders>
          </w:tcPr>
          <w:p w14:paraId="49AAEFA2" w14:textId="38AF7E52"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2023</w:t>
            </w:r>
          </w:p>
        </w:tc>
        <w:tc>
          <w:tcPr>
            <w:tcW w:w="1272" w:type="dxa"/>
            <w:tcBorders>
              <w:top w:val="single" w:sz="4" w:space="0" w:color="auto"/>
              <w:bottom w:val="single" w:sz="4" w:space="0" w:color="auto"/>
            </w:tcBorders>
          </w:tcPr>
          <w:p w14:paraId="721F9D6B" w14:textId="3EB1924E" w:rsidR="008D1BAD" w:rsidRPr="00456489" w:rsidRDefault="008D1BAD" w:rsidP="008D1BAD">
            <w:pPr>
              <w:ind w:right="-72"/>
              <w:jc w:val="right"/>
              <w:rPr>
                <w:rFonts w:ascii="Arial" w:eastAsia="Arial Unicode MS" w:hAnsi="Arial" w:cs="Arial"/>
                <w:b/>
                <w:bCs/>
                <w:sz w:val="16"/>
                <w:szCs w:val="16"/>
              </w:rPr>
            </w:pPr>
            <w:r w:rsidRPr="00456489">
              <w:rPr>
                <w:rFonts w:ascii="Arial" w:eastAsia="Arial Unicode MS" w:hAnsi="Arial" w:cs="Arial"/>
                <w:b/>
                <w:bCs/>
                <w:sz w:val="16"/>
                <w:szCs w:val="16"/>
              </w:rPr>
              <w:t>2022</w:t>
            </w:r>
          </w:p>
        </w:tc>
      </w:tr>
      <w:tr w:rsidR="007562F9" w:rsidRPr="00456489" w14:paraId="0AFD5C4A" w14:textId="77777777" w:rsidTr="009A16C8">
        <w:trPr>
          <w:trHeight w:val="248"/>
        </w:trPr>
        <w:tc>
          <w:tcPr>
            <w:tcW w:w="1985" w:type="dxa"/>
          </w:tcPr>
          <w:p w14:paraId="17914A6B"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1417" w:type="dxa"/>
            <w:tcBorders>
              <w:top w:val="single" w:sz="4" w:space="0" w:color="auto"/>
            </w:tcBorders>
            <w:shd w:val="clear" w:color="auto" w:fill="FAFAFA"/>
          </w:tcPr>
          <w:p w14:paraId="70F60C59"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8" w:type="dxa"/>
            <w:tcBorders>
              <w:top w:val="single" w:sz="4" w:space="0" w:color="auto"/>
            </w:tcBorders>
          </w:tcPr>
          <w:p w14:paraId="7F965370"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134" w:type="dxa"/>
            <w:tcBorders>
              <w:top w:val="single" w:sz="4" w:space="0" w:color="auto"/>
            </w:tcBorders>
            <w:shd w:val="clear" w:color="auto" w:fill="FAFAFA"/>
          </w:tcPr>
          <w:p w14:paraId="23C60416"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134" w:type="dxa"/>
            <w:tcBorders>
              <w:top w:val="single" w:sz="4" w:space="0" w:color="auto"/>
            </w:tcBorders>
            <w:shd w:val="clear" w:color="auto" w:fill="auto"/>
          </w:tcPr>
          <w:p w14:paraId="34AA2D0A" w14:textId="50DF5B7F"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090" w:type="dxa"/>
            <w:tcBorders>
              <w:top w:val="single" w:sz="4" w:space="0" w:color="auto"/>
            </w:tcBorders>
            <w:shd w:val="clear" w:color="auto" w:fill="FAFAFA"/>
          </w:tcPr>
          <w:p w14:paraId="695DC87F" w14:textId="438A88AD"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272" w:type="dxa"/>
            <w:tcBorders>
              <w:top w:val="single" w:sz="4" w:space="0" w:color="auto"/>
            </w:tcBorders>
          </w:tcPr>
          <w:p w14:paraId="733552AA"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r>
      <w:tr w:rsidR="007562F9" w:rsidRPr="00456489" w14:paraId="0B4EF0A8" w14:textId="77777777" w:rsidTr="009A16C8">
        <w:trPr>
          <w:trHeight w:val="248"/>
        </w:trPr>
        <w:tc>
          <w:tcPr>
            <w:tcW w:w="1985" w:type="dxa"/>
          </w:tcPr>
          <w:p w14:paraId="5A3310D6"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r w:rsidRPr="00456489">
              <w:rPr>
                <w:rFonts w:ascii="Arial" w:hAnsi="Arial" w:cs="Arial"/>
                <w:sz w:val="16"/>
                <w:szCs w:val="16"/>
              </w:rPr>
              <w:t>Discount rate</w:t>
            </w:r>
          </w:p>
        </w:tc>
        <w:tc>
          <w:tcPr>
            <w:tcW w:w="1417" w:type="dxa"/>
            <w:shd w:val="clear" w:color="auto" w:fill="FAFAFA"/>
          </w:tcPr>
          <w:p w14:paraId="511DD4D7" w14:textId="2CCB0ABA"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Increase by 1%</w:t>
            </w:r>
          </w:p>
        </w:tc>
        <w:tc>
          <w:tcPr>
            <w:tcW w:w="1418" w:type="dxa"/>
          </w:tcPr>
          <w:p w14:paraId="57103F05" w14:textId="494E9552"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Increase by 1%</w:t>
            </w:r>
          </w:p>
        </w:tc>
        <w:tc>
          <w:tcPr>
            <w:tcW w:w="1134" w:type="dxa"/>
            <w:shd w:val="clear" w:color="auto" w:fill="FAFAFA"/>
          </w:tcPr>
          <w:p w14:paraId="13D0CD49" w14:textId="6F3ED4B9"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(18,240,536)</w:t>
            </w:r>
          </w:p>
        </w:tc>
        <w:tc>
          <w:tcPr>
            <w:tcW w:w="1134" w:type="dxa"/>
            <w:shd w:val="clear" w:color="auto" w:fill="auto"/>
          </w:tcPr>
          <w:p w14:paraId="1F2E0B78" w14:textId="2ACE7BAA"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(17,778,338)</w:t>
            </w:r>
          </w:p>
        </w:tc>
        <w:tc>
          <w:tcPr>
            <w:tcW w:w="1090" w:type="dxa"/>
            <w:shd w:val="clear" w:color="auto" w:fill="FAFAFA"/>
          </w:tcPr>
          <w:p w14:paraId="5F4E0D76" w14:textId="7F8EAA73"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(11,833,993)</w:t>
            </w:r>
          </w:p>
        </w:tc>
        <w:tc>
          <w:tcPr>
            <w:tcW w:w="1272" w:type="dxa"/>
          </w:tcPr>
          <w:p w14:paraId="05DF3939" w14:textId="1C358B60"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color w:val="000000"/>
                <w:sz w:val="16"/>
                <w:szCs w:val="16"/>
                <w:lang w:val="en-US"/>
              </w:rPr>
              <w:t>(11,617,932)</w:t>
            </w:r>
          </w:p>
        </w:tc>
      </w:tr>
      <w:tr w:rsidR="007562F9" w:rsidRPr="00456489" w14:paraId="717A84B2" w14:textId="77777777" w:rsidTr="009A16C8">
        <w:trPr>
          <w:trHeight w:val="248"/>
        </w:trPr>
        <w:tc>
          <w:tcPr>
            <w:tcW w:w="1985" w:type="dxa"/>
          </w:tcPr>
          <w:p w14:paraId="158AD074"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1417" w:type="dxa"/>
            <w:shd w:val="clear" w:color="auto" w:fill="FAFAFA"/>
          </w:tcPr>
          <w:p w14:paraId="3FDA5A0E" w14:textId="01888406"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Decrease by 1%</w:t>
            </w:r>
          </w:p>
        </w:tc>
        <w:tc>
          <w:tcPr>
            <w:tcW w:w="1418" w:type="dxa"/>
          </w:tcPr>
          <w:p w14:paraId="6CAF33C7" w14:textId="6A103E79"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Decrease by 1%</w:t>
            </w:r>
          </w:p>
        </w:tc>
        <w:tc>
          <w:tcPr>
            <w:tcW w:w="1134" w:type="dxa"/>
            <w:shd w:val="clear" w:color="auto" w:fill="FAFAFA"/>
          </w:tcPr>
          <w:p w14:paraId="1F5927E5" w14:textId="68C77494"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21,174,201</w:t>
            </w:r>
          </w:p>
        </w:tc>
        <w:tc>
          <w:tcPr>
            <w:tcW w:w="1134" w:type="dxa"/>
            <w:shd w:val="clear" w:color="auto" w:fill="auto"/>
          </w:tcPr>
          <w:p w14:paraId="343D9A24" w14:textId="6B3C93CB"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20,736,765</w:t>
            </w:r>
          </w:p>
        </w:tc>
        <w:tc>
          <w:tcPr>
            <w:tcW w:w="1090" w:type="dxa"/>
            <w:shd w:val="clear" w:color="auto" w:fill="FAFAFA"/>
          </w:tcPr>
          <w:p w14:paraId="5A683F99" w14:textId="447AC0A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13,715,191</w:t>
            </w:r>
          </w:p>
        </w:tc>
        <w:tc>
          <w:tcPr>
            <w:tcW w:w="1272" w:type="dxa"/>
          </w:tcPr>
          <w:p w14:paraId="408C56B7" w14:textId="5D17C145"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color w:val="000000"/>
                <w:sz w:val="16"/>
                <w:szCs w:val="16"/>
                <w:lang w:val="en-US"/>
              </w:rPr>
              <w:t>13</w:t>
            </w:r>
            <w:r w:rsidRPr="00456489">
              <w:rPr>
                <w:rFonts w:ascii="Arial" w:hAnsi="Arial" w:cs="Arial"/>
                <w:color w:val="000000"/>
                <w:sz w:val="16"/>
                <w:szCs w:val="16"/>
              </w:rPr>
              <w:t>,</w:t>
            </w:r>
            <w:r w:rsidRPr="00456489">
              <w:rPr>
                <w:rFonts w:ascii="Arial" w:hAnsi="Arial" w:cs="Arial"/>
                <w:color w:val="000000"/>
                <w:sz w:val="16"/>
                <w:szCs w:val="16"/>
                <w:lang w:val="en-US"/>
              </w:rPr>
              <w:t>519</w:t>
            </w:r>
            <w:r w:rsidRPr="00456489">
              <w:rPr>
                <w:rFonts w:ascii="Arial" w:hAnsi="Arial" w:cs="Arial"/>
                <w:color w:val="000000"/>
                <w:sz w:val="16"/>
                <w:szCs w:val="16"/>
              </w:rPr>
              <w:t>,</w:t>
            </w:r>
            <w:r w:rsidRPr="00456489">
              <w:rPr>
                <w:rFonts w:ascii="Arial" w:hAnsi="Arial" w:cs="Arial"/>
                <w:color w:val="000000"/>
                <w:sz w:val="16"/>
                <w:szCs w:val="16"/>
                <w:lang w:val="en-US"/>
              </w:rPr>
              <w:t>058</w:t>
            </w:r>
          </w:p>
        </w:tc>
      </w:tr>
      <w:tr w:rsidR="007562F9" w:rsidRPr="00456489" w14:paraId="1A4EA0A1" w14:textId="77777777" w:rsidTr="009A16C8">
        <w:trPr>
          <w:trHeight w:val="248"/>
        </w:trPr>
        <w:tc>
          <w:tcPr>
            <w:tcW w:w="1985" w:type="dxa"/>
          </w:tcPr>
          <w:p w14:paraId="0C64A6F6"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r w:rsidRPr="00456489">
              <w:rPr>
                <w:rFonts w:ascii="Arial" w:hAnsi="Arial" w:cs="Arial"/>
                <w:sz w:val="16"/>
                <w:szCs w:val="16"/>
              </w:rPr>
              <w:t>Salary growth rate</w:t>
            </w:r>
          </w:p>
        </w:tc>
        <w:tc>
          <w:tcPr>
            <w:tcW w:w="1417" w:type="dxa"/>
            <w:shd w:val="clear" w:color="auto" w:fill="FAFAFA"/>
          </w:tcPr>
          <w:p w14:paraId="3067DFE9" w14:textId="6A62DB00"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Increase by 1%</w:t>
            </w:r>
          </w:p>
        </w:tc>
        <w:tc>
          <w:tcPr>
            <w:tcW w:w="1418" w:type="dxa"/>
          </w:tcPr>
          <w:p w14:paraId="22B0F8E5" w14:textId="164374A1"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Increase by 1%</w:t>
            </w:r>
          </w:p>
        </w:tc>
        <w:tc>
          <w:tcPr>
            <w:tcW w:w="1134" w:type="dxa"/>
            <w:shd w:val="clear" w:color="auto" w:fill="FAFAFA"/>
          </w:tcPr>
          <w:p w14:paraId="0180180D" w14:textId="4C0A49CA"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22,125,652</w:t>
            </w:r>
          </w:p>
        </w:tc>
        <w:tc>
          <w:tcPr>
            <w:tcW w:w="1134" w:type="dxa"/>
            <w:shd w:val="clear" w:color="auto" w:fill="auto"/>
          </w:tcPr>
          <w:p w14:paraId="0754643E" w14:textId="765F2BBA"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19,777,369</w:t>
            </w:r>
          </w:p>
        </w:tc>
        <w:tc>
          <w:tcPr>
            <w:tcW w:w="1090" w:type="dxa"/>
            <w:shd w:val="clear" w:color="auto" w:fill="FAFAFA"/>
          </w:tcPr>
          <w:p w14:paraId="74033307" w14:textId="3A4F17E4"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14,370,442</w:t>
            </w:r>
          </w:p>
        </w:tc>
        <w:tc>
          <w:tcPr>
            <w:tcW w:w="1272" w:type="dxa"/>
          </w:tcPr>
          <w:p w14:paraId="21368A0A" w14:textId="057A9C7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color w:val="000000"/>
                <w:sz w:val="16"/>
                <w:szCs w:val="16"/>
                <w:lang w:val="en-US"/>
              </w:rPr>
              <w:t>12</w:t>
            </w:r>
            <w:r w:rsidRPr="00456489">
              <w:rPr>
                <w:rFonts w:ascii="Arial" w:hAnsi="Arial" w:cs="Arial"/>
                <w:color w:val="000000"/>
                <w:sz w:val="16"/>
                <w:szCs w:val="16"/>
              </w:rPr>
              <w:t>,</w:t>
            </w:r>
            <w:r w:rsidRPr="00456489">
              <w:rPr>
                <w:rFonts w:ascii="Arial" w:hAnsi="Arial" w:cs="Arial"/>
                <w:color w:val="000000"/>
                <w:sz w:val="16"/>
                <w:szCs w:val="16"/>
                <w:lang w:val="en-US"/>
              </w:rPr>
              <w:t>874</w:t>
            </w:r>
            <w:r w:rsidRPr="00456489">
              <w:rPr>
                <w:rFonts w:ascii="Arial" w:hAnsi="Arial" w:cs="Arial"/>
                <w:color w:val="000000"/>
                <w:sz w:val="16"/>
                <w:szCs w:val="16"/>
              </w:rPr>
              <w:t>,</w:t>
            </w:r>
            <w:r w:rsidRPr="00456489">
              <w:rPr>
                <w:rFonts w:ascii="Arial" w:hAnsi="Arial" w:cs="Arial"/>
                <w:color w:val="000000"/>
                <w:sz w:val="16"/>
                <w:szCs w:val="16"/>
                <w:lang w:val="en-US"/>
              </w:rPr>
              <w:t>098</w:t>
            </w:r>
          </w:p>
        </w:tc>
      </w:tr>
      <w:tr w:rsidR="007562F9" w:rsidRPr="00456489" w14:paraId="431A1244" w14:textId="77777777" w:rsidTr="009A16C8">
        <w:trPr>
          <w:trHeight w:val="248"/>
        </w:trPr>
        <w:tc>
          <w:tcPr>
            <w:tcW w:w="1985" w:type="dxa"/>
          </w:tcPr>
          <w:p w14:paraId="62F12502" w14:textId="77777777" w:rsidR="007562F9" w:rsidRPr="00456489" w:rsidRDefault="007562F9" w:rsidP="007562F9">
            <w:pPr>
              <w:tabs>
                <w:tab w:val="left" w:pos="1134"/>
                <w:tab w:val="left" w:pos="1276"/>
                <w:tab w:val="center" w:pos="3402"/>
                <w:tab w:val="center" w:pos="4536"/>
                <w:tab w:val="center" w:pos="5670"/>
                <w:tab w:val="center" w:pos="6804"/>
                <w:tab w:val="right" w:pos="7655"/>
              </w:tabs>
              <w:ind w:left="427"/>
              <w:rPr>
                <w:rFonts w:ascii="Arial" w:hAnsi="Arial" w:cs="Arial"/>
                <w:sz w:val="16"/>
                <w:szCs w:val="16"/>
              </w:rPr>
            </w:pPr>
          </w:p>
        </w:tc>
        <w:tc>
          <w:tcPr>
            <w:tcW w:w="1417" w:type="dxa"/>
            <w:shd w:val="clear" w:color="auto" w:fill="FAFAFA"/>
          </w:tcPr>
          <w:p w14:paraId="16B93226" w14:textId="6D788E4D"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Decrease by 1%</w:t>
            </w:r>
          </w:p>
        </w:tc>
        <w:tc>
          <w:tcPr>
            <w:tcW w:w="1418" w:type="dxa"/>
          </w:tcPr>
          <w:p w14:paraId="14603079" w14:textId="41DD97A5"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sz w:val="16"/>
                <w:szCs w:val="16"/>
              </w:rPr>
              <w:t>Decrease by 1%</w:t>
            </w:r>
          </w:p>
        </w:tc>
        <w:tc>
          <w:tcPr>
            <w:tcW w:w="1134" w:type="dxa"/>
            <w:shd w:val="clear" w:color="auto" w:fill="FAFAFA"/>
          </w:tcPr>
          <w:p w14:paraId="424D2819" w14:textId="4AC51FAC"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(19,391,220)</w:t>
            </w:r>
          </w:p>
        </w:tc>
        <w:tc>
          <w:tcPr>
            <w:tcW w:w="1134" w:type="dxa"/>
            <w:shd w:val="clear" w:color="auto" w:fill="auto"/>
          </w:tcPr>
          <w:p w14:paraId="60112477" w14:textId="0C03CCD7" w:rsidR="007562F9" w:rsidRPr="00456489" w:rsidRDefault="008D1BAD"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(17,367,138)</w:t>
            </w:r>
          </w:p>
        </w:tc>
        <w:tc>
          <w:tcPr>
            <w:tcW w:w="1090" w:type="dxa"/>
            <w:shd w:val="clear" w:color="auto" w:fill="FAFAFA"/>
          </w:tcPr>
          <w:p w14:paraId="68872239" w14:textId="4B964CE7"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456489">
              <w:rPr>
                <w:rFonts w:ascii="Arial" w:hAnsi="Arial" w:cs="Arial"/>
                <w:color w:val="000000"/>
                <w:sz w:val="16"/>
                <w:szCs w:val="16"/>
                <w:lang w:val="en-US"/>
              </w:rPr>
              <w:t>(12,622,262)</w:t>
            </w:r>
          </w:p>
        </w:tc>
        <w:tc>
          <w:tcPr>
            <w:tcW w:w="1272" w:type="dxa"/>
          </w:tcPr>
          <w:p w14:paraId="3DECCFCF" w14:textId="31BDAE00" w:rsidR="007562F9" w:rsidRPr="00456489" w:rsidRDefault="007562F9" w:rsidP="007562F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color w:val="000000"/>
                <w:sz w:val="16"/>
                <w:szCs w:val="16"/>
              </w:rPr>
              <w:t>(</w:t>
            </w:r>
            <w:r w:rsidRPr="00456489">
              <w:rPr>
                <w:rFonts w:ascii="Arial" w:hAnsi="Arial" w:cs="Arial"/>
                <w:color w:val="000000"/>
                <w:sz w:val="16"/>
                <w:szCs w:val="16"/>
                <w:lang w:val="en-US"/>
              </w:rPr>
              <w:t>11</w:t>
            </w:r>
            <w:r w:rsidRPr="00456489">
              <w:rPr>
                <w:rFonts w:ascii="Arial" w:hAnsi="Arial" w:cs="Arial"/>
                <w:color w:val="000000"/>
                <w:sz w:val="16"/>
                <w:szCs w:val="16"/>
              </w:rPr>
              <w:t>,</w:t>
            </w:r>
            <w:r w:rsidRPr="00456489">
              <w:rPr>
                <w:rFonts w:ascii="Arial" w:hAnsi="Arial" w:cs="Arial"/>
                <w:color w:val="000000"/>
                <w:sz w:val="16"/>
                <w:szCs w:val="16"/>
                <w:lang w:val="en-US"/>
              </w:rPr>
              <w:t>333</w:t>
            </w:r>
            <w:r w:rsidRPr="00456489">
              <w:rPr>
                <w:rFonts w:ascii="Arial" w:hAnsi="Arial" w:cs="Arial"/>
                <w:color w:val="000000"/>
                <w:sz w:val="16"/>
                <w:szCs w:val="16"/>
              </w:rPr>
              <w:t>,</w:t>
            </w:r>
            <w:r w:rsidRPr="00456489">
              <w:rPr>
                <w:rFonts w:ascii="Arial" w:hAnsi="Arial" w:cs="Arial"/>
                <w:color w:val="000000"/>
                <w:sz w:val="16"/>
                <w:szCs w:val="16"/>
                <w:lang w:val="en-US"/>
              </w:rPr>
              <w:t>702</w:t>
            </w:r>
            <w:r w:rsidRPr="00456489">
              <w:rPr>
                <w:rFonts w:ascii="Arial" w:hAnsi="Arial" w:cs="Arial"/>
                <w:color w:val="000000"/>
                <w:sz w:val="16"/>
                <w:szCs w:val="16"/>
              </w:rPr>
              <w:t>)</w:t>
            </w:r>
          </w:p>
        </w:tc>
      </w:tr>
    </w:tbl>
    <w:p w14:paraId="478D3344" w14:textId="77777777" w:rsidR="00754358" w:rsidRPr="00456489" w:rsidRDefault="00754358" w:rsidP="00227671">
      <w:pPr>
        <w:tabs>
          <w:tab w:val="left" w:pos="900"/>
        </w:tabs>
        <w:ind w:left="547" w:hanging="7"/>
        <w:jc w:val="both"/>
        <w:rPr>
          <w:rFonts w:ascii="Arial" w:hAnsi="Arial" w:cs="Arial"/>
          <w:sz w:val="18"/>
          <w:szCs w:val="18"/>
        </w:rPr>
      </w:pPr>
    </w:p>
    <w:p w14:paraId="66110879" w14:textId="1061A3D6" w:rsidR="00754358" w:rsidRPr="00456489" w:rsidRDefault="00754358" w:rsidP="00227671">
      <w:pPr>
        <w:tabs>
          <w:tab w:val="left" w:pos="900"/>
        </w:tabs>
        <w:ind w:left="547" w:hanging="7"/>
        <w:jc w:val="both"/>
        <w:rPr>
          <w:rFonts w:ascii="Arial" w:hAnsi="Arial" w:cs="Arial"/>
          <w:sz w:val="18"/>
          <w:szCs w:val="18"/>
        </w:rPr>
      </w:pPr>
      <w:r w:rsidRPr="00456489">
        <w:rPr>
          <w:rFonts w:ascii="Arial" w:hAnsi="Arial" w:cs="Arial"/>
          <w:sz w:val="18"/>
          <w:szCs w:val="18"/>
        </w:rPr>
        <w:t xml:space="preserve">The above </w:t>
      </w:r>
      <w:r w:rsidR="00E211FD" w:rsidRPr="00456489">
        <w:rPr>
          <w:rFonts w:ascii="Arial" w:hAnsi="Arial" w:cs="Arial"/>
          <w:sz w:val="18"/>
          <w:szCs w:val="18"/>
        </w:rPr>
        <w:t>sensitivity analysis</w:t>
      </w:r>
      <w:r w:rsidRPr="00456489">
        <w:rPr>
          <w:rFonts w:ascii="Arial" w:hAnsi="Arial" w:cs="Arial"/>
          <w:sz w:val="18"/>
          <w:szCs w:val="18"/>
        </w:rPr>
        <w:t xml:space="preserve"> </w:t>
      </w:r>
      <w:proofErr w:type="gramStart"/>
      <w:r w:rsidRPr="00456489">
        <w:rPr>
          <w:rFonts w:ascii="Arial" w:hAnsi="Arial" w:cs="Arial"/>
          <w:sz w:val="18"/>
          <w:szCs w:val="18"/>
        </w:rPr>
        <w:t>are</w:t>
      </w:r>
      <w:proofErr w:type="gramEnd"/>
      <w:r w:rsidRPr="00456489">
        <w:rPr>
          <w:rFonts w:ascii="Arial" w:hAnsi="Arial" w:cs="Arial"/>
          <w:sz w:val="18"/>
          <w:szCs w:val="18"/>
        </w:rPr>
        <w:t xml:space="preserve"> based on a change in an assumption while holding all other assumptions </w:t>
      </w:r>
      <w:r w:rsidRPr="00456489">
        <w:rPr>
          <w:rFonts w:ascii="Arial" w:hAnsi="Arial" w:cs="Arial"/>
          <w:spacing w:val="-4"/>
          <w:sz w:val="18"/>
          <w:szCs w:val="18"/>
        </w:rPr>
        <w:t>constant. In practice, this is unlikely to occur, and changes in some of the assumptions may be correlated. When</w:t>
      </w:r>
      <w:r w:rsidRPr="00456489">
        <w:rPr>
          <w:rFonts w:ascii="Arial" w:hAnsi="Arial" w:cs="Arial"/>
          <w:sz w:val="18"/>
          <w:szCs w:val="18"/>
        </w:rPr>
        <w:t xml:space="preserve"> calculating the sensitivity of the defined benefit obligation to significant actuarial assumptions, </w:t>
      </w:r>
      <w:r w:rsidR="008074AA" w:rsidRPr="00456489">
        <w:rPr>
          <w:rFonts w:ascii="Arial" w:hAnsi="Arial" w:cs="Arial"/>
          <w:sz w:val="18"/>
          <w:szCs w:val="18"/>
        </w:rPr>
        <w:t xml:space="preserve">the same method </w:t>
      </w:r>
      <w:r w:rsidRPr="00456489">
        <w:rPr>
          <w:rFonts w:ascii="Arial" w:hAnsi="Arial" w:cs="Arial"/>
          <w:sz w:val="18"/>
          <w:szCs w:val="18"/>
        </w:rPr>
        <w:t xml:space="preserve">has been applied as when calculating the </w:t>
      </w:r>
      <w:r w:rsidR="000F532B" w:rsidRPr="00456489">
        <w:rPr>
          <w:rFonts w:ascii="Arial" w:hAnsi="Arial" w:cs="Arial"/>
          <w:sz w:val="18"/>
          <w:szCs w:val="18"/>
        </w:rPr>
        <w:t>defined benefit plan in</w:t>
      </w:r>
      <w:r w:rsidRPr="00456489">
        <w:rPr>
          <w:rFonts w:ascii="Arial" w:hAnsi="Arial" w:cs="Arial"/>
          <w:sz w:val="18"/>
          <w:szCs w:val="18"/>
        </w:rPr>
        <w:t xml:space="preserve"> recognised in the </w:t>
      </w:r>
      <w:r w:rsidR="008074AA" w:rsidRPr="00456489">
        <w:rPr>
          <w:rFonts w:ascii="Arial" w:hAnsi="Arial" w:cs="Arial"/>
          <w:sz w:val="18"/>
          <w:szCs w:val="18"/>
        </w:rPr>
        <w:t>statement of financial position</w:t>
      </w:r>
      <w:r w:rsidR="003F0875" w:rsidRPr="00456489">
        <w:rPr>
          <w:rFonts w:ascii="Arial" w:hAnsi="Arial" w:cs="Arial"/>
          <w:sz w:val="18"/>
          <w:szCs w:val="18"/>
        </w:rPr>
        <w:t xml:space="preserve"> which is the projected unit credit method.</w:t>
      </w:r>
    </w:p>
    <w:p w14:paraId="39B723EF" w14:textId="77777777" w:rsidR="00227671" w:rsidRPr="00456489" w:rsidRDefault="00227671" w:rsidP="00227671">
      <w:pPr>
        <w:tabs>
          <w:tab w:val="left" w:pos="900"/>
        </w:tabs>
        <w:ind w:left="547" w:hanging="7"/>
        <w:jc w:val="both"/>
        <w:rPr>
          <w:rFonts w:ascii="Arial" w:hAnsi="Arial" w:cs="Arial"/>
          <w:sz w:val="18"/>
          <w:szCs w:val="18"/>
        </w:rPr>
      </w:pPr>
    </w:p>
    <w:p w14:paraId="1CBA3FA4" w14:textId="47FB25DF" w:rsidR="00754358" w:rsidRPr="00456489" w:rsidRDefault="00E95ED5" w:rsidP="00227671">
      <w:pPr>
        <w:tabs>
          <w:tab w:val="left" w:pos="900"/>
        </w:tabs>
        <w:ind w:left="547" w:hanging="7"/>
        <w:jc w:val="both"/>
        <w:rPr>
          <w:rFonts w:ascii="Arial" w:hAnsi="Arial" w:cs="Arial"/>
          <w:sz w:val="18"/>
          <w:szCs w:val="18"/>
        </w:rPr>
      </w:pPr>
      <w:r w:rsidRPr="00456489">
        <w:rPr>
          <w:rFonts w:ascii="Arial" w:hAnsi="Arial" w:cs="Arial"/>
          <w:sz w:val="18"/>
          <w:szCs w:val="18"/>
        </w:rPr>
        <w:t>The method and type</w:t>
      </w:r>
      <w:r w:rsidR="00754358" w:rsidRPr="00456489">
        <w:rPr>
          <w:rFonts w:ascii="Arial" w:hAnsi="Arial" w:cs="Arial"/>
          <w:sz w:val="18"/>
          <w:szCs w:val="18"/>
        </w:rPr>
        <w:t xml:space="preserve"> of assumptions used in prepa</w:t>
      </w:r>
      <w:r w:rsidR="00BE5CFD" w:rsidRPr="00456489">
        <w:rPr>
          <w:rFonts w:ascii="Arial" w:hAnsi="Arial" w:cs="Arial"/>
          <w:sz w:val="18"/>
          <w:szCs w:val="18"/>
        </w:rPr>
        <w:t xml:space="preserve">ring the sensitivity analysis </w:t>
      </w:r>
      <w:r w:rsidR="000F532B" w:rsidRPr="00456489">
        <w:rPr>
          <w:rFonts w:ascii="Arial" w:hAnsi="Arial" w:cs="Arial"/>
          <w:sz w:val="18"/>
          <w:szCs w:val="18"/>
        </w:rPr>
        <w:t>did</w:t>
      </w:r>
      <w:r w:rsidR="00BE5CFD" w:rsidRPr="00456489">
        <w:rPr>
          <w:rFonts w:ascii="Arial" w:hAnsi="Arial" w:cs="Arial"/>
          <w:sz w:val="18"/>
          <w:szCs w:val="18"/>
        </w:rPr>
        <w:t xml:space="preserve"> </w:t>
      </w:r>
      <w:r w:rsidR="00754358" w:rsidRPr="00456489">
        <w:rPr>
          <w:rFonts w:ascii="Arial" w:hAnsi="Arial" w:cs="Arial"/>
          <w:sz w:val="18"/>
          <w:szCs w:val="18"/>
        </w:rPr>
        <w:t xml:space="preserve">not change </w:t>
      </w:r>
      <w:r w:rsidR="00BE5CFD" w:rsidRPr="00456489">
        <w:rPr>
          <w:rFonts w:ascii="Arial" w:hAnsi="Arial" w:cs="Arial"/>
          <w:sz w:val="18"/>
          <w:szCs w:val="18"/>
        </w:rPr>
        <w:t>compar</w:t>
      </w:r>
      <w:r w:rsidR="000F532B" w:rsidRPr="00456489">
        <w:rPr>
          <w:rFonts w:ascii="Arial" w:hAnsi="Arial" w:cs="Arial"/>
          <w:sz w:val="18"/>
          <w:szCs w:val="18"/>
        </w:rPr>
        <w:t>ed</w:t>
      </w:r>
      <w:r w:rsidR="00754358" w:rsidRPr="00456489">
        <w:rPr>
          <w:rFonts w:ascii="Arial" w:hAnsi="Arial" w:cs="Arial"/>
          <w:sz w:val="18"/>
          <w:szCs w:val="18"/>
        </w:rPr>
        <w:t xml:space="preserve"> to the previous period.</w:t>
      </w:r>
    </w:p>
    <w:p w14:paraId="4B0F0597" w14:textId="77777777" w:rsidR="00227671" w:rsidRPr="00456489" w:rsidRDefault="00227671" w:rsidP="00227671">
      <w:pPr>
        <w:tabs>
          <w:tab w:val="left" w:pos="900"/>
        </w:tabs>
        <w:ind w:left="547" w:hanging="7"/>
        <w:jc w:val="both"/>
        <w:rPr>
          <w:rFonts w:ascii="Arial" w:hAnsi="Arial" w:cs="Arial"/>
          <w:sz w:val="18"/>
          <w:szCs w:val="18"/>
        </w:rPr>
      </w:pPr>
    </w:p>
    <w:p w14:paraId="7C9A432A" w14:textId="40425FA0" w:rsidR="00754358" w:rsidRPr="00456489" w:rsidRDefault="00754358" w:rsidP="00227671">
      <w:pPr>
        <w:tabs>
          <w:tab w:val="left" w:pos="900"/>
        </w:tabs>
        <w:ind w:left="547" w:hanging="7"/>
        <w:jc w:val="both"/>
        <w:rPr>
          <w:rFonts w:ascii="Arial" w:hAnsi="Arial" w:cs="Arial"/>
          <w:sz w:val="18"/>
          <w:szCs w:val="18"/>
        </w:rPr>
      </w:pPr>
      <w:r w:rsidRPr="00456489">
        <w:rPr>
          <w:rFonts w:ascii="Arial" w:hAnsi="Arial" w:cs="Arial"/>
          <w:sz w:val="18"/>
          <w:szCs w:val="18"/>
        </w:rPr>
        <w:t xml:space="preserve">The weighted average duration of the defined benefit obligation is </w:t>
      </w:r>
      <w:r w:rsidR="003356B7" w:rsidRPr="00456489">
        <w:rPr>
          <w:rFonts w:ascii="Arial" w:hAnsi="Arial" w:cs="Arial"/>
          <w:sz w:val="18"/>
          <w:szCs w:val="18"/>
        </w:rPr>
        <w:t xml:space="preserve">40.0 </w:t>
      </w:r>
      <w:r w:rsidRPr="00456489">
        <w:rPr>
          <w:rFonts w:ascii="Arial" w:hAnsi="Arial" w:cs="Arial"/>
          <w:sz w:val="18"/>
          <w:szCs w:val="18"/>
        </w:rPr>
        <w:t>years</w:t>
      </w:r>
      <w:r w:rsidR="00907EC9" w:rsidRPr="00456489">
        <w:rPr>
          <w:rFonts w:ascii="Arial" w:hAnsi="Arial" w:cs="Arial"/>
          <w:sz w:val="18"/>
          <w:szCs w:val="18"/>
        </w:rPr>
        <w:t xml:space="preserve"> (</w:t>
      </w:r>
      <w:r w:rsidR="00523DF5" w:rsidRPr="00456489">
        <w:rPr>
          <w:rFonts w:ascii="Arial" w:hAnsi="Arial" w:cs="Arial"/>
          <w:sz w:val="18"/>
          <w:szCs w:val="18"/>
        </w:rPr>
        <w:t>2022</w:t>
      </w:r>
      <w:r w:rsidR="00056977" w:rsidRPr="00456489">
        <w:rPr>
          <w:rFonts w:ascii="Arial" w:hAnsi="Arial" w:cs="Arial"/>
          <w:sz w:val="18"/>
          <w:szCs w:val="18"/>
        </w:rPr>
        <w:t xml:space="preserve">: </w:t>
      </w:r>
      <w:r w:rsidR="00EF3C44" w:rsidRPr="00456489">
        <w:rPr>
          <w:rFonts w:ascii="Arial" w:hAnsi="Arial" w:cs="Arial"/>
          <w:sz w:val="18"/>
          <w:szCs w:val="18"/>
        </w:rPr>
        <w:t xml:space="preserve">40.0 </w:t>
      </w:r>
      <w:r w:rsidR="00056977" w:rsidRPr="00456489">
        <w:rPr>
          <w:rFonts w:ascii="Arial" w:hAnsi="Arial" w:cs="Arial"/>
          <w:sz w:val="18"/>
          <w:szCs w:val="18"/>
        </w:rPr>
        <w:t>years)</w:t>
      </w:r>
      <w:r w:rsidR="00453C1D" w:rsidRPr="00456489">
        <w:rPr>
          <w:rFonts w:ascii="Arial" w:hAnsi="Arial" w:cs="Arial"/>
          <w:sz w:val="18"/>
          <w:szCs w:val="18"/>
        </w:rPr>
        <w:t>.</w:t>
      </w:r>
    </w:p>
    <w:p w14:paraId="457AFE28" w14:textId="77777777" w:rsidR="009052D3" w:rsidRPr="00456489" w:rsidRDefault="009052D3" w:rsidP="00E216D2">
      <w:pPr>
        <w:tabs>
          <w:tab w:val="left" w:pos="900"/>
        </w:tabs>
        <w:ind w:left="547" w:hanging="547"/>
        <w:jc w:val="both"/>
        <w:rPr>
          <w:rFonts w:ascii="Arial" w:eastAsia="Arial Unicode MS" w:hAnsi="Arial" w:cs="Arial"/>
          <w:b/>
          <w:bCs/>
          <w:color w:val="CF4A02"/>
          <w:sz w:val="18"/>
          <w:szCs w:val="18"/>
        </w:rPr>
      </w:pPr>
    </w:p>
    <w:p w14:paraId="409BB832" w14:textId="77777777" w:rsidR="00F13C62" w:rsidRPr="00456489" w:rsidRDefault="00F13C62" w:rsidP="00E216D2">
      <w:pPr>
        <w:tabs>
          <w:tab w:val="left" w:pos="900"/>
        </w:tabs>
        <w:ind w:left="547" w:hanging="547"/>
        <w:jc w:val="both"/>
        <w:rPr>
          <w:rFonts w:ascii="Arial" w:eastAsia="Arial Unicode MS" w:hAnsi="Arial" w:cs="Arial"/>
          <w:b/>
          <w:bCs/>
          <w:color w:val="CF4A02"/>
          <w:sz w:val="18"/>
          <w:szCs w:val="18"/>
        </w:rPr>
      </w:pPr>
    </w:p>
    <w:p w14:paraId="0F114CE2" w14:textId="191B1FB2" w:rsidR="00F13C62" w:rsidRPr="00456489" w:rsidRDefault="00F13C62" w:rsidP="00E216D2">
      <w:pPr>
        <w:tabs>
          <w:tab w:val="left" w:pos="900"/>
        </w:tabs>
        <w:ind w:left="547" w:hanging="547"/>
        <w:jc w:val="both"/>
        <w:rPr>
          <w:rFonts w:ascii="Arial" w:eastAsia="Arial Unicode MS" w:hAnsi="Arial" w:cs="Arial"/>
          <w:b/>
          <w:bCs/>
          <w:color w:val="CF4A02"/>
          <w:sz w:val="18"/>
          <w:szCs w:val="18"/>
        </w:rPr>
        <w:sectPr w:rsidR="00F13C62" w:rsidRPr="00456489" w:rsidSect="00354E2F">
          <w:pgSz w:w="11909" w:h="16834" w:code="9"/>
          <w:pgMar w:top="1440" w:right="720" w:bottom="720" w:left="1728" w:header="706" w:footer="706" w:gutter="0"/>
          <w:cols w:space="720"/>
          <w:docGrid w:linePitch="360"/>
        </w:sectPr>
      </w:pPr>
    </w:p>
    <w:p w14:paraId="64C86B81" w14:textId="06BCABA3" w:rsidR="00D342C2" w:rsidRPr="00456489" w:rsidRDefault="00D342C2" w:rsidP="00E216D2">
      <w:pPr>
        <w:tabs>
          <w:tab w:val="left" w:pos="900"/>
        </w:tabs>
        <w:ind w:left="547" w:hanging="547"/>
        <w:jc w:val="both"/>
        <w:rPr>
          <w:rFonts w:ascii="Arial" w:eastAsia="Arial Unicode MS" w:hAnsi="Arial" w:cs="Arial"/>
          <w:b/>
          <w:bCs/>
          <w:color w:val="CF4A02"/>
          <w:sz w:val="18"/>
          <w:szCs w:val="18"/>
        </w:rPr>
      </w:pPr>
    </w:p>
    <w:p w14:paraId="761A750C" w14:textId="4A730141" w:rsidR="00E216D2" w:rsidRPr="00456489" w:rsidRDefault="009A5F51" w:rsidP="00E216D2">
      <w:pPr>
        <w:tabs>
          <w:tab w:val="left" w:pos="900"/>
        </w:tabs>
        <w:ind w:left="547" w:hanging="547"/>
        <w:jc w:val="both"/>
        <w:rPr>
          <w:rFonts w:ascii="Arial" w:hAnsi="Arial" w:cs="Arial"/>
          <w:b/>
          <w:bCs/>
          <w:color w:val="CF4A02"/>
          <w:sz w:val="18"/>
          <w:szCs w:val="18"/>
        </w:rPr>
      </w:pPr>
      <w:r w:rsidRPr="00456489">
        <w:rPr>
          <w:rFonts w:ascii="Arial" w:eastAsia="Arial Unicode MS" w:hAnsi="Arial" w:cs="Arial"/>
          <w:b/>
          <w:bCs/>
          <w:color w:val="CF4A02"/>
          <w:sz w:val="18"/>
          <w:szCs w:val="18"/>
        </w:rPr>
        <w:t>2</w:t>
      </w:r>
      <w:r w:rsidR="00F76BEF" w:rsidRPr="00456489">
        <w:rPr>
          <w:rFonts w:ascii="Arial" w:eastAsia="Arial Unicode MS" w:hAnsi="Arial" w:cs="Arial"/>
          <w:b/>
          <w:bCs/>
          <w:color w:val="CF4A02"/>
          <w:sz w:val="18"/>
          <w:szCs w:val="18"/>
        </w:rPr>
        <w:t>8</w:t>
      </w:r>
      <w:r w:rsidR="00E216D2" w:rsidRPr="00456489">
        <w:rPr>
          <w:rFonts w:ascii="Arial" w:eastAsia="Arial Unicode MS" w:hAnsi="Arial" w:cs="Arial"/>
          <w:b/>
          <w:bCs/>
          <w:color w:val="CF4A02"/>
          <w:sz w:val="18"/>
          <w:szCs w:val="18"/>
        </w:rPr>
        <w:t>.</w:t>
      </w:r>
      <w:r w:rsidRPr="00456489">
        <w:rPr>
          <w:rFonts w:ascii="Arial" w:eastAsia="Arial Unicode MS" w:hAnsi="Arial" w:cs="Arial"/>
          <w:b/>
          <w:bCs/>
          <w:color w:val="CF4A02"/>
          <w:sz w:val="18"/>
          <w:szCs w:val="18"/>
        </w:rPr>
        <w:t>2</w:t>
      </w:r>
      <w:r w:rsidR="00E216D2" w:rsidRPr="00456489">
        <w:rPr>
          <w:rFonts w:ascii="Arial" w:eastAsia="Arial Unicode MS" w:hAnsi="Arial" w:cs="Arial"/>
          <w:b/>
          <w:bCs/>
          <w:color w:val="CF4A02"/>
          <w:sz w:val="18"/>
          <w:szCs w:val="18"/>
        </w:rPr>
        <w:tab/>
      </w:r>
      <w:r w:rsidR="00BE5CFD" w:rsidRPr="00456489">
        <w:rPr>
          <w:rFonts w:ascii="Arial" w:hAnsi="Arial" w:cs="Arial"/>
          <w:b/>
          <w:bCs/>
          <w:color w:val="CF4A02"/>
          <w:sz w:val="18"/>
          <w:szCs w:val="18"/>
        </w:rPr>
        <w:t>Other long-term benefit</w:t>
      </w:r>
    </w:p>
    <w:p w14:paraId="1E198EBA" w14:textId="77777777" w:rsidR="00E216D2" w:rsidRPr="00456489" w:rsidRDefault="00E216D2" w:rsidP="0014351F">
      <w:pPr>
        <w:tabs>
          <w:tab w:val="left" w:pos="900"/>
        </w:tabs>
        <w:ind w:left="540"/>
        <w:rPr>
          <w:rFonts w:ascii="Arial" w:hAnsi="Arial" w:cs="Arial"/>
          <w:sz w:val="18"/>
          <w:szCs w:val="18"/>
        </w:rPr>
      </w:pPr>
    </w:p>
    <w:p w14:paraId="2542E9F8" w14:textId="77777777" w:rsidR="00E216D2" w:rsidRPr="00456489" w:rsidRDefault="00E95ED5" w:rsidP="0014351F">
      <w:pPr>
        <w:tabs>
          <w:tab w:val="left" w:pos="900"/>
        </w:tabs>
        <w:ind w:left="540"/>
        <w:rPr>
          <w:rFonts w:ascii="Arial" w:hAnsi="Arial" w:cs="Arial"/>
          <w:sz w:val="18"/>
          <w:szCs w:val="18"/>
        </w:rPr>
      </w:pPr>
      <w:r w:rsidRPr="00456489">
        <w:rPr>
          <w:rFonts w:ascii="Arial" w:hAnsi="Arial" w:cs="Arial"/>
          <w:sz w:val="18"/>
          <w:szCs w:val="18"/>
        </w:rPr>
        <w:t>The amount</w:t>
      </w:r>
      <w:r w:rsidR="00E216D2" w:rsidRPr="00456489">
        <w:rPr>
          <w:rFonts w:ascii="Arial" w:hAnsi="Arial" w:cs="Arial"/>
          <w:sz w:val="18"/>
          <w:szCs w:val="18"/>
        </w:rPr>
        <w:t xml:space="preserve"> recognised in the statement of financial position </w:t>
      </w:r>
      <w:r w:rsidRPr="00456489">
        <w:rPr>
          <w:rFonts w:ascii="Arial" w:hAnsi="Arial" w:cs="Arial"/>
          <w:sz w:val="18"/>
          <w:szCs w:val="18"/>
        </w:rPr>
        <w:t>is</w:t>
      </w:r>
      <w:r w:rsidR="00E216D2" w:rsidRPr="00456489">
        <w:rPr>
          <w:rFonts w:ascii="Arial" w:hAnsi="Arial" w:cs="Arial"/>
          <w:sz w:val="18"/>
          <w:szCs w:val="18"/>
        </w:rPr>
        <w:t xml:space="preserve"> as follows:</w:t>
      </w:r>
    </w:p>
    <w:p w14:paraId="5BF4C641" w14:textId="77777777" w:rsidR="00E216D2" w:rsidRPr="00456489" w:rsidRDefault="00E216D2" w:rsidP="0014351F">
      <w:pPr>
        <w:tabs>
          <w:tab w:val="left" w:pos="900"/>
        </w:tabs>
        <w:ind w:left="540"/>
        <w:rPr>
          <w:rFonts w:ascii="Arial" w:hAnsi="Arial" w:cs="Arial"/>
          <w:sz w:val="18"/>
          <w:szCs w:val="18"/>
        </w:rPr>
      </w:pPr>
    </w:p>
    <w:tbl>
      <w:tblPr>
        <w:tblW w:w="8976" w:type="dxa"/>
        <w:tblInd w:w="588" w:type="dxa"/>
        <w:tblLook w:val="01E0" w:firstRow="1" w:lastRow="1" w:firstColumn="1" w:lastColumn="1" w:noHBand="0" w:noVBand="0"/>
      </w:tblPr>
      <w:tblGrid>
        <w:gridCol w:w="3675"/>
        <w:gridCol w:w="1325"/>
        <w:gridCol w:w="1325"/>
        <w:gridCol w:w="1325"/>
        <w:gridCol w:w="1326"/>
      </w:tblGrid>
      <w:tr w:rsidR="00E216D2" w:rsidRPr="00456489" w14:paraId="32EED0CA" w14:textId="77777777" w:rsidTr="00E211FD">
        <w:tc>
          <w:tcPr>
            <w:tcW w:w="3675" w:type="dxa"/>
            <w:vAlign w:val="bottom"/>
          </w:tcPr>
          <w:p w14:paraId="2A404ED5" w14:textId="77777777" w:rsidR="00E216D2" w:rsidRPr="00456489" w:rsidRDefault="00E216D2"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shd w:val="clear" w:color="auto" w:fill="auto"/>
            <w:vAlign w:val="bottom"/>
          </w:tcPr>
          <w:p w14:paraId="2C1E0547" w14:textId="77777777" w:rsidR="00E216D2" w:rsidRPr="00456489" w:rsidRDefault="00E216D2" w:rsidP="0014351F">
            <w:pPr>
              <w:ind w:right="-72"/>
              <w:jc w:val="center"/>
              <w:rPr>
                <w:rFonts w:ascii="Arial" w:hAnsi="Arial" w:cs="Arial"/>
                <w:b/>
                <w:bCs/>
                <w:sz w:val="18"/>
                <w:szCs w:val="18"/>
              </w:rPr>
            </w:pPr>
          </w:p>
        </w:tc>
        <w:tc>
          <w:tcPr>
            <w:tcW w:w="2651" w:type="dxa"/>
            <w:gridSpan w:val="2"/>
            <w:tcBorders>
              <w:top w:val="single" w:sz="4" w:space="0" w:color="auto"/>
              <w:bottom w:val="single" w:sz="4" w:space="0" w:color="auto"/>
            </w:tcBorders>
            <w:shd w:val="clear" w:color="auto" w:fill="auto"/>
            <w:vAlign w:val="bottom"/>
          </w:tcPr>
          <w:p w14:paraId="6CA02DE6" w14:textId="77777777" w:rsidR="00E216D2" w:rsidRPr="00456489" w:rsidRDefault="00E216D2" w:rsidP="0014351F">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F10D50" w:rsidRPr="00456489" w14:paraId="226C23A0" w14:textId="77777777" w:rsidTr="00E211FD">
        <w:tc>
          <w:tcPr>
            <w:tcW w:w="3675" w:type="dxa"/>
            <w:vAlign w:val="bottom"/>
          </w:tcPr>
          <w:p w14:paraId="0EBC34F9" w14:textId="77777777" w:rsidR="00F10D50" w:rsidRPr="00456489" w:rsidRDefault="00F10D50" w:rsidP="0014351F">
            <w:pPr>
              <w:tabs>
                <w:tab w:val="left" w:pos="2160"/>
              </w:tabs>
              <w:ind w:left="-49" w:right="-43"/>
              <w:jc w:val="thaiDistribute"/>
              <w:rPr>
                <w:rFonts w:ascii="Arial" w:eastAsia="Arial Unicode MS" w:hAnsi="Arial" w:cs="Arial"/>
                <w:b/>
                <w:bCs/>
                <w:sz w:val="18"/>
                <w:szCs w:val="18"/>
              </w:rPr>
            </w:pPr>
          </w:p>
        </w:tc>
        <w:tc>
          <w:tcPr>
            <w:tcW w:w="2650" w:type="dxa"/>
            <w:gridSpan w:val="2"/>
            <w:tcBorders>
              <w:top w:val="single" w:sz="4" w:space="0" w:color="auto"/>
              <w:bottom w:val="single" w:sz="4" w:space="0" w:color="auto"/>
            </w:tcBorders>
          </w:tcPr>
          <w:p w14:paraId="29D4E935" w14:textId="77777777" w:rsidR="00F10D50" w:rsidRPr="00456489" w:rsidRDefault="00F10D50" w:rsidP="0014351F">
            <w:pPr>
              <w:ind w:right="-72"/>
              <w:jc w:val="center"/>
              <w:rPr>
                <w:rFonts w:ascii="Arial" w:hAnsi="Arial" w:cs="Arial"/>
                <w:b/>
                <w:bCs/>
                <w:sz w:val="18"/>
                <w:szCs w:val="18"/>
              </w:rPr>
            </w:pPr>
            <w:r w:rsidRPr="00456489">
              <w:rPr>
                <w:rFonts w:ascii="Arial" w:hAnsi="Arial" w:cs="Arial"/>
                <w:b/>
                <w:bCs/>
                <w:sz w:val="18"/>
                <w:szCs w:val="18"/>
              </w:rPr>
              <w:t xml:space="preserve">Consolidated </w:t>
            </w:r>
          </w:p>
          <w:p w14:paraId="0FBF9333" w14:textId="77777777" w:rsidR="00F10D50" w:rsidRPr="00456489" w:rsidRDefault="00F10D50" w:rsidP="0014351F">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651" w:type="dxa"/>
            <w:gridSpan w:val="2"/>
            <w:tcBorders>
              <w:top w:val="single" w:sz="4" w:space="0" w:color="auto"/>
              <w:bottom w:val="single" w:sz="4" w:space="0" w:color="auto"/>
            </w:tcBorders>
          </w:tcPr>
          <w:p w14:paraId="45CE0908" w14:textId="77777777" w:rsidR="00F10D50" w:rsidRPr="00456489" w:rsidRDefault="00F10D50" w:rsidP="0014351F">
            <w:pPr>
              <w:ind w:right="-72"/>
              <w:jc w:val="center"/>
              <w:rPr>
                <w:rFonts w:ascii="Arial" w:hAnsi="Arial" w:cs="Arial"/>
                <w:b/>
                <w:bCs/>
                <w:sz w:val="18"/>
                <w:szCs w:val="18"/>
              </w:rPr>
            </w:pPr>
            <w:r w:rsidRPr="00456489">
              <w:rPr>
                <w:rFonts w:ascii="Arial" w:hAnsi="Arial" w:cs="Arial"/>
                <w:b/>
                <w:bCs/>
                <w:sz w:val="18"/>
                <w:szCs w:val="18"/>
              </w:rPr>
              <w:t xml:space="preserve">Separate </w:t>
            </w:r>
          </w:p>
          <w:p w14:paraId="3749C12E" w14:textId="77777777" w:rsidR="00F10D50" w:rsidRPr="00456489" w:rsidRDefault="00F10D50" w:rsidP="0014351F">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2255E9CF" w14:textId="77777777" w:rsidTr="00E211FD">
        <w:tc>
          <w:tcPr>
            <w:tcW w:w="3675" w:type="dxa"/>
            <w:vAlign w:val="bottom"/>
          </w:tcPr>
          <w:p w14:paraId="130AC33F" w14:textId="77777777" w:rsidR="00F13C62" w:rsidRPr="00456489" w:rsidRDefault="00F13C62" w:rsidP="00F13C6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bottom w:val="single" w:sz="4" w:space="0" w:color="auto"/>
            </w:tcBorders>
          </w:tcPr>
          <w:p w14:paraId="2220075C" w14:textId="03114FDC"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25" w:type="dxa"/>
            <w:tcBorders>
              <w:top w:val="single" w:sz="4" w:space="0" w:color="auto"/>
              <w:bottom w:val="single" w:sz="4" w:space="0" w:color="auto"/>
            </w:tcBorders>
          </w:tcPr>
          <w:p w14:paraId="3C72A3DE" w14:textId="26FD052E"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25" w:type="dxa"/>
            <w:tcBorders>
              <w:top w:val="single" w:sz="4" w:space="0" w:color="auto"/>
              <w:bottom w:val="single" w:sz="4" w:space="0" w:color="auto"/>
            </w:tcBorders>
          </w:tcPr>
          <w:p w14:paraId="4146B80B" w14:textId="61501420"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26" w:type="dxa"/>
            <w:tcBorders>
              <w:top w:val="single" w:sz="4" w:space="0" w:color="auto"/>
              <w:bottom w:val="single" w:sz="4" w:space="0" w:color="auto"/>
            </w:tcBorders>
          </w:tcPr>
          <w:p w14:paraId="46D33ACC" w14:textId="030A1AD7"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0BBC4709" w14:textId="77777777" w:rsidTr="00E211FD">
        <w:tc>
          <w:tcPr>
            <w:tcW w:w="3675" w:type="dxa"/>
            <w:vAlign w:val="bottom"/>
          </w:tcPr>
          <w:p w14:paraId="0969C598" w14:textId="77777777" w:rsidR="00F13C62" w:rsidRPr="00456489" w:rsidRDefault="00F13C62" w:rsidP="00F13C62">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F1AE56E"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vAlign w:val="bottom"/>
          </w:tcPr>
          <w:p w14:paraId="51BCB210"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44112DED"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26" w:type="dxa"/>
            <w:tcBorders>
              <w:top w:val="single" w:sz="4" w:space="0" w:color="auto"/>
            </w:tcBorders>
            <w:vAlign w:val="bottom"/>
          </w:tcPr>
          <w:p w14:paraId="7B516770"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3356B7" w:rsidRPr="00456489" w14:paraId="4B844815" w14:textId="77777777" w:rsidTr="003D23ED">
        <w:tc>
          <w:tcPr>
            <w:tcW w:w="3675" w:type="dxa"/>
          </w:tcPr>
          <w:p w14:paraId="452BC5B9" w14:textId="77777777" w:rsidR="003356B7" w:rsidRPr="00456489" w:rsidRDefault="003356B7" w:rsidP="003356B7">
            <w:pPr>
              <w:ind w:left="-49"/>
              <w:rPr>
                <w:rFonts w:ascii="Arial" w:hAnsi="Arial" w:cs="Arial"/>
                <w:sz w:val="18"/>
                <w:szCs w:val="18"/>
              </w:rPr>
            </w:pPr>
            <w:r w:rsidRPr="00456489">
              <w:rPr>
                <w:rFonts w:ascii="Arial" w:hAnsi="Arial" w:cs="Arial"/>
                <w:sz w:val="18"/>
                <w:szCs w:val="18"/>
              </w:rPr>
              <w:t>Present value of funded obligations</w:t>
            </w:r>
          </w:p>
        </w:tc>
        <w:tc>
          <w:tcPr>
            <w:tcW w:w="1325" w:type="dxa"/>
            <w:tcBorders>
              <w:bottom w:val="single" w:sz="4" w:space="0" w:color="auto"/>
            </w:tcBorders>
            <w:shd w:val="clear" w:color="auto" w:fill="FAFAFA"/>
            <w:vAlign w:val="bottom"/>
          </w:tcPr>
          <w:p w14:paraId="1C542D57" w14:textId="63EB41C8"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6,480,745</w:t>
            </w:r>
          </w:p>
        </w:tc>
        <w:tc>
          <w:tcPr>
            <w:tcW w:w="1325" w:type="dxa"/>
            <w:tcBorders>
              <w:bottom w:val="single" w:sz="4" w:space="0" w:color="auto"/>
            </w:tcBorders>
            <w:vAlign w:val="bottom"/>
          </w:tcPr>
          <w:p w14:paraId="2E080C58" w14:textId="77BDDF1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6,338,636</w:t>
            </w:r>
          </w:p>
        </w:tc>
        <w:tc>
          <w:tcPr>
            <w:tcW w:w="1325" w:type="dxa"/>
            <w:tcBorders>
              <w:bottom w:val="single" w:sz="4" w:space="0" w:color="auto"/>
            </w:tcBorders>
            <w:shd w:val="clear" w:color="auto" w:fill="FAFAFA"/>
            <w:vAlign w:val="bottom"/>
          </w:tcPr>
          <w:p w14:paraId="016159B1" w14:textId="4A24B30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3,916,580</w:t>
            </w:r>
          </w:p>
        </w:tc>
        <w:tc>
          <w:tcPr>
            <w:tcW w:w="1326" w:type="dxa"/>
            <w:tcBorders>
              <w:bottom w:val="single" w:sz="4" w:space="0" w:color="auto"/>
            </w:tcBorders>
            <w:vAlign w:val="bottom"/>
          </w:tcPr>
          <w:p w14:paraId="52DA0A48" w14:textId="7222D365"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3</w:t>
            </w:r>
            <w:r w:rsidRPr="00456489">
              <w:rPr>
                <w:rFonts w:ascii="Arial" w:hAnsi="Arial" w:cs="Arial"/>
                <w:sz w:val="18"/>
                <w:szCs w:val="18"/>
              </w:rPr>
              <w:t>,</w:t>
            </w:r>
            <w:r w:rsidRPr="00456489">
              <w:rPr>
                <w:rFonts w:ascii="Arial" w:hAnsi="Arial" w:cs="Arial"/>
                <w:sz w:val="18"/>
                <w:szCs w:val="18"/>
                <w:lang w:val="en-US"/>
              </w:rPr>
              <w:t>944</w:t>
            </w:r>
            <w:r w:rsidRPr="00456489">
              <w:rPr>
                <w:rFonts w:ascii="Arial" w:hAnsi="Arial" w:cs="Arial"/>
                <w:sz w:val="18"/>
                <w:szCs w:val="18"/>
              </w:rPr>
              <w:t>,</w:t>
            </w:r>
            <w:r w:rsidRPr="00456489">
              <w:rPr>
                <w:rFonts w:ascii="Arial" w:hAnsi="Arial" w:cs="Arial"/>
                <w:sz w:val="18"/>
                <w:szCs w:val="18"/>
                <w:lang w:val="en-US"/>
              </w:rPr>
              <w:t>108</w:t>
            </w:r>
          </w:p>
        </w:tc>
      </w:tr>
      <w:tr w:rsidR="003356B7" w:rsidRPr="00456489" w14:paraId="26E49DD4" w14:textId="77777777" w:rsidTr="00E211FD">
        <w:tc>
          <w:tcPr>
            <w:tcW w:w="3675" w:type="dxa"/>
            <w:vAlign w:val="bottom"/>
          </w:tcPr>
          <w:p w14:paraId="3CB4DD5E" w14:textId="77777777" w:rsidR="003356B7" w:rsidRPr="00456489" w:rsidRDefault="003356B7" w:rsidP="003356B7">
            <w:pPr>
              <w:tabs>
                <w:tab w:val="left" w:pos="2160"/>
              </w:tabs>
              <w:ind w:left="-49" w:right="-43"/>
              <w:jc w:val="thaiDistribute"/>
              <w:rPr>
                <w:rFonts w:ascii="Arial" w:eastAsia="Arial Unicode MS" w:hAnsi="Arial" w:cs="Arial"/>
                <w:sz w:val="18"/>
                <w:szCs w:val="18"/>
              </w:rPr>
            </w:pPr>
          </w:p>
        </w:tc>
        <w:tc>
          <w:tcPr>
            <w:tcW w:w="1325" w:type="dxa"/>
            <w:tcBorders>
              <w:top w:val="single" w:sz="4" w:space="0" w:color="auto"/>
            </w:tcBorders>
            <w:shd w:val="clear" w:color="auto" w:fill="FAFAFA"/>
            <w:vAlign w:val="bottom"/>
          </w:tcPr>
          <w:p w14:paraId="30C9C860" w14:textId="77777777" w:rsidR="003356B7" w:rsidRPr="00456489" w:rsidRDefault="003356B7" w:rsidP="003356B7">
            <w:pPr>
              <w:ind w:right="-72"/>
              <w:jc w:val="right"/>
              <w:rPr>
                <w:rFonts w:ascii="Arial" w:hAnsi="Arial" w:cs="Arial"/>
                <w:sz w:val="18"/>
                <w:szCs w:val="18"/>
              </w:rPr>
            </w:pPr>
          </w:p>
        </w:tc>
        <w:tc>
          <w:tcPr>
            <w:tcW w:w="1325" w:type="dxa"/>
            <w:tcBorders>
              <w:top w:val="single" w:sz="4" w:space="0" w:color="auto"/>
            </w:tcBorders>
            <w:vAlign w:val="bottom"/>
          </w:tcPr>
          <w:p w14:paraId="1F168AE2" w14:textId="77777777" w:rsidR="003356B7" w:rsidRPr="00456489" w:rsidRDefault="003356B7" w:rsidP="003356B7">
            <w:pPr>
              <w:ind w:right="-72"/>
              <w:jc w:val="right"/>
              <w:rPr>
                <w:rFonts w:ascii="Arial" w:hAnsi="Arial" w:cs="Arial"/>
                <w:sz w:val="18"/>
                <w:szCs w:val="18"/>
              </w:rPr>
            </w:pPr>
          </w:p>
        </w:tc>
        <w:tc>
          <w:tcPr>
            <w:tcW w:w="1325" w:type="dxa"/>
            <w:tcBorders>
              <w:top w:val="single" w:sz="4" w:space="0" w:color="auto"/>
            </w:tcBorders>
            <w:shd w:val="clear" w:color="auto" w:fill="FAFAFA"/>
            <w:vAlign w:val="bottom"/>
          </w:tcPr>
          <w:p w14:paraId="0BA3EC60" w14:textId="77777777" w:rsidR="003356B7" w:rsidRPr="00456489" w:rsidRDefault="003356B7" w:rsidP="003356B7">
            <w:pPr>
              <w:ind w:right="-72"/>
              <w:jc w:val="right"/>
              <w:rPr>
                <w:rFonts w:ascii="Arial" w:hAnsi="Arial" w:cs="Arial"/>
                <w:sz w:val="18"/>
                <w:szCs w:val="18"/>
              </w:rPr>
            </w:pPr>
          </w:p>
        </w:tc>
        <w:tc>
          <w:tcPr>
            <w:tcW w:w="1326" w:type="dxa"/>
            <w:tcBorders>
              <w:top w:val="single" w:sz="4" w:space="0" w:color="auto"/>
            </w:tcBorders>
            <w:vAlign w:val="bottom"/>
          </w:tcPr>
          <w:p w14:paraId="5ADE4152" w14:textId="77777777" w:rsidR="003356B7" w:rsidRPr="00456489" w:rsidRDefault="003356B7" w:rsidP="003356B7">
            <w:pPr>
              <w:ind w:right="-72"/>
              <w:jc w:val="right"/>
              <w:rPr>
                <w:rFonts w:ascii="Arial" w:hAnsi="Arial" w:cs="Arial"/>
                <w:sz w:val="18"/>
                <w:szCs w:val="18"/>
              </w:rPr>
            </w:pPr>
          </w:p>
        </w:tc>
      </w:tr>
      <w:tr w:rsidR="003356B7" w:rsidRPr="00456489" w14:paraId="0D0BBB47" w14:textId="77777777" w:rsidTr="00C67449">
        <w:tc>
          <w:tcPr>
            <w:tcW w:w="3675" w:type="dxa"/>
          </w:tcPr>
          <w:p w14:paraId="4381D170" w14:textId="52C9ED8B" w:rsidR="003356B7" w:rsidRPr="00456489" w:rsidRDefault="003356B7" w:rsidP="003356B7">
            <w:pPr>
              <w:tabs>
                <w:tab w:val="left" w:pos="567"/>
                <w:tab w:val="left" w:pos="1134"/>
                <w:tab w:val="left" w:pos="1276"/>
                <w:tab w:val="center" w:pos="3402"/>
                <w:tab w:val="center" w:pos="4536"/>
                <w:tab w:val="center" w:pos="5670"/>
                <w:tab w:val="center" w:pos="6804"/>
                <w:tab w:val="right" w:pos="7655"/>
              </w:tabs>
              <w:ind w:left="-49"/>
              <w:rPr>
                <w:rFonts w:ascii="Arial" w:hAnsi="Arial" w:cs="Arial"/>
                <w:sz w:val="18"/>
                <w:szCs w:val="18"/>
              </w:rPr>
            </w:pPr>
            <w:r w:rsidRPr="00456489">
              <w:rPr>
                <w:rFonts w:ascii="Arial" w:hAnsi="Arial" w:cs="Arial"/>
                <w:spacing w:val="-4"/>
                <w:sz w:val="18"/>
                <w:szCs w:val="18"/>
              </w:rPr>
              <w:t>Liability in the statement of financial position</w:t>
            </w:r>
          </w:p>
        </w:tc>
        <w:tc>
          <w:tcPr>
            <w:tcW w:w="1325" w:type="dxa"/>
            <w:tcBorders>
              <w:bottom w:val="single" w:sz="4" w:space="0" w:color="auto"/>
            </w:tcBorders>
            <w:shd w:val="clear" w:color="auto" w:fill="FAFAFA"/>
            <w:vAlign w:val="bottom"/>
          </w:tcPr>
          <w:p w14:paraId="4FA57965" w14:textId="0BE74E4C"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6,480,745</w:t>
            </w:r>
          </w:p>
        </w:tc>
        <w:tc>
          <w:tcPr>
            <w:tcW w:w="1325" w:type="dxa"/>
            <w:tcBorders>
              <w:bottom w:val="single" w:sz="4" w:space="0" w:color="auto"/>
            </w:tcBorders>
            <w:vAlign w:val="bottom"/>
          </w:tcPr>
          <w:p w14:paraId="148C3FEB" w14:textId="56838A1E"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6,338,636</w:t>
            </w:r>
          </w:p>
        </w:tc>
        <w:tc>
          <w:tcPr>
            <w:tcW w:w="1325" w:type="dxa"/>
            <w:tcBorders>
              <w:bottom w:val="single" w:sz="4" w:space="0" w:color="auto"/>
            </w:tcBorders>
            <w:shd w:val="clear" w:color="auto" w:fill="FAFAFA"/>
            <w:vAlign w:val="bottom"/>
          </w:tcPr>
          <w:p w14:paraId="14881638" w14:textId="0F56908B"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3,916,580</w:t>
            </w:r>
          </w:p>
        </w:tc>
        <w:tc>
          <w:tcPr>
            <w:tcW w:w="1326" w:type="dxa"/>
            <w:tcBorders>
              <w:bottom w:val="single" w:sz="4" w:space="0" w:color="auto"/>
            </w:tcBorders>
            <w:vAlign w:val="bottom"/>
          </w:tcPr>
          <w:p w14:paraId="52FA628B" w14:textId="620DC27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3,944,108</w:t>
            </w:r>
          </w:p>
        </w:tc>
      </w:tr>
    </w:tbl>
    <w:p w14:paraId="74FCA861" w14:textId="77777777" w:rsidR="0014351F" w:rsidRPr="00456489" w:rsidRDefault="0014351F" w:rsidP="005D1B29">
      <w:pPr>
        <w:tabs>
          <w:tab w:val="left" w:pos="900"/>
        </w:tabs>
        <w:ind w:left="540"/>
        <w:jc w:val="both"/>
        <w:rPr>
          <w:rFonts w:ascii="Arial" w:hAnsi="Arial" w:cs="Arial"/>
          <w:sz w:val="18"/>
          <w:szCs w:val="18"/>
        </w:rPr>
      </w:pPr>
    </w:p>
    <w:p w14:paraId="1C8C4E79" w14:textId="32F79F83" w:rsidR="00BA19A7" w:rsidRPr="00456489" w:rsidRDefault="000F532B" w:rsidP="005D1B29">
      <w:pPr>
        <w:tabs>
          <w:tab w:val="left" w:pos="900"/>
        </w:tabs>
        <w:ind w:left="540"/>
        <w:jc w:val="both"/>
        <w:rPr>
          <w:rFonts w:ascii="Arial" w:hAnsi="Arial" w:cs="Arial"/>
          <w:sz w:val="18"/>
          <w:szCs w:val="18"/>
        </w:rPr>
      </w:pPr>
      <w:r w:rsidRPr="00456489">
        <w:rPr>
          <w:rFonts w:ascii="Arial" w:hAnsi="Arial" w:cs="Arial"/>
          <w:sz w:val="18"/>
          <w:szCs w:val="18"/>
        </w:rPr>
        <w:t>The movement in the</w:t>
      </w:r>
      <w:r w:rsidR="00B1646B" w:rsidRPr="00456489">
        <w:rPr>
          <w:rFonts w:ascii="Arial" w:hAnsi="Arial" w:cs="Arial"/>
          <w:sz w:val="18"/>
          <w:szCs w:val="18"/>
        </w:rPr>
        <w:t xml:space="preserve"> </w:t>
      </w:r>
      <w:r w:rsidR="00F95637" w:rsidRPr="00456489">
        <w:rPr>
          <w:rFonts w:ascii="Arial" w:hAnsi="Arial" w:cs="Arial"/>
          <w:sz w:val="18"/>
          <w:szCs w:val="18"/>
        </w:rPr>
        <w:t>other long-term</w:t>
      </w:r>
      <w:r w:rsidR="00BA19A7" w:rsidRPr="00456489">
        <w:rPr>
          <w:rFonts w:ascii="Arial" w:hAnsi="Arial" w:cs="Arial"/>
          <w:sz w:val="18"/>
          <w:szCs w:val="18"/>
        </w:rPr>
        <w:t xml:space="preserve"> benefit obligation </w:t>
      </w:r>
      <w:r w:rsidR="00B1646B" w:rsidRPr="00456489">
        <w:rPr>
          <w:rFonts w:ascii="Arial" w:hAnsi="Arial" w:cs="Arial"/>
          <w:sz w:val="18"/>
          <w:szCs w:val="18"/>
        </w:rPr>
        <w:t>for</w:t>
      </w:r>
      <w:r w:rsidR="00BA19A7" w:rsidRPr="00456489">
        <w:rPr>
          <w:rFonts w:ascii="Arial" w:hAnsi="Arial" w:cs="Arial"/>
          <w:sz w:val="18"/>
          <w:szCs w:val="18"/>
        </w:rPr>
        <w:t xml:space="preserve"> the year is as follows:</w:t>
      </w:r>
    </w:p>
    <w:p w14:paraId="55CAD2BE" w14:textId="77777777" w:rsidR="00BA19A7" w:rsidRPr="00456489" w:rsidRDefault="00BA19A7" w:rsidP="005D1B29">
      <w:pPr>
        <w:tabs>
          <w:tab w:val="left" w:pos="900"/>
        </w:tabs>
        <w:ind w:left="540"/>
        <w:jc w:val="both"/>
        <w:rPr>
          <w:rFonts w:ascii="Arial" w:hAnsi="Arial" w:cs="Arial"/>
          <w:sz w:val="18"/>
          <w:szCs w:val="18"/>
        </w:rPr>
      </w:pPr>
    </w:p>
    <w:tbl>
      <w:tblPr>
        <w:tblW w:w="8976" w:type="dxa"/>
        <w:tblInd w:w="588" w:type="dxa"/>
        <w:tblLook w:val="01E0" w:firstRow="1" w:lastRow="1" w:firstColumn="1" w:lastColumn="1" w:noHBand="0" w:noVBand="0"/>
      </w:tblPr>
      <w:tblGrid>
        <w:gridCol w:w="3624"/>
        <w:gridCol w:w="1338"/>
        <w:gridCol w:w="1338"/>
        <w:gridCol w:w="1338"/>
        <w:gridCol w:w="1338"/>
      </w:tblGrid>
      <w:tr w:rsidR="00BA19A7" w:rsidRPr="00456489" w14:paraId="382702CF" w14:textId="77777777" w:rsidTr="00E211FD">
        <w:tc>
          <w:tcPr>
            <w:tcW w:w="3624" w:type="dxa"/>
            <w:vAlign w:val="bottom"/>
          </w:tcPr>
          <w:p w14:paraId="41CD70F2" w14:textId="77777777" w:rsidR="00BA19A7" w:rsidRPr="00456489" w:rsidRDefault="00BA19A7" w:rsidP="00A10950">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5E6272EE" w14:textId="77777777" w:rsidR="00BA19A7" w:rsidRPr="00456489" w:rsidRDefault="00BA19A7" w:rsidP="0014351F">
            <w:pPr>
              <w:ind w:right="-72"/>
              <w:jc w:val="center"/>
              <w:rPr>
                <w:rFonts w:ascii="Arial" w:hAnsi="Arial" w:cs="Arial"/>
                <w:b/>
                <w:bCs/>
                <w:sz w:val="18"/>
                <w:szCs w:val="18"/>
              </w:rPr>
            </w:pPr>
          </w:p>
        </w:tc>
        <w:tc>
          <w:tcPr>
            <w:tcW w:w="2676" w:type="dxa"/>
            <w:gridSpan w:val="2"/>
            <w:tcBorders>
              <w:top w:val="single" w:sz="4" w:space="0" w:color="auto"/>
              <w:bottom w:val="single" w:sz="4" w:space="0" w:color="auto"/>
            </w:tcBorders>
            <w:shd w:val="clear" w:color="auto" w:fill="auto"/>
            <w:vAlign w:val="bottom"/>
          </w:tcPr>
          <w:p w14:paraId="41D9E0FC" w14:textId="77777777" w:rsidR="00BA19A7" w:rsidRPr="00456489" w:rsidRDefault="00BA19A7" w:rsidP="0014351F">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F10D50" w:rsidRPr="00456489" w14:paraId="16633A8B" w14:textId="77777777" w:rsidTr="00E211FD">
        <w:tc>
          <w:tcPr>
            <w:tcW w:w="3624" w:type="dxa"/>
            <w:vAlign w:val="bottom"/>
          </w:tcPr>
          <w:p w14:paraId="222886F8" w14:textId="77777777" w:rsidR="00F10D50" w:rsidRPr="00456489" w:rsidRDefault="00F10D50" w:rsidP="00A10950">
            <w:pPr>
              <w:tabs>
                <w:tab w:val="left" w:pos="2160"/>
              </w:tabs>
              <w:ind w:left="-48" w:right="-43"/>
              <w:rPr>
                <w:rFonts w:ascii="Arial" w:eastAsia="Arial Unicode MS" w:hAnsi="Arial" w:cs="Arial"/>
                <w:b/>
                <w:bCs/>
                <w:sz w:val="18"/>
                <w:szCs w:val="18"/>
              </w:rPr>
            </w:pPr>
          </w:p>
        </w:tc>
        <w:tc>
          <w:tcPr>
            <w:tcW w:w="2676" w:type="dxa"/>
            <w:gridSpan w:val="2"/>
            <w:tcBorders>
              <w:top w:val="single" w:sz="4" w:space="0" w:color="auto"/>
              <w:bottom w:val="single" w:sz="4" w:space="0" w:color="auto"/>
            </w:tcBorders>
          </w:tcPr>
          <w:p w14:paraId="4CE45140" w14:textId="77777777" w:rsidR="00F10D50" w:rsidRPr="00456489" w:rsidRDefault="00F10D50" w:rsidP="0014351F">
            <w:pPr>
              <w:ind w:right="-72"/>
              <w:jc w:val="center"/>
              <w:rPr>
                <w:rFonts w:ascii="Arial" w:hAnsi="Arial" w:cs="Arial"/>
                <w:b/>
                <w:bCs/>
                <w:sz w:val="18"/>
                <w:szCs w:val="18"/>
              </w:rPr>
            </w:pPr>
            <w:r w:rsidRPr="00456489">
              <w:rPr>
                <w:rFonts w:ascii="Arial" w:hAnsi="Arial" w:cs="Arial"/>
                <w:b/>
                <w:bCs/>
                <w:sz w:val="18"/>
                <w:szCs w:val="18"/>
              </w:rPr>
              <w:t xml:space="preserve">Consolidated </w:t>
            </w:r>
          </w:p>
          <w:p w14:paraId="327E42F3" w14:textId="77777777" w:rsidR="00F10D50" w:rsidRPr="00456489" w:rsidRDefault="00F10D50" w:rsidP="0014351F">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c>
          <w:tcPr>
            <w:tcW w:w="2676" w:type="dxa"/>
            <w:gridSpan w:val="2"/>
            <w:tcBorders>
              <w:top w:val="single" w:sz="4" w:space="0" w:color="auto"/>
              <w:bottom w:val="single" w:sz="4" w:space="0" w:color="auto"/>
            </w:tcBorders>
          </w:tcPr>
          <w:p w14:paraId="3690FF2C" w14:textId="77777777" w:rsidR="00F10D50" w:rsidRPr="00456489" w:rsidRDefault="00F10D50" w:rsidP="0014351F">
            <w:pPr>
              <w:ind w:right="-72"/>
              <w:jc w:val="center"/>
              <w:rPr>
                <w:rFonts w:ascii="Arial" w:hAnsi="Arial" w:cs="Arial"/>
                <w:b/>
                <w:bCs/>
                <w:sz w:val="18"/>
                <w:szCs w:val="18"/>
              </w:rPr>
            </w:pPr>
            <w:r w:rsidRPr="00456489">
              <w:rPr>
                <w:rFonts w:ascii="Arial" w:hAnsi="Arial" w:cs="Arial"/>
                <w:b/>
                <w:bCs/>
                <w:sz w:val="18"/>
                <w:szCs w:val="18"/>
              </w:rPr>
              <w:t xml:space="preserve">Separate </w:t>
            </w:r>
          </w:p>
          <w:p w14:paraId="0CB5E383" w14:textId="77777777" w:rsidR="00F10D50" w:rsidRPr="00456489" w:rsidRDefault="00F10D50" w:rsidP="0014351F">
            <w:pPr>
              <w:ind w:right="-72"/>
              <w:jc w:val="center"/>
              <w:rPr>
                <w:rFonts w:ascii="Arial" w:eastAsia="Arial Unicode MS" w:hAnsi="Arial" w:cs="Arial"/>
                <w:b/>
                <w:bCs/>
                <w:sz w:val="18"/>
                <w:szCs w:val="18"/>
              </w:rPr>
            </w:pPr>
            <w:r w:rsidRPr="00456489">
              <w:rPr>
                <w:rFonts w:ascii="Arial" w:hAnsi="Arial" w:cs="Arial"/>
                <w:b/>
                <w:bCs/>
                <w:sz w:val="18"/>
                <w:szCs w:val="18"/>
              </w:rPr>
              <w:t>financial statements</w:t>
            </w:r>
          </w:p>
        </w:tc>
      </w:tr>
      <w:tr w:rsidR="00F13C62" w:rsidRPr="00456489" w14:paraId="71594EE0" w14:textId="77777777" w:rsidTr="00E211FD">
        <w:tc>
          <w:tcPr>
            <w:tcW w:w="3624" w:type="dxa"/>
            <w:vAlign w:val="bottom"/>
          </w:tcPr>
          <w:p w14:paraId="3894A619" w14:textId="77777777" w:rsidR="00F13C62" w:rsidRPr="00456489" w:rsidRDefault="00F13C62" w:rsidP="00A10950">
            <w:pPr>
              <w:tabs>
                <w:tab w:val="left" w:pos="2160"/>
              </w:tabs>
              <w:ind w:left="-48" w:right="-43"/>
              <w:rPr>
                <w:rFonts w:ascii="Arial" w:eastAsia="Arial Unicode MS" w:hAnsi="Arial" w:cs="Arial"/>
                <w:sz w:val="18"/>
                <w:szCs w:val="18"/>
              </w:rPr>
            </w:pPr>
          </w:p>
        </w:tc>
        <w:tc>
          <w:tcPr>
            <w:tcW w:w="1338" w:type="dxa"/>
            <w:tcBorders>
              <w:top w:val="single" w:sz="4" w:space="0" w:color="auto"/>
              <w:bottom w:val="single" w:sz="4" w:space="0" w:color="auto"/>
            </w:tcBorders>
          </w:tcPr>
          <w:p w14:paraId="0B50E164" w14:textId="05B13D7A"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8" w:type="dxa"/>
            <w:tcBorders>
              <w:top w:val="single" w:sz="4" w:space="0" w:color="auto"/>
              <w:bottom w:val="single" w:sz="4" w:space="0" w:color="auto"/>
            </w:tcBorders>
          </w:tcPr>
          <w:p w14:paraId="31D43E8B" w14:textId="64B040B4"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38" w:type="dxa"/>
            <w:tcBorders>
              <w:top w:val="single" w:sz="4" w:space="0" w:color="auto"/>
              <w:bottom w:val="single" w:sz="4" w:space="0" w:color="auto"/>
            </w:tcBorders>
          </w:tcPr>
          <w:p w14:paraId="21D9D86C" w14:textId="66503BB7"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8" w:type="dxa"/>
            <w:tcBorders>
              <w:top w:val="single" w:sz="4" w:space="0" w:color="auto"/>
              <w:bottom w:val="single" w:sz="4" w:space="0" w:color="auto"/>
            </w:tcBorders>
          </w:tcPr>
          <w:p w14:paraId="6C884199" w14:textId="548F15E8"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05CFDD9E" w14:textId="77777777" w:rsidTr="00E211FD">
        <w:tc>
          <w:tcPr>
            <w:tcW w:w="3624" w:type="dxa"/>
            <w:vAlign w:val="bottom"/>
          </w:tcPr>
          <w:p w14:paraId="1E4D3A17" w14:textId="77777777" w:rsidR="00F13C62" w:rsidRPr="00456489" w:rsidRDefault="00F13C62" w:rsidP="00A10950">
            <w:pPr>
              <w:tabs>
                <w:tab w:val="left" w:pos="2160"/>
              </w:tabs>
              <w:ind w:left="-48" w:right="-43"/>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48D0441C"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75284A7B"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shd w:val="clear" w:color="auto" w:fill="FAFAFA"/>
            <w:vAlign w:val="bottom"/>
          </w:tcPr>
          <w:p w14:paraId="3A965E41" w14:textId="77777777" w:rsidR="00F13C62" w:rsidRPr="00456489" w:rsidRDefault="00F13C62" w:rsidP="00F13C62">
            <w:pPr>
              <w:tabs>
                <w:tab w:val="decimal" w:pos="1062"/>
              </w:tabs>
              <w:ind w:right="-72"/>
              <w:jc w:val="right"/>
              <w:rPr>
                <w:rFonts w:ascii="Arial" w:eastAsia="Arial Unicode MS" w:hAnsi="Arial" w:cs="Arial"/>
                <w:sz w:val="18"/>
                <w:szCs w:val="18"/>
              </w:rPr>
            </w:pPr>
          </w:p>
        </w:tc>
        <w:tc>
          <w:tcPr>
            <w:tcW w:w="1338" w:type="dxa"/>
            <w:tcBorders>
              <w:top w:val="single" w:sz="4" w:space="0" w:color="auto"/>
            </w:tcBorders>
            <w:vAlign w:val="bottom"/>
          </w:tcPr>
          <w:p w14:paraId="05D39E24" w14:textId="77777777" w:rsidR="00F13C62" w:rsidRPr="00456489" w:rsidRDefault="00F13C62" w:rsidP="00F13C62">
            <w:pPr>
              <w:tabs>
                <w:tab w:val="decimal" w:pos="1062"/>
              </w:tabs>
              <w:ind w:right="-72"/>
              <w:jc w:val="right"/>
              <w:rPr>
                <w:rFonts w:ascii="Arial" w:eastAsia="Arial Unicode MS" w:hAnsi="Arial" w:cs="Arial"/>
                <w:sz w:val="18"/>
                <w:szCs w:val="18"/>
              </w:rPr>
            </w:pPr>
          </w:p>
        </w:tc>
      </w:tr>
      <w:tr w:rsidR="003356B7" w:rsidRPr="00456489" w14:paraId="153FA6B2" w14:textId="77777777" w:rsidTr="0042795B">
        <w:tc>
          <w:tcPr>
            <w:tcW w:w="3624" w:type="dxa"/>
          </w:tcPr>
          <w:p w14:paraId="45A7EAED"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1 January</w:t>
            </w:r>
          </w:p>
        </w:tc>
        <w:tc>
          <w:tcPr>
            <w:tcW w:w="1338" w:type="dxa"/>
            <w:shd w:val="clear" w:color="auto" w:fill="FAFAFA"/>
            <w:vAlign w:val="bottom"/>
          </w:tcPr>
          <w:p w14:paraId="2DF89226" w14:textId="58FFBBF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6,338,636</w:t>
            </w:r>
          </w:p>
        </w:tc>
        <w:tc>
          <w:tcPr>
            <w:tcW w:w="1338" w:type="dxa"/>
            <w:vAlign w:val="bottom"/>
          </w:tcPr>
          <w:p w14:paraId="2D2A00C8" w14:textId="091FA1E3"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7,002,454</w:t>
            </w:r>
          </w:p>
        </w:tc>
        <w:tc>
          <w:tcPr>
            <w:tcW w:w="1338" w:type="dxa"/>
            <w:shd w:val="clear" w:color="auto" w:fill="FAFAFA"/>
            <w:vAlign w:val="bottom"/>
          </w:tcPr>
          <w:p w14:paraId="7C840873" w14:textId="1D923DE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3,944,108</w:t>
            </w:r>
          </w:p>
        </w:tc>
        <w:tc>
          <w:tcPr>
            <w:tcW w:w="1338" w:type="dxa"/>
            <w:vAlign w:val="bottom"/>
          </w:tcPr>
          <w:p w14:paraId="7EC6DFB4" w14:textId="37AB25D6"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4</w:t>
            </w:r>
            <w:r w:rsidRPr="00456489">
              <w:rPr>
                <w:rFonts w:ascii="Arial" w:hAnsi="Arial" w:cs="Arial"/>
                <w:sz w:val="18"/>
                <w:szCs w:val="18"/>
              </w:rPr>
              <w:t>,</w:t>
            </w:r>
            <w:r w:rsidRPr="00456489">
              <w:rPr>
                <w:rFonts w:ascii="Arial" w:hAnsi="Arial" w:cs="Arial"/>
                <w:sz w:val="18"/>
                <w:szCs w:val="18"/>
                <w:lang w:val="en-US"/>
              </w:rPr>
              <w:t>378</w:t>
            </w:r>
            <w:r w:rsidRPr="00456489">
              <w:rPr>
                <w:rFonts w:ascii="Arial" w:hAnsi="Arial" w:cs="Arial"/>
                <w:sz w:val="18"/>
                <w:szCs w:val="18"/>
              </w:rPr>
              <w:t>,</w:t>
            </w:r>
            <w:r w:rsidRPr="00456489">
              <w:rPr>
                <w:rFonts w:ascii="Arial" w:hAnsi="Arial" w:cs="Arial"/>
                <w:sz w:val="18"/>
                <w:szCs w:val="18"/>
                <w:lang w:val="en-US"/>
              </w:rPr>
              <w:t>740</w:t>
            </w:r>
          </w:p>
        </w:tc>
      </w:tr>
      <w:tr w:rsidR="003356B7" w:rsidRPr="00456489" w14:paraId="060FC3E7" w14:textId="77777777" w:rsidTr="0042795B">
        <w:tc>
          <w:tcPr>
            <w:tcW w:w="3624" w:type="dxa"/>
          </w:tcPr>
          <w:p w14:paraId="56A7BD3D"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shd w:val="clear" w:color="auto" w:fill="FAFAFA"/>
            <w:vAlign w:val="bottom"/>
          </w:tcPr>
          <w:p w14:paraId="7C13BC93" w14:textId="77777777" w:rsidR="003356B7" w:rsidRPr="00456489" w:rsidRDefault="003356B7" w:rsidP="003356B7">
            <w:pPr>
              <w:ind w:right="-72"/>
              <w:jc w:val="right"/>
              <w:rPr>
                <w:rFonts w:ascii="Arial" w:hAnsi="Arial" w:cs="Arial"/>
                <w:sz w:val="18"/>
                <w:szCs w:val="18"/>
                <w:lang w:val="en-US"/>
              </w:rPr>
            </w:pPr>
          </w:p>
        </w:tc>
        <w:tc>
          <w:tcPr>
            <w:tcW w:w="1338" w:type="dxa"/>
            <w:vAlign w:val="bottom"/>
          </w:tcPr>
          <w:p w14:paraId="1C36576E" w14:textId="77777777" w:rsidR="003356B7" w:rsidRPr="00456489" w:rsidRDefault="003356B7" w:rsidP="003356B7">
            <w:pPr>
              <w:ind w:right="-72"/>
              <w:jc w:val="right"/>
              <w:rPr>
                <w:rFonts w:ascii="Arial" w:hAnsi="Arial" w:cs="Arial"/>
                <w:sz w:val="18"/>
                <w:szCs w:val="18"/>
                <w:lang w:val="en-US"/>
              </w:rPr>
            </w:pPr>
          </w:p>
        </w:tc>
        <w:tc>
          <w:tcPr>
            <w:tcW w:w="1338" w:type="dxa"/>
            <w:shd w:val="clear" w:color="auto" w:fill="FAFAFA"/>
            <w:vAlign w:val="bottom"/>
          </w:tcPr>
          <w:p w14:paraId="6BC4CC88" w14:textId="77777777" w:rsidR="003356B7" w:rsidRPr="00456489" w:rsidRDefault="003356B7" w:rsidP="003356B7">
            <w:pPr>
              <w:ind w:right="-72"/>
              <w:jc w:val="right"/>
              <w:rPr>
                <w:rFonts w:ascii="Arial" w:hAnsi="Arial" w:cs="Arial"/>
                <w:sz w:val="18"/>
                <w:szCs w:val="18"/>
                <w:lang w:val="en-US"/>
              </w:rPr>
            </w:pPr>
          </w:p>
        </w:tc>
        <w:tc>
          <w:tcPr>
            <w:tcW w:w="1338" w:type="dxa"/>
            <w:vAlign w:val="bottom"/>
          </w:tcPr>
          <w:p w14:paraId="77E778BC" w14:textId="77777777" w:rsidR="003356B7" w:rsidRPr="00456489" w:rsidRDefault="003356B7" w:rsidP="003356B7">
            <w:pPr>
              <w:ind w:right="-72"/>
              <w:jc w:val="right"/>
              <w:rPr>
                <w:rFonts w:ascii="Arial" w:hAnsi="Arial" w:cs="Arial"/>
                <w:sz w:val="18"/>
                <w:szCs w:val="18"/>
                <w:lang w:val="en-US"/>
              </w:rPr>
            </w:pPr>
          </w:p>
        </w:tc>
      </w:tr>
      <w:tr w:rsidR="003356B7" w:rsidRPr="00456489" w14:paraId="27D0B9C4" w14:textId="77777777" w:rsidTr="0042795B">
        <w:tc>
          <w:tcPr>
            <w:tcW w:w="3624" w:type="dxa"/>
          </w:tcPr>
          <w:p w14:paraId="0C337E1F"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Current service cost</w:t>
            </w:r>
          </w:p>
        </w:tc>
        <w:tc>
          <w:tcPr>
            <w:tcW w:w="1338" w:type="dxa"/>
            <w:shd w:val="clear" w:color="auto" w:fill="FAFAFA"/>
            <w:vAlign w:val="bottom"/>
          </w:tcPr>
          <w:p w14:paraId="06DCA155" w14:textId="394386A2"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1,002,114</w:t>
            </w:r>
          </w:p>
        </w:tc>
        <w:tc>
          <w:tcPr>
            <w:tcW w:w="1338" w:type="dxa"/>
            <w:vAlign w:val="bottom"/>
          </w:tcPr>
          <w:p w14:paraId="16623EC0" w14:textId="418D4E0C"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1,119,068</w:t>
            </w:r>
          </w:p>
        </w:tc>
        <w:tc>
          <w:tcPr>
            <w:tcW w:w="1338" w:type="dxa"/>
            <w:shd w:val="clear" w:color="auto" w:fill="FAFAFA"/>
            <w:vAlign w:val="bottom"/>
          </w:tcPr>
          <w:p w14:paraId="2F708B7A" w14:textId="64F7EE1C"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617,044</w:t>
            </w:r>
          </w:p>
        </w:tc>
        <w:tc>
          <w:tcPr>
            <w:tcW w:w="1338" w:type="dxa"/>
            <w:vAlign w:val="bottom"/>
          </w:tcPr>
          <w:p w14:paraId="30792C48" w14:textId="4FCE146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723</w:t>
            </w:r>
            <w:r w:rsidRPr="00456489">
              <w:rPr>
                <w:rFonts w:ascii="Arial" w:hAnsi="Arial" w:cs="Arial"/>
                <w:sz w:val="18"/>
                <w:szCs w:val="18"/>
              </w:rPr>
              <w:t>,</w:t>
            </w:r>
            <w:r w:rsidRPr="00456489">
              <w:rPr>
                <w:rFonts w:ascii="Arial" w:hAnsi="Arial" w:cs="Arial"/>
                <w:sz w:val="18"/>
                <w:szCs w:val="18"/>
                <w:lang w:val="en-US"/>
              </w:rPr>
              <w:t>974</w:t>
            </w:r>
          </w:p>
        </w:tc>
      </w:tr>
      <w:tr w:rsidR="003356B7" w:rsidRPr="00456489" w14:paraId="514202E3" w14:textId="77777777" w:rsidTr="00145D20">
        <w:tc>
          <w:tcPr>
            <w:tcW w:w="3624" w:type="dxa"/>
          </w:tcPr>
          <w:p w14:paraId="17E93215" w14:textId="77777777"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Interest expense</w:t>
            </w:r>
          </w:p>
        </w:tc>
        <w:tc>
          <w:tcPr>
            <w:tcW w:w="1338" w:type="dxa"/>
            <w:shd w:val="clear" w:color="auto" w:fill="FAFAFA"/>
            <w:vAlign w:val="bottom"/>
          </w:tcPr>
          <w:p w14:paraId="506B7A90" w14:textId="16769A8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156,925</w:t>
            </w:r>
          </w:p>
        </w:tc>
        <w:tc>
          <w:tcPr>
            <w:tcW w:w="1338" w:type="dxa"/>
            <w:vAlign w:val="bottom"/>
          </w:tcPr>
          <w:p w14:paraId="6629B272" w14:textId="620B1A79"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142,466</w:t>
            </w:r>
          </w:p>
        </w:tc>
        <w:tc>
          <w:tcPr>
            <w:tcW w:w="1338" w:type="dxa"/>
            <w:shd w:val="clear" w:color="auto" w:fill="FAFAFA"/>
            <w:vAlign w:val="bottom"/>
          </w:tcPr>
          <w:p w14:paraId="5AF7424C" w14:textId="5F038FF6"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97,253</w:t>
            </w:r>
          </w:p>
        </w:tc>
        <w:tc>
          <w:tcPr>
            <w:tcW w:w="1338" w:type="dxa"/>
            <w:vAlign w:val="bottom"/>
          </w:tcPr>
          <w:p w14:paraId="43CA5D3F" w14:textId="4A8F2E74"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89</w:t>
            </w:r>
            <w:r w:rsidRPr="00456489">
              <w:rPr>
                <w:rFonts w:ascii="Arial" w:hAnsi="Arial" w:cs="Arial"/>
                <w:sz w:val="18"/>
                <w:szCs w:val="18"/>
              </w:rPr>
              <w:t>,</w:t>
            </w:r>
            <w:r w:rsidRPr="00456489">
              <w:rPr>
                <w:rFonts w:ascii="Arial" w:hAnsi="Arial" w:cs="Arial"/>
                <w:sz w:val="18"/>
                <w:szCs w:val="18"/>
                <w:lang w:val="en-US"/>
              </w:rPr>
              <w:t>809</w:t>
            </w:r>
          </w:p>
        </w:tc>
      </w:tr>
      <w:tr w:rsidR="00145D20" w:rsidRPr="00456489" w14:paraId="52A0E5BF" w14:textId="77777777" w:rsidTr="00145D20">
        <w:tc>
          <w:tcPr>
            <w:tcW w:w="3624" w:type="dxa"/>
          </w:tcPr>
          <w:p w14:paraId="6C2BA11C" w14:textId="77777777" w:rsidR="00145D20" w:rsidRPr="00456489" w:rsidRDefault="00145D20"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shd w:val="clear" w:color="auto" w:fill="FAFAFA"/>
            <w:vAlign w:val="bottom"/>
          </w:tcPr>
          <w:p w14:paraId="60D092AD" w14:textId="77777777" w:rsidR="00145D20" w:rsidRPr="00456489" w:rsidRDefault="00145D20" w:rsidP="003356B7">
            <w:pPr>
              <w:ind w:right="-72"/>
              <w:jc w:val="right"/>
              <w:rPr>
                <w:rFonts w:ascii="Arial" w:hAnsi="Arial" w:cs="Arial"/>
                <w:sz w:val="18"/>
                <w:szCs w:val="18"/>
                <w:lang w:val="en-US"/>
              </w:rPr>
            </w:pPr>
          </w:p>
        </w:tc>
        <w:tc>
          <w:tcPr>
            <w:tcW w:w="1338" w:type="dxa"/>
            <w:vAlign w:val="bottom"/>
          </w:tcPr>
          <w:p w14:paraId="3C97D914" w14:textId="77777777" w:rsidR="00145D20" w:rsidRPr="00456489" w:rsidRDefault="00145D20" w:rsidP="003356B7">
            <w:pPr>
              <w:ind w:right="-72"/>
              <w:jc w:val="right"/>
              <w:rPr>
                <w:rFonts w:ascii="Arial" w:hAnsi="Arial" w:cs="Arial"/>
                <w:sz w:val="18"/>
                <w:szCs w:val="18"/>
                <w:lang w:val="en-US"/>
              </w:rPr>
            </w:pPr>
          </w:p>
        </w:tc>
        <w:tc>
          <w:tcPr>
            <w:tcW w:w="1338" w:type="dxa"/>
            <w:shd w:val="clear" w:color="auto" w:fill="FAFAFA"/>
            <w:vAlign w:val="bottom"/>
          </w:tcPr>
          <w:p w14:paraId="286FB320" w14:textId="77777777" w:rsidR="00145D20" w:rsidRPr="00456489" w:rsidRDefault="00145D20" w:rsidP="003356B7">
            <w:pPr>
              <w:ind w:right="-72"/>
              <w:jc w:val="right"/>
              <w:rPr>
                <w:rFonts w:ascii="Arial" w:hAnsi="Arial" w:cs="Arial"/>
                <w:sz w:val="18"/>
                <w:szCs w:val="18"/>
                <w:lang w:val="en-US"/>
              </w:rPr>
            </w:pPr>
          </w:p>
        </w:tc>
        <w:tc>
          <w:tcPr>
            <w:tcW w:w="1338" w:type="dxa"/>
            <w:vAlign w:val="bottom"/>
          </w:tcPr>
          <w:p w14:paraId="6037AAD0" w14:textId="77777777" w:rsidR="00145D20" w:rsidRPr="00456489" w:rsidRDefault="00145D20" w:rsidP="003356B7">
            <w:pPr>
              <w:ind w:right="-72"/>
              <w:jc w:val="right"/>
              <w:rPr>
                <w:rFonts w:ascii="Arial" w:hAnsi="Arial" w:cs="Arial"/>
                <w:sz w:val="18"/>
                <w:szCs w:val="18"/>
                <w:lang w:val="en-US"/>
              </w:rPr>
            </w:pPr>
          </w:p>
        </w:tc>
      </w:tr>
      <w:tr w:rsidR="003356B7" w:rsidRPr="00456489" w14:paraId="6B491189" w14:textId="77777777" w:rsidTr="00145D20">
        <w:tc>
          <w:tcPr>
            <w:tcW w:w="3624" w:type="dxa"/>
          </w:tcPr>
          <w:p w14:paraId="64033490" w14:textId="3D06FE49"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Remeasurements:</w:t>
            </w:r>
          </w:p>
        </w:tc>
        <w:tc>
          <w:tcPr>
            <w:tcW w:w="1338" w:type="dxa"/>
            <w:shd w:val="clear" w:color="auto" w:fill="FAFAFA"/>
          </w:tcPr>
          <w:p w14:paraId="6A045226" w14:textId="77777777" w:rsidR="003356B7" w:rsidRPr="00456489" w:rsidRDefault="003356B7" w:rsidP="003356B7">
            <w:pPr>
              <w:ind w:right="-72"/>
              <w:jc w:val="right"/>
              <w:rPr>
                <w:rFonts w:ascii="Arial" w:hAnsi="Arial" w:cs="Arial"/>
                <w:sz w:val="18"/>
                <w:szCs w:val="18"/>
              </w:rPr>
            </w:pPr>
          </w:p>
        </w:tc>
        <w:tc>
          <w:tcPr>
            <w:tcW w:w="1338" w:type="dxa"/>
          </w:tcPr>
          <w:p w14:paraId="42D073D7" w14:textId="77777777" w:rsidR="003356B7" w:rsidRPr="00456489" w:rsidRDefault="003356B7" w:rsidP="003356B7">
            <w:pPr>
              <w:ind w:right="-72"/>
              <w:jc w:val="right"/>
              <w:rPr>
                <w:rFonts w:ascii="Arial" w:hAnsi="Arial" w:cs="Arial"/>
                <w:sz w:val="18"/>
                <w:szCs w:val="18"/>
              </w:rPr>
            </w:pPr>
          </w:p>
        </w:tc>
        <w:tc>
          <w:tcPr>
            <w:tcW w:w="1338" w:type="dxa"/>
            <w:shd w:val="clear" w:color="auto" w:fill="FAFAFA"/>
          </w:tcPr>
          <w:p w14:paraId="51F8D87F" w14:textId="77777777" w:rsidR="003356B7" w:rsidRPr="00456489" w:rsidRDefault="003356B7" w:rsidP="003356B7">
            <w:pPr>
              <w:ind w:right="-72"/>
              <w:jc w:val="right"/>
              <w:rPr>
                <w:rFonts w:ascii="Arial" w:hAnsi="Arial" w:cs="Arial"/>
                <w:sz w:val="18"/>
                <w:szCs w:val="18"/>
              </w:rPr>
            </w:pPr>
          </w:p>
        </w:tc>
        <w:tc>
          <w:tcPr>
            <w:tcW w:w="1338" w:type="dxa"/>
          </w:tcPr>
          <w:p w14:paraId="52964E5C" w14:textId="77777777" w:rsidR="003356B7" w:rsidRPr="00456489" w:rsidRDefault="003356B7" w:rsidP="003356B7">
            <w:pPr>
              <w:ind w:right="-72"/>
              <w:jc w:val="right"/>
              <w:rPr>
                <w:rFonts w:ascii="Arial" w:hAnsi="Arial" w:cs="Arial"/>
                <w:sz w:val="18"/>
                <w:szCs w:val="18"/>
              </w:rPr>
            </w:pPr>
          </w:p>
        </w:tc>
      </w:tr>
      <w:tr w:rsidR="003356B7" w:rsidRPr="00456489" w14:paraId="576EFD1D" w14:textId="77777777" w:rsidTr="0030477A">
        <w:tc>
          <w:tcPr>
            <w:tcW w:w="3624" w:type="dxa"/>
            <w:shd w:val="clear" w:color="auto" w:fill="auto"/>
          </w:tcPr>
          <w:p w14:paraId="28F72F96" w14:textId="6F05197D" w:rsidR="003356B7" w:rsidRPr="00456489" w:rsidRDefault="003356B7" w:rsidP="00A10950">
            <w:pPr>
              <w:ind w:left="-48"/>
              <w:rPr>
                <w:rFonts w:ascii="Arial" w:hAnsi="Arial" w:cs="Arial"/>
                <w:sz w:val="18"/>
                <w:szCs w:val="18"/>
              </w:rPr>
            </w:pPr>
            <w:r w:rsidRPr="00456489">
              <w:rPr>
                <w:rFonts w:ascii="Arial" w:hAnsi="Arial" w:cs="Arial"/>
                <w:sz w:val="18"/>
                <w:szCs w:val="18"/>
              </w:rPr>
              <w:t xml:space="preserve">Loss from change in demographic </w:t>
            </w:r>
          </w:p>
          <w:p w14:paraId="71E74AF9" w14:textId="2DE9568C"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 xml:space="preserve">   assumptions</w:t>
            </w:r>
          </w:p>
        </w:tc>
        <w:tc>
          <w:tcPr>
            <w:tcW w:w="1338" w:type="dxa"/>
            <w:shd w:val="clear" w:color="auto" w:fill="FAFAFA"/>
            <w:vAlign w:val="bottom"/>
          </w:tcPr>
          <w:p w14:paraId="4993D5F4" w14:textId="3242C11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vAlign w:val="bottom"/>
          </w:tcPr>
          <w:p w14:paraId="789EB8A6" w14:textId="3078289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443,886</w:t>
            </w:r>
          </w:p>
        </w:tc>
        <w:tc>
          <w:tcPr>
            <w:tcW w:w="1338" w:type="dxa"/>
            <w:shd w:val="clear" w:color="auto" w:fill="FAFAFA"/>
            <w:vAlign w:val="bottom"/>
          </w:tcPr>
          <w:p w14:paraId="7E6E1565" w14:textId="7AA41E1C"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vAlign w:val="bottom"/>
          </w:tcPr>
          <w:p w14:paraId="263C6DFE" w14:textId="527C6832" w:rsidR="003356B7" w:rsidRPr="00456489" w:rsidRDefault="00145D20" w:rsidP="003356B7">
            <w:pPr>
              <w:ind w:right="-72"/>
              <w:jc w:val="right"/>
              <w:rPr>
                <w:rFonts w:ascii="Arial" w:hAnsi="Arial" w:cs="Arial"/>
                <w:sz w:val="18"/>
                <w:szCs w:val="18"/>
              </w:rPr>
            </w:pPr>
            <w:r w:rsidRPr="00456489">
              <w:rPr>
                <w:rFonts w:ascii="Arial" w:hAnsi="Arial" w:cs="Arial"/>
                <w:sz w:val="18"/>
                <w:szCs w:val="18"/>
                <w:lang w:val="en-US"/>
              </w:rPr>
              <w:t>293,114</w:t>
            </w:r>
          </w:p>
        </w:tc>
      </w:tr>
      <w:tr w:rsidR="003356B7" w:rsidRPr="00456489" w14:paraId="521E44A1" w14:textId="77777777" w:rsidTr="0094173E">
        <w:tc>
          <w:tcPr>
            <w:tcW w:w="3624" w:type="dxa"/>
          </w:tcPr>
          <w:p w14:paraId="2FCCE29F" w14:textId="4EF6DB07"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(Gain)</w:t>
            </w:r>
            <w:r w:rsidR="00357732" w:rsidRPr="00456489">
              <w:rPr>
                <w:rFonts w:ascii="Arial" w:hAnsi="Arial" w:cs="Arial"/>
                <w:sz w:val="18"/>
                <w:szCs w:val="18"/>
              </w:rPr>
              <w:t xml:space="preserve"> </w:t>
            </w:r>
            <w:r w:rsidRPr="00456489">
              <w:rPr>
                <w:rFonts w:ascii="Arial" w:hAnsi="Arial" w:cs="Arial"/>
                <w:sz w:val="18"/>
                <w:szCs w:val="18"/>
              </w:rPr>
              <w:t xml:space="preserve">from change in financial </w:t>
            </w:r>
          </w:p>
          <w:p w14:paraId="680251D3" w14:textId="621EA8BB"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 xml:space="preserve">   assumptions</w:t>
            </w:r>
          </w:p>
        </w:tc>
        <w:tc>
          <w:tcPr>
            <w:tcW w:w="1338" w:type="dxa"/>
            <w:shd w:val="clear" w:color="auto" w:fill="FAFAFA"/>
            <w:vAlign w:val="bottom"/>
          </w:tcPr>
          <w:p w14:paraId="3C09EE09" w14:textId="13EBD42D"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vAlign w:val="bottom"/>
          </w:tcPr>
          <w:p w14:paraId="63FD95B3" w14:textId="3F59B53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(805,255)</w:t>
            </w:r>
          </w:p>
        </w:tc>
        <w:tc>
          <w:tcPr>
            <w:tcW w:w="1338" w:type="dxa"/>
            <w:shd w:val="clear" w:color="auto" w:fill="FAFAFA"/>
            <w:vAlign w:val="bottom"/>
          </w:tcPr>
          <w:p w14:paraId="1264EA58" w14:textId="0646FAA4"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vAlign w:val="bottom"/>
          </w:tcPr>
          <w:p w14:paraId="447EDE2D" w14:textId="15D2A855"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512</w:t>
            </w:r>
            <w:r w:rsidRPr="00456489">
              <w:rPr>
                <w:rFonts w:ascii="Arial" w:hAnsi="Arial" w:cs="Arial"/>
                <w:sz w:val="18"/>
                <w:szCs w:val="18"/>
              </w:rPr>
              <w:t>,</w:t>
            </w:r>
            <w:r w:rsidRPr="00456489">
              <w:rPr>
                <w:rFonts w:ascii="Arial" w:hAnsi="Arial" w:cs="Arial"/>
                <w:sz w:val="18"/>
                <w:szCs w:val="18"/>
                <w:lang w:val="en-US"/>
              </w:rPr>
              <w:t>043</w:t>
            </w:r>
            <w:r w:rsidRPr="00456489">
              <w:rPr>
                <w:rFonts w:ascii="Arial" w:hAnsi="Arial" w:cs="Arial"/>
                <w:sz w:val="18"/>
                <w:szCs w:val="18"/>
              </w:rPr>
              <w:t>)</w:t>
            </w:r>
          </w:p>
        </w:tc>
      </w:tr>
      <w:tr w:rsidR="003356B7" w:rsidRPr="00456489" w14:paraId="1C0E2DDB" w14:textId="77777777" w:rsidTr="0094173E">
        <w:tc>
          <w:tcPr>
            <w:tcW w:w="3624" w:type="dxa"/>
          </w:tcPr>
          <w:p w14:paraId="6725E6A9" w14:textId="07D5EB5A" w:rsidR="003356B7" w:rsidRPr="00456489" w:rsidDel="003846C5"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r w:rsidRPr="00456489">
              <w:rPr>
                <w:rFonts w:ascii="Arial" w:hAnsi="Arial" w:cs="Arial"/>
                <w:sz w:val="18"/>
                <w:szCs w:val="18"/>
              </w:rPr>
              <w:t>Experience (gain)</w:t>
            </w:r>
          </w:p>
        </w:tc>
        <w:tc>
          <w:tcPr>
            <w:tcW w:w="1338" w:type="dxa"/>
            <w:tcBorders>
              <w:bottom w:val="single" w:sz="4" w:space="0" w:color="auto"/>
            </w:tcBorders>
            <w:shd w:val="clear" w:color="auto" w:fill="FAFAFA"/>
            <w:vAlign w:val="bottom"/>
          </w:tcPr>
          <w:p w14:paraId="20578F86" w14:textId="6C0A280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tcBorders>
              <w:bottom w:val="single" w:sz="4" w:space="0" w:color="auto"/>
            </w:tcBorders>
            <w:vAlign w:val="bottom"/>
          </w:tcPr>
          <w:p w14:paraId="51BB5F18" w14:textId="3CB64926"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(323,663)</w:t>
            </w:r>
          </w:p>
        </w:tc>
        <w:tc>
          <w:tcPr>
            <w:tcW w:w="1338" w:type="dxa"/>
            <w:tcBorders>
              <w:bottom w:val="single" w:sz="4" w:space="0" w:color="auto"/>
            </w:tcBorders>
            <w:shd w:val="clear" w:color="auto" w:fill="FAFAFA"/>
            <w:vAlign w:val="bottom"/>
          </w:tcPr>
          <w:p w14:paraId="6C9C2267" w14:textId="3821112B"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w:t>
            </w:r>
          </w:p>
        </w:tc>
        <w:tc>
          <w:tcPr>
            <w:tcW w:w="1338" w:type="dxa"/>
            <w:tcBorders>
              <w:bottom w:val="single" w:sz="4" w:space="0" w:color="auto"/>
            </w:tcBorders>
            <w:vAlign w:val="bottom"/>
          </w:tcPr>
          <w:p w14:paraId="4C2B95BC" w14:textId="3C3D7786"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262</w:t>
            </w:r>
            <w:r w:rsidRPr="00456489">
              <w:rPr>
                <w:rFonts w:ascii="Arial" w:hAnsi="Arial" w:cs="Arial"/>
                <w:sz w:val="18"/>
                <w:szCs w:val="18"/>
              </w:rPr>
              <w:t>,</w:t>
            </w:r>
            <w:r w:rsidRPr="00456489">
              <w:rPr>
                <w:rFonts w:ascii="Arial" w:hAnsi="Arial" w:cs="Arial"/>
                <w:sz w:val="18"/>
                <w:szCs w:val="18"/>
                <w:lang w:val="en-US"/>
              </w:rPr>
              <w:t>536</w:t>
            </w:r>
            <w:r w:rsidRPr="00456489">
              <w:rPr>
                <w:rFonts w:ascii="Arial" w:hAnsi="Arial" w:cs="Arial"/>
                <w:sz w:val="18"/>
                <w:szCs w:val="18"/>
              </w:rPr>
              <w:t>)</w:t>
            </w:r>
          </w:p>
        </w:tc>
      </w:tr>
      <w:tr w:rsidR="003356B7" w:rsidRPr="00456489" w14:paraId="34EC99EF" w14:textId="77777777" w:rsidTr="00E211FD">
        <w:tc>
          <w:tcPr>
            <w:tcW w:w="3624" w:type="dxa"/>
          </w:tcPr>
          <w:p w14:paraId="309A1E5E" w14:textId="6EDB66D5" w:rsidR="003356B7" w:rsidRPr="00456489" w:rsidRDefault="003356B7" w:rsidP="00A10950">
            <w:pPr>
              <w:ind w:left="-48"/>
              <w:rPr>
                <w:rFonts w:ascii="Arial" w:hAnsi="Arial" w:cs="Arial"/>
                <w:sz w:val="18"/>
                <w:szCs w:val="18"/>
              </w:rPr>
            </w:pPr>
          </w:p>
        </w:tc>
        <w:tc>
          <w:tcPr>
            <w:tcW w:w="1338" w:type="dxa"/>
            <w:tcBorders>
              <w:top w:val="single" w:sz="4" w:space="0" w:color="auto"/>
            </w:tcBorders>
            <w:shd w:val="clear" w:color="auto" w:fill="FAFAFA"/>
            <w:vAlign w:val="bottom"/>
          </w:tcPr>
          <w:p w14:paraId="63D40E60" w14:textId="5F8682B2"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20A793A6" w14:textId="53CC4BD8"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06F20F6E" w14:textId="74469B9A"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0A76227C" w14:textId="5AB88802" w:rsidR="003356B7" w:rsidRPr="00456489" w:rsidRDefault="003356B7" w:rsidP="003356B7">
            <w:pPr>
              <w:ind w:right="-72"/>
              <w:jc w:val="right"/>
              <w:rPr>
                <w:rFonts w:ascii="Arial" w:hAnsi="Arial" w:cs="Arial"/>
                <w:sz w:val="18"/>
                <w:szCs w:val="18"/>
              </w:rPr>
            </w:pPr>
          </w:p>
        </w:tc>
      </w:tr>
      <w:tr w:rsidR="003356B7" w:rsidRPr="00456489" w14:paraId="3414F2F2" w14:textId="77777777" w:rsidTr="008C5CF0">
        <w:tc>
          <w:tcPr>
            <w:tcW w:w="3624" w:type="dxa"/>
          </w:tcPr>
          <w:p w14:paraId="3466BFD6" w14:textId="77777777" w:rsidR="003356B7" w:rsidRPr="00456489" w:rsidRDefault="003356B7" w:rsidP="00A10950">
            <w:pPr>
              <w:ind w:left="-48"/>
              <w:rPr>
                <w:rFonts w:ascii="Arial" w:hAnsi="Arial" w:cs="Arial"/>
                <w:sz w:val="18"/>
                <w:szCs w:val="18"/>
              </w:rPr>
            </w:pPr>
          </w:p>
        </w:tc>
        <w:tc>
          <w:tcPr>
            <w:tcW w:w="1338" w:type="dxa"/>
            <w:tcBorders>
              <w:bottom w:val="single" w:sz="4" w:space="0" w:color="auto"/>
            </w:tcBorders>
            <w:shd w:val="clear" w:color="auto" w:fill="FAFAFA"/>
            <w:vAlign w:val="bottom"/>
          </w:tcPr>
          <w:p w14:paraId="64DA43F1" w14:textId="596401BB" w:rsidR="003356B7" w:rsidRPr="00456489" w:rsidRDefault="00145D20" w:rsidP="003356B7">
            <w:pPr>
              <w:ind w:right="-72"/>
              <w:jc w:val="right"/>
              <w:rPr>
                <w:rFonts w:ascii="Arial" w:hAnsi="Arial" w:cs="Arial"/>
                <w:sz w:val="18"/>
                <w:szCs w:val="18"/>
                <w:lang w:val="en-US"/>
              </w:rPr>
            </w:pPr>
            <w:r w:rsidRPr="00456489">
              <w:rPr>
                <w:rFonts w:ascii="Arial" w:hAnsi="Arial" w:cs="Arial"/>
                <w:sz w:val="18"/>
                <w:szCs w:val="18"/>
                <w:lang w:val="en-US"/>
              </w:rPr>
              <w:t>1,159,039</w:t>
            </w:r>
          </w:p>
        </w:tc>
        <w:tc>
          <w:tcPr>
            <w:tcW w:w="1338" w:type="dxa"/>
            <w:tcBorders>
              <w:bottom w:val="single" w:sz="4" w:space="0" w:color="auto"/>
            </w:tcBorders>
            <w:vAlign w:val="bottom"/>
          </w:tcPr>
          <w:p w14:paraId="246D4E2B" w14:textId="6189768E" w:rsidR="003356B7" w:rsidRPr="00456489" w:rsidRDefault="00145D20" w:rsidP="003356B7">
            <w:pPr>
              <w:ind w:right="-72"/>
              <w:jc w:val="right"/>
              <w:rPr>
                <w:rFonts w:ascii="Arial" w:hAnsi="Arial" w:cs="Arial"/>
                <w:sz w:val="18"/>
                <w:szCs w:val="18"/>
                <w:lang w:val="en-US"/>
              </w:rPr>
            </w:pPr>
            <w:r w:rsidRPr="00456489">
              <w:rPr>
                <w:rFonts w:ascii="Arial" w:hAnsi="Arial" w:cs="Arial"/>
                <w:sz w:val="18"/>
                <w:szCs w:val="18"/>
                <w:lang w:val="en-US"/>
              </w:rPr>
              <w:t>576,502</w:t>
            </w:r>
          </w:p>
        </w:tc>
        <w:tc>
          <w:tcPr>
            <w:tcW w:w="1338" w:type="dxa"/>
            <w:tcBorders>
              <w:bottom w:val="single" w:sz="4" w:space="0" w:color="auto"/>
            </w:tcBorders>
            <w:shd w:val="clear" w:color="auto" w:fill="FAFAFA"/>
            <w:vAlign w:val="bottom"/>
          </w:tcPr>
          <w:p w14:paraId="105C8464" w14:textId="64AB2BC1" w:rsidR="003356B7" w:rsidRPr="00456489" w:rsidRDefault="00145D20" w:rsidP="003356B7">
            <w:pPr>
              <w:ind w:right="-72"/>
              <w:jc w:val="right"/>
              <w:rPr>
                <w:rFonts w:ascii="Arial" w:hAnsi="Arial" w:cs="Arial"/>
                <w:sz w:val="18"/>
                <w:szCs w:val="18"/>
                <w:lang w:val="en-US"/>
              </w:rPr>
            </w:pPr>
            <w:r w:rsidRPr="00456489">
              <w:rPr>
                <w:rFonts w:ascii="Arial" w:hAnsi="Arial" w:cs="Arial"/>
                <w:sz w:val="18"/>
                <w:szCs w:val="18"/>
                <w:lang w:val="en-US"/>
              </w:rPr>
              <w:t>714,297</w:t>
            </w:r>
          </w:p>
        </w:tc>
        <w:tc>
          <w:tcPr>
            <w:tcW w:w="1338" w:type="dxa"/>
            <w:tcBorders>
              <w:bottom w:val="single" w:sz="4" w:space="0" w:color="auto"/>
            </w:tcBorders>
            <w:vAlign w:val="bottom"/>
          </w:tcPr>
          <w:p w14:paraId="484FAFB8" w14:textId="63AF8F8A" w:rsidR="003356B7" w:rsidRPr="00456489" w:rsidRDefault="00145D20" w:rsidP="003356B7">
            <w:pPr>
              <w:ind w:right="-72"/>
              <w:jc w:val="right"/>
              <w:rPr>
                <w:rFonts w:ascii="Arial" w:hAnsi="Arial" w:cs="Arial"/>
                <w:sz w:val="18"/>
                <w:szCs w:val="18"/>
              </w:rPr>
            </w:pPr>
            <w:r w:rsidRPr="00456489">
              <w:rPr>
                <w:rFonts w:ascii="Arial" w:hAnsi="Arial" w:cs="Arial"/>
                <w:sz w:val="18"/>
                <w:szCs w:val="18"/>
              </w:rPr>
              <w:t>332,318</w:t>
            </w:r>
          </w:p>
        </w:tc>
      </w:tr>
      <w:tr w:rsidR="003356B7" w:rsidRPr="00456489" w14:paraId="0C1A850E" w14:textId="77777777" w:rsidTr="00E211FD">
        <w:tc>
          <w:tcPr>
            <w:tcW w:w="3624" w:type="dxa"/>
          </w:tcPr>
          <w:p w14:paraId="67309CC6" w14:textId="70663AF0" w:rsidR="003356B7" w:rsidRPr="00456489" w:rsidRDefault="003356B7" w:rsidP="00A10950">
            <w:pPr>
              <w:tabs>
                <w:tab w:val="left" w:pos="1134"/>
                <w:tab w:val="left" w:pos="1276"/>
                <w:tab w:val="center" w:pos="3402"/>
                <w:tab w:val="center" w:pos="4536"/>
                <w:tab w:val="center" w:pos="5670"/>
                <w:tab w:val="center" w:pos="6804"/>
                <w:tab w:val="right" w:pos="7655"/>
              </w:tabs>
              <w:ind w:left="-48"/>
              <w:rPr>
                <w:rFonts w:ascii="Arial" w:hAnsi="Arial" w:cs="Arial"/>
                <w:sz w:val="18"/>
                <w:szCs w:val="18"/>
              </w:rPr>
            </w:pPr>
          </w:p>
        </w:tc>
        <w:tc>
          <w:tcPr>
            <w:tcW w:w="1338" w:type="dxa"/>
            <w:tcBorders>
              <w:top w:val="single" w:sz="4" w:space="0" w:color="auto"/>
            </w:tcBorders>
            <w:shd w:val="clear" w:color="auto" w:fill="FAFAFA"/>
            <w:vAlign w:val="bottom"/>
          </w:tcPr>
          <w:p w14:paraId="3DEF5716"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627C7B05"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4707D715"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3F8D37C3" w14:textId="77777777" w:rsidR="003356B7" w:rsidRPr="00456489" w:rsidRDefault="003356B7" w:rsidP="003356B7">
            <w:pPr>
              <w:ind w:right="-72"/>
              <w:jc w:val="right"/>
              <w:rPr>
                <w:rFonts w:ascii="Arial" w:hAnsi="Arial" w:cs="Arial"/>
                <w:sz w:val="18"/>
                <w:szCs w:val="18"/>
              </w:rPr>
            </w:pPr>
          </w:p>
        </w:tc>
      </w:tr>
      <w:tr w:rsidR="003356B7" w:rsidRPr="00456489" w14:paraId="084B334E" w14:textId="77777777" w:rsidTr="004D1027">
        <w:tc>
          <w:tcPr>
            <w:tcW w:w="3624" w:type="dxa"/>
          </w:tcPr>
          <w:p w14:paraId="79A2E789" w14:textId="77777777" w:rsidR="003356B7" w:rsidRPr="00456489" w:rsidRDefault="003356B7" w:rsidP="00A10950">
            <w:pPr>
              <w:ind w:left="-48"/>
              <w:rPr>
                <w:rFonts w:ascii="Arial" w:hAnsi="Arial" w:cs="Arial"/>
                <w:sz w:val="18"/>
                <w:szCs w:val="18"/>
                <w:cs/>
              </w:rPr>
            </w:pPr>
            <w:r w:rsidRPr="00456489">
              <w:rPr>
                <w:rFonts w:ascii="Arial" w:hAnsi="Arial" w:cs="Arial"/>
                <w:sz w:val="18"/>
                <w:szCs w:val="18"/>
              </w:rPr>
              <w:t>Benefits paid</w:t>
            </w:r>
          </w:p>
        </w:tc>
        <w:tc>
          <w:tcPr>
            <w:tcW w:w="1338" w:type="dxa"/>
            <w:tcBorders>
              <w:bottom w:val="single" w:sz="4" w:space="0" w:color="auto"/>
            </w:tcBorders>
            <w:shd w:val="clear" w:color="auto" w:fill="FAFAFA"/>
            <w:vAlign w:val="bottom"/>
          </w:tcPr>
          <w:p w14:paraId="08A4EAF6" w14:textId="6319B1D0"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(1,016,930)</w:t>
            </w:r>
          </w:p>
        </w:tc>
        <w:tc>
          <w:tcPr>
            <w:tcW w:w="1338" w:type="dxa"/>
            <w:tcBorders>
              <w:bottom w:val="single" w:sz="4" w:space="0" w:color="auto"/>
            </w:tcBorders>
            <w:vAlign w:val="bottom"/>
          </w:tcPr>
          <w:p w14:paraId="15EDA7C5" w14:textId="5B0CAFEE"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(1,240,320)</w:t>
            </w:r>
          </w:p>
        </w:tc>
        <w:tc>
          <w:tcPr>
            <w:tcW w:w="1338" w:type="dxa"/>
            <w:tcBorders>
              <w:bottom w:val="single" w:sz="4" w:space="0" w:color="auto"/>
            </w:tcBorders>
            <w:shd w:val="clear" w:color="auto" w:fill="FAFAFA"/>
            <w:vAlign w:val="bottom"/>
          </w:tcPr>
          <w:p w14:paraId="7A5C9F8E" w14:textId="10C627C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(741,825)</w:t>
            </w:r>
          </w:p>
        </w:tc>
        <w:tc>
          <w:tcPr>
            <w:tcW w:w="1338" w:type="dxa"/>
            <w:tcBorders>
              <w:bottom w:val="single" w:sz="4" w:space="0" w:color="auto"/>
            </w:tcBorders>
            <w:vAlign w:val="bottom"/>
          </w:tcPr>
          <w:p w14:paraId="5CC019DC" w14:textId="0EDB11E9" w:rsidR="003356B7" w:rsidRPr="00456489" w:rsidRDefault="003356B7" w:rsidP="003356B7">
            <w:pPr>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766</w:t>
            </w:r>
            <w:r w:rsidRPr="00456489">
              <w:rPr>
                <w:rFonts w:ascii="Arial" w:hAnsi="Arial" w:cs="Arial"/>
                <w:sz w:val="18"/>
                <w:szCs w:val="18"/>
              </w:rPr>
              <w:t>,</w:t>
            </w:r>
            <w:r w:rsidRPr="00456489">
              <w:rPr>
                <w:rFonts w:ascii="Arial" w:hAnsi="Arial" w:cs="Arial"/>
                <w:sz w:val="18"/>
                <w:szCs w:val="18"/>
                <w:lang w:val="en-US"/>
              </w:rPr>
              <w:t>950</w:t>
            </w:r>
            <w:r w:rsidRPr="00456489">
              <w:rPr>
                <w:rFonts w:ascii="Arial" w:hAnsi="Arial" w:cs="Arial"/>
                <w:sz w:val="18"/>
                <w:szCs w:val="18"/>
              </w:rPr>
              <w:t>)</w:t>
            </w:r>
          </w:p>
        </w:tc>
      </w:tr>
      <w:tr w:rsidR="003356B7" w:rsidRPr="00456489" w14:paraId="41F9875B" w14:textId="77777777" w:rsidTr="00E211FD">
        <w:trPr>
          <w:trHeight w:val="63"/>
        </w:trPr>
        <w:tc>
          <w:tcPr>
            <w:tcW w:w="3624" w:type="dxa"/>
          </w:tcPr>
          <w:p w14:paraId="45D5D8E1" w14:textId="77777777" w:rsidR="003356B7" w:rsidRPr="00456489" w:rsidRDefault="003356B7" w:rsidP="00A10950">
            <w:pPr>
              <w:tabs>
                <w:tab w:val="left" w:pos="2160"/>
              </w:tabs>
              <w:ind w:left="-48" w:right="-43"/>
              <w:rPr>
                <w:rFonts w:ascii="Arial" w:eastAsia="Arial Unicode MS" w:hAnsi="Arial" w:cs="Arial"/>
                <w:sz w:val="18"/>
                <w:szCs w:val="18"/>
                <w:cs/>
              </w:rPr>
            </w:pPr>
          </w:p>
        </w:tc>
        <w:tc>
          <w:tcPr>
            <w:tcW w:w="1338" w:type="dxa"/>
            <w:tcBorders>
              <w:top w:val="single" w:sz="4" w:space="0" w:color="auto"/>
            </w:tcBorders>
            <w:shd w:val="clear" w:color="auto" w:fill="FAFAFA"/>
            <w:vAlign w:val="bottom"/>
          </w:tcPr>
          <w:p w14:paraId="34E25253"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4CD810F8"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shd w:val="clear" w:color="auto" w:fill="FAFAFA"/>
            <w:vAlign w:val="bottom"/>
          </w:tcPr>
          <w:p w14:paraId="5AA7420E" w14:textId="77777777" w:rsidR="003356B7" w:rsidRPr="00456489" w:rsidRDefault="003356B7" w:rsidP="003356B7">
            <w:pPr>
              <w:ind w:right="-72"/>
              <w:jc w:val="right"/>
              <w:rPr>
                <w:rFonts w:ascii="Arial" w:hAnsi="Arial" w:cs="Arial"/>
                <w:sz w:val="18"/>
                <w:szCs w:val="18"/>
              </w:rPr>
            </w:pPr>
          </w:p>
        </w:tc>
        <w:tc>
          <w:tcPr>
            <w:tcW w:w="1338" w:type="dxa"/>
            <w:tcBorders>
              <w:top w:val="single" w:sz="4" w:space="0" w:color="auto"/>
            </w:tcBorders>
            <w:vAlign w:val="bottom"/>
          </w:tcPr>
          <w:p w14:paraId="6806BE00" w14:textId="77777777" w:rsidR="003356B7" w:rsidRPr="00456489" w:rsidRDefault="003356B7" w:rsidP="003356B7">
            <w:pPr>
              <w:ind w:right="-72"/>
              <w:jc w:val="right"/>
              <w:rPr>
                <w:rFonts w:ascii="Arial" w:hAnsi="Arial" w:cs="Arial"/>
                <w:sz w:val="18"/>
                <w:szCs w:val="18"/>
              </w:rPr>
            </w:pPr>
          </w:p>
        </w:tc>
      </w:tr>
      <w:tr w:rsidR="003356B7" w:rsidRPr="00456489" w14:paraId="0EF20EAE" w14:textId="77777777" w:rsidTr="005E49F4">
        <w:tc>
          <w:tcPr>
            <w:tcW w:w="3624" w:type="dxa"/>
          </w:tcPr>
          <w:p w14:paraId="56EC2939" w14:textId="77777777" w:rsidR="003356B7" w:rsidRPr="00456489" w:rsidRDefault="003356B7" w:rsidP="00A10950">
            <w:pPr>
              <w:tabs>
                <w:tab w:val="left" w:pos="567"/>
                <w:tab w:val="left" w:pos="1134"/>
                <w:tab w:val="left" w:pos="1276"/>
                <w:tab w:val="center" w:pos="3402"/>
                <w:tab w:val="center" w:pos="4536"/>
                <w:tab w:val="center" w:pos="5670"/>
                <w:tab w:val="center" w:pos="6804"/>
                <w:tab w:val="right" w:pos="7655"/>
              </w:tabs>
              <w:ind w:left="-48"/>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w:t>
            </w:r>
          </w:p>
        </w:tc>
        <w:tc>
          <w:tcPr>
            <w:tcW w:w="1338" w:type="dxa"/>
            <w:tcBorders>
              <w:bottom w:val="single" w:sz="4" w:space="0" w:color="auto"/>
            </w:tcBorders>
            <w:shd w:val="clear" w:color="auto" w:fill="FAFAFA"/>
            <w:vAlign w:val="bottom"/>
          </w:tcPr>
          <w:p w14:paraId="3A3DF96C" w14:textId="55ADD69A"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6,480,745</w:t>
            </w:r>
          </w:p>
        </w:tc>
        <w:tc>
          <w:tcPr>
            <w:tcW w:w="1338" w:type="dxa"/>
            <w:tcBorders>
              <w:bottom w:val="single" w:sz="4" w:space="0" w:color="auto"/>
            </w:tcBorders>
            <w:vAlign w:val="bottom"/>
          </w:tcPr>
          <w:p w14:paraId="3090ADB9" w14:textId="1242F6CF"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6,338,636</w:t>
            </w:r>
          </w:p>
        </w:tc>
        <w:tc>
          <w:tcPr>
            <w:tcW w:w="1338" w:type="dxa"/>
            <w:tcBorders>
              <w:bottom w:val="single" w:sz="4" w:space="0" w:color="auto"/>
            </w:tcBorders>
            <w:shd w:val="clear" w:color="auto" w:fill="FAFAFA"/>
            <w:vAlign w:val="bottom"/>
          </w:tcPr>
          <w:p w14:paraId="22F94A46" w14:textId="2E0312B5" w:rsidR="003356B7" w:rsidRPr="00456489" w:rsidRDefault="003356B7" w:rsidP="003356B7">
            <w:pPr>
              <w:ind w:right="-72"/>
              <w:jc w:val="right"/>
              <w:rPr>
                <w:rFonts w:ascii="Arial" w:hAnsi="Arial" w:cs="Arial"/>
                <w:sz w:val="18"/>
                <w:szCs w:val="18"/>
                <w:lang w:val="en-US"/>
              </w:rPr>
            </w:pPr>
            <w:r w:rsidRPr="00456489">
              <w:rPr>
                <w:rFonts w:ascii="Arial" w:hAnsi="Arial" w:cs="Arial"/>
                <w:sz w:val="18"/>
                <w:szCs w:val="18"/>
                <w:lang w:val="en-US"/>
              </w:rPr>
              <w:t>3,916,580</w:t>
            </w:r>
          </w:p>
        </w:tc>
        <w:tc>
          <w:tcPr>
            <w:tcW w:w="1338" w:type="dxa"/>
            <w:tcBorders>
              <w:bottom w:val="single" w:sz="4" w:space="0" w:color="auto"/>
            </w:tcBorders>
            <w:vAlign w:val="bottom"/>
          </w:tcPr>
          <w:p w14:paraId="2BD26DD3" w14:textId="2278E943" w:rsidR="003356B7" w:rsidRPr="00456489" w:rsidRDefault="003356B7" w:rsidP="003356B7">
            <w:pPr>
              <w:ind w:right="-72"/>
              <w:jc w:val="right"/>
              <w:rPr>
                <w:rFonts w:ascii="Arial" w:hAnsi="Arial" w:cs="Arial"/>
                <w:sz w:val="18"/>
                <w:szCs w:val="18"/>
              </w:rPr>
            </w:pPr>
            <w:r w:rsidRPr="00456489">
              <w:rPr>
                <w:rFonts w:ascii="Arial" w:hAnsi="Arial" w:cs="Arial"/>
                <w:sz w:val="18"/>
                <w:szCs w:val="18"/>
                <w:lang w:val="en-US"/>
              </w:rPr>
              <w:t>3</w:t>
            </w:r>
            <w:r w:rsidRPr="00456489">
              <w:rPr>
                <w:rFonts w:ascii="Arial" w:hAnsi="Arial" w:cs="Arial"/>
                <w:sz w:val="18"/>
                <w:szCs w:val="18"/>
              </w:rPr>
              <w:t>,</w:t>
            </w:r>
            <w:r w:rsidRPr="00456489">
              <w:rPr>
                <w:rFonts w:ascii="Arial" w:hAnsi="Arial" w:cs="Arial"/>
                <w:sz w:val="18"/>
                <w:szCs w:val="18"/>
                <w:lang w:val="en-US"/>
              </w:rPr>
              <w:t>944</w:t>
            </w:r>
            <w:r w:rsidRPr="00456489">
              <w:rPr>
                <w:rFonts w:ascii="Arial" w:hAnsi="Arial" w:cs="Arial"/>
                <w:sz w:val="18"/>
                <w:szCs w:val="18"/>
              </w:rPr>
              <w:t>,</w:t>
            </w:r>
            <w:r w:rsidRPr="00456489">
              <w:rPr>
                <w:rFonts w:ascii="Arial" w:hAnsi="Arial" w:cs="Arial"/>
                <w:sz w:val="18"/>
                <w:szCs w:val="18"/>
                <w:lang w:val="en-US"/>
              </w:rPr>
              <w:t>108</w:t>
            </w:r>
          </w:p>
        </w:tc>
      </w:tr>
    </w:tbl>
    <w:p w14:paraId="7E9684D6" w14:textId="25BF2437" w:rsidR="00E50CE7" w:rsidRPr="00456489" w:rsidRDefault="00E50CE7" w:rsidP="00BA19A7">
      <w:pPr>
        <w:tabs>
          <w:tab w:val="left" w:pos="900"/>
        </w:tabs>
        <w:ind w:left="540" w:hanging="7"/>
        <w:jc w:val="both"/>
        <w:rPr>
          <w:rFonts w:ascii="Arial" w:hAnsi="Arial" w:cs="Arial"/>
          <w:sz w:val="18"/>
          <w:szCs w:val="18"/>
        </w:rPr>
      </w:pPr>
    </w:p>
    <w:p w14:paraId="6E233131" w14:textId="37D196E4" w:rsidR="00BA19A7" w:rsidRPr="00456489" w:rsidRDefault="00BA19A7" w:rsidP="00BA19A7">
      <w:pPr>
        <w:tabs>
          <w:tab w:val="left" w:pos="900"/>
        </w:tabs>
        <w:ind w:left="540" w:hanging="7"/>
        <w:jc w:val="both"/>
        <w:rPr>
          <w:rFonts w:ascii="Arial" w:hAnsi="Arial" w:cs="Arial"/>
          <w:sz w:val="18"/>
          <w:szCs w:val="18"/>
        </w:rPr>
      </w:pPr>
      <w:r w:rsidRPr="00456489">
        <w:rPr>
          <w:rFonts w:ascii="Arial" w:hAnsi="Arial" w:cs="Arial"/>
          <w:sz w:val="18"/>
          <w:szCs w:val="18"/>
        </w:rPr>
        <w:t>The principal</w:t>
      </w:r>
      <w:r w:rsidR="00E95ED5" w:rsidRPr="00456489">
        <w:rPr>
          <w:rFonts w:ascii="Arial" w:hAnsi="Arial" w:cs="Arial"/>
          <w:sz w:val="18"/>
          <w:szCs w:val="18"/>
        </w:rPr>
        <w:t xml:space="preserve"> of</w:t>
      </w:r>
      <w:r w:rsidRPr="00456489">
        <w:rPr>
          <w:rFonts w:ascii="Arial" w:hAnsi="Arial" w:cs="Arial"/>
          <w:sz w:val="18"/>
          <w:szCs w:val="18"/>
        </w:rPr>
        <w:t xml:space="preserve"> actuarial assumptions used</w:t>
      </w:r>
      <w:r w:rsidR="00BC0A63" w:rsidRPr="00456489">
        <w:rPr>
          <w:rFonts w:ascii="Arial" w:hAnsi="Arial" w:cs="Arial"/>
          <w:sz w:val="18"/>
          <w:szCs w:val="18"/>
        </w:rPr>
        <w:t xml:space="preserve"> for other long-term benefit</w:t>
      </w:r>
      <w:r w:rsidRPr="00456489">
        <w:rPr>
          <w:rFonts w:ascii="Arial" w:hAnsi="Arial" w:cs="Arial"/>
          <w:sz w:val="18"/>
          <w:szCs w:val="18"/>
        </w:rPr>
        <w:t xml:space="preserve"> </w:t>
      </w:r>
      <w:r w:rsidR="00E95ED5" w:rsidRPr="00456489">
        <w:rPr>
          <w:rFonts w:ascii="Arial" w:hAnsi="Arial" w:cs="Arial"/>
          <w:sz w:val="18"/>
          <w:szCs w:val="18"/>
        </w:rPr>
        <w:t>is</w:t>
      </w:r>
      <w:r w:rsidRPr="00456489">
        <w:rPr>
          <w:rFonts w:ascii="Arial" w:hAnsi="Arial" w:cs="Arial"/>
          <w:sz w:val="18"/>
          <w:szCs w:val="18"/>
        </w:rPr>
        <w:t xml:space="preserve"> as follows:</w:t>
      </w:r>
    </w:p>
    <w:p w14:paraId="715DCABD" w14:textId="77777777" w:rsidR="00BA19A7" w:rsidRPr="00456489" w:rsidRDefault="00BA19A7" w:rsidP="001371B3">
      <w:pPr>
        <w:tabs>
          <w:tab w:val="left" w:pos="900"/>
        </w:tabs>
        <w:ind w:left="540"/>
        <w:jc w:val="both"/>
        <w:rPr>
          <w:rFonts w:ascii="Arial" w:hAnsi="Arial" w:cs="Arial"/>
          <w:sz w:val="18"/>
          <w:szCs w:val="18"/>
          <w:cs/>
        </w:rPr>
      </w:pPr>
    </w:p>
    <w:tbl>
      <w:tblPr>
        <w:tblW w:w="9454" w:type="dxa"/>
        <w:tblInd w:w="108" w:type="dxa"/>
        <w:tblLayout w:type="fixed"/>
        <w:tblLook w:val="0000" w:firstRow="0" w:lastRow="0" w:firstColumn="0" w:lastColumn="0" w:noHBand="0" w:noVBand="0"/>
      </w:tblPr>
      <w:tblGrid>
        <w:gridCol w:w="6336"/>
        <w:gridCol w:w="1559"/>
        <w:gridCol w:w="1559"/>
      </w:tblGrid>
      <w:tr w:rsidR="00F13C62" w:rsidRPr="00456489" w14:paraId="45E8F79B" w14:textId="6F571E36" w:rsidTr="00A06831">
        <w:tc>
          <w:tcPr>
            <w:tcW w:w="6336" w:type="dxa"/>
          </w:tcPr>
          <w:p w14:paraId="3DC08525" w14:textId="77777777" w:rsidR="00F13C62" w:rsidRPr="00456489" w:rsidRDefault="00F13C62" w:rsidP="00F13C62">
            <w:pPr>
              <w:ind w:left="427"/>
              <w:rPr>
                <w:rFonts w:ascii="Arial" w:hAnsi="Arial" w:cs="Arial"/>
                <w:sz w:val="18"/>
                <w:szCs w:val="18"/>
              </w:rPr>
            </w:pPr>
          </w:p>
        </w:tc>
        <w:tc>
          <w:tcPr>
            <w:tcW w:w="1559" w:type="dxa"/>
            <w:tcBorders>
              <w:top w:val="single" w:sz="4" w:space="0" w:color="auto"/>
              <w:bottom w:val="single" w:sz="4" w:space="0" w:color="auto"/>
            </w:tcBorders>
          </w:tcPr>
          <w:p w14:paraId="7391059B" w14:textId="0C942F75"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559" w:type="dxa"/>
            <w:tcBorders>
              <w:top w:val="single" w:sz="4" w:space="0" w:color="auto"/>
              <w:bottom w:val="single" w:sz="4" w:space="0" w:color="auto"/>
            </w:tcBorders>
          </w:tcPr>
          <w:p w14:paraId="7C2EF2CD" w14:textId="4264AEFF"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10D74F12" w14:textId="3025A5F9" w:rsidTr="00455881">
        <w:trPr>
          <w:trHeight w:val="70"/>
        </w:trPr>
        <w:tc>
          <w:tcPr>
            <w:tcW w:w="6336" w:type="dxa"/>
          </w:tcPr>
          <w:p w14:paraId="6A128593" w14:textId="77777777" w:rsidR="00F13C62" w:rsidRPr="00456489" w:rsidRDefault="00F13C62" w:rsidP="00F13C62">
            <w:pPr>
              <w:ind w:left="427"/>
              <w:rPr>
                <w:rFonts w:ascii="Arial" w:hAnsi="Arial" w:cs="Arial"/>
                <w:sz w:val="18"/>
                <w:szCs w:val="18"/>
              </w:rPr>
            </w:pPr>
          </w:p>
        </w:tc>
        <w:tc>
          <w:tcPr>
            <w:tcW w:w="1559" w:type="dxa"/>
            <w:tcBorders>
              <w:top w:val="single" w:sz="4" w:space="0" w:color="auto"/>
            </w:tcBorders>
            <w:shd w:val="clear" w:color="auto" w:fill="FAFAFA"/>
          </w:tcPr>
          <w:p w14:paraId="71375756" w14:textId="77777777" w:rsidR="00F13C62" w:rsidRPr="00456489" w:rsidRDefault="00F13C62" w:rsidP="00F13C6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c>
          <w:tcPr>
            <w:tcW w:w="1559" w:type="dxa"/>
            <w:tcBorders>
              <w:top w:val="single" w:sz="4" w:space="0" w:color="auto"/>
            </w:tcBorders>
          </w:tcPr>
          <w:p w14:paraId="2F5D12E8" w14:textId="77777777" w:rsidR="00F13C62" w:rsidRPr="00456489" w:rsidRDefault="00F13C62" w:rsidP="00F13C62">
            <w:pPr>
              <w:tabs>
                <w:tab w:val="left" w:pos="1134"/>
                <w:tab w:val="left" w:pos="1276"/>
                <w:tab w:val="center" w:pos="3402"/>
                <w:tab w:val="center" w:pos="4536"/>
                <w:tab w:val="center" w:pos="5670"/>
                <w:tab w:val="center" w:pos="6804"/>
                <w:tab w:val="right" w:pos="7655"/>
              </w:tabs>
              <w:jc w:val="right"/>
              <w:rPr>
                <w:rFonts w:ascii="Arial" w:hAnsi="Arial" w:cs="Arial"/>
                <w:sz w:val="18"/>
                <w:szCs w:val="18"/>
              </w:rPr>
            </w:pPr>
          </w:p>
        </w:tc>
      </w:tr>
      <w:tr w:rsidR="003356B7" w:rsidRPr="00456489" w14:paraId="1B64160A" w14:textId="20AB12C5" w:rsidTr="00B04A21">
        <w:tc>
          <w:tcPr>
            <w:tcW w:w="6336" w:type="dxa"/>
          </w:tcPr>
          <w:p w14:paraId="089B6F00" w14:textId="19C6228D" w:rsidR="003356B7" w:rsidRPr="00456489" w:rsidRDefault="003356B7" w:rsidP="003356B7">
            <w:pPr>
              <w:ind w:left="427"/>
              <w:rPr>
                <w:rFonts w:ascii="Arial" w:hAnsi="Arial" w:cs="Arial"/>
                <w:sz w:val="18"/>
                <w:szCs w:val="18"/>
              </w:rPr>
            </w:pPr>
            <w:r w:rsidRPr="00456489">
              <w:rPr>
                <w:rFonts w:ascii="Arial" w:hAnsi="Arial" w:cs="Arial"/>
                <w:sz w:val="18"/>
                <w:szCs w:val="18"/>
              </w:rPr>
              <w:t>Discount rate</w:t>
            </w:r>
          </w:p>
        </w:tc>
        <w:tc>
          <w:tcPr>
            <w:tcW w:w="1559" w:type="dxa"/>
            <w:shd w:val="clear" w:color="auto" w:fill="FAFAFA"/>
          </w:tcPr>
          <w:p w14:paraId="48CEAE12" w14:textId="3C142926" w:rsidR="003356B7" w:rsidRPr="00456489" w:rsidRDefault="003356B7" w:rsidP="003356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2.63%</w:t>
            </w:r>
          </w:p>
        </w:tc>
        <w:tc>
          <w:tcPr>
            <w:tcW w:w="1559" w:type="dxa"/>
          </w:tcPr>
          <w:p w14:paraId="5DFBC3CA" w14:textId="1AE7722F" w:rsidR="003356B7" w:rsidRPr="00456489" w:rsidRDefault="003356B7" w:rsidP="003356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2.63%</w:t>
            </w:r>
          </w:p>
        </w:tc>
      </w:tr>
      <w:tr w:rsidR="003356B7" w:rsidRPr="00456489" w14:paraId="32446E42" w14:textId="1E930D61" w:rsidTr="00B04A21">
        <w:tc>
          <w:tcPr>
            <w:tcW w:w="6336" w:type="dxa"/>
          </w:tcPr>
          <w:p w14:paraId="200DE168" w14:textId="55F28DEF" w:rsidR="003356B7" w:rsidRPr="00456489" w:rsidRDefault="003356B7" w:rsidP="003356B7">
            <w:pPr>
              <w:ind w:left="427"/>
              <w:rPr>
                <w:rFonts w:ascii="Arial" w:hAnsi="Arial" w:cs="Arial"/>
                <w:sz w:val="18"/>
                <w:szCs w:val="18"/>
              </w:rPr>
            </w:pPr>
            <w:r w:rsidRPr="00456489">
              <w:rPr>
                <w:rFonts w:ascii="Arial" w:hAnsi="Arial" w:cs="Arial"/>
                <w:sz w:val="18"/>
                <w:szCs w:val="18"/>
              </w:rPr>
              <w:t>One Baht weight of gold</w:t>
            </w:r>
          </w:p>
        </w:tc>
        <w:tc>
          <w:tcPr>
            <w:tcW w:w="1559" w:type="dxa"/>
            <w:shd w:val="clear" w:color="auto" w:fill="FAFAFA"/>
          </w:tcPr>
          <w:p w14:paraId="752F4A5B" w14:textId="3D59037C" w:rsidR="003356B7" w:rsidRPr="00456489" w:rsidRDefault="003356B7" w:rsidP="003356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lang w:val="en-US"/>
              </w:rPr>
              <w:t>29,950 Baht</w:t>
            </w:r>
          </w:p>
        </w:tc>
        <w:tc>
          <w:tcPr>
            <w:tcW w:w="1559" w:type="dxa"/>
          </w:tcPr>
          <w:p w14:paraId="0A74F26C" w14:textId="2FA18209" w:rsidR="003356B7" w:rsidRPr="00456489" w:rsidRDefault="003356B7" w:rsidP="003356B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lang w:val="en-US"/>
              </w:rPr>
              <w:t>29,950 Baht</w:t>
            </w:r>
          </w:p>
        </w:tc>
      </w:tr>
    </w:tbl>
    <w:p w14:paraId="42568952" w14:textId="77777777" w:rsidR="00D342C2" w:rsidRPr="00456489" w:rsidRDefault="00D342C2" w:rsidP="00D342C2">
      <w:pPr>
        <w:tabs>
          <w:tab w:val="left" w:pos="900"/>
        </w:tabs>
        <w:ind w:left="540"/>
        <w:jc w:val="both"/>
        <w:rPr>
          <w:rFonts w:ascii="Arial" w:hAnsi="Arial" w:cs="Arial"/>
          <w:sz w:val="18"/>
          <w:szCs w:val="18"/>
        </w:rPr>
      </w:pPr>
    </w:p>
    <w:tbl>
      <w:tblPr>
        <w:tblW w:w="9474" w:type="dxa"/>
        <w:tblInd w:w="108" w:type="dxa"/>
        <w:tblLayout w:type="fixed"/>
        <w:tblLook w:val="0000" w:firstRow="0" w:lastRow="0" w:firstColumn="0" w:lastColumn="0" w:noHBand="0" w:noVBand="0"/>
      </w:tblPr>
      <w:tblGrid>
        <w:gridCol w:w="1843"/>
        <w:gridCol w:w="1559"/>
        <w:gridCol w:w="1560"/>
        <w:gridCol w:w="1134"/>
        <w:gridCol w:w="1122"/>
        <w:gridCol w:w="12"/>
        <w:gridCol w:w="1275"/>
        <w:gridCol w:w="969"/>
      </w:tblGrid>
      <w:tr w:rsidR="00B41A91" w:rsidRPr="00456489" w14:paraId="7AFE3495" w14:textId="77777777" w:rsidTr="00B41A91">
        <w:trPr>
          <w:trHeight w:val="219"/>
        </w:trPr>
        <w:tc>
          <w:tcPr>
            <w:tcW w:w="1843" w:type="dxa"/>
          </w:tcPr>
          <w:p w14:paraId="3CAC043B" w14:textId="77777777" w:rsidR="00B41A91" w:rsidRPr="00456489" w:rsidRDefault="00B41A91" w:rsidP="00D86D98">
            <w:pPr>
              <w:ind w:left="427"/>
              <w:rPr>
                <w:rFonts w:ascii="Arial" w:hAnsi="Arial" w:cs="Arial"/>
                <w:sz w:val="18"/>
                <w:szCs w:val="18"/>
              </w:rPr>
            </w:pPr>
          </w:p>
        </w:tc>
        <w:tc>
          <w:tcPr>
            <w:tcW w:w="3119" w:type="dxa"/>
            <w:gridSpan w:val="2"/>
            <w:vAlign w:val="center"/>
          </w:tcPr>
          <w:p w14:paraId="7B6B4362" w14:textId="77777777" w:rsidR="00B41A91" w:rsidRPr="00456489" w:rsidRDefault="00B41A91" w:rsidP="00D86D98">
            <w:pPr>
              <w:ind w:right="-72"/>
              <w:jc w:val="center"/>
              <w:rPr>
                <w:rFonts w:ascii="Arial" w:hAnsi="Arial" w:cs="Arial"/>
                <w:b/>
                <w:bCs/>
                <w:sz w:val="18"/>
                <w:szCs w:val="18"/>
              </w:rPr>
            </w:pPr>
          </w:p>
        </w:tc>
        <w:tc>
          <w:tcPr>
            <w:tcW w:w="2256" w:type="dxa"/>
            <w:gridSpan w:val="2"/>
            <w:tcBorders>
              <w:top w:val="single" w:sz="4" w:space="0" w:color="auto"/>
              <w:bottom w:val="single" w:sz="4" w:space="0" w:color="auto"/>
            </w:tcBorders>
          </w:tcPr>
          <w:p w14:paraId="3ABF45D5" w14:textId="77777777"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 xml:space="preserve">Consolidated </w:t>
            </w:r>
          </w:p>
          <w:p w14:paraId="41D16225" w14:textId="56E6D1DF"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financial statements</w:t>
            </w:r>
          </w:p>
        </w:tc>
        <w:tc>
          <w:tcPr>
            <w:tcW w:w="2256" w:type="dxa"/>
            <w:gridSpan w:val="3"/>
            <w:tcBorders>
              <w:top w:val="single" w:sz="4" w:space="0" w:color="auto"/>
              <w:bottom w:val="single" w:sz="4" w:space="0" w:color="auto"/>
            </w:tcBorders>
          </w:tcPr>
          <w:p w14:paraId="2C4191FC" w14:textId="77777777"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 xml:space="preserve">Separate </w:t>
            </w:r>
          </w:p>
          <w:p w14:paraId="655E8A5B" w14:textId="6A8A3C5F"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financial statements</w:t>
            </w:r>
          </w:p>
        </w:tc>
      </w:tr>
      <w:tr w:rsidR="00B41A91" w:rsidRPr="00456489" w14:paraId="68A607DA" w14:textId="77777777" w:rsidTr="00B41A91">
        <w:trPr>
          <w:trHeight w:val="219"/>
        </w:trPr>
        <w:tc>
          <w:tcPr>
            <w:tcW w:w="1843" w:type="dxa"/>
          </w:tcPr>
          <w:p w14:paraId="240DB144" w14:textId="77777777" w:rsidR="00B41A91" w:rsidRPr="00456489" w:rsidRDefault="00B41A91" w:rsidP="00D86D98">
            <w:pPr>
              <w:ind w:left="427"/>
              <w:rPr>
                <w:rFonts w:ascii="Arial" w:hAnsi="Arial" w:cs="Arial"/>
                <w:sz w:val="18"/>
                <w:szCs w:val="18"/>
              </w:rPr>
            </w:pPr>
          </w:p>
        </w:tc>
        <w:tc>
          <w:tcPr>
            <w:tcW w:w="3119" w:type="dxa"/>
            <w:gridSpan w:val="2"/>
            <w:vAlign w:val="center"/>
          </w:tcPr>
          <w:p w14:paraId="3C5634ED" w14:textId="77777777" w:rsidR="00B41A91" w:rsidRPr="00456489" w:rsidRDefault="00B41A91" w:rsidP="00D86D98">
            <w:pPr>
              <w:ind w:right="-72"/>
              <w:jc w:val="center"/>
              <w:rPr>
                <w:rFonts w:ascii="Arial" w:hAnsi="Arial" w:cs="Arial"/>
                <w:b/>
                <w:bCs/>
                <w:sz w:val="18"/>
                <w:szCs w:val="18"/>
              </w:rPr>
            </w:pPr>
          </w:p>
        </w:tc>
        <w:tc>
          <w:tcPr>
            <w:tcW w:w="4512" w:type="dxa"/>
            <w:gridSpan w:val="5"/>
            <w:tcBorders>
              <w:top w:val="single" w:sz="4" w:space="0" w:color="auto"/>
              <w:bottom w:val="single" w:sz="4" w:space="0" w:color="auto"/>
            </w:tcBorders>
          </w:tcPr>
          <w:p w14:paraId="3019CBA3" w14:textId="202D0352" w:rsidR="00B41A91" w:rsidRPr="00456489" w:rsidRDefault="00B41A91" w:rsidP="00D86D98">
            <w:pPr>
              <w:ind w:right="-72"/>
              <w:jc w:val="center"/>
              <w:rPr>
                <w:rFonts w:ascii="Arial" w:hAnsi="Arial" w:cs="Arial"/>
                <w:b/>
                <w:bCs/>
                <w:sz w:val="18"/>
                <w:szCs w:val="18"/>
              </w:rPr>
            </w:pPr>
            <w:r w:rsidRPr="00456489">
              <w:rPr>
                <w:rFonts w:ascii="Arial" w:hAnsi="Arial" w:cs="Arial"/>
                <w:b/>
                <w:bCs/>
                <w:sz w:val="18"/>
                <w:szCs w:val="18"/>
              </w:rPr>
              <w:t>Impact on other long-term benefits</w:t>
            </w:r>
          </w:p>
        </w:tc>
      </w:tr>
      <w:tr w:rsidR="00B41A91" w:rsidRPr="00456489" w14:paraId="781ECDEC" w14:textId="77777777" w:rsidTr="00B41A91">
        <w:trPr>
          <w:trHeight w:val="177"/>
        </w:trPr>
        <w:tc>
          <w:tcPr>
            <w:tcW w:w="1843" w:type="dxa"/>
          </w:tcPr>
          <w:p w14:paraId="1FE9E4B6" w14:textId="77777777" w:rsidR="00B41A91" w:rsidRPr="00456489" w:rsidRDefault="00B41A91" w:rsidP="00D86D98">
            <w:pPr>
              <w:ind w:left="427"/>
              <w:rPr>
                <w:rFonts w:ascii="Arial" w:hAnsi="Arial" w:cs="Arial"/>
                <w:sz w:val="18"/>
                <w:szCs w:val="18"/>
              </w:rPr>
            </w:pPr>
          </w:p>
        </w:tc>
        <w:tc>
          <w:tcPr>
            <w:tcW w:w="3119" w:type="dxa"/>
            <w:gridSpan w:val="2"/>
            <w:tcBorders>
              <w:bottom w:val="single" w:sz="4" w:space="0" w:color="auto"/>
            </w:tcBorders>
            <w:vAlign w:val="bottom"/>
          </w:tcPr>
          <w:p w14:paraId="46CC59CB" w14:textId="77777777"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Change in assumption</w:t>
            </w:r>
          </w:p>
        </w:tc>
        <w:tc>
          <w:tcPr>
            <w:tcW w:w="4512" w:type="dxa"/>
            <w:gridSpan w:val="5"/>
            <w:tcBorders>
              <w:top w:val="single" w:sz="4" w:space="0" w:color="auto"/>
              <w:bottom w:val="single" w:sz="4" w:space="0" w:color="auto"/>
            </w:tcBorders>
          </w:tcPr>
          <w:p w14:paraId="053A3F90" w14:textId="05925971" w:rsidR="00B41A91" w:rsidRPr="00456489" w:rsidRDefault="00B41A91" w:rsidP="00B41A91">
            <w:pPr>
              <w:ind w:right="-72"/>
              <w:jc w:val="center"/>
              <w:rPr>
                <w:rFonts w:ascii="Arial" w:hAnsi="Arial" w:cs="Arial"/>
                <w:b/>
                <w:bCs/>
                <w:sz w:val="18"/>
                <w:szCs w:val="18"/>
              </w:rPr>
            </w:pPr>
            <w:r w:rsidRPr="00456489">
              <w:rPr>
                <w:rFonts w:ascii="Arial" w:hAnsi="Arial" w:cs="Arial"/>
                <w:b/>
                <w:bCs/>
                <w:sz w:val="18"/>
                <w:szCs w:val="18"/>
              </w:rPr>
              <w:t>Increase/ (decrease) in assumption (Baht)</w:t>
            </w:r>
          </w:p>
        </w:tc>
      </w:tr>
      <w:tr w:rsidR="00B41A91" w:rsidRPr="00456489" w14:paraId="46D0FC6F" w14:textId="77777777" w:rsidTr="00B41A91">
        <w:trPr>
          <w:trHeight w:val="207"/>
        </w:trPr>
        <w:tc>
          <w:tcPr>
            <w:tcW w:w="1843" w:type="dxa"/>
          </w:tcPr>
          <w:p w14:paraId="4C97F5B3" w14:textId="77777777" w:rsidR="00B41A91" w:rsidRPr="00456489" w:rsidRDefault="00B41A91" w:rsidP="00B41A91">
            <w:pPr>
              <w:ind w:left="427"/>
              <w:rPr>
                <w:rFonts w:ascii="Arial" w:hAnsi="Arial" w:cs="Arial"/>
                <w:sz w:val="18"/>
                <w:szCs w:val="18"/>
              </w:rPr>
            </w:pPr>
          </w:p>
        </w:tc>
        <w:tc>
          <w:tcPr>
            <w:tcW w:w="1559" w:type="dxa"/>
            <w:tcBorders>
              <w:top w:val="single" w:sz="4" w:space="0" w:color="auto"/>
              <w:bottom w:val="single" w:sz="4" w:space="0" w:color="auto"/>
            </w:tcBorders>
          </w:tcPr>
          <w:p w14:paraId="5316E7A7" w14:textId="4D76DCC4"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560" w:type="dxa"/>
            <w:tcBorders>
              <w:top w:val="single" w:sz="4" w:space="0" w:color="auto"/>
              <w:bottom w:val="single" w:sz="4" w:space="0" w:color="auto"/>
            </w:tcBorders>
          </w:tcPr>
          <w:p w14:paraId="5F2A5B08" w14:textId="5A6BB286"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134" w:type="dxa"/>
            <w:tcBorders>
              <w:top w:val="single" w:sz="4" w:space="0" w:color="auto"/>
              <w:bottom w:val="single" w:sz="4" w:space="0" w:color="auto"/>
            </w:tcBorders>
          </w:tcPr>
          <w:p w14:paraId="54D3E03A" w14:textId="2C2BFFEF"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134" w:type="dxa"/>
            <w:gridSpan w:val="2"/>
            <w:tcBorders>
              <w:top w:val="single" w:sz="4" w:space="0" w:color="auto"/>
              <w:bottom w:val="single" w:sz="4" w:space="0" w:color="auto"/>
            </w:tcBorders>
            <w:shd w:val="clear" w:color="auto" w:fill="auto"/>
          </w:tcPr>
          <w:p w14:paraId="098155A1" w14:textId="2F062BDF"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75" w:type="dxa"/>
            <w:tcBorders>
              <w:top w:val="single" w:sz="4" w:space="0" w:color="auto"/>
              <w:bottom w:val="single" w:sz="4" w:space="0" w:color="auto"/>
            </w:tcBorders>
          </w:tcPr>
          <w:p w14:paraId="2D922EFA" w14:textId="123B56E5"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969" w:type="dxa"/>
            <w:tcBorders>
              <w:top w:val="single" w:sz="4" w:space="0" w:color="auto"/>
              <w:bottom w:val="single" w:sz="4" w:space="0" w:color="auto"/>
            </w:tcBorders>
          </w:tcPr>
          <w:p w14:paraId="6C637E59" w14:textId="2949EDA5" w:rsidR="00B41A91" w:rsidRPr="00456489" w:rsidRDefault="00B41A91" w:rsidP="00B41A91">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B41A91" w:rsidRPr="00456489" w14:paraId="66F0A9E5" w14:textId="77777777" w:rsidTr="00B41A91">
        <w:trPr>
          <w:trHeight w:val="219"/>
        </w:trPr>
        <w:tc>
          <w:tcPr>
            <w:tcW w:w="1843" w:type="dxa"/>
          </w:tcPr>
          <w:p w14:paraId="672B2F4C" w14:textId="77777777" w:rsidR="00B41A91" w:rsidRPr="00456489" w:rsidRDefault="00B41A91" w:rsidP="00F13C62">
            <w:pPr>
              <w:ind w:left="427"/>
              <w:rPr>
                <w:rFonts w:ascii="Arial" w:hAnsi="Arial" w:cs="Arial"/>
                <w:sz w:val="18"/>
                <w:szCs w:val="18"/>
              </w:rPr>
            </w:pPr>
          </w:p>
        </w:tc>
        <w:tc>
          <w:tcPr>
            <w:tcW w:w="1559" w:type="dxa"/>
            <w:tcBorders>
              <w:top w:val="single" w:sz="4" w:space="0" w:color="auto"/>
            </w:tcBorders>
            <w:shd w:val="clear" w:color="auto" w:fill="FAFAFA"/>
          </w:tcPr>
          <w:p w14:paraId="099E52E8" w14:textId="77777777" w:rsidR="00B41A91" w:rsidRPr="00456489" w:rsidRDefault="00B41A91" w:rsidP="00F13C62">
            <w:pPr>
              <w:ind w:right="-72"/>
              <w:jc w:val="right"/>
              <w:rPr>
                <w:rFonts w:ascii="Arial" w:hAnsi="Arial" w:cs="Arial"/>
                <w:sz w:val="18"/>
                <w:szCs w:val="18"/>
              </w:rPr>
            </w:pPr>
          </w:p>
        </w:tc>
        <w:tc>
          <w:tcPr>
            <w:tcW w:w="1560" w:type="dxa"/>
            <w:tcBorders>
              <w:top w:val="single" w:sz="4" w:space="0" w:color="auto"/>
            </w:tcBorders>
          </w:tcPr>
          <w:p w14:paraId="1DF4F111" w14:textId="77777777" w:rsidR="00B41A91" w:rsidRPr="00456489" w:rsidRDefault="00B41A91" w:rsidP="00F13C62">
            <w:pPr>
              <w:ind w:right="-72"/>
              <w:jc w:val="right"/>
              <w:rPr>
                <w:rFonts w:ascii="Arial" w:hAnsi="Arial" w:cs="Arial"/>
                <w:sz w:val="18"/>
                <w:szCs w:val="18"/>
              </w:rPr>
            </w:pPr>
          </w:p>
        </w:tc>
        <w:tc>
          <w:tcPr>
            <w:tcW w:w="1134" w:type="dxa"/>
            <w:tcBorders>
              <w:top w:val="single" w:sz="4" w:space="0" w:color="auto"/>
            </w:tcBorders>
            <w:shd w:val="clear" w:color="auto" w:fill="FAFAFA"/>
          </w:tcPr>
          <w:p w14:paraId="4A8D4613" w14:textId="77777777" w:rsidR="00B41A91" w:rsidRPr="00456489" w:rsidRDefault="00B41A91" w:rsidP="00F13C62">
            <w:pPr>
              <w:jc w:val="right"/>
              <w:rPr>
                <w:rFonts w:ascii="Arial" w:hAnsi="Arial" w:cs="Arial"/>
                <w:sz w:val="18"/>
                <w:szCs w:val="18"/>
                <w:cs/>
              </w:rPr>
            </w:pPr>
          </w:p>
        </w:tc>
        <w:tc>
          <w:tcPr>
            <w:tcW w:w="1134" w:type="dxa"/>
            <w:gridSpan w:val="2"/>
            <w:tcBorders>
              <w:top w:val="single" w:sz="4" w:space="0" w:color="auto"/>
            </w:tcBorders>
            <w:shd w:val="clear" w:color="auto" w:fill="auto"/>
          </w:tcPr>
          <w:p w14:paraId="4AB5CA79" w14:textId="77777777" w:rsidR="00B41A91" w:rsidRPr="00456489" w:rsidRDefault="00B41A91" w:rsidP="00F13C62">
            <w:pPr>
              <w:jc w:val="right"/>
              <w:rPr>
                <w:rFonts w:ascii="Arial" w:hAnsi="Arial" w:cs="Arial"/>
                <w:sz w:val="18"/>
                <w:szCs w:val="18"/>
                <w:cs/>
              </w:rPr>
            </w:pPr>
          </w:p>
        </w:tc>
        <w:tc>
          <w:tcPr>
            <w:tcW w:w="1275" w:type="dxa"/>
            <w:tcBorders>
              <w:top w:val="single" w:sz="4" w:space="0" w:color="auto"/>
            </w:tcBorders>
            <w:shd w:val="clear" w:color="auto" w:fill="FAFAFA"/>
          </w:tcPr>
          <w:p w14:paraId="535C2155" w14:textId="41BEAB13" w:rsidR="00B41A91" w:rsidRPr="00456489" w:rsidRDefault="00B41A91" w:rsidP="00F13C62">
            <w:pPr>
              <w:jc w:val="right"/>
              <w:rPr>
                <w:rFonts w:ascii="Arial" w:hAnsi="Arial" w:cs="Arial"/>
                <w:sz w:val="18"/>
                <w:szCs w:val="18"/>
                <w:cs/>
              </w:rPr>
            </w:pPr>
          </w:p>
        </w:tc>
        <w:tc>
          <w:tcPr>
            <w:tcW w:w="969" w:type="dxa"/>
            <w:tcBorders>
              <w:top w:val="single" w:sz="4" w:space="0" w:color="auto"/>
            </w:tcBorders>
          </w:tcPr>
          <w:p w14:paraId="333ABAA5" w14:textId="77777777" w:rsidR="00B41A91" w:rsidRPr="00456489" w:rsidRDefault="00B41A91" w:rsidP="00F13C62">
            <w:pPr>
              <w:jc w:val="right"/>
              <w:rPr>
                <w:rFonts w:ascii="Arial" w:hAnsi="Arial" w:cs="Arial"/>
                <w:sz w:val="18"/>
                <w:szCs w:val="18"/>
                <w:cs/>
              </w:rPr>
            </w:pPr>
          </w:p>
        </w:tc>
      </w:tr>
      <w:tr w:rsidR="00B41A91" w:rsidRPr="00456489" w14:paraId="66CCDE31" w14:textId="77777777" w:rsidTr="00B41A91">
        <w:trPr>
          <w:trHeight w:val="219"/>
        </w:trPr>
        <w:tc>
          <w:tcPr>
            <w:tcW w:w="1843" w:type="dxa"/>
          </w:tcPr>
          <w:p w14:paraId="3A313FE2" w14:textId="77777777" w:rsidR="00B41A91" w:rsidRPr="00456489" w:rsidRDefault="00B41A91" w:rsidP="003356B7">
            <w:pPr>
              <w:ind w:left="427"/>
              <w:rPr>
                <w:rFonts w:ascii="Arial" w:hAnsi="Arial" w:cs="Arial"/>
                <w:sz w:val="18"/>
                <w:szCs w:val="18"/>
              </w:rPr>
            </w:pPr>
            <w:r w:rsidRPr="00456489">
              <w:rPr>
                <w:rFonts w:ascii="Arial" w:hAnsi="Arial" w:cs="Arial"/>
                <w:sz w:val="18"/>
                <w:szCs w:val="18"/>
              </w:rPr>
              <w:t>Discount rate</w:t>
            </w:r>
          </w:p>
        </w:tc>
        <w:tc>
          <w:tcPr>
            <w:tcW w:w="1559" w:type="dxa"/>
            <w:shd w:val="clear" w:color="auto" w:fill="FAFAFA"/>
          </w:tcPr>
          <w:p w14:paraId="25FC00B9" w14:textId="2F061887"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Increase by 1%</w:t>
            </w:r>
          </w:p>
        </w:tc>
        <w:tc>
          <w:tcPr>
            <w:tcW w:w="1560" w:type="dxa"/>
          </w:tcPr>
          <w:p w14:paraId="59A252D8" w14:textId="6B39698F"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Increase by 1%</w:t>
            </w:r>
          </w:p>
        </w:tc>
        <w:tc>
          <w:tcPr>
            <w:tcW w:w="1134" w:type="dxa"/>
            <w:shd w:val="clear" w:color="auto" w:fill="FAFAFA"/>
          </w:tcPr>
          <w:p w14:paraId="56610DFC" w14:textId="3FA9EB94"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(362,619)</w:t>
            </w:r>
          </w:p>
        </w:tc>
        <w:tc>
          <w:tcPr>
            <w:tcW w:w="1134" w:type="dxa"/>
            <w:gridSpan w:val="2"/>
            <w:shd w:val="clear" w:color="auto" w:fill="auto"/>
          </w:tcPr>
          <w:p w14:paraId="248361A9" w14:textId="4A23A9F8"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(348,210)</w:t>
            </w:r>
          </w:p>
        </w:tc>
        <w:tc>
          <w:tcPr>
            <w:tcW w:w="1275" w:type="dxa"/>
            <w:shd w:val="clear" w:color="auto" w:fill="FAFAFA"/>
          </w:tcPr>
          <w:p w14:paraId="167227C9" w14:textId="3B25643E"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(230,272)</w:t>
            </w:r>
          </w:p>
        </w:tc>
        <w:tc>
          <w:tcPr>
            <w:tcW w:w="969" w:type="dxa"/>
          </w:tcPr>
          <w:p w14:paraId="6D7F4EB6" w14:textId="216C3081"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(221,159)</w:t>
            </w:r>
          </w:p>
        </w:tc>
      </w:tr>
      <w:tr w:rsidR="00B41A91" w:rsidRPr="00456489" w14:paraId="698BFF81" w14:textId="77777777" w:rsidTr="00B41A91">
        <w:trPr>
          <w:trHeight w:val="219"/>
        </w:trPr>
        <w:tc>
          <w:tcPr>
            <w:tcW w:w="1843" w:type="dxa"/>
          </w:tcPr>
          <w:p w14:paraId="3DC59376" w14:textId="77777777" w:rsidR="00B41A91" w:rsidRPr="00456489" w:rsidRDefault="00B41A91" w:rsidP="003356B7">
            <w:pPr>
              <w:ind w:left="427"/>
              <w:rPr>
                <w:rFonts w:ascii="Arial" w:hAnsi="Arial" w:cs="Arial"/>
                <w:sz w:val="18"/>
                <w:szCs w:val="18"/>
              </w:rPr>
            </w:pPr>
          </w:p>
        </w:tc>
        <w:tc>
          <w:tcPr>
            <w:tcW w:w="1559" w:type="dxa"/>
            <w:shd w:val="clear" w:color="auto" w:fill="FAFAFA"/>
          </w:tcPr>
          <w:p w14:paraId="276D92C9" w14:textId="17E7C970"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Decrease by 1%</w:t>
            </w:r>
          </w:p>
        </w:tc>
        <w:tc>
          <w:tcPr>
            <w:tcW w:w="1560" w:type="dxa"/>
          </w:tcPr>
          <w:p w14:paraId="7178EC8C" w14:textId="7BDA63F4"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Decrease by 1%</w:t>
            </w:r>
          </w:p>
        </w:tc>
        <w:tc>
          <w:tcPr>
            <w:tcW w:w="1134" w:type="dxa"/>
            <w:shd w:val="clear" w:color="auto" w:fill="FAFAFA"/>
          </w:tcPr>
          <w:p w14:paraId="2C67DC54" w14:textId="26A68775"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399,760</w:t>
            </w:r>
          </w:p>
        </w:tc>
        <w:tc>
          <w:tcPr>
            <w:tcW w:w="1134" w:type="dxa"/>
            <w:gridSpan w:val="2"/>
            <w:shd w:val="clear" w:color="auto" w:fill="auto"/>
          </w:tcPr>
          <w:p w14:paraId="29F66206" w14:textId="38D9C656"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384,524</w:t>
            </w:r>
          </w:p>
        </w:tc>
        <w:tc>
          <w:tcPr>
            <w:tcW w:w="1275" w:type="dxa"/>
            <w:shd w:val="clear" w:color="auto" w:fill="FAFAFA"/>
          </w:tcPr>
          <w:p w14:paraId="2F64C761" w14:textId="5F4660A4"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253,780</w:t>
            </w:r>
          </w:p>
        </w:tc>
        <w:tc>
          <w:tcPr>
            <w:tcW w:w="969" w:type="dxa"/>
          </w:tcPr>
          <w:p w14:paraId="5048624E" w14:textId="27119377" w:rsidR="00B41A91" w:rsidRPr="00456489" w:rsidRDefault="00B41A91" w:rsidP="003356B7">
            <w:pPr>
              <w:ind w:right="-72"/>
              <w:jc w:val="right"/>
              <w:rPr>
                <w:rFonts w:ascii="Arial" w:hAnsi="Arial" w:cs="Arial"/>
                <w:sz w:val="18"/>
                <w:szCs w:val="18"/>
              </w:rPr>
            </w:pPr>
            <w:r w:rsidRPr="00456489">
              <w:rPr>
                <w:rFonts w:ascii="Arial" w:hAnsi="Arial" w:cs="Arial"/>
                <w:sz w:val="18"/>
                <w:szCs w:val="18"/>
              </w:rPr>
              <w:t>244,269</w:t>
            </w:r>
          </w:p>
        </w:tc>
      </w:tr>
    </w:tbl>
    <w:p w14:paraId="632F7912" w14:textId="54FE98C8" w:rsidR="00D342C2" w:rsidRPr="00456489" w:rsidRDefault="00D342C2" w:rsidP="00E10FF1">
      <w:pPr>
        <w:jc w:val="both"/>
        <w:rPr>
          <w:rFonts w:ascii="Arial" w:hAnsi="Arial" w:cs="Arial"/>
          <w:sz w:val="18"/>
          <w:szCs w:val="18"/>
        </w:rPr>
      </w:pPr>
    </w:p>
    <w:p w14:paraId="463811D7" w14:textId="30DD089B" w:rsidR="00E10FF1" w:rsidRPr="00456489" w:rsidRDefault="009052D3" w:rsidP="00E10FF1">
      <w:pPr>
        <w:jc w:val="both"/>
        <w:rPr>
          <w:rFonts w:ascii="Arial" w:hAnsi="Arial" w:cs="Arial"/>
          <w:sz w:val="18"/>
          <w:szCs w:val="18"/>
        </w:rPr>
      </w:pPr>
      <w:r w:rsidRPr="00456489">
        <w:rPr>
          <w:rFonts w:ascii="Arial"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26724" w:rsidRPr="00456489" w14:paraId="169D4CEB" w14:textId="77777777" w:rsidTr="00EE6E4A">
        <w:trPr>
          <w:cantSplit/>
          <w:trHeight w:val="389"/>
        </w:trPr>
        <w:tc>
          <w:tcPr>
            <w:tcW w:w="9475" w:type="dxa"/>
            <w:shd w:val="clear" w:color="auto" w:fill="FFA543"/>
            <w:vAlign w:val="center"/>
          </w:tcPr>
          <w:p w14:paraId="185BF178" w14:textId="132CEF40" w:rsidR="00C26724" w:rsidRPr="00456489" w:rsidRDefault="0025323D" w:rsidP="004C39E2">
            <w:pPr>
              <w:ind w:left="518" w:hanging="518"/>
              <w:rPr>
                <w:rFonts w:ascii="Arial" w:eastAsia="Arial Unicode MS" w:hAnsi="Arial" w:cs="Arial"/>
                <w:b/>
                <w:bCs/>
                <w:color w:val="FFFFFF"/>
                <w:sz w:val="18"/>
                <w:szCs w:val="18"/>
              </w:rPr>
            </w:pPr>
            <w:bookmarkStart w:id="29" w:name="_Hlk30771467"/>
            <w:r w:rsidRPr="00456489">
              <w:rPr>
                <w:rFonts w:ascii="Arial" w:hAnsi="Arial" w:cs="Arial"/>
                <w:sz w:val="18"/>
                <w:szCs w:val="18"/>
              </w:rPr>
              <w:br w:type="page"/>
            </w:r>
            <w:r w:rsidR="00F76BEF" w:rsidRPr="00456489">
              <w:rPr>
                <w:rFonts w:ascii="Arial" w:hAnsi="Arial" w:cs="Arial"/>
                <w:b/>
                <w:bCs/>
                <w:color w:val="FFFFFF"/>
                <w:sz w:val="18"/>
                <w:szCs w:val="18"/>
              </w:rPr>
              <w:t>29</w:t>
            </w:r>
            <w:r w:rsidR="00C26724" w:rsidRPr="00456489">
              <w:rPr>
                <w:rFonts w:ascii="Arial" w:eastAsia="Arial Unicode MS" w:hAnsi="Arial" w:cs="Arial"/>
                <w:b/>
                <w:bCs/>
                <w:color w:val="FFFFFF"/>
                <w:sz w:val="18"/>
                <w:szCs w:val="18"/>
              </w:rPr>
              <w:tab/>
              <w:t>Long</w:t>
            </w:r>
            <w:r w:rsidR="00B54622" w:rsidRPr="00456489">
              <w:rPr>
                <w:rFonts w:ascii="Arial" w:eastAsia="Arial Unicode MS" w:hAnsi="Arial" w:cs="Arial"/>
                <w:b/>
                <w:bCs/>
                <w:color w:val="FFFFFF"/>
                <w:sz w:val="18"/>
                <w:szCs w:val="18"/>
              </w:rPr>
              <w:t>-</w:t>
            </w:r>
            <w:r w:rsidR="00C26724" w:rsidRPr="00456489">
              <w:rPr>
                <w:rFonts w:ascii="Arial" w:eastAsia="Arial Unicode MS" w:hAnsi="Arial" w:cs="Arial"/>
                <w:b/>
                <w:bCs/>
                <w:color w:val="FFFFFF"/>
                <w:sz w:val="18"/>
                <w:szCs w:val="18"/>
              </w:rPr>
              <w:t>term provisions</w:t>
            </w:r>
          </w:p>
        </w:tc>
      </w:tr>
      <w:bookmarkEnd w:id="29"/>
    </w:tbl>
    <w:p w14:paraId="1F2E1DDC" w14:textId="77777777" w:rsidR="00815935" w:rsidRPr="00456489" w:rsidRDefault="00815935" w:rsidP="00815935">
      <w:pPr>
        <w:ind w:left="547" w:hanging="547"/>
        <w:jc w:val="both"/>
        <w:rPr>
          <w:rFonts w:ascii="Arial" w:eastAsia="Arial Unicode MS" w:hAnsi="Arial" w:cs="Arial"/>
          <w:sz w:val="18"/>
          <w:szCs w:val="18"/>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456489" w14:paraId="769E1284" w14:textId="77777777" w:rsidTr="00E9315D">
        <w:tc>
          <w:tcPr>
            <w:tcW w:w="5850" w:type="dxa"/>
            <w:vAlign w:val="bottom"/>
          </w:tcPr>
          <w:p w14:paraId="03E75169" w14:textId="77777777" w:rsidR="00C26724" w:rsidRPr="00456489" w:rsidRDefault="00C26724"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440E966C" w14:textId="77777777" w:rsidR="00C26724" w:rsidRPr="00456489" w:rsidRDefault="00C26724" w:rsidP="00C26724">
            <w:pPr>
              <w:ind w:right="-72"/>
              <w:jc w:val="right"/>
              <w:rPr>
                <w:rFonts w:ascii="Arial" w:hAnsi="Arial" w:cs="Arial"/>
                <w:b/>
                <w:bCs/>
                <w:spacing w:val="-6"/>
                <w:sz w:val="18"/>
                <w:szCs w:val="18"/>
                <w:cs/>
              </w:rPr>
            </w:pPr>
            <w:r w:rsidRPr="00456489">
              <w:rPr>
                <w:rFonts w:ascii="Arial" w:hAnsi="Arial" w:cs="Arial"/>
                <w:b/>
                <w:bCs/>
                <w:spacing w:val="-6"/>
                <w:sz w:val="18"/>
                <w:szCs w:val="18"/>
              </w:rPr>
              <w:t>(Unit: Baht)</w:t>
            </w:r>
          </w:p>
        </w:tc>
      </w:tr>
      <w:tr w:rsidR="005F2E5B" w:rsidRPr="00456489" w14:paraId="5638FC0B" w14:textId="77777777" w:rsidTr="00E9315D">
        <w:tc>
          <w:tcPr>
            <w:tcW w:w="5850" w:type="dxa"/>
            <w:vAlign w:val="bottom"/>
          </w:tcPr>
          <w:p w14:paraId="7460718A" w14:textId="77777777" w:rsidR="005F2E5B" w:rsidRPr="00456489" w:rsidRDefault="005F2E5B" w:rsidP="00370F8A">
            <w:pPr>
              <w:ind w:right="-43"/>
              <w:rPr>
                <w:rFonts w:ascii="Arial" w:hAnsi="Arial" w:cs="Arial"/>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32F0AD66" w14:textId="5FF23874" w:rsidR="005F2E5B" w:rsidRPr="00456489" w:rsidRDefault="005F2E5B" w:rsidP="005F2E5B">
            <w:pPr>
              <w:ind w:right="-72"/>
              <w:jc w:val="center"/>
              <w:rPr>
                <w:rFonts w:ascii="Arial" w:hAnsi="Arial" w:cs="Arial"/>
                <w:b/>
                <w:bCs/>
                <w:spacing w:val="-6"/>
                <w:sz w:val="18"/>
                <w:szCs w:val="18"/>
              </w:rPr>
            </w:pPr>
            <w:r w:rsidRPr="00456489">
              <w:rPr>
                <w:rFonts w:ascii="Arial" w:eastAsia="Arial Unicode MS" w:hAnsi="Arial" w:cs="Arial"/>
                <w:b/>
                <w:bCs/>
                <w:sz w:val="18"/>
                <w:szCs w:val="18"/>
              </w:rPr>
              <w:t>Consolidated financial statements</w:t>
            </w:r>
          </w:p>
        </w:tc>
      </w:tr>
      <w:tr w:rsidR="00C438C7" w:rsidRPr="00456489" w14:paraId="52C9E321" w14:textId="77777777" w:rsidTr="00E9315D">
        <w:tc>
          <w:tcPr>
            <w:tcW w:w="5850" w:type="dxa"/>
            <w:vAlign w:val="bottom"/>
          </w:tcPr>
          <w:p w14:paraId="686C5A3E" w14:textId="77777777" w:rsidR="00C438C7" w:rsidRPr="00456489" w:rsidRDefault="00C438C7" w:rsidP="00C438C7">
            <w:pPr>
              <w:ind w:right="-43"/>
              <w:rPr>
                <w:rFonts w:ascii="Arial" w:hAnsi="Arial" w:cs="Arial"/>
                <w:sz w:val="18"/>
                <w:szCs w:val="18"/>
                <w:u w:val="single"/>
              </w:rPr>
            </w:pPr>
          </w:p>
        </w:tc>
        <w:tc>
          <w:tcPr>
            <w:tcW w:w="3690" w:type="dxa"/>
            <w:gridSpan w:val="2"/>
            <w:tcBorders>
              <w:top w:val="single" w:sz="4" w:space="0" w:color="auto"/>
              <w:bottom w:val="single" w:sz="4" w:space="0" w:color="auto"/>
            </w:tcBorders>
            <w:vAlign w:val="bottom"/>
          </w:tcPr>
          <w:p w14:paraId="68AEDD25" w14:textId="77777777" w:rsidR="00E9315D" w:rsidRPr="00456489" w:rsidRDefault="00370F8A" w:rsidP="00E9315D">
            <w:pPr>
              <w:ind w:right="-72"/>
              <w:jc w:val="center"/>
              <w:rPr>
                <w:rFonts w:ascii="Arial" w:hAnsi="Arial" w:cs="Arial"/>
                <w:b/>
                <w:bCs/>
                <w:sz w:val="18"/>
                <w:szCs w:val="18"/>
              </w:rPr>
            </w:pPr>
            <w:r w:rsidRPr="00456489">
              <w:rPr>
                <w:rFonts w:ascii="Arial" w:hAnsi="Arial" w:cs="Arial"/>
                <w:b/>
                <w:bCs/>
                <w:sz w:val="18"/>
                <w:szCs w:val="18"/>
              </w:rPr>
              <w:t xml:space="preserve">Contractual obligations </w:t>
            </w:r>
          </w:p>
          <w:p w14:paraId="7ED1FD20" w14:textId="77777777" w:rsidR="00C438C7" w:rsidRPr="00456489" w:rsidRDefault="00370F8A" w:rsidP="00E9315D">
            <w:pPr>
              <w:ind w:right="-72"/>
              <w:jc w:val="center"/>
              <w:rPr>
                <w:rFonts w:ascii="Arial" w:eastAsia="Arial Unicode MS" w:hAnsi="Arial" w:cs="Arial"/>
                <w:b/>
                <w:bCs/>
                <w:sz w:val="18"/>
                <w:szCs w:val="18"/>
              </w:rPr>
            </w:pPr>
            <w:r w:rsidRPr="00456489">
              <w:rPr>
                <w:rFonts w:ascii="Arial" w:hAnsi="Arial" w:cs="Arial"/>
                <w:b/>
                <w:bCs/>
                <w:sz w:val="18"/>
                <w:szCs w:val="18"/>
              </w:rPr>
              <w:t>from service concession</w:t>
            </w:r>
            <w:r w:rsidR="00E9315D" w:rsidRPr="00456489">
              <w:rPr>
                <w:rFonts w:ascii="Arial" w:hAnsi="Arial" w:cs="Arial"/>
                <w:b/>
                <w:bCs/>
                <w:sz w:val="18"/>
                <w:szCs w:val="18"/>
              </w:rPr>
              <w:t xml:space="preserve"> </w:t>
            </w:r>
            <w:r w:rsidRPr="00456489">
              <w:rPr>
                <w:rFonts w:ascii="Arial" w:hAnsi="Arial" w:cs="Arial"/>
                <w:b/>
                <w:bCs/>
                <w:sz w:val="18"/>
                <w:szCs w:val="18"/>
              </w:rPr>
              <w:t>arrangements</w:t>
            </w:r>
          </w:p>
        </w:tc>
      </w:tr>
      <w:tr w:rsidR="00F13C62" w:rsidRPr="00456489" w14:paraId="48FF8650" w14:textId="77777777" w:rsidTr="00E9315D">
        <w:tc>
          <w:tcPr>
            <w:tcW w:w="5850" w:type="dxa"/>
          </w:tcPr>
          <w:p w14:paraId="4E558A7E" w14:textId="77777777" w:rsidR="00F13C62" w:rsidRPr="00456489" w:rsidRDefault="00F13C62" w:rsidP="00F13C62">
            <w:pPr>
              <w:rPr>
                <w:rFonts w:ascii="Arial" w:hAnsi="Arial" w:cs="Arial"/>
                <w:sz w:val="18"/>
                <w:szCs w:val="18"/>
                <w:cs/>
              </w:rPr>
            </w:pPr>
          </w:p>
        </w:tc>
        <w:tc>
          <w:tcPr>
            <w:tcW w:w="1845" w:type="dxa"/>
            <w:tcBorders>
              <w:top w:val="single" w:sz="4" w:space="0" w:color="auto"/>
              <w:bottom w:val="single" w:sz="4" w:space="0" w:color="auto"/>
            </w:tcBorders>
          </w:tcPr>
          <w:p w14:paraId="5CA40990" w14:textId="637D6C72"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845" w:type="dxa"/>
            <w:tcBorders>
              <w:top w:val="single" w:sz="4" w:space="0" w:color="auto"/>
              <w:bottom w:val="single" w:sz="4" w:space="0" w:color="auto"/>
            </w:tcBorders>
          </w:tcPr>
          <w:p w14:paraId="17A732B2" w14:textId="5A31EE29"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20FD59D8" w14:textId="77777777" w:rsidTr="00CF7F33">
        <w:trPr>
          <w:trHeight w:val="64"/>
        </w:trPr>
        <w:tc>
          <w:tcPr>
            <w:tcW w:w="5850" w:type="dxa"/>
          </w:tcPr>
          <w:p w14:paraId="04D7CC9F" w14:textId="77777777" w:rsidR="00F13C62" w:rsidRPr="00456489" w:rsidRDefault="00F13C62" w:rsidP="00F13C62">
            <w:pPr>
              <w:rPr>
                <w:rFonts w:ascii="Arial" w:hAnsi="Arial" w:cs="Arial"/>
                <w:sz w:val="18"/>
                <w:szCs w:val="18"/>
                <w:cs/>
              </w:rPr>
            </w:pPr>
          </w:p>
        </w:tc>
        <w:tc>
          <w:tcPr>
            <w:tcW w:w="1845" w:type="dxa"/>
            <w:tcBorders>
              <w:top w:val="single" w:sz="4" w:space="0" w:color="auto"/>
            </w:tcBorders>
            <w:shd w:val="clear" w:color="auto" w:fill="FAFAFA"/>
          </w:tcPr>
          <w:p w14:paraId="22BD995C" w14:textId="77777777" w:rsidR="00F13C62" w:rsidRPr="00456489" w:rsidRDefault="00F13C62" w:rsidP="00F13C62">
            <w:pPr>
              <w:ind w:right="-72"/>
              <w:jc w:val="right"/>
              <w:rPr>
                <w:rFonts w:ascii="Arial" w:hAnsi="Arial" w:cs="Arial"/>
                <w:sz w:val="18"/>
                <w:szCs w:val="18"/>
              </w:rPr>
            </w:pPr>
          </w:p>
        </w:tc>
        <w:tc>
          <w:tcPr>
            <w:tcW w:w="1845" w:type="dxa"/>
            <w:tcBorders>
              <w:top w:val="single" w:sz="4" w:space="0" w:color="auto"/>
            </w:tcBorders>
          </w:tcPr>
          <w:p w14:paraId="4D9170E9" w14:textId="77777777" w:rsidR="00F13C62" w:rsidRPr="00456489" w:rsidRDefault="00F13C62" w:rsidP="00F13C62">
            <w:pPr>
              <w:ind w:right="-72"/>
              <w:jc w:val="right"/>
              <w:rPr>
                <w:rFonts w:ascii="Arial" w:hAnsi="Arial" w:cs="Arial"/>
                <w:sz w:val="18"/>
                <w:szCs w:val="18"/>
              </w:rPr>
            </w:pPr>
          </w:p>
        </w:tc>
      </w:tr>
      <w:tr w:rsidR="00FB4117" w:rsidRPr="00456489" w14:paraId="68D96E55" w14:textId="77777777" w:rsidTr="00C548DA">
        <w:tc>
          <w:tcPr>
            <w:tcW w:w="5850" w:type="dxa"/>
            <w:vAlign w:val="bottom"/>
          </w:tcPr>
          <w:p w14:paraId="53DE00FD" w14:textId="77777777" w:rsidR="00FB4117" w:rsidRPr="00456489" w:rsidRDefault="00FB4117" w:rsidP="00FB4117">
            <w:pPr>
              <w:rPr>
                <w:rFonts w:ascii="Arial" w:hAnsi="Arial" w:cs="Arial"/>
                <w:sz w:val="18"/>
                <w:szCs w:val="18"/>
              </w:rPr>
            </w:pPr>
            <w:proofErr w:type="gramStart"/>
            <w:r w:rsidRPr="00456489">
              <w:rPr>
                <w:rFonts w:ascii="Arial" w:hAnsi="Arial" w:cs="Arial"/>
                <w:sz w:val="18"/>
                <w:szCs w:val="18"/>
              </w:rPr>
              <w:t>At</w:t>
            </w:r>
            <w:proofErr w:type="gramEnd"/>
            <w:r w:rsidRPr="00456489">
              <w:rPr>
                <w:rFonts w:ascii="Arial" w:hAnsi="Arial" w:cs="Arial"/>
                <w:sz w:val="18"/>
                <w:szCs w:val="18"/>
              </w:rPr>
              <w:t xml:space="preserve"> 1 January </w:t>
            </w:r>
          </w:p>
        </w:tc>
        <w:tc>
          <w:tcPr>
            <w:tcW w:w="1845" w:type="dxa"/>
            <w:shd w:val="clear" w:color="auto" w:fill="FAFAFA"/>
            <w:vAlign w:val="bottom"/>
          </w:tcPr>
          <w:p w14:paraId="6FF03D90" w14:textId="4DC58904"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53,617,143</w:t>
            </w:r>
          </w:p>
        </w:tc>
        <w:tc>
          <w:tcPr>
            <w:tcW w:w="1845" w:type="dxa"/>
            <w:vAlign w:val="bottom"/>
          </w:tcPr>
          <w:p w14:paraId="44D328E5" w14:textId="7BC15BFD"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48,749,370</w:t>
            </w:r>
          </w:p>
        </w:tc>
      </w:tr>
      <w:tr w:rsidR="00FB4117" w:rsidRPr="00456489" w14:paraId="59439714" w14:textId="77777777" w:rsidTr="00C548DA">
        <w:tc>
          <w:tcPr>
            <w:tcW w:w="5850" w:type="dxa"/>
            <w:vAlign w:val="bottom"/>
          </w:tcPr>
          <w:p w14:paraId="337F9EDF" w14:textId="3E1D0206" w:rsidR="00FB4117" w:rsidRPr="00456489" w:rsidRDefault="00FB4117" w:rsidP="00FB4117">
            <w:pPr>
              <w:rPr>
                <w:rFonts w:ascii="Arial" w:hAnsi="Arial" w:cs="Arial"/>
                <w:sz w:val="18"/>
                <w:szCs w:val="18"/>
                <w:cs/>
              </w:rPr>
            </w:pPr>
            <w:r w:rsidRPr="00456489">
              <w:rPr>
                <w:rFonts w:ascii="Arial" w:hAnsi="Arial" w:cs="Arial"/>
                <w:sz w:val="18"/>
                <w:szCs w:val="18"/>
              </w:rPr>
              <w:t>Addition</w:t>
            </w:r>
          </w:p>
        </w:tc>
        <w:tc>
          <w:tcPr>
            <w:tcW w:w="1845" w:type="dxa"/>
            <w:shd w:val="clear" w:color="auto" w:fill="FAFAFA"/>
            <w:vAlign w:val="bottom"/>
          </w:tcPr>
          <w:p w14:paraId="5FA29482" w14:textId="041800F5" w:rsidR="00FB4117" w:rsidRPr="00456489" w:rsidRDefault="00A95CC8" w:rsidP="00FB4117">
            <w:pPr>
              <w:ind w:right="-72"/>
              <w:jc w:val="right"/>
              <w:rPr>
                <w:rFonts w:ascii="Arial" w:hAnsi="Arial" w:cs="Arial"/>
                <w:sz w:val="18"/>
                <w:szCs w:val="18"/>
              </w:rPr>
            </w:pPr>
            <w:r w:rsidRPr="00456489">
              <w:rPr>
                <w:rFonts w:ascii="Arial" w:hAnsi="Arial" w:cs="Arial"/>
                <w:sz w:val="18"/>
                <w:szCs w:val="18"/>
              </w:rPr>
              <w:t>4,031,586</w:t>
            </w:r>
          </w:p>
        </w:tc>
        <w:tc>
          <w:tcPr>
            <w:tcW w:w="1845" w:type="dxa"/>
            <w:vAlign w:val="bottom"/>
          </w:tcPr>
          <w:p w14:paraId="4F3D3749" w14:textId="5B3A600E"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5,147,093</w:t>
            </w:r>
          </w:p>
        </w:tc>
      </w:tr>
      <w:tr w:rsidR="00FB4117" w:rsidRPr="00456489" w14:paraId="4D85B128" w14:textId="77777777" w:rsidTr="00C548DA">
        <w:tc>
          <w:tcPr>
            <w:tcW w:w="5850" w:type="dxa"/>
            <w:vAlign w:val="bottom"/>
          </w:tcPr>
          <w:p w14:paraId="30FEEED4" w14:textId="77777777" w:rsidR="00FB4117" w:rsidRPr="00456489" w:rsidRDefault="00FB4117" w:rsidP="00FB4117">
            <w:pPr>
              <w:rPr>
                <w:rFonts w:ascii="Arial" w:hAnsi="Arial" w:cs="Arial"/>
                <w:sz w:val="18"/>
                <w:szCs w:val="18"/>
                <w:cs/>
              </w:rPr>
            </w:pPr>
            <w:r w:rsidRPr="00456489">
              <w:rPr>
                <w:rFonts w:ascii="Arial" w:hAnsi="Arial" w:cs="Arial"/>
                <w:sz w:val="18"/>
                <w:szCs w:val="18"/>
              </w:rPr>
              <w:t>Utilised during the year</w:t>
            </w:r>
          </w:p>
        </w:tc>
        <w:tc>
          <w:tcPr>
            <w:tcW w:w="1845" w:type="dxa"/>
            <w:tcBorders>
              <w:bottom w:val="single" w:sz="4" w:space="0" w:color="auto"/>
            </w:tcBorders>
            <w:shd w:val="clear" w:color="auto" w:fill="FAFAFA"/>
            <w:vAlign w:val="bottom"/>
          </w:tcPr>
          <w:p w14:paraId="6BDF5FD0" w14:textId="3B2FD038"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w:t>
            </w:r>
            <w:r w:rsidR="00A95CC8" w:rsidRPr="00456489">
              <w:rPr>
                <w:rFonts w:ascii="Arial" w:hAnsi="Arial" w:cs="Arial"/>
                <w:sz w:val="18"/>
                <w:szCs w:val="18"/>
              </w:rPr>
              <w:t>3,787,640)</w:t>
            </w:r>
          </w:p>
        </w:tc>
        <w:tc>
          <w:tcPr>
            <w:tcW w:w="1845" w:type="dxa"/>
            <w:tcBorders>
              <w:bottom w:val="single" w:sz="4" w:space="0" w:color="auto"/>
            </w:tcBorders>
            <w:vAlign w:val="bottom"/>
          </w:tcPr>
          <w:p w14:paraId="432E9EF8" w14:textId="05EE49D8"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(279,320)</w:t>
            </w:r>
          </w:p>
        </w:tc>
      </w:tr>
      <w:tr w:rsidR="00FB4117" w:rsidRPr="00456489" w14:paraId="0252D770" w14:textId="77777777" w:rsidTr="00E9315D">
        <w:tc>
          <w:tcPr>
            <w:tcW w:w="5850" w:type="dxa"/>
            <w:vAlign w:val="bottom"/>
          </w:tcPr>
          <w:p w14:paraId="7391AB2D" w14:textId="77777777" w:rsidR="00FB4117" w:rsidRPr="00456489" w:rsidRDefault="00FB4117" w:rsidP="00FB4117">
            <w:pPr>
              <w:rPr>
                <w:rFonts w:ascii="Arial" w:hAnsi="Arial" w:cs="Arial"/>
                <w:sz w:val="18"/>
                <w:szCs w:val="18"/>
              </w:rPr>
            </w:pPr>
          </w:p>
        </w:tc>
        <w:tc>
          <w:tcPr>
            <w:tcW w:w="1845" w:type="dxa"/>
            <w:tcBorders>
              <w:top w:val="single" w:sz="4" w:space="0" w:color="auto"/>
            </w:tcBorders>
            <w:shd w:val="clear" w:color="auto" w:fill="FAFAFA"/>
            <w:vAlign w:val="bottom"/>
          </w:tcPr>
          <w:p w14:paraId="3543AE42" w14:textId="77777777" w:rsidR="00FB4117" w:rsidRPr="00456489" w:rsidRDefault="00FB4117" w:rsidP="00FB4117">
            <w:pPr>
              <w:ind w:right="-72"/>
              <w:jc w:val="right"/>
              <w:rPr>
                <w:rFonts w:ascii="Arial" w:hAnsi="Arial" w:cs="Arial"/>
                <w:sz w:val="18"/>
                <w:szCs w:val="18"/>
              </w:rPr>
            </w:pPr>
          </w:p>
        </w:tc>
        <w:tc>
          <w:tcPr>
            <w:tcW w:w="1845" w:type="dxa"/>
            <w:tcBorders>
              <w:top w:val="single" w:sz="4" w:space="0" w:color="auto"/>
            </w:tcBorders>
            <w:vAlign w:val="bottom"/>
          </w:tcPr>
          <w:p w14:paraId="060B8EE0" w14:textId="77777777" w:rsidR="00FB4117" w:rsidRPr="00456489" w:rsidRDefault="00FB4117" w:rsidP="00FB4117">
            <w:pPr>
              <w:ind w:right="-72"/>
              <w:jc w:val="right"/>
              <w:rPr>
                <w:rFonts w:ascii="Arial" w:hAnsi="Arial" w:cs="Arial"/>
                <w:sz w:val="18"/>
                <w:szCs w:val="18"/>
              </w:rPr>
            </w:pPr>
          </w:p>
        </w:tc>
      </w:tr>
      <w:tr w:rsidR="00FB4117" w:rsidRPr="00456489" w14:paraId="418C7FE2" w14:textId="77777777" w:rsidTr="00E9315D">
        <w:tc>
          <w:tcPr>
            <w:tcW w:w="5850" w:type="dxa"/>
            <w:vAlign w:val="bottom"/>
          </w:tcPr>
          <w:p w14:paraId="3C6C2542" w14:textId="77777777" w:rsidR="00FB4117" w:rsidRPr="00456489" w:rsidRDefault="00FB4117" w:rsidP="00FB4117">
            <w:pPr>
              <w:rPr>
                <w:rFonts w:ascii="Arial" w:hAnsi="Arial" w:cs="Arial"/>
                <w:sz w:val="18"/>
                <w:szCs w:val="18"/>
                <w:cs/>
              </w:rPr>
            </w:pPr>
            <w:proofErr w:type="gramStart"/>
            <w:r w:rsidRPr="00456489">
              <w:rPr>
                <w:rFonts w:ascii="Arial" w:hAnsi="Arial" w:cs="Arial"/>
                <w:sz w:val="18"/>
                <w:szCs w:val="18"/>
              </w:rPr>
              <w:t>At</w:t>
            </w:r>
            <w:proofErr w:type="gramEnd"/>
            <w:r w:rsidRPr="00456489">
              <w:rPr>
                <w:rFonts w:ascii="Arial" w:hAnsi="Arial" w:cs="Arial"/>
                <w:sz w:val="18"/>
                <w:szCs w:val="18"/>
              </w:rPr>
              <w:t xml:space="preserve"> 31 December </w:t>
            </w:r>
          </w:p>
        </w:tc>
        <w:tc>
          <w:tcPr>
            <w:tcW w:w="1845" w:type="dxa"/>
            <w:tcBorders>
              <w:bottom w:val="single" w:sz="4" w:space="0" w:color="auto"/>
            </w:tcBorders>
            <w:shd w:val="clear" w:color="auto" w:fill="FAFAFA"/>
            <w:vAlign w:val="bottom"/>
          </w:tcPr>
          <w:p w14:paraId="0F875182" w14:textId="4A7B60F4"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53,861,089</w:t>
            </w:r>
          </w:p>
        </w:tc>
        <w:tc>
          <w:tcPr>
            <w:tcW w:w="1845" w:type="dxa"/>
            <w:tcBorders>
              <w:bottom w:val="single" w:sz="4" w:space="0" w:color="auto"/>
            </w:tcBorders>
            <w:vAlign w:val="bottom"/>
          </w:tcPr>
          <w:p w14:paraId="48497A04" w14:textId="372F26C9"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53,617,143</w:t>
            </w:r>
          </w:p>
        </w:tc>
      </w:tr>
    </w:tbl>
    <w:p w14:paraId="47BA241A" w14:textId="77777777" w:rsidR="00815935" w:rsidRPr="00456489" w:rsidRDefault="00815935" w:rsidP="00815935">
      <w:pPr>
        <w:ind w:left="547" w:hanging="547"/>
        <w:jc w:val="both"/>
        <w:rPr>
          <w:rFonts w:ascii="Arial" w:eastAsia="Arial Unicode MS" w:hAnsi="Arial" w:cs="Arial"/>
          <w:sz w:val="18"/>
          <w:szCs w:val="18"/>
        </w:rPr>
      </w:pPr>
    </w:p>
    <w:p w14:paraId="5A05AEA4" w14:textId="77777777" w:rsidR="0048017B" w:rsidRPr="00456489" w:rsidRDefault="0048017B" w:rsidP="00503915">
      <w:pPr>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EE6E4A" w:rsidRPr="00456489" w14:paraId="4975CB2A" w14:textId="77777777" w:rsidTr="00EE6E4A">
        <w:trPr>
          <w:cantSplit/>
          <w:trHeight w:val="389"/>
        </w:trPr>
        <w:tc>
          <w:tcPr>
            <w:tcW w:w="9475" w:type="dxa"/>
            <w:shd w:val="clear" w:color="auto" w:fill="FFA543"/>
            <w:vAlign w:val="center"/>
          </w:tcPr>
          <w:p w14:paraId="4DC3CD95" w14:textId="0602C3A4" w:rsidR="00EE6E4A" w:rsidRPr="00456489" w:rsidRDefault="00EE6E4A" w:rsidP="009640CA">
            <w:pPr>
              <w:ind w:left="517" w:hanging="517"/>
              <w:rPr>
                <w:rFonts w:ascii="Arial" w:eastAsia="Arial Unicode MS" w:hAnsi="Arial" w:cs="Arial"/>
                <w:b/>
                <w:bCs/>
                <w:color w:val="FFFFFF"/>
                <w:sz w:val="18"/>
                <w:szCs w:val="18"/>
              </w:rPr>
            </w:pPr>
            <w:r w:rsidRPr="00456489">
              <w:rPr>
                <w:rFonts w:ascii="Arial" w:hAnsi="Arial" w:cs="Arial"/>
                <w:sz w:val="18"/>
                <w:szCs w:val="18"/>
              </w:rPr>
              <w:br w:type="page"/>
            </w:r>
            <w:r w:rsidR="00041138" w:rsidRPr="00456489">
              <w:rPr>
                <w:rFonts w:ascii="Arial" w:eastAsia="Arial Unicode MS" w:hAnsi="Arial" w:cs="Arial"/>
                <w:b/>
                <w:bCs/>
                <w:color w:val="FFFFFF"/>
                <w:sz w:val="18"/>
                <w:szCs w:val="18"/>
              </w:rPr>
              <w:t>3</w:t>
            </w:r>
            <w:r w:rsidR="00F76BEF" w:rsidRPr="00456489">
              <w:rPr>
                <w:rFonts w:ascii="Arial" w:eastAsia="Arial Unicode MS" w:hAnsi="Arial" w:cs="Arial"/>
                <w:b/>
                <w:bCs/>
                <w:color w:val="FFFFFF"/>
                <w:sz w:val="18"/>
                <w:szCs w:val="18"/>
              </w:rPr>
              <w:t>0</w:t>
            </w:r>
            <w:r w:rsidRPr="00456489">
              <w:rPr>
                <w:rFonts w:ascii="Arial" w:eastAsia="Arial Unicode MS" w:hAnsi="Arial" w:cs="Arial"/>
                <w:b/>
                <w:bCs/>
                <w:color w:val="FFFFFF"/>
                <w:sz w:val="18"/>
                <w:szCs w:val="18"/>
              </w:rPr>
              <w:tab/>
              <w:t>Other non-current liabilities</w:t>
            </w:r>
          </w:p>
        </w:tc>
      </w:tr>
    </w:tbl>
    <w:p w14:paraId="38426138" w14:textId="77777777" w:rsidR="00EE6E4A" w:rsidRPr="00456489" w:rsidRDefault="00EE6E4A" w:rsidP="00503915">
      <w:pPr>
        <w:ind w:left="547" w:hanging="547"/>
        <w:jc w:val="both"/>
        <w:rPr>
          <w:rFonts w:ascii="Arial" w:eastAsia="Arial Unicode MS" w:hAnsi="Arial" w:cs="Arial"/>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456489" w14:paraId="41654027" w14:textId="77777777" w:rsidTr="00E9315D">
        <w:tc>
          <w:tcPr>
            <w:tcW w:w="4363" w:type="dxa"/>
            <w:vAlign w:val="bottom"/>
          </w:tcPr>
          <w:p w14:paraId="61EDD72C" w14:textId="77777777" w:rsidR="00E9315D" w:rsidRPr="00456489" w:rsidRDefault="00E9315D" w:rsidP="00EE6E4A">
            <w:pPr>
              <w:ind w:left="-29"/>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CACFE82" w14:textId="77777777" w:rsidR="00E9315D" w:rsidRPr="00456489" w:rsidRDefault="00E9315D" w:rsidP="00E9315D">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815935" w:rsidRPr="00456489" w14:paraId="14A444E5" w14:textId="77777777" w:rsidTr="00E9315D">
        <w:tc>
          <w:tcPr>
            <w:tcW w:w="4363" w:type="dxa"/>
            <w:vAlign w:val="bottom"/>
          </w:tcPr>
          <w:p w14:paraId="3F47F6A8" w14:textId="77777777" w:rsidR="00815935" w:rsidRPr="00456489" w:rsidRDefault="00815935" w:rsidP="00EE6E4A">
            <w:pPr>
              <w:ind w:left="-29"/>
              <w:rPr>
                <w:rFonts w:ascii="Arial" w:hAnsi="Arial" w:cs="Arial"/>
                <w:sz w:val="18"/>
                <w:szCs w:val="18"/>
                <w:u w:val="single"/>
                <w:cs/>
              </w:rPr>
            </w:pPr>
          </w:p>
        </w:tc>
        <w:tc>
          <w:tcPr>
            <w:tcW w:w="2592" w:type="dxa"/>
            <w:gridSpan w:val="2"/>
            <w:tcBorders>
              <w:top w:val="single" w:sz="4" w:space="0" w:color="auto"/>
              <w:bottom w:val="single" w:sz="4" w:space="0" w:color="auto"/>
            </w:tcBorders>
            <w:vAlign w:val="bottom"/>
          </w:tcPr>
          <w:p w14:paraId="03D6016E" w14:textId="77777777" w:rsidR="00752488" w:rsidRPr="00456489" w:rsidRDefault="00CF6B1F" w:rsidP="00E9315D">
            <w:pPr>
              <w:ind w:right="-72"/>
              <w:jc w:val="center"/>
              <w:rPr>
                <w:rFonts w:ascii="Arial" w:hAnsi="Arial" w:cs="Arial"/>
                <w:b/>
                <w:bCs/>
                <w:sz w:val="18"/>
                <w:szCs w:val="18"/>
              </w:rPr>
            </w:pPr>
            <w:r w:rsidRPr="00456489">
              <w:rPr>
                <w:rFonts w:ascii="Arial" w:hAnsi="Arial" w:cs="Arial"/>
                <w:b/>
                <w:bCs/>
                <w:sz w:val="18"/>
                <w:szCs w:val="18"/>
              </w:rPr>
              <w:t>Consolidated</w:t>
            </w:r>
          </w:p>
          <w:p w14:paraId="07914072" w14:textId="77777777" w:rsidR="00815935" w:rsidRPr="00456489" w:rsidRDefault="00CF6B1F" w:rsidP="00E9315D">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10A1B77F" w14:textId="77777777" w:rsidR="00752488" w:rsidRPr="00456489" w:rsidRDefault="00CF6B1F" w:rsidP="00E9315D">
            <w:pPr>
              <w:ind w:right="-72"/>
              <w:jc w:val="center"/>
              <w:rPr>
                <w:rFonts w:ascii="Arial" w:hAnsi="Arial" w:cs="Arial"/>
                <w:b/>
                <w:bCs/>
                <w:sz w:val="18"/>
                <w:szCs w:val="18"/>
              </w:rPr>
            </w:pPr>
            <w:r w:rsidRPr="00456489">
              <w:rPr>
                <w:rFonts w:ascii="Arial" w:hAnsi="Arial" w:cs="Arial"/>
                <w:b/>
                <w:bCs/>
                <w:sz w:val="18"/>
                <w:szCs w:val="18"/>
              </w:rPr>
              <w:t xml:space="preserve">Separate </w:t>
            </w:r>
          </w:p>
          <w:p w14:paraId="62BAB0E1" w14:textId="77777777" w:rsidR="00815935" w:rsidRPr="00456489" w:rsidRDefault="00CF6B1F" w:rsidP="00E9315D">
            <w:pPr>
              <w:ind w:right="-72"/>
              <w:jc w:val="center"/>
              <w:rPr>
                <w:rFonts w:ascii="Arial" w:hAnsi="Arial" w:cs="Arial"/>
                <w:b/>
                <w:bCs/>
                <w:sz w:val="18"/>
                <w:szCs w:val="18"/>
              </w:rPr>
            </w:pPr>
            <w:r w:rsidRPr="00456489">
              <w:rPr>
                <w:rFonts w:ascii="Arial" w:hAnsi="Arial" w:cs="Arial"/>
                <w:b/>
                <w:bCs/>
                <w:sz w:val="18"/>
                <w:szCs w:val="18"/>
              </w:rPr>
              <w:t>financial statements</w:t>
            </w:r>
          </w:p>
        </w:tc>
      </w:tr>
      <w:tr w:rsidR="00F13C62" w:rsidRPr="00456489" w14:paraId="7D320BAD" w14:textId="77777777" w:rsidTr="00E9315D">
        <w:tc>
          <w:tcPr>
            <w:tcW w:w="4363" w:type="dxa"/>
            <w:vAlign w:val="bottom"/>
          </w:tcPr>
          <w:p w14:paraId="2F65A039" w14:textId="77777777" w:rsidR="00F13C62" w:rsidRPr="00456489" w:rsidRDefault="00F13C62" w:rsidP="00F13C62">
            <w:pPr>
              <w:ind w:left="-29"/>
              <w:rPr>
                <w:rFonts w:ascii="Arial" w:hAnsi="Arial" w:cs="Arial"/>
                <w:sz w:val="18"/>
                <w:szCs w:val="18"/>
                <w:u w:val="single"/>
              </w:rPr>
            </w:pPr>
          </w:p>
        </w:tc>
        <w:tc>
          <w:tcPr>
            <w:tcW w:w="1296" w:type="dxa"/>
            <w:tcBorders>
              <w:top w:val="single" w:sz="4" w:space="0" w:color="auto"/>
              <w:bottom w:val="single" w:sz="4" w:space="0" w:color="auto"/>
            </w:tcBorders>
          </w:tcPr>
          <w:p w14:paraId="6E3D7687" w14:textId="3388ED0D"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6C378E48" w14:textId="031A5D0F"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145B75A1" w14:textId="7EB65FFA"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457A71BE" w14:textId="705C4AFA" w:rsidR="00F13C62" w:rsidRPr="00456489" w:rsidRDefault="00523DF5" w:rsidP="00F13C62">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F13C62" w:rsidRPr="00456489" w14:paraId="1E4EE350" w14:textId="77777777" w:rsidTr="00CF7F33">
        <w:trPr>
          <w:trHeight w:val="64"/>
        </w:trPr>
        <w:tc>
          <w:tcPr>
            <w:tcW w:w="4363" w:type="dxa"/>
            <w:vAlign w:val="bottom"/>
          </w:tcPr>
          <w:p w14:paraId="4B738AFC" w14:textId="77777777" w:rsidR="00F13C62" w:rsidRPr="00456489" w:rsidRDefault="00F13C62" w:rsidP="00F13C62">
            <w:pPr>
              <w:ind w:left="-29"/>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703C90B9" w14:textId="77777777" w:rsidR="00F13C62" w:rsidRPr="00456489" w:rsidRDefault="00F13C62" w:rsidP="00F13C62">
            <w:pPr>
              <w:tabs>
                <w:tab w:val="decimal" w:pos="792"/>
              </w:tabs>
              <w:ind w:right="-72"/>
              <w:jc w:val="right"/>
              <w:rPr>
                <w:rFonts w:ascii="Arial" w:hAnsi="Arial" w:cs="Arial"/>
                <w:sz w:val="18"/>
                <w:szCs w:val="18"/>
                <w:u w:val="single"/>
              </w:rPr>
            </w:pPr>
          </w:p>
        </w:tc>
        <w:tc>
          <w:tcPr>
            <w:tcW w:w="1296" w:type="dxa"/>
            <w:tcBorders>
              <w:top w:val="single" w:sz="4" w:space="0" w:color="auto"/>
            </w:tcBorders>
            <w:vAlign w:val="bottom"/>
          </w:tcPr>
          <w:p w14:paraId="54DDBEA9" w14:textId="77777777" w:rsidR="00F13C62" w:rsidRPr="00456489" w:rsidRDefault="00F13C62" w:rsidP="00F13C62">
            <w:pPr>
              <w:tabs>
                <w:tab w:val="decimal" w:pos="792"/>
              </w:tabs>
              <w:ind w:right="-72"/>
              <w:jc w:val="right"/>
              <w:rPr>
                <w:rFonts w:ascii="Arial" w:hAnsi="Arial" w:cs="Arial"/>
                <w:sz w:val="18"/>
                <w:szCs w:val="18"/>
                <w:u w:val="single"/>
              </w:rPr>
            </w:pPr>
          </w:p>
        </w:tc>
        <w:tc>
          <w:tcPr>
            <w:tcW w:w="1296" w:type="dxa"/>
            <w:tcBorders>
              <w:top w:val="single" w:sz="4" w:space="0" w:color="auto"/>
            </w:tcBorders>
            <w:shd w:val="clear" w:color="auto" w:fill="FAFAFA"/>
            <w:vAlign w:val="bottom"/>
          </w:tcPr>
          <w:p w14:paraId="30E8DE4F" w14:textId="77777777" w:rsidR="00F13C62" w:rsidRPr="00456489" w:rsidRDefault="00F13C62" w:rsidP="00F13C62">
            <w:pPr>
              <w:tabs>
                <w:tab w:val="decimal" w:pos="683"/>
              </w:tabs>
              <w:ind w:right="-72"/>
              <w:jc w:val="right"/>
              <w:rPr>
                <w:rFonts w:ascii="Arial" w:hAnsi="Arial" w:cs="Arial"/>
                <w:sz w:val="18"/>
                <w:szCs w:val="18"/>
                <w:u w:val="single"/>
              </w:rPr>
            </w:pPr>
          </w:p>
        </w:tc>
        <w:tc>
          <w:tcPr>
            <w:tcW w:w="1296" w:type="dxa"/>
            <w:tcBorders>
              <w:top w:val="single" w:sz="4" w:space="0" w:color="auto"/>
            </w:tcBorders>
            <w:vAlign w:val="bottom"/>
          </w:tcPr>
          <w:p w14:paraId="67A8EC3C" w14:textId="77777777" w:rsidR="00F13C62" w:rsidRPr="00456489" w:rsidRDefault="00F13C62" w:rsidP="00F13C62">
            <w:pPr>
              <w:tabs>
                <w:tab w:val="decimal" w:pos="683"/>
              </w:tabs>
              <w:ind w:right="-72"/>
              <w:jc w:val="right"/>
              <w:rPr>
                <w:rFonts w:ascii="Arial" w:hAnsi="Arial" w:cs="Arial"/>
                <w:sz w:val="18"/>
                <w:szCs w:val="18"/>
                <w:u w:val="single"/>
              </w:rPr>
            </w:pPr>
          </w:p>
        </w:tc>
      </w:tr>
      <w:tr w:rsidR="00FB4117" w:rsidRPr="00456489" w14:paraId="61DEB9AD" w14:textId="77777777" w:rsidTr="00815B16">
        <w:trPr>
          <w:trHeight w:val="70"/>
        </w:trPr>
        <w:tc>
          <w:tcPr>
            <w:tcW w:w="4363" w:type="dxa"/>
            <w:vAlign w:val="bottom"/>
          </w:tcPr>
          <w:p w14:paraId="54382B31" w14:textId="77777777" w:rsidR="00FB4117" w:rsidRPr="00456489" w:rsidRDefault="00FB4117" w:rsidP="00FB4117">
            <w:pPr>
              <w:ind w:left="-29"/>
              <w:rPr>
                <w:rFonts w:ascii="Arial" w:hAnsi="Arial" w:cs="Arial"/>
                <w:sz w:val="18"/>
                <w:szCs w:val="18"/>
                <w:cs/>
              </w:rPr>
            </w:pPr>
            <w:r w:rsidRPr="00456489">
              <w:rPr>
                <w:rFonts w:ascii="Arial" w:hAnsi="Arial" w:cs="Arial"/>
                <w:sz w:val="18"/>
                <w:szCs w:val="18"/>
              </w:rPr>
              <w:t>Retention payables</w:t>
            </w:r>
          </w:p>
        </w:tc>
        <w:tc>
          <w:tcPr>
            <w:tcW w:w="1296" w:type="dxa"/>
            <w:shd w:val="clear" w:color="auto" w:fill="FAFAFA"/>
            <w:vAlign w:val="bottom"/>
          </w:tcPr>
          <w:p w14:paraId="7AC18E66" w14:textId="248DF2B9"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135,965,179</w:t>
            </w:r>
          </w:p>
        </w:tc>
        <w:tc>
          <w:tcPr>
            <w:tcW w:w="1296" w:type="dxa"/>
            <w:vAlign w:val="bottom"/>
          </w:tcPr>
          <w:p w14:paraId="6C326A4B" w14:textId="0A8A54BE"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138,862,796</w:t>
            </w:r>
          </w:p>
        </w:tc>
        <w:tc>
          <w:tcPr>
            <w:tcW w:w="1296" w:type="dxa"/>
            <w:shd w:val="clear" w:color="auto" w:fill="FAFAFA"/>
            <w:vAlign w:val="bottom"/>
          </w:tcPr>
          <w:p w14:paraId="201B5883" w14:textId="6E650CD0"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124,254,24</w:t>
            </w:r>
            <w:r w:rsidR="003912E4" w:rsidRPr="00456489">
              <w:rPr>
                <w:rFonts w:ascii="Arial" w:hAnsi="Arial" w:cs="Arial"/>
                <w:sz w:val="18"/>
                <w:szCs w:val="18"/>
              </w:rPr>
              <w:t>5</w:t>
            </w:r>
          </w:p>
        </w:tc>
        <w:tc>
          <w:tcPr>
            <w:tcW w:w="1296" w:type="dxa"/>
            <w:vAlign w:val="bottom"/>
          </w:tcPr>
          <w:p w14:paraId="618ED564" w14:textId="76F40228"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125,303,674</w:t>
            </w:r>
          </w:p>
        </w:tc>
      </w:tr>
      <w:tr w:rsidR="00FB4117" w:rsidRPr="00456489" w14:paraId="373E659C" w14:textId="77777777" w:rsidTr="00815B16">
        <w:trPr>
          <w:trHeight w:val="70"/>
        </w:trPr>
        <w:tc>
          <w:tcPr>
            <w:tcW w:w="4363" w:type="dxa"/>
            <w:vAlign w:val="bottom"/>
          </w:tcPr>
          <w:p w14:paraId="523632A7" w14:textId="127A748B" w:rsidR="00FB4117" w:rsidRPr="00456489" w:rsidRDefault="005F2E5B" w:rsidP="00FB4117">
            <w:pPr>
              <w:ind w:left="-29"/>
              <w:rPr>
                <w:rFonts w:ascii="Arial" w:hAnsi="Arial" w:cs="Arial"/>
                <w:sz w:val="18"/>
                <w:szCs w:val="18"/>
                <w:lang w:val="en-US"/>
              </w:rPr>
            </w:pPr>
            <w:r w:rsidRPr="00456489">
              <w:rPr>
                <w:rFonts w:ascii="Arial" w:hAnsi="Arial" w:cs="Arial"/>
                <w:sz w:val="18"/>
                <w:szCs w:val="18"/>
                <w:lang w:val="en-US"/>
              </w:rPr>
              <w:t>Advance received</w:t>
            </w:r>
          </w:p>
        </w:tc>
        <w:tc>
          <w:tcPr>
            <w:tcW w:w="1296" w:type="dxa"/>
            <w:shd w:val="clear" w:color="auto" w:fill="FAFAFA"/>
            <w:vAlign w:val="bottom"/>
          </w:tcPr>
          <w:p w14:paraId="432C622F" w14:textId="2A64D758"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63,713,849</w:t>
            </w:r>
          </w:p>
        </w:tc>
        <w:tc>
          <w:tcPr>
            <w:tcW w:w="1296" w:type="dxa"/>
            <w:vAlign w:val="bottom"/>
          </w:tcPr>
          <w:p w14:paraId="7D45834D" w14:textId="723B94C5"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65,945,876</w:t>
            </w:r>
          </w:p>
        </w:tc>
        <w:tc>
          <w:tcPr>
            <w:tcW w:w="1296" w:type="dxa"/>
            <w:shd w:val="clear" w:color="auto" w:fill="FAFAFA"/>
            <w:vAlign w:val="bottom"/>
          </w:tcPr>
          <w:p w14:paraId="1A95BFDF" w14:textId="72C741F9"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63,713,849</w:t>
            </w:r>
          </w:p>
        </w:tc>
        <w:tc>
          <w:tcPr>
            <w:tcW w:w="1296" w:type="dxa"/>
            <w:vAlign w:val="bottom"/>
          </w:tcPr>
          <w:p w14:paraId="0BD930BD" w14:textId="490FB5DC"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w:t>
            </w:r>
          </w:p>
        </w:tc>
      </w:tr>
      <w:tr w:rsidR="00FB4117" w:rsidRPr="00456489" w14:paraId="28DCA98D" w14:textId="77777777" w:rsidTr="00815B16">
        <w:trPr>
          <w:trHeight w:val="70"/>
        </w:trPr>
        <w:tc>
          <w:tcPr>
            <w:tcW w:w="4363" w:type="dxa"/>
            <w:vAlign w:val="bottom"/>
          </w:tcPr>
          <w:p w14:paraId="21CCE3CD" w14:textId="70E1205E" w:rsidR="00FB4117" w:rsidRPr="00456489" w:rsidRDefault="005F2E5B" w:rsidP="00FB4117">
            <w:pPr>
              <w:rPr>
                <w:rFonts w:ascii="Arial" w:hAnsi="Arial" w:cs="Arial"/>
                <w:sz w:val="18"/>
                <w:szCs w:val="18"/>
                <w:lang w:val="en-US"/>
              </w:rPr>
            </w:pPr>
            <w:r w:rsidRPr="00456489">
              <w:rPr>
                <w:rFonts w:ascii="Arial" w:hAnsi="Arial" w:cs="Arial"/>
                <w:sz w:val="18"/>
                <w:szCs w:val="18"/>
              </w:rPr>
              <w:t>Rental guarantee received from a subsidiary</w:t>
            </w:r>
          </w:p>
        </w:tc>
        <w:tc>
          <w:tcPr>
            <w:tcW w:w="1296" w:type="dxa"/>
            <w:shd w:val="clear" w:color="auto" w:fill="FAFAFA"/>
            <w:vAlign w:val="bottom"/>
          </w:tcPr>
          <w:p w14:paraId="28DB6F02" w14:textId="6AF86E1E" w:rsidR="00FB4117" w:rsidRPr="00456489" w:rsidRDefault="00FB4117" w:rsidP="00FB4117">
            <w:pPr>
              <w:ind w:right="-72"/>
              <w:jc w:val="right"/>
              <w:rPr>
                <w:rFonts w:ascii="Arial" w:hAnsi="Arial" w:cs="Arial"/>
                <w:sz w:val="18"/>
                <w:szCs w:val="18"/>
              </w:rPr>
            </w:pPr>
          </w:p>
        </w:tc>
        <w:tc>
          <w:tcPr>
            <w:tcW w:w="1296" w:type="dxa"/>
            <w:vAlign w:val="bottom"/>
          </w:tcPr>
          <w:p w14:paraId="7E0141E7" w14:textId="2CF8019A" w:rsidR="00FB4117" w:rsidRPr="00456489" w:rsidRDefault="00FB4117" w:rsidP="00FB4117">
            <w:pPr>
              <w:ind w:right="-72"/>
              <w:jc w:val="right"/>
              <w:rPr>
                <w:rFonts w:ascii="Arial" w:hAnsi="Arial" w:cs="Arial"/>
                <w:sz w:val="18"/>
                <w:szCs w:val="18"/>
              </w:rPr>
            </w:pPr>
          </w:p>
        </w:tc>
        <w:tc>
          <w:tcPr>
            <w:tcW w:w="1296" w:type="dxa"/>
            <w:shd w:val="clear" w:color="auto" w:fill="FAFAFA"/>
            <w:vAlign w:val="bottom"/>
          </w:tcPr>
          <w:p w14:paraId="338AEADD" w14:textId="5D99F41B" w:rsidR="00FB4117" w:rsidRPr="00456489" w:rsidRDefault="00FB4117" w:rsidP="00FB4117">
            <w:pPr>
              <w:ind w:right="-72"/>
              <w:jc w:val="right"/>
              <w:rPr>
                <w:rFonts w:ascii="Arial" w:hAnsi="Arial" w:cs="Arial"/>
                <w:sz w:val="18"/>
                <w:szCs w:val="18"/>
              </w:rPr>
            </w:pPr>
          </w:p>
        </w:tc>
        <w:tc>
          <w:tcPr>
            <w:tcW w:w="1296" w:type="dxa"/>
            <w:vAlign w:val="bottom"/>
          </w:tcPr>
          <w:p w14:paraId="70963E3B" w14:textId="79D5841F" w:rsidR="00FB4117" w:rsidRPr="00456489" w:rsidRDefault="00FB4117" w:rsidP="00FB4117">
            <w:pPr>
              <w:ind w:right="-72"/>
              <w:jc w:val="right"/>
              <w:rPr>
                <w:rFonts w:ascii="Arial" w:hAnsi="Arial" w:cs="Arial"/>
                <w:sz w:val="18"/>
                <w:szCs w:val="18"/>
              </w:rPr>
            </w:pPr>
          </w:p>
        </w:tc>
      </w:tr>
      <w:tr w:rsidR="00FB4117" w:rsidRPr="00456489" w14:paraId="293D18D7" w14:textId="77777777" w:rsidTr="00E9315D">
        <w:trPr>
          <w:trHeight w:val="70"/>
        </w:trPr>
        <w:tc>
          <w:tcPr>
            <w:tcW w:w="4363" w:type="dxa"/>
            <w:vAlign w:val="bottom"/>
          </w:tcPr>
          <w:p w14:paraId="6580E08B" w14:textId="4CDDA1FB" w:rsidR="00FB4117" w:rsidRPr="00456489" w:rsidRDefault="005F2E5B" w:rsidP="00FB4117">
            <w:pPr>
              <w:ind w:left="-29"/>
              <w:rPr>
                <w:rFonts w:ascii="Arial" w:hAnsi="Arial" w:cs="Arial"/>
                <w:sz w:val="18"/>
                <w:szCs w:val="18"/>
                <w:cs/>
              </w:rPr>
            </w:pPr>
            <w:bookmarkStart w:id="30" w:name="OLE_LINK5"/>
            <w:r w:rsidRPr="00456489">
              <w:rPr>
                <w:rFonts w:ascii="Arial" w:hAnsi="Arial" w:cs="Arial"/>
                <w:sz w:val="18"/>
                <w:szCs w:val="18"/>
              </w:rPr>
              <w:t xml:space="preserve">   (Note 39.3)</w:t>
            </w:r>
          </w:p>
        </w:tc>
        <w:tc>
          <w:tcPr>
            <w:tcW w:w="1296" w:type="dxa"/>
            <w:shd w:val="clear" w:color="auto" w:fill="FAFAFA"/>
            <w:vAlign w:val="bottom"/>
          </w:tcPr>
          <w:p w14:paraId="38BB33CD" w14:textId="57A564B1" w:rsidR="00FB4117" w:rsidRPr="00456489" w:rsidRDefault="005F2E5B" w:rsidP="00FB4117">
            <w:pPr>
              <w:ind w:right="-72"/>
              <w:jc w:val="right"/>
              <w:rPr>
                <w:rFonts w:ascii="Arial" w:hAnsi="Arial" w:cs="Arial"/>
                <w:sz w:val="18"/>
                <w:szCs w:val="18"/>
                <w:cs/>
              </w:rPr>
            </w:pPr>
            <w:r w:rsidRPr="00456489">
              <w:rPr>
                <w:rFonts w:ascii="Arial" w:hAnsi="Arial" w:cs="Arial"/>
                <w:sz w:val="18"/>
                <w:szCs w:val="18"/>
              </w:rPr>
              <w:t>-</w:t>
            </w:r>
          </w:p>
        </w:tc>
        <w:tc>
          <w:tcPr>
            <w:tcW w:w="1296" w:type="dxa"/>
            <w:vAlign w:val="bottom"/>
          </w:tcPr>
          <w:p w14:paraId="4D9031EE" w14:textId="4162385A" w:rsidR="00FB4117" w:rsidRPr="00456489" w:rsidRDefault="005F2E5B" w:rsidP="00FB4117">
            <w:pPr>
              <w:ind w:right="-72"/>
              <w:jc w:val="right"/>
              <w:rPr>
                <w:rFonts w:ascii="Arial" w:hAnsi="Arial" w:cs="Arial"/>
                <w:sz w:val="18"/>
                <w:szCs w:val="18"/>
                <w:cs/>
              </w:rPr>
            </w:pPr>
            <w:r w:rsidRPr="00456489">
              <w:rPr>
                <w:rFonts w:ascii="Arial" w:hAnsi="Arial" w:cs="Arial"/>
                <w:sz w:val="18"/>
                <w:szCs w:val="18"/>
              </w:rPr>
              <w:t>-</w:t>
            </w:r>
          </w:p>
        </w:tc>
        <w:tc>
          <w:tcPr>
            <w:tcW w:w="1296" w:type="dxa"/>
            <w:shd w:val="clear" w:color="auto" w:fill="FAFAFA"/>
            <w:vAlign w:val="bottom"/>
          </w:tcPr>
          <w:p w14:paraId="385A7948" w14:textId="76368FF0" w:rsidR="00FB4117" w:rsidRPr="00456489" w:rsidRDefault="005F2E5B" w:rsidP="00FB4117">
            <w:pPr>
              <w:ind w:right="-72"/>
              <w:jc w:val="right"/>
              <w:rPr>
                <w:rFonts w:ascii="Arial" w:hAnsi="Arial" w:cs="Arial"/>
                <w:sz w:val="18"/>
                <w:szCs w:val="18"/>
                <w:cs/>
              </w:rPr>
            </w:pPr>
            <w:r w:rsidRPr="00456489">
              <w:rPr>
                <w:rFonts w:ascii="Arial" w:hAnsi="Arial" w:cs="Arial"/>
                <w:sz w:val="18"/>
                <w:szCs w:val="18"/>
              </w:rPr>
              <w:t>58,561</w:t>
            </w:r>
          </w:p>
        </w:tc>
        <w:tc>
          <w:tcPr>
            <w:tcW w:w="1296" w:type="dxa"/>
            <w:vAlign w:val="bottom"/>
          </w:tcPr>
          <w:p w14:paraId="70C6B94B" w14:textId="0F3A93C6" w:rsidR="00FB4117" w:rsidRPr="00456489" w:rsidRDefault="005F2E5B" w:rsidP="00FB4117">
            <w:pPr>
              <w:ind w:right="-72"/>
              <w:jc w:val="right"/>
              <w:rPr>
                <w:rFonts w:ascii="Arial" w:hAnsi="Arial" w:cs="Arial"/>
                <w:sz w:val="18"/>
                <w:szCs w:val="18"/>
                <w:cs/>
              </w:rPr>
            </w:pPr>
            <w:r w:rsidRPr="00456489">
              <w:rPr>
                <w:rFonts w:ascii="Arial" w:hAnsi="Arial" w:cs="Arial"/>
                <w:sz w:val="18"/>
                <w:szCs w:val="18"/>
              </w:rPr>
              <w:t>65,945,876</w:t>
            </w:r>
          </w:p>
        </w:tc>
      </w:tr>
      <w:bookmarkEnd w:id="30"/>
      <w:tr w:rsidR="00FB4117" w:rsidRPr="00456489" w14:paraId="2E412912" w14:textId="77777777" w:rsidTr="00E9315D">
        <w:trPr>
          <w:trHeight w:val="70"/>
        </w:trPr>
        <w:tc>
          <w:tcPr>
            <w:tcW w:w="4363" w:type="dxa"/>
            <w:vAlign w:val="bottom"/>
          </w:tcPr>
          <w:p w14:paraId="1DDBC8B5" w14:textId="6A6A38CC" w:rsidR="00FB4117" w:rsidRPr="00456489" w:rsidRDefault="005F2E5B" w:rsidP="00FB4117">
            <w:pPr>
              <w:ind w:left="-29"/>
              <w:rPr>
                <w:rFonts w:ascii="Arial" w:hAnsi="Arial" w:cs="Arial"/>
                <w:sz w:val="18"/>
                <w:szCs w:val="18"/>
                <w:cs/>
              </w:rPr>
            </w:pPr>
            <w:r w:rsidRPr="00456489">
              <w:rPr>
                <w:rFonts w:ascii="Arial" w:hAnsi="Arial" w:cs="Arial"/>
                <w:sz w:val="18"/>
                <w:szCs w:val="18"/>
              </w:rPr>
              <w:t>Accrued construction expense</w:t>
            </w:r>
          </w:p>
        </w:tc>
        <w:tc>
          <w:tcPr>
            <w:tcW w:w="1296" w:type="dxa"/>
            <w:tcBorders>
              <w:bottom w:val="single" w:sz="4" w:space="0" w:color="auto"/>
            </w:tcBorders>
            <w:shd w:val="clear" w:color="auto" w:fill="FAFAFA"/>
            <w:vAlign w:val="bottom"/>
          </w:tcPr>
          <w:p w14:paraId="36CE70CB" w14:textId="0976FEA6" w:rsidR="00FB4117" w:rsidRPr="00456489" w:rsidRDefault="005F2E5B" w:rsidP="00FB4117">
            <w:pPr>
              <w:ind w:right="-72"/>
              <w:jc w:val="right"/>
              <w:rPr>
                <w:rFonts w:ascii="Arial" w:hAnsi="Arial" w:cs="Arial"/>
                <w:sz w:val="18"/>
                <w:szCs w:val="18"/>
              </w:rPr>
            </w:pPr>
            <w:r w:rsidRPr="00456489">
              <w:rPr>
                <w:rFonts w:ascii="Arial" w:hAnsi="Arial" w:cs="Arial"/>
                <w:sz w:val="18"/>
                <w:szCs w:val="18"/>
              </w:rPr>
              <w:t>690,805,277</w:t>
            </w:r>
          </w:p>
        </w:tc>
        <w:tc>
          <w:tcPr>
            <w:tcW w:w="1296" w:type="dxa"/>
            <w:tcBorders>
              <w:bottom w:val="single" w:sz="4" w:space="0" w:color="auto"/>
            </w:tcBorders>
            <w:vAlign w:val="bottom"/>
          </w:tcPr>
          <w:p w14:paraId="3845F2B5" w14:textId="242A742E" w:rsidR="00FB4117" w:rsidRPr="00456489" w:rsidRDefault="00FB4117" w:rsidP="00FB4117">
            <w:pPr>
              <w:ind w:right="-72"/>
              <w:jc w:val="right"/>
              <w:rPr>
                <w:rFonts w:ascii="Arial" w:hAnsi="Arial" w:cs="Arial"/>
                <w:sz w:val="18"/>
                <w:szCs w:val="18"/>
              </w:rPr>
            </w:pPr>
            <w:r w:rsidRPr="00456489">
              <w:rPr>
                <w:rFonts w:ascii="Arial" w:hAnsi="Arial" w:cs="Arial"/>
                <w:sz w:val="18"/>
                <w:szCs w:val="18"/>
              </w:rPr>
              <w:t>-</w:t>
            </w:r>
          </w:p>
        </w:tc>
        <w:tc>
          <w:tcPr>
            <w:tcW w:w="1296" w:type="dxa"/>
            <w:tcBorders>
              <w:bottom w:val="single" w:sz="4" w:space="0" w:color="auto"/>
            </w:tcBorders>
            <w:shd w:val="clear" w:color="auto" w:fill="FAFAFA"/>
            <w:vAlign w:val="bottom"/>
          </w:tcPr>
          <w:p w14:paraId="614AC6EA" w14:textId="4FD58A6E" w:rsidR="00FB4117" w:rsidRPr="00456489" w:rsidRDefault="005F2E5B" w:rsidP="00FB4117">
            <w:pPr>
              <w:ind w:right="-72"/>
              <w:jc w:val="right"/>
              <w:rPr>
                <w:rFonts w:ascii="Arial" w:hAnsi="Arial" w:cs="Arial"/>
                <w:sz w:val="18"/>
                <w:szCs w:val="18"/>
              </w:rPr>
            </w:pPr>
            <w:r w:rsidRPr="00456489">
              <w:rPr>
                <w:rFonts w:ascii="Arial" w:hAnsi="Arial" w:cs="Arial"/>
                <w:sz w:val="18"/>
                <w:szCs w:val="18"/>
              </w:rPr>
              <w:t>690,805,277</w:t>
            </w:r>
          </w:p>
        </w:tc>
        <w:tc>
          <w:tcPr>
            <w:tcW w:w="1296" w:type="dxa"/>
            <w:tcBorders>
              <w:bottom w:val="single" w:sz="4" w:space="0" w:color="auto"/>
            </w:tcBorders>
            <w:vAlign w:val="bottom"/>
          </w:tcPr>
          <w:p w14:paraId="6893D28A" w14:textId="1E9F774F" w:rsidR="00FB4117" w:rsidRPr="00456489" w:rsidRDefault="00FB4117" w:rsidP="00FB4117">
            <w:pPr>
              <w:ind w:right="-72"/>
              <w:jc w:val="right"/>
              <w:rPr>
                <w:rFonts w:ascii="Arial" w:hAnsi="Arial" w:cs="Arial"/>
                <w:sz w:val="18"/>
                <w:szCs w:val="18"/>
              </w:rPr>
            </w:pPr>
            <w:r w:rsidRPr="00456489">
              <w:rPr>
                <w:rFonts w:ascii="Arial" w:hAnsi="Arial" w:cs="Arial"/>
                <w:sz w:val="18"/>
                <w:szCs w:val="18"/>
                <w:lang w:val="en-US"/>
              </w:rPr>
              <w:t>58,561</w:t>
            </w:r>
          </w:p>
        </w:tc>
      </w:tr>
      <w:tr w:rsidR="00FB4117" w:rsidRPr="00456489" w14:paraId="32EEEDBD" w14:textId="77777777" w:rsidTr="00E9315D">
        <w:tc>
          <w:tcPr>
            <w:tcW w:w="4363" w:type="dxa"/>
            <w:vAlign w:val="bottom"/>
          </w:tcPr>
          <w:p w14:paraId="755340E5" w14:textId="7862F995" w:rsidR="00FB4117" w:rsidRPr="00456489" w:rsidRDefault="00FB4117" w:rsidP="00FB4117">
            <w:pPr>
              <w:ind w:left="-29"/>
              <w:rPr>
                <w:rFonts w:ascii="Arial" w:hAnsi="Arial" w:cs="Arial"/>
                <w:b/>
                <w:bCs/>
                <w:sz w:val="18"/>
                <w:szCs w:val="18"/>
                <w:u w:val="single"/>
                <w:cs/>
              </w:rPr>
            </w:pPr>
          </w:p>
        </w:tc>
        <w:tc>
          <w:tcPr>
            <w:tcW w:w="1296" w:type="dxa"/>
            <w:tcBorders>
              <w:top w:val="single" w:sz="4" w:space="0" w:color="auto"/>
            </w:tcBorders>
            <w:shd w:val="clear" w:color="auto" w:fill="FAFAFA"/>
            <w:vAlign w:val="bottom"/>
          </w:tcPr>
          <w:p w14:paraId="51762A72" w14:textId="77777777" w:rsidR="00FB4117" w:rsidRPr="00456489" w:rsidRDefault="00FB4117" w:rsidP="00FB4117">
            <w:pPr>
              <w:ind w:right="-72"/>
              <w:jc w:val="right"/>
              <w:rPr>
                <w:rFonts w:ascii="Arial" w:hAnsi="Arial" w:cs="Arial"/>
                <w:sz w:val="18"/>
                <w:szCs w:val="18"/>
              </w:rPr>
            </w:pPr>
          </w:p>
        </w:tc>
        <w:tc>
          <w:tcPr>
            <w:tcW w:w="1296" w:type="dxa"/>
            <w:tcBorders>
              <w:top w:val="single" w:sz="4" w:space="0" w:color="auto"/>
            </w:tcBorders>
            <w:vAlign w:val="bottom"/>
          </w:tcPr>
          <w:p w14:paraId="66CAA172" w14:textId="77777777" w:rsidR="00FB4117" w:rsidRPr="00456489" w:rsidRDefault="00FB4117" w:rsidP="00FB411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6DD1B8C" w14:textId="77777777" w:rsidR="00FB4117" w:rsidRPr="00456489" w:rsidRDefault="00FB4117" w:rsidP="00FB4117">
            <w:pPr>
              <w:ind w:right="-72"/>
              <w:jc w:val="right"/>
              <w:rPr>
                <w:rFonts w:ascii="Arial" w:hAnsi="Arial" w:cs="Arial"/>
                <w:sz w:val="18"/>
                <w:szCs w:val="18"/>
              </w:rPr>
            </w:pPr>
          </w:p>
        </w:tc>
        <w:tc>
          <w:tcPr>
            <w:tcW w:w="1296" w:type="dxa"/>
            <w:tcBorders>
              <w:top w:val="single" w:sz="4" w:space="0" w:color="auto"/>
            </w:tcBorders>
            <w:vAlign w:val="bottom"/>
          </w:tcPr>
          <w:p w14:paraId="14E98439" w14:textId="77777777" w:rsidR="00FB4117" w:rsidRPr="00456489" w:rsidRDefault="00FB4117" w:rsidP="00FB4117">
            <w:pPr>
              <w:ind w:right="-72"/>
              <w:jc w:val="right"/>
              <w:rPr>
                <w:rFonts w:ascii="Arial" w:hAnsi="Arial" w:cs="Arial"/>
                <w:sz w:val="18"/>
                <w:szCs w:val="18"/>
              </w:rPr>
            </w:pPr>
          </w:p>
        </w:tc>
      </w:tr>
      <w:tr w:rsidR="00FB4117" w:rsidRPr="00456489" w14:paraId="3E3B69D6" w14:textId="77777777" w:rsidTr="00C5144D">
        <w:trPr>
          <w:trHeight w:val="70"/>
        </w:trPr>
        <w:tc>
          <w:tcPr>
            <w:tcW w:w="4363" w:type="dxa"/>
            <w:vAlign w:val="bottom"/>
          </w:tcPr>
          <w:p w14:paraId="6E92B592" w14:textId="7400D88B" w:rsidR="00FB4117" w:rsidRPr="00456489" w:rsidRDefault="00696AD4" w:rsidP="00FB4117">
            <w:pPr>
              <w:ind w:left="-29"/>
              <w:rPr>
                <w:rFonts w:ascii="Arial" w:hAnsi="Arial" w:cs="Arial"/>
                <w:sz w:val="18"/>
                <w:szCs w:val="18"/>
                <w:cs/>
              </w:rPr>
            </w:pPr>
            <w:r w:rsidRPr="00456489">
              <w:rPr>
                <w:rFonts w:ascii="Arial" w:hAnsi="Arial" w:cs="Arial"/>
                <w:sz w:val="18"/>
                <w:szCs w:val="18"/>
              </w:rPr>
              <w:t>Total</w:t>
            </w:r>
          </w:p>
        </w:tc>
        <w:tc>
          <w:tcPr>
            <w:tcW w:w="1296" w:type="dxa"/>
            <w:tcBorders>
              <w:bottom w:val="single" w:sz="4" w:space="0" w:color="auto"/>
            </w:tcBorders>
            <w:shd w:val="clear" w:color="auto" w:fill="FAFAFA"/>
            <w:vAlign w:val="bottom"/>
          </w:tcPr>
          <w:p w14:paraId="10504972" w14:textId="70890485" w:rsidR="00FB4117" w:rsidRPr="00456489" w:rsidRDefault="005F2E5B" w:rsidP="00FB4117">
            <w:pPr>
              <w:ind w:right="-72"/>
              <w:jc w:val="right"/>
              <w:rPr>
                <w:rFonts w:ascii="Arial" w:hAnsi="Arial" w:cs="Arial"/>
                <w:sz w:val="18"/>
                <w:szCs w:val="18"/>
                <w:lang w:val="en-US"/>
              </w:rPr>
            </w:pPr>
            <w:r w:rsidRPr="00456489">
              <w:rPr>
                <w:rFonts w:ascii="Arial" w:hAnsi="Arial" w:cs="Arial"/>
                <w:sz w:val="18"/>
                <w:szCs w:val="18"/>
                <w:lang w:val="en-US"/>
              </w:rPr>
              <w:t>890,484,305</w:t>
            </w:r>
          </w:p>
        </w:tc>
        <w:tc>
          <w:tcPr>
            <w:tcW w:w="1296" w:type="dxa"/>
            <w:tcBorders>
              <w:bottom w:val="single" w:sz="4" w:space="0" w:color="auto"/>
            </w:tcBorders>
            <w:vAlign w:val="bottom"/>
          </w:tcPr>
          <w:p w14:paraId="5CAE4C70" w14:textId="11417B4E" w:rsidR="00FB4117" w:rsidRPr="00456489" w:rsidRDefault="00FB4117" w:rsidP="00FB4117">
            <w:pPr>
              <w:ind w:right="-72"/>
              <w:jc w:val="right"/>
              <w:rPr>
                <w:rFonts w:ascii="Arial" w:hAnsi="Arial" w:cs="Arial"/>
                <w:sz w:val="18"/>
                <w:szCs w:val="18"/>
                <w:lang w:val="en-US"/>
              </w:rPr>
            </w:pPr>
            <w:r w:rsidRPr="00456489">
              <w:rPr>
                <w:rFonts w:ascii="Arial" w:hAnsi="Arial" w:cs="Arial"/>
                <w:sz w:val="18"/>
                <w:szCs w:val="18"/>
                <w:lang w:val="en-US"/>
              </w:rPr>
              <w:t>204,808,672</w:t>
            </w:r>
          </w:p>
        </w:tc>
        <w:tc>
          <w:tcPr>
            <w:tcW w:w="1296" w:type="dxa"/>
            <w:tcBorders>
              <w:bottom w:val="single" w:sz="4" w:space="0" w:color="auto"/>
            </w:tcBorders>
            <w:shd w:val="clear" w:color="auto" w:fill="FAFAFA"/>
            <w:vAlign w:val="bottom"/>
          </w:tcPr>
          <w:p w14:paraId="226AD895" w14:textId="24DE5AE3" w:rsidR="00FB4117" w:rsidRPr="00456489" w:rsidRDefault="005F2E5B" w:rsidP="00FB4117">
            <w:pPr>
              <w:ind w:right="-72"/>
              <w:jc w:val="right"/>
              <w:rPr>
                <w:rFonts w:ascii="Arial" w:hAnsi="Arial" w:cs="Arial"/>
                <w:sz w:val="18"/>
                <w:szCs w:val="18"/>
                <w:lang w:val="en-US"/>
              </w:rPr>
            </w:pPr>
            <w:r w:rsidRPr="00456489">
              <w:rPr>
                <w:rFonts w:ascii="Arial" w:hAnsi="Arial" w:cs="Arial"/>
                <w:sz w:val="18"/>
                <w:szCs w:val="18"/>
                <w:lang w:val="en-US"/>
              </w:rPr>
              <w:t>878,831,932</w:t>
            </w:r>
          </w:p>
        </w:tc>
        <w:tc>
          <w:tcPr>
            <w:tcW w:w="1296" w:type="dxa"/>
            <w:tcBorders>
              <w:bottom w:val="single" w:sz="4" w:space="0" w:color="auto"/>
            </w:tcBorders>
            <w:vAlign w:val="bottom"/>
          </w:tcPr>
          <w:p w14:paraId="0E401B65" w14:textId="29913E1A" w:rsidR="00FB4117" w:rsidRPr="00456489" w:rsidRDefault="00FB4117" w:rsidP="00FB4117">
            <w:pPr>
              <w:ind w:right="-72"/>
              <w:jc w:val="right"/>
              <w:rPr>
                <w:rFonts w:ascii="Arial" w:hAnsi="Arial" w:cs="Arial"/>
                <w:sz w:val="18"/>
                <w:szCs w:val="18"/>
              </w:rPr>
            </w:pPr>
            <w:r w:rsidRPr="00456489">
              <w:rPr>
                <w:rFonts w:ascii="Arial" w:hAnsi="Arial" w:cs="Arial"/>
                <w:sz w:val="18"/>
                <w:szCs w:val="18"/>
                <w:lang w:val="en-US"/>
              </w:rPr>
              <w:t>191,308,111</w:t>
            </w:r>
          </w:p>
        </w:tc>
      </w:tr>
    </w:tbl>
    <w:p w14:paraId="69B12FD3" w14:textId="77777777" w:rsidR="00815935" w:rsidRPr="00456489" w:rsidRDefault="00815935" w:rsidP="00A51778">
      <w:pPr>
        <w:ind w:left="547" w:hanging="547"/>
        <w:jc w:val="both"/>
        <w:rPr>
          <w:rFonts w:ascii="Arial" w:eastAsia="Arial Unicode MS" w:hAnsi="Arial" w:cs="Arial"/>
          <w:sz w:val="18"/>
          <w:szCs w:val="18"/>
        </w:rPr>
      </w:pPr>
    </w:p>
    <w:p w14:paraId="6788DCC0" w14:textId="77777777" w:rsidR="001371B3" w:rsidRPr="00456489" w:rsidRDefault="001371B3" w:rsidP="00A51778">
      <w:pPr>
        <w:ind w:left="547" w:hanging="547"/>
        <w:jc w:val="both"/>
        <w:rPr>
          <w:rFonts w:ascii="Arial" w:eastAsia="Arial Unicode MS"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4C39E2" w:rsidRPr="00456489" w14:paraId="0EE536A6" w14:textId="77777777" w:rsidTr="00BD6143">
        <w:trPr>
          <w:cantSplit/>
          <w:trHeight w:val="389"/>
        </w:trPr>
        <w:tc>
          <w:tcPr>
            <w:tcW w:w="9475" w:type="dxa"/>
            <w:shd w:val="clear" w:color="auto" w:fill="FFA543"/>
            <w:vAlign w:val="center"/>
          </w:tcPr>
          <w:p w14:paraId="67A08B4C" w14:textId="4128BB08" w:rsidR="004C39E2" w:rsidRPr="00456489" w:rsidRDefault="004C39E2" w:rsidP="004C39E2">
            <w:pPr>
              <w:ind w:left="518" w:hanging="518"/>
              <w:rPr>
                <w:rFonts w:ascii="Arial" w:eastAsia="Arial Unicode MS" w:hAnsi="Arial" w:cs="Arial"/>
                <w:b/>
                <w:bCs/>
                <w:color w:val="FFFFFF"/>
                <w:sz w:val="18"/>
                <w:szCs w:val="18"/>
              </w:rPr>
            </w:pPr>
            <w:r w:rsidRPr="00456489">
              <w:rPr>
                <w:rFonts w:ascii="Arial" w:hAnsi="Arial" w:cs="Arial"/>
                <w:sz w:val="18"/>
                <w:szCs w:val="18"/>
              </w:rPr>
              <w:br w:type="page"/>
            </w:r>
            <w:r w:rsidR="00041138" w:rsidRPr="00456489">
              <w:rPr>
                <w:rFonts w:ascii="Arial" w:hAnsi="Arial" w:cs="Arial"/>
                <w:b/>
                <w:bCs/>
                <w:color w:val="FFFFFF"/>
                <w:sz w:val="18"/>
                <w:szCs w:val="18"/>
              </w:rPr>
              <w:t>3</w:t>
            </w:r>
            <w:r w:rsidR="00F76BEF" w:rsidRPr="00456489">
              <w:rPr>
                <w:rFonts w:ascii="Arial" w:hAnsi="Arial" w:cs="Arial"/>
                <w:b/>
                <w:bCs/>
                <w:color w:val="FFFFFF"/>
                <w:sz w:val="18"/>
                <w:szCs w:val="18"/>
              </w:rPr>
              <w:t>1</w:t>
            </w:r>
            <w:r w:rsidRPr="00456489">
              <w:rPr>
                <w:rFonts w:ascii="Arial" w:eastAsia="Arial Unicode MS" w:hAnsi="Arial" w:cs="Arial"/>
                <w:b/>
                <w:bCs/>
                <w:color w:val="FFFFFF"/>
                <w:sz w:val="18"/>
                <w:szCs w:val="18"/>
              </w:rPr>
              <w:tab/>
              <w:t>Reserve</w:t>
            </w:r>
          </w:p>
        </w:tc>
      </w:tr>
    </w:tbl>
    <w:p w14:paraId="0FD34771" w14:textId="77777777" w:rsidR="004C39E2" w:rsidRPr="00456489" w:rsidRDefault="004C39E2" w:rsidP="00A51778">
      <w:pPr>
        <w:ind w:left="547" w:hanging="547"/>
        <w:jc w:val="both"/>
        <w:rPr>
          <w:rFonts w:ascii="Arial" w:eastAsia="Arial Unicode MS" w:hAnsi="Arial" w:cs="Arial"/>
          <w:sz w:val="18"/>
          <w:szCs w:val="18"/>
        </w:rPr>
      </w:pPr>
    </w:p>
    <w:p w14:paraId="7F084677" w14:textId="77777777" w:rsidR="00AD6CFF" w:rsidRPr="00456489" w:rsidRDefault="00AD6CFF" w:rsidP="009640CA">
      <w:pPr>
        <w:jc w:val="both"/>
        <w:rPr>
          <w:rFonts w:ascii="Arial" w:hAnsi="Arial" w:cs="Arial"/>
          <w:sz w:val="18"/>
          <w:szCs w:val="18"/>
        </w:rPr>
      </w:pPr>
      <w:r w:rsidRPr="00456489">
        <w:rPr>
          <w:rFonts w:ascii="Arial" w:hAnsi="Arial" w:cs="Arial"/>
          <w:sz w:val="18"/>
          <w:szCs w:val="18"/>
        </w:rPr>
        <w:t>Reserve comprises:</w:t>
      </w:r>
    </w:p>
    <w:p w14:paraId="10DDC3B3" w14:textId="77777777" w:rsidR="00AD6CFF" w:rsidRPr="00456489" w:rsidRDefault="00AD6CFF" w:rsidP="00A51778">
      <w:pPr>
        <w:ind w:left="547" w:hanging="547"/>
        <w:jc w:val="both"/>
        <w:rPr>
          <w:rFonts w:ascii="Arial" w:eastAsia="Arial Unicode MS" w:hAnsi="Arial" w:cs="Arial"/>
          <w:sz w:val="18"/>
          <w:szCs w:val="18"/>
        </w:rPr>
      </w:pPr>
    </w:p>
    <w:p w14:paraId="47DFD84A" w14:textId="77777777" w:rsidR="00AD6CFF" w:rsidRPr="00456489"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456489">
        <w:rPr>
          <w:rFonts w:ascii="Arial" w:hAnsi="Arial" w:cs="Arial"/>
          <w:color w:val="CF4A02"/>
          <w:sz w:val="18"/>
          <w:szCs w:val="18"/>
        </w:rPr>
        <w:t>Legal reserve</w:t>
      </w:r>
    </w:p>
    <w:p w14:paraId="5A7B0FF5" w14:textId="77777777" w:rsidR="00AD6CFF" w:rsidRPr="00456489" w:rsidRDefault="00AD6CFF" w:rsidP="001B341E">
      <w:pPr>
        <w:ind w:left="360" w:hanging="7"/>
        <w:jc w:val="both"/>
        <w:rPr>
          <w:rFonts w:ascii="Arial" w:eastAsia="Arial Unicode MS" w:hAnsi="Arial" w:cs="Arial"/>
          <w:sz w:val="18"/>
          <w:szCs w:val="18"/>
        </w:rPr>
      </w:pPr>
    </w:p>
    <w:p w14:paraId="5FE343FB" w14:textId="77777777" w:rsidR="00AD6CFF" w:rsidRPr="00456489" w:rsidRDefault="00AD6CFF" w:rsidP="001B341E">
      <w:pPr>
        <w:pStyle w:val="ListParagraph"/>
        <w:ind w:left="360" w:hanging="7"/>
        <w:jc w:val="thaiDistribute"/>
        <w:rPr>
          <w:rFonts w:ascii="Arial" w:hAnsi="Arial" w:cs="Arial"/>
          <w:sz w:val="18"/>
          <w:szCs w:val="18"/>
        </w:rPr>
      </w:pPr>
      <w:r w:rsidRPr="00456489">
        <w:rPr>
          <w:rFonts w:ascii="Arial" w:hAnsi="Arial" w:cs="Arial"/>
          <w:sz w:val="18"/>
          <w:szCs w:val="18"/>
        </w:rPr>
        <w:t xml:space="preserve">Reserve </w:t>
      </w:r>
      <w:r w:rsidRPr="00456489">
        <w:rPr>
          <w:rFonts w:ascii="Arial" w:eastAsia="Arial Unicode MS" w:hAnsi="Arial" w:cs="Arial"/>
          <w:sz w:val="18"/>
          <w:szCs w:val="18"/>
        </w:rPr>
        <w:t xml:space="preserve">pursuant to section 116 of the Public Limited Companies Act B.E. 2535, the Company is required to set aside a </w:t>
      </w:r>
      <w:r w:rsidRPr="00456489">
        <w:rPr>
          <w:rFonts w:ascii="Arial" w:eastAsia="Arial Unicode MS" w:hAnsi="Arial" w:cs="Arial"/>
          <w:spacing w:val="-4"/>
          <w:sz w:val="18"/>
          <w:szCs w:val="18"/>
        </w:rPr>
        <w:t xml:space="preserve">legal reserve equal to at least 5 percent of its net profit for the year after deducting accumulated deficit brought forward (if any), until such reserve reaches 10 percent of the Company's registered share capital. The legal reserve is non-distributable. </w:t>
      </w:r>
    </w:p>
    <w:p w14:paraId="4A9E8035" w14:textId="77777777" w:rsidR="00AD6CFF" w:rsidRPr="00456489" w:rsidRDefault="00AD6CFF" w:rsidP="001B341E">
      <w:pPr>
        <w:ind w:left="360" w:hanging="7"/>
        <w:jc w:val="both"/>
        <w:rPr>
          <w:rFonts w:ascii="Arial" w:eastAsia="Arial Unicode MS" w:hAnsi="Arial" w:cs="Arial"/>
          <w:sz w:val="18"/>
          <w:szCs w:val="18"/>
        </w:rPr>
      </w:pPr>
    </w:p>
    <w:p w14:paraId="03D1DA35" w14:textId="77777777" w:rsidR="00AD6CFF" w:rsidRPr="00456489" w:rsidRDefault="00AD6CFF" w:rsidP="00F26272">
      <w:pPr>
        <w:pStyle w:val="ListParagraph"/>
        <w:numPr>
          <w:ilvl w:val="0"/>
          <w:numId w:val="7"/>
        </w:numPr>
        <w:overflowPunct/>
        <w:autoSpaceDE/>
        <w:autoSpaceDN/>
        <w:adjustRightInd/>
        <w:ind w:left="360"/>
        <w:jc w:val="thaiDistribute"/>
        <w:textAlignment w:val="auto"/>
        <w:rPr>
          <w:rFonts w:ascii="Arial" w:hAnsi="Arial" w:cs="Arial"/>
          <w:color w:val="CF4A02"/>
          <w:sz w:val="18"/>
          <w:szCs w:val="18"/>
        </w:rPr>
      </w:pPr>
      <w:r w:rsidRPr="00456489">
        <w:rPr>
          <w:rFonts w:ascii="Arial" w:hAnsi="Arial" w:cs="Arial"/>
          <w:color w:val="CF4A02"/>
          <w:sz w:val="18"/>
          <w:szCs w:val="18"/>
        </w:rPr>
        <w:t>Concession reserve</w:t>
      </w:r>
    </w:p>
    <w:p w14:paraId="1C0EB47F" w14:textId="77777777" w:rsidR="00AD6CFF" w:rsidRPr="00456489" w:rsidRDefault="00AD6CFF" w:rsidP="001B341E">
      <w:pPr>
        <w:ind w:left="360" w:hanging="7"/>
        <w:jc w:val="both"/>
        <w:rPr>
          <w:rFonts w:ascii="Arial" w:eastAsia="Arial Unicode MS" w:hAnsi="Arial" w:cs="Arial"/>
          <w:sz w:val="18"/>
          <w:szCs w:val="18"/>
        </w:rPr>
      </w:pPr>
    </w:p>
    <w:p w14:paraId="251B42F0" w14:textId="50604171" w:rsidR="00AD6CFF" w:rsidRPr="00456489" w:rsidRDefault="00AD6CFF" w:rsidP="001B341E">
      <w:pPr>
        <w:ind w:left="360" w:hanging="7"/>
        <w:jc w:val="both"/>
        <w:rPr>
          <w:rFonts w:ascii="Arial" w:eastAsia="Arial Unicode MS" w:hAnsi="Arial" w:cs="Arial"/>
          <w:sz w:val="18"/>
          <w:szCs w:val="18"/>
        </w:rPr>
      </w:pPr>
      <w:r w:rsidRPr="00456489">
        <w:rPr>
          <w:rFonts w:ascii="Arial" w:eastAsia="Arial Unicode MS" w:hAnsi="Arial" w:cs="Arial"/>
          <w:sz w:val="18"/>
          <w:szCs w:val="18"/>
        </w:rPr>
        <w:t>Reserve under the requirement of an amendment to tap water concession agreements which requires the Company to set aside a reserve equal to 10 percent of net profit for the year. The reserve shall be maintained by the fixed deposit at bank. This reserve is non-distributable. The Group has a policy to record a concession reserve on a quarterly basis from the net profit of each quarter.</w:t>
      </w:r>
    </w:p>
    <w:p w14:paraId="17BB660B" w14:textId="0B466D3F" w:rsidR="00C448D4" w:rsidRPr="00456489" w:rsidRDefault="00C448D4" w:rsidP="001B341E">
      <w:pPr>
        <w:ind w:left="360" w:hanging="7"/>
        <w:jc w:val="both"/>
        <w:rPr>
          <w:rFonts w:ascii="Arial" w:eastAsia="Arial Unicode MS" w:hAnsi="Arial" w:cs="Arial"/>
          <w:sz w:val="18"/>
          <w:szCs w:val="18"/>
        </w:rPr>
      </w:pPr>
    </w:p>
    <w:p w14:paraId="7A929048" w14:textId="0DD90856" w:rsidR="008332C4" w:rsidRPr="00456489" w:rsidRDefault="00F13C62" w:rsidP="008332C4">
      <w:pPr>
        <w:tabs>
          <w:tab w:val="left" w:pos="2160"/>
        </w:tabs>
        <w:jc w:val="thaiDistribute"/>
        <w:rPr>
          <w:rFonts w:ascii="Arial" w:eastAsia="Arial Unicode MS" w:hAnsi="Arial" w:cs="Arial"/>
          <w:spacing w:val="-2"/>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332C4" w:rsidRPr="00456489" w14:paraId="36DBB53F" w14:textId="77777777" w:rsidTr="00BD6143">
        <w:trPr>
          <w:cantSplit/>
          <w:trHeight w:val="389"/>
        </w:trPr>
        <w:tc>
          <w:tcPr>
            <w:tcW w:w="9475" w:type="dxa"/>
            <w:shd w:val="clear" w:color="auto" w:fill="FFA543"/>
            <w:vAlign w:val="center"/>
          </w:tcPr>
          <w:p w14:paraId="625C2412" w14:textId="781B0BA7" w:rsidR="008332C4" w:rsidRPr="00456489" w:rsidRDefault="002E0EC8" w:rsidP="00BD6143">
            <w:pPr>
              <w:ind w:left="518" w:hanging="518"/>
              <w:rPr>
                <w:rFonts w:ascii="Arial" w:eastAsia="Arial Unicode MS" w:hAnsi="Arial" w:cs="Arial"/>
                <w:b/>
                <w:bCs/>
                <w:color w:val="FFFFFF"/>
                <w:sz w:val="18"/>
                <w:szCs w:val="18"/>
              </w:rPr>
            </w:pPr>
            <w:r w:rsidRPr="00456489">
              <w:rPr>
                <w:rFonts w:ascii="Arial" w:hAnsi="Arial" w:cs="Arial"/>
                <w:sz w:val="18"/>
                <w:szCs w:val="18"/>
              </w:rPr>
              <w:br w:type="page"/>
            </w:r>
            <w:r w:rsidR="008332C4" w:rsidRPr="00456489">
              <w:rPr>
                <w:rFonts w:ascii="Arial" w:hAnsi="Arial" w:cs="Arial"/>
                <w:sz w:val="18"/>
                <w:szCs w:val="18"/>
              </w:rPr>
              <w:br w:type="page"/>
            </w:r>
            <w:r w:rsidR="008332C4" w:rsidRPr="00456489">
              <w:rPr>
                <w:rFonts w:ascii="Arial" w:hAnsi="Arial" w:cs="Arial"/>
                <w:sz w:val="18"/>
                <w:szCs w:val="18"/>
              </w:rPr>
              <w:br w:type="page"/>
            </w:r>
            <w:r w:rsidR="00EC7D0C"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2</w:t>
            </w:r>
            <w:r w:rsidR="008332C4" w:rsidRPr="00456489">
              <w:rPr>
                <w:rFonts w:ascii="Arial" w:eastAsia="Arial Unicode MS" w:hAnsi="Arial" w:cs="Arial"/>
                <w:b/>
                <w:bCs/>
                <w:color w:val="FFFFFF"/>
                <w:sz w:val="18"/>
                <w:szCs w:val="18"/>
              </w:rPr>
              <w:tab/>
              <w:t>Dividends</w:t>
            </w:r>
          </w:p>
        </w:tc>
      </w:tr>
    </w:tbl>
    <w:p w14:paraId="0EF060F4" w14:textId="36C423D1" w:rsidR="00A116C7" w:rsidRPr="00456489" w:rsidRDefault="00A116C7" w:rsidP="008332C4">
      <w:pPr>
        <w:rPr>
          <w:rFonts w:ascii="Arial" w:hAnsi="Arial" w:cs="Arial"/>
          <w:sz w:val="18"/>
          <w:szCs w:val="18"/>
        </w:rPr>
      </w:pPr>
    </w:p>
    <w:p w14:paraId="1D9EE517" w14:textId="4303939F" w:rsidR="00A116C7" w:rsidRPr="00456489" w:rsidRDefault="00EB03C3" w:rsidP="008332C4">
      <w:pPr>
        <w:rPr>
          <w:rFonts w:ascii="Arial" w:hAnsi="Arial" w:cs="Arial"/>
          <w:sz w:val="18"/>
          <w:szCs w:val="18"/>
        </w:rPr>
      </w:pPr>
      <w:r w:rsidRPr="00456489">
        <w:rPr>
          <w:rFonts w:ascii="Arial" w:hAnsi="Arial" w:cs="Arial"/>
          <w:color w:val="CF4A02"/>
          <w:sz w:val="18"/>
          <w:szCs w:val="18"/>
        </w:rPr>
        <w:t xml:space="preserve">The </w:t>
      </w:r>
      <w:r w:rsidR="00A116C7" w:rsidRPr="00456489">
        <w:rPr>
          <w:rFonts w:ascii="Arial" w:hAnsi="Arial" w:cs="Arial"/>
          <w:color w:val="CF4A02"/>
          <w:sz w:val="18"/>
          <w:szCs w:val="18"/>
        </w:rPr>
        <w:t>Company</w:t>
      </w:r>
    </w:p>
    <w:p w14:paraId="287BCDE1" w14:textId="77777777" w:rsidR="00815935" w:rsidRPr="00456489" w:rsidRDefault="00815935" w:rsidP="008332C4">
      <w:pPr>
        <w:rPr>
          <w:rFonts w:ascii="Arial" w:hAnsi="Arial" w:cs="Arial"/>
          <w:sz w:val="18"/>
          <w:szCs w:val="18"/>
        </w:rPr>
      </w:pPr>
    </w:p>
    <w:tbl>
      <w:tblPr>
        <w:tblW w:w="9540" w:type="dxa"/>
        <w:tblInd w:w="18" w:type="dxa"/>
        <w:tblLook w:val="01E0" w:firstRow="1" w:lastRow="1" w:firstColumn="1" w:lastColumn="1" w:noHBand="0" w:noVBand="0"/>
      </w:tblPr>
      <w:tblGrid>
        <w:gridCol w:w="2880"/>
        <w:gridCol w:w="2664"/>
        <w:gridCol w:w="1206"/>
        <w:gridCol w:w="1028"/>
        <w:gridCol w:w="1762"/>
      </w:tblGrid>
      <w:tr w:rsidR="00D62C3D" w:rsidRPr="00456489" w14:paraId="355AFB7C" w14:textId="77777777" w:rsidTr="00C056CF">
        <w:tc>
          <w:tcPr>
            <w:tcW w:w="2880" w:type="dxa"/>
          </w:tcPr>
          <w:p w14:paraId="1BC69C3E" w14:textId="77777777" w:rsidR="00D62C3D" w:rsidRPr="00C056CF" w:rsidRDefault="00D62C3D" w:rsidP="00D62C3D">
            <w:pPr>
              <w:ind w:left="162" w:hanging="162"/>
              <w:jc w:val="thaiDistribute"/>
              <w:rPr>
                <w:rFonts w:ascii="Arial" w:eastAsia="Arial Unicode MS" w:hAnsi="Arial" w:cs="Arial"/>
                <w:b/>
                <w:bCs/>
                <w:sz w:val="18"/>
                <w:szCs w:val="18"/>
                <w:u w:val="single"/>
              </w:rPr>
            </w:pPr>
          </w:p>
        </w:tc>
        <w:tc>
          <w:tcPr>
            <w:tcW w:w="2664" w:type="dxa"/>
            <w:tcBorders>
              <w:top w:val="single" w:sz="4" w:space="0" w:color="auto"/>
            </w:tcBorders>
          </w:tcPr>
          <w:p w14:paraId="11F67B63" w14:textId="77777777" w:rsidR="00D62C3D" w:rsidRPr="00C056CF" w:rsidRDefault="00D62C3D" w:rsidP="006B412C">
            <w:pPr>
              <w:jc w:val="center"/>
              <w:rPr>
                <w:rFonts w:ascii="Arial" w:eastAsia="Arial Unicode MS" w:hAnsi="Arial" w:cs="Arial"/>
                <w:b/>
                <w:bCs/>
                <w:sz w:val="18"/>
                <w:szCs w:val="18"/>
              </w:rPr>
            </w:pPr>
          </w:p>
        </w:tc>
        <w:tc>
          <w:tcPr>
            <w:tcW w:w="1206" w:type="dxa"/>
            <w:tcBorders>
              <w:top w:val="single" w:sz="4" w:space="0" w:color="auto"/>
            </w:tcBorders>
          </w:tcPr>
          <w:p w14:paraId="29D6E736" w14:textId="77777777" w:rsidR="00D62C3D" w:rsidRPr="00C056CF" w:rsidRDefault="00D62C3D" w:rsidP="006B412C">
            <w:pPr>
              <w:ind w:right="-72"/>
              <w:jc w:val="center"/>
              <w:rPr>
                <w:rFonts w:ascii="Arial" w:eastAsia="Arial Unicode MS" w:hAnsi="Arial" w:cs="Arial"/>
                <w:b/>
                <w:bCs/>
                <w:sz w:val="18"/>
                <w:szCs w:val="18"/>
              </w:rPr>
            </w:pPr>
          </w:p>
        </w:tc>
        <w:tc>
          <w:tcPr>
            <w:tcW w:w="1028" w:type="dxa"/>
            <w:tcBorders>
              <w:top w:val="single" w:sz="4" w:space="0" w:color="auto"/>
            </w:tcBorders>
          </w:tcPr>
          <w:p w14:paraId="5C2F213A" w14:textId="77777777" w:rsidR="00D62C3D" w:rsidRPr="00C056CF" w:rsidRDefault="00D62C3D" w:rsidP="006B412C">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Dividend</w:t>
            </w:r>
          </w:p>
        </w:tc>
        <w:tc>
          <w:tcPr>
            <w:tcW w:w="1762" w:type="dxa"/>
            <w:tcBorders>
              <w:top w:val="single" w:sz="4" w:space="0" w:color="auto"/>
            </w:tcBorders>
          </w:tcPr>
          <w:p w14:paraId="39402ED0" w14:textId="77777777" w:rsidR="00D62C3D" w:rsidRPr="00C056CF" w:rsidRDefault="00D62C3D" w:rsidP="006B412C">
            <w:pPr>
              <w:jc w:val="center"/>
              <w:rPr>
                <w:rFonts w:ascii="Arial" w:eastAsia="Arial Unicode MS" w:hAnsi="Arial" w:cs="Arial"/>
                <w:b/>
                <w:bCs/>
                <w:sz w:val="18"/>
                <w:szCs w:val="18"/>
              </w:rPr>
            </w:pPr>
          </w:p>
        </w:tc>
      </w:tr>
      <w:tr w:rsidR="00D62C3D" w:rsidRPr="00456489" w14:paraId="335F3C4A" w14:textId="77777777" w:rsidTr="00C056CF">
        <w:tc>
          <w:tcPr>
            <w:tcW w:w="2880" w:type="dxa"/>
          </w:tcPr>
          <w:p w14:paraId="2D8CCAC0" w14:textId="77777777" w:rsidR="00D62C3D" w:rsidRPr="00C056CF" w:rsidRDefault="00D62C3D" w:rsidP="00D62C3D">
            <w:pPr>
              <w:ind w:left="162" w:hanging="162"/>
              <w:jc w:val="thaiDistribute"/>
              <w:rPr>
                <w:rFonts w:ascii="Arial" w:eastAsia="Arial Unicode MS" w:hAnsi="Arial" w:cs="Arial"/>
                <w:b/>
                <w:bCs/>
                <w:sz w:val="18"/>
                <w:szCs w:val="18"/>
                <w:u w:val="single"/>
              </w:rPr>
            </w:pPr>
          </w:p>
        </w:tc>
        <w:tc>
          <w:tcPr>
            <w:tcW w:w="2664" w:type="dxa"/>
          </w:tcPr>
          <w:p w14:paraId="496B33A8" w14:textId="77777777" w:rsidR="00D62C3D" w:rsidRPr="00C056CF" w:rsidRDefault="00D62C3D" w:rsidP="006B412C">
            <w:pPr>
              <w:jc w:val="center"/>
              <w:rPr>
                <w:rFonts w:ascii="Arial" w:eastAsia="Arial Unicode MS" w:hAnsi="Arial" w:cs="Arial"/>
                <w:b/>
                <w:bCs/>
                <w:sz w:val="18"/>
                <w:szCs w:val="18"/>
              </w:rPr>
            </w:pPr>
          </w:p>
        </w:tc>
        <w:tc>
          <w:tcPr>
            <w:tcW w:w="1206" w:type="dxa"/>
          </w:tcPr>
          <w:p w14:paraId="48137C78" w14:textId="77777777" w:rsidR="00D62C3D" w:rsidRPr="00C056CF" w:rsidRDefault="00D62C3D" w:rsidP="006B412C">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Dividends</w:t>
            </w:r>
          </w:p>
        </w:tc>
        <w:tc>
          <w:tcPr>
            <w:tcW w:w="1028" w:type="dxa"/>
          </w:tcPr>
          <w:p w14:paraId="7BE4F7B1" w14:textId="77777777" w:rsidR="00D62C3D" w:rsidRPr="00C056CF" w:rsidRDefault="00D62C3D" w:rsidP="006B412C">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per share</w:t>
            </w:r>
          </w:p>
        </w:tc>
        <w:tc>
          <w:tcPr>
            <w:tcW w:w="1762" w:type="dxa"/>
          </w:tcPr>
          <w:p w14:paraId="76D101B9" w14:textId="77777777" w:rsidR="00D62C3D" w:rsidRPr="00C056CF" w:rsidRDefault="00D62C3D" w:rsidP="006B412C">
            <w:pPr>
              <w:jc w:val="center"/>
              <w:rPr>
                <w:rFonts w:ascii="Arial" w:eastAsia="Arial Unicode MS" w:hAnsi="Arial" w:cs="Arial"/>
                <w:b/>
                <w:bCs/>
                <w:sz w:val="18"/>
                <w:szCs w:val="18"/>
              </w:rPr>
            </w:pPr>
          </w:p>
        </w:tc>
      </w:tr>
      <w:tr w:rsidR="00D62C3D" w:rsidRPr="00456489" w14:paraId="4D372046" w14:textId="77777777" w:rsidTr="00C056CF">
        <w:tc>
          <w:tcPr>
            <w:tcW w:w="2880" w:type="dxa"/>
          </w:tcPr>
          <w:p w14:paraId="7AD5282D" w14:textId="77777777" w:rsidR="00D62C3D" w:rsidRPr="00C056CF" w:rsidRDefault="00D62C3D" w:rsidP="00D62C3D">
            <w:pPr>
              <w:ind w:left="162" w:hanging="162"/>
              <w:jc w:val="thaiDistribute"/>
              <w:rPr>
                <w:rFonts w:ascii="Arial" w:eastAsia="Arial Unicode MS" w:hAnsi="Arial" w:cs="Arial"/>
                <w:b/>
                <w:bCs/>
                <w:sz w:val="18"/>
                <w:szCs w:val="18"/>
                <w:u w:val="single"/>
              </w:rPr>
            </w:pPr>
          </w:p>
        </w:tc>
        <w:tc>
          <w:tcPr>
            <w:tcW w:w="2664" w:type="dxa"/>
            <w:tcBorders>
              <w:bottom w:val="single" w:sz="4" w:space="0" w:color="auto"/>
            </w:tcBorders>
          </w:tcPr>
          <w:p w14:paraId="344E8418" w14:textId="77777777" w:rsidR="00D62C3D" w:rsidRPr="00C056CF" w:rsidRDefault="00D62C3D" w:rsidP="006B412C">
            <w:pPr>
              <w:jc w:val="center"/>
              <w:rPr>
                <w:rFonts w:ascii="Arial" w:eastAsia="Arial Unicode MS" w:hAnsi="Arial" w:cs="Arial"/>
                <w:b/>
                <w:bCs/>
                <w:sz w:val="18"/>
                <w:szCs w:val="18"/>
              </w:rPr>
            </w:pPr>
            <w:r w:rsidRPr="00C056CF">
              <w:rPr>
                <w:rFonts w:ascii="Arial" w:eastAsia="Arial Unicode MS" w:hAnsi="Arial" w:cs="Arial"/>
                <w:b/>
                <w:bCs/>
                <w:sz w:val="18"/>
                <w:szCs w:val="18"/>
              </w:rPr>
              <w:t>Approved by</w:t>
            </w:r>
          </w:p>
        </w:tc>
        <w:tc>
          <w:tcPr>
            <w:tcW w:w="1206" w:type="dxa"/>
            <w:tcBorders>
              <w:bottom w:val="single" w:sz="4" w:space="0" w:color="auto"/>
            </w:tcBorders>
          </w:tcPr>
          <w:p w14:paraId="51F941D4" w14:textId="77777777" w:rsidR="00D62C3D" w:rsidRPr="00C056CF" w:rsidRDefault="00D62C3D" w:rsidP="006B412C">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Million Baht</w:t>
            </w:r>
          </w:p>
        </w:tc>
        <w:tc>
          <w:tcPr>
            <w:tcW w:w="1028" w:type="dxa"/>
            <w:tcBorders>
              <w:bottom w:val="single" w:sz="4" w:space="0" w:color="auto"/>
            </w:tcBorders>
          </w:tcPr>
          <w:p w14:paraId="62ACE9E2" w14:textId="77777777" w:rsidR="00D62C3D" w:rsidRPr="00C056CF" w:rsidRDefault="00D62C3D" w:rsidP="006B412C">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Baht</w:t>
            </w:r>
          </w:p>
        </w:tc>
        <w:tc>
          <w:tcPr>
            <w:tcW w:w="1762" w:type="dxa"/>
            <w:tcBorders>
              <w:bottom w:val="single" w:sz="4" w:space="0" w:color="auto"/>
            </w:tcBorders>
          </w:tcPr>
          <w:p w14:paraId="31BC5091" w14:textId="77777777" w:rsidR="00D62C3D" w:rsidRPr="00C056CF" w:rsidRDefault="00D62C3D" w:rsidP="006B412C">
            <w:pPr>
              <w:jc w:val="center"/>
              <w:rPr>
                <w:rFonts w:ascii="Arial" w:eastAsia="Arial Unicode MS" w:hAnsi="Arial" w:cs="Arial"/>
                <w:b/>
                <w:bCs/>
                <w:sz w:val="18"/>
                <w:szCs w:val="18"/>
              </w:rPr>
            </w:pPr>
            <w:r w:rsidRPr="00C056CF">
              <w:rPr>
                <w:rFonts w:ascii="Arial" w:eastAsia="Arial Unicode MS" w:hAnsi="Arial" w:cs="Arial"/>
                <w:b/>
                <w:bCs/>
                <w:sz w:val="18"/>
                <w:szCs w:val="18"/>
              </w:rPr>
              <w:t>Paid on</w:t>
            </w:r>
          </w:p>
        </w:tc>
      </w:tr>
      <w:tr w:rsidR="00815935" w:rsidRPr="00456489" w14:paraId="4E22D77F" w14:textId="77777777" w:rsidTr="00C056CF">
        <w:tc>
          <w:tcPr>
            <w:tcW w:w="2880" w:type="dxa"/>
          </w:tcPr>
          <w:p w14:paraId="39F8281F" w14:textId="77777777" w:rsidR="00815935" w:rsidRPr="00C056CF" w:rsidRDefault="00815935" w:rsidP="006B40AF">
            <w:pPr>
              <w:ind w:left="162" w:hanging="162"/>
              <w:jc w:val="thaiDistribute"/>
              <w:rPr>
                <w:rFonts w:ascii="Arial" w:eastAsia="Arial Unicode MS" w:hAnsi="Arial" w:cs="Arial"/>
                <w:sz w:val="18"/>
                <w:szCs w:val="18"/>
              </w:rPr>
            </w:pPr>
          </w:p>
        </w:tc>
        <w:tc>
          <w:tcPr>
            <w:tcW w:w="2664" w:type="dxa"/>
            <w:tcBorders>
              <w:top w:val="single" w:sz="4" w:space="0" w:color="auto"/>
            </w:tcBorders>
          </w:tcPr>
          <w:p w14:paraId="3F9ACEE9" w14:textId="77777777" w:rsidR="00815935" w:rsidRPr="00C056CF" w:rsidRDefault="00815935" w:rsidP="006B412C">
            <w:pPr>
              <w:jc w:val="thaiDistribute"/>
              <w:rPr>
                <w:rFonts w:ascii="Arial" w:eastAsia="Arial Unicode MS" w:hAnsi="Arial" w:cs="Arial"/>
                <w:b/>
                <w:bCs/>
                <w:sz w:val="18"/>
                <w:szCs w:val="18"/>
              </w:rPr>
            </w:pPr>
          </w:p>
        </w:tc>
        <w:tc>
          <w:tcPr>
            <w:tcW w:w="1206" w:type="dxa"/>
            <w:tcBorders>
              <w:top w:val="single" w:sz="4" w:space="0" w:color="auto"/>
            </w:tcBorders>
            <w:shd w:val="clear" w:color="auto" w:fill="FAFAFA"/>
          </w:tcPr>
          <w:p w14:paraId="52370FD3" w14:textId="77777777" w:rsidR="00815935" w:rsidRPr="00C056CF" w:rsidRDefault="00815935" w:rsidP="006B412C">
            <w:pPr>
              <w:ind w:right="-72"/>
              <w:jc w:val="right"/>
              <w:rPr>
                <w:rFonts w:ascii="Arial" w:eastAsia="Arial Unicode MS" w:hAnsi="Arial" w:cs="Arial"/>
                <w:b/>
                <w:bCs/>
                <w:sz w:val="18"/>
                <w:szCs w:val="18"/>
              </w:rPr>
            </w:pPr>
          </w:p>
        </w:tc>
        <w:tc>
          <w:tcPr>
            <w:tcW w:w="1028" w:type="dxa"/>
            <w:tcBorders>
              <w:top w:val="single" w:sz="4" w:space="0" w:color="auto"/>
            </w:tcBorders>
            <w:shd w:val="clear" w:color="auto" w:fill="FAFAFA"/>
          </w:tcPr>
          <w:p w14:paraId="1EEAF6BD" w14:textId="77777777" w:rsidR="00815935" w:rsidRPr="00C056CF" w:rsidRDefault="00815935" w:rsidP="006B412C">
            <w:pPr>
              <w:ind w:right="-72"/>
              <w:jc w:val="right"/>
              <w:rPr>
                <w:rFonts w:ascii="Arial" w:eastAsia="Arial Unicode MS" w:hAnsi="Arial" w:cs="Arial"/>
                <w:b/>
                <w:bCs/>
                <w:sz w:val="18"/>
                <w:szCs w:val="18"/>
              </w:rPr>
            </w:pPr>
          </w:p>
        </w:tc>
        <w:tc>
          <w:tcPr>
            <w:tcW w:w="1762" w:type="dxa"/>
            <w:tcBorders>
              <w:top w:val="single" w:sz="4" w:space="0" w:color="auto"/>
            </w:tcBorders>
            <w:shd w:val="clear" w:color="auto" w:fill="FAFAFA"/>
          </w:tcPr>
          <w:p w14:paraId="56A86F5C" w14:textId="77777777" w:rsidR="00815935" w:rsidRPr="00C056CF" w:rsidRDefault="00815935" w:rsidP="006B412C">
            <w:pPr>
              <w:jc w:val="thaiDistribute"/>
              <w:rPr>
                <w:rFonts w:ascii="Arial" w:eastAsia="Arial Unicode MS" w:hAnsi="Arial" w:cs="Arial"/>
                <w:b/>
                <w:bCs/>
                <w:sz w:val="18"/>
                <w:szCs w:val="18"/>
              </w:rPr>
            </w:pPr>
          </w:p>
        </w:tc>
      </w:tr>
      <w:tr w:rsidR="00815935" w:rsidRPr="00456489" w14:paraId="2E7336BC" w14:textId="77777777" w:rsidTr="00C056CF">
        <w:tc>
          <w:tcPr>
            <w:tcW w:w="2880" w:type="dxa"/>
          </w:tcPr>
          <w:p w14:paraId="2F493A5F" w14:textId="0C5BE2A5" w:rsidR="00815935" w:rsidRPr="00C056CF" w:rsidRDefault="00815935" w:rsidP="006B40AF">
            <w:pPr>
              <w:ind w:left="162" w:hanging="162"/>
              <w:jc w:val="thaiDistribute"/>
              <w:rPr>
                <w:rFonts w:ascii="Arial" w:eastAsia="Arial Unicode MS" w:hAnsi="Arial" w:cs="Arial"/>
                <w:b/>
                <w:bCs/>
                <w:sz w:val="18"/>
                <w:szCs w:val="18"/>
                <w:u w:val="single"/>
              </w:rPr>
            </w:pPr>
            <w:r w:rsidRPr="00C056CF">
              <w:rPr>
                <w:rFonts w:ascii="Arial" w:eastAsia="Arial Unicode MS" w:hAnsi="Arial" w:cs="Arial"/>
                <w:b/>
                <w:bCs/>
                <w:sz w:val="18"/>
                <w:szCs w:val="18"/>
                <w:u w:val="single"/>
              </w:rPr>
              <w:t xml:space="preserve">Year </w:t>
            </w:r>
            <w:r w:rsidR="009A5F51" w:rsidRPr="00C056CF">
              <w:rPr>
                <w:rFonts w:ascii="Arial" w:eastAsia="Arial Unicode MS" w:hAnsi="Arial" w:cs="Arial"/>
                <w:b/>
                <w:bCs/>
                <w:sz w:val="18"/>
                <w:szCs w:val="18"/>
                <w:u w:val="single"/>
              </w:rPr>
              <w:t>20</w:t>
            </w:r>
            <w:r w:rsidR="00B67001" w:rsidRPr="00C056CF">
              <w:rPr>
                <w:rFonts w:ascii="Arial" w:eastAsia="Arial Unicode MS" w:hAnsi="Arial" w:cs="Arial"/>
                <w:b/>
                <w:bCs/>
                <w:sz w:val="18"/>
                <w:szCs w:val="18"/>
                <w:u w:val="single"/>
              </w:rPr>
              <w:t>2</w:t>
            </w:r>
            <w:r w:rsidR="00EF3C44" w:rsidRPr="00C056CF">
              <w:rPr>
                <w:rFonts w:ascii="Arial" w:eastAsia="Arial Unicode MS" w:hAnsi="Arial" w:cs="Arial"/>
                <w:b/>
                <w:bCs/>
                <w:sz w:val="18"/>
                <w:szCs w:val="18"/>
                <w:u w:val="single"/>
              </w:rPr>
              <w:t>3</w:t>
            </w:r>
          </w:p>
        </w:tc>
        <w:tc>
          <w:tcPr>
            <w:tcW w:w="2664" w:type="dxa"/>
          </w:tcPr>
          <w:p w14:paraId="01FF4D21" w14:textId="77777777" w:rsidR="00815935" w:rsidRPr="00C056CF" w:rsidRDefault="00815935" w:rsidP="006B412C">
            <w:pPr>
              <w:jc w:val="thaiDistribute"/>
              <w:rPr>
                <w:rFonts w:ascii="Arial" w:eastAsia="Arial Unicode MS" w:hAnsi="Arial" w:cs="Arial"/>
                <w:sz w:val="18"/>
                <w:szCs w:val="18"/>
              </w:rPr>
            </w:pPr>
          </w:p>
        </w:tc>
        <w:tc>
          <w:tcPr>
            <w:tcW w:w="1206" w:type="dxa"/>
            <w:shd w:val="clear" w:color="auto" w:fill="FAFAFA"/>
          </w:tcPr>
          <w:p w14:paraId="4647EB5B" w14:textId="77777777" w:rsidR="00815935" w:rsidRPr="00C056CF" w:rsidRDefault="00815935" w:rsidP="006B412C">
            <w:pPr>
              <w:ind w:right="-72"/>
              <w:jc w:val="right"/>
              <w:rPr>
                <w:rFonts w:ascii="Arial" w:eastAsia="Arial Unicode MS" w:hAnsi="Arial" w:cs="Arial"/>
                <w:sz w:val="18"/>
                <w:szCs w:val="18"/>
              </w:rPr>
            </w:pPr>
          </w:p>
        </w:tc>
        <w:tc>
          <w:tcPr>
            <w:tcW w:w="1028" w:type="dxa"/>
            <w:shd w:val="clear" w:color="auto" w:fill="FAFAFA"/>
          </w:tcPr>
          <w:p w14:paraId="6CA7421D" w14:textId="77777777" w:rsidR="00815935" w:rsidRPr="00C056CF" w:rsidRDefault="00815935" w:rsidP="006B412C">
            <w:pPr>
              <w:ind w:right="-72"/>
              <w:jc w:val="right"/>
              <w:rPr>
                <w:rFonts w:ascii="Arial" w:eastAsia="Arial Unicode MS" w:hAnsi="Arial" w:cs="Arial"/>
                <w:sz w:val="18"/>
                <w:szCs w:val="18"/>
              </w:rPr>
            </w:pPr>
          </w:p>
        </w:tc>
        <w:tc>
          <w:tcPr>
            <w:tcW w:w="1762" w:type="dxa"/>
            <w:shd w:val="clear" w:color="auto" w:fill="FAFAFA"/>
          </w:tcPr>
          <w:p w14:paraId="56DC5CB2" w14:textId="77777777" w:rsidR="00815935" w:rsidRPr="00C056CF" w:rsidRDefault="00815935" w:rsidP="00906CF4">
            <w:pPr>
              <w:rPr>
                <w:rFonts w:ascii="Arial" w:eastAsia="Arial Unicode MS" w:hAnsi="Arial" w:cs="Arial"/>
                <w:sz w:val="18"/>
                <w:szCs w:val="18"/>
              </w:rPr>
            </w:pPr>
          </w:p>
        </w:tc>
      </w:tr>
      <w:tr w:rsidR="00815935" w:rsidRPr="00456489" w14:paraId="38933BAB" w14:textId="77777777" w:rsidTr="00C056CF">
        <w:tc>
          <w:tcPr>
            <w:tcW w:w="2880" w:type="dxa"/>
          </w:tcPr>
          <w:p w14:paraId="3A61D281" w14:textId="77777777" w:rsidR="00815935" w:rsidRPr="00C056CF" w:rsidRDefault="00815935" w:rsidP="006B40AF">
            <w:pPr>
              <w:ind w:left="162" w:hanging="162"/>
              <w:jc w:val="thaiDistribute"/>
              <w:rPr>
                <w:rFonts w:ascii="Arial" w:eastAsia="Arial Unicode MS" w:hAnsi="Arial" w:cs="Arial"/>
                <w:sz w:val="18"/>
                <w:szCs w:val="18"/>
              </w:rPr>
            </w:pPr>
          </w:p>
        </w:tc>
        <w:tc>
          <w:tcPr>
            <w:tcW w:w="2664" w:type="dxa"/>
          </w:tcPr>
          <w:p w14:paraId="29DDE294" w14:textId="77777777" w:rsidR="00815935" w:rsidRPr="00C056CF" w:rsidRDefault="00815935" w:rsidP="006B412C">
            <w:pPr>
              <w:jc w:val="thaiDistribute"/>
              <w:rPr>
                <w:rFonts w:ascii="Arial" w:eastAsia="Arial Unicode MS" w:hAnsi="Arial" w:cs="Arial"/>
                <w:b/>
                <w:bCs/>
                <w:sz w:val="18"/>
                <w:szCs w:val="18"/>
              </w:rPr>
            </w:pPr>
          </w:p>
        </w:tc>
        <w:tc>
          <w:tcPr>
            <w:tcW w:w="1206" w:type="dxa"/>
            <w:shd w:val="clear" w:color="auto" w:fill="FAFAFA"/>
          </w:tcPr>
          <w:p w14:paraId="491A1081" w14:textId="77777777" w:rsidR="00815935" w:rsidRPr="00C056CF" w:rsidRDefault="00815935" w:rsidP="006B412C">
            <w:pPr>
              <w:ind w:right="-72"/>
              <w:jc w:val="right"/>
              <w:rPr>
                <w:rFonts w:ascii="Arial" w:eastAsia="Arial Unicode MS" w:hAnsi="Arial" w:cs="Arial"/>
                <w:b/>
                <w:bCs/>
                <w:sz w:val="18"/>
                <w:szCs w:val="18"/>
              </w:rPr>
            </w:pPr>
          </w:p>
        </w:tc>
        <w:tc>
          <w:tcPr>
            <w:tcW w:w="1028" w:type="dxa"/>
            <w:shd w:val="clear" w:color="auto" w:fill="FAFAFA"/>
          </w:tcPr>
          <w:p w14:paraId="35CDB036" w14:textId="77777777" w:rsidR="00815935" w:rsidRPr="00C056CF" w:rsidRDefault="00815935" w:rsidP="006B412C">
            <w:pPr>
              <w:ind w:right="-72"/>
              <w:jc w:val="right"/>
              <w:rPr>
                <w:rFonts w:ascii="Arial" w:eastAsia="Arial Unicode MS" w:hAnsi="Arial" w:cs="Arial"/>
                <w:b/>
                <w:bCs/>
                <w:sz w:val="18"/>
                <w:szCs w:val="18"/>
              </w:rPr>
            </w:pPr>
          </w:p>
        </w:tc>
        <w:tc>
          <w:tcPr>
            <w:tcW w:w="1762" w:type="dxa"/>
            <w:shd w:val="clear" w:color="auto" w:fill="FAFAFA"/>
          </w:tcPr>
          <w:p w14:paraId="5C4062EB" w14:textId="77777777" w:rsidR="00815935" w:rsidRPr="00C056CF" w:rsidRDefault="00815935" w:rsidP="00906CF4">
            <w:pPr>
              <w:rPr>
                <w:rFonts w:ascii="Arial" w:eastAsia="Arial Unicode MS" w:hAnsi="Arial" w:cs="Arial"/>
                <w:b/>
                <w:bCs/>
                <w:sz w:val="18"/>
                <w:szCs w:val="18"/>
              </w:rPr>
            </w:pPr>
          </w:p>
        </w:tc>
      </w:tr>
      <w:tr w:rsidR="00F76BEF" w:rsidRPr="00456489" w14:paraId="1B573250" w14:textId="77777777" w:rsidTr="00C056CF">
        <w:tc>
          <w:tcPr>
            <w:tcW w:w="2880" w:type="dxa"/>
          </w:tcPr>
          <w:p w14:paraId="76E3F9AE" w14:textId="0D33CC11" w:rsidR="00F76BEF" w:rsidRPr="00C056CF" w:rsidRDefault="00D970AC" w:rsidP="00F76BEF">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Dividend for the year 202</w:t>
            </w:r>
            <w:r w:rsidR="009F4992" w:rsidRPr="00C056CF">
              <w:rPr>
                <w:rFonts w:ascii="Arial" w:eastAsia="Arial Unicode MS" w:hAnsi="Arial" w:cs="Arial"/>
                <w:sz w:val="18"/>
                <w:szCs w:val="18"/>
              </w:rPr>
              <w:t>2</w:t>
            </w:r>
          </w:p>
        </w:tc>
        <w:tc>
          <w:tcPr>
            <w:tcW w:w="2664" w:type="dxa"/>
          </w:tcPr>
          <w:p w14:paraId="7CA51E75" w14:textId="16A68E6D" w:rsidR="00F76BEF" w:rsidRPr="00C056CF" w:rsidRDefault="00F76BEF" w:rsidP="00F76BEF">
            <w:pPr>
              <w:jc w:val="thaiDistribute"/>
              <w:rPr>
                <w:rFonts w:ascii="Arial" w:eastAsia="Arial Unicode MS" w:hAnsi="Arial" w:cs="Arial"/>
                <w:sz w:val="18"/>
                <w:szCs w:val="18"/>
                <w:highlight w:val="cyan"/>
                <w:cs/>
              </w:rPr>
            </w:pPr>
            <w:r w:rsidRPr="00C056CF">
              <w:rPr>
                <w:rFonts w:ascii="Arial" w:eastAsia="Arial Unicode MS" w:hAnsi="Arial" w:cs="Arial"/>
                <w:sz w:val="18"/>
                <w:szCs w:val="18"/>
              </w:rPr>
              <w:t>Annual General Meeting</w:t>
            </w:r>
          </w:p>
        </w:tc>
        <w:tc>
          <w:tcPr>
            <w:tcW w:w="1206" w:type="dxa"/>
            <w:shd w:val="clear" w:color="auto" w:fill="FAFAFA"/>
          </w:tcPr>
          <w:p w14:paraId="336AA39C" w14:textId="77777777" w:rsidR="00F76BEF" w:rsidRPr="00C056CF" w:rsidRDefault="00F76BEF" w:rsidP="00F76BEF">
            <w:pPr>
              <w:ind w:right="-72"/>
              <w:jc w:val="right"/>
              <w:rPr>
                <w:rFonts w:ascii="Arial" w:eastAsia="Arial Unicode MS" w:hAnsi="Arial" w:cs="Arial"/>
                <w:sz w:val="18"/>
                <w:szCs w:val="18"/>
              </w:rPr>
            </w:pPr>
          </w:p>
        </w:tc>
        <w:tc>
          <w:tcPr>
            <w:tcW w:w="1028" w:type="dxa"/>
            <w:shd w:val="clear" w:color="auto" w:fill="FAFAFA"/>
          </w:tcPr>
          <w:p w14:paraId="2643B231" w14:textId="77777777" w:rsidR="00F76BEF" w:rsidRPr="00C056CF" w:rsidRDefault="00F76BEF" w:rsidP="00F76BEF">
            <w:pPr>
              <w:ind w:right="-72"/>
              <w:jc w:val="right"/>
              <w:rPr>
                <w:rFonts w:ascii="Arial" w:eastAsia="Arial Unicode MS" w:hAnsi="Arial" w:cs="Arial"/>
                <w:sz w:val="18"/>
                <w:szCs w:val="18"/>
              </w:rPr>
            </w:pPr>
          </w:p>
        </w:tc>
        <w:tc>
          <w:tcPr>
            <w:tcW w:w="1762" w:type="dxa"/>
            <w:shd w:val="clear" w:color="auto" w:fill="FAFAFA"/>
          </w:tcPr>
          <w:p w14:paraId="24EF5F6C" w14:textId="77777777" w:rsidR="00F76BEF" w:rsidRPr="00C056CF" w:rsidRDefault="00F76BEF" w:rsidP="00F76BEF">
            <w:pPr>
              <w:rPr>
                <w:rFonts w:ascii="Arial" w:eastAsia="Arial Unicode MS" w:hAnsi="Arial" w:cs="Arial"/>
                <w:sz w:val="18"/>
                <w:szCs w:val="18"/>
              </w:rPr>
            </w:pPr>
          </w:p>
        </w:tc>
      </w:tr>
      <w:tr w:rsidR="00F76BEF" w:rsidRPr="00456489" w14:paraId="4013D1C1" w14:textId="77777777" w:rsidTr="00C056CF">
        <w:tc>
          <w:tcPr>
            <w:tcW w:w="2880" w:type="dxa"/>
          </w:tcPr>
          <w:p w14:paraId="725B3CB2" w14:textId="63AE1656" w:rsidR="00F76BEF" w:rsidRPr="00C056CF" w:rsidRDefault="00F76BEF" w:rsidP="00F76BEF">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r>
          </w:p>
        </w:tc>
        <w:tc>
          <w:tcPr>
            <w:tcW w:w="2664" w:type="dxa"/>
          </w:tcPr>
          <w:p w14:paraId="313461A4" w14:textId="761A473C" w:rsidR="00F76BEF" w:rsidRPr="00C056CF" w:rsidRDefault="00F76BEF" w:rsidP="00F76BEF">
            <w:pPr>
              <w:jc w:val="thaiDistribute"/>
              <w:rPr>
                <w:rFonts w:ascii="Arial" w:eastAsia="Arial Unicode MS" w:hAnsi="Arial" w:cs="Arial"/>
                <w:sz w:val="18"/>
                <w:szCs w:val="18"/>
                <w:highlight w:val="cyan"/>
              </w:rPr>
            </w:pPr>
            <w:r w:rsidRPr="00C056CF">
              <w:rPr>
                <w:rFonts w:ascii="Arial" w:eastAsia="Arial Unicode MS" w:hAnsi="Arial" w:cs="Arial"/>
                <w:sz w:val="18"/>
                <w:szCs w:val="18"/>
              </w:rPr>
              <w:t xml:space="preserve">   of the shareholders on</w:t>
            </w:r>
          </w:p>
        </w:tc>
        <w:tc>
          <w:tcPr>
            <w:tcW w:w="1206" w:type="dxa"/>
            <w:shd w:val="clear" w:color="auto" w:fill="FAFAFA"/>
          </w:tcPr>
          <w:p w14:paraId="4192967D" w14:textId="77777777" w:rsidR="00F76BEF" w:rsidRPr="00C056CF" w:rsidRDefault="00F76BEF" w:rsidP="00F76BEF">
            <w:pPr>
              <w:ind w:right="-72"/>
              <w:jc w:val="right"/>
              <w:rPr>
                <w:rFonts w:ascii="Arial" w:eastAsia="Arial Unicode MS" w:hAnsi="Arial" w:cs="Arial"/>
                <w:sz w:val="18"/>
                <w:szCs w:val="18"/>
              </w:rPr>
            </w:pPr>
          </w:p>
        </w:tc>
        <w:tc>
          <w:tcPr>
            <w:tcW w:w="1028" w:type="dxa"/>
            <w:shd w:val="clear" w:color="auto" w:fill="FAFAFA"/>
          </w:tcPr>
          <w:p w14:paraId="2FA3FEF2" w14:textId="77777777" w:rsidR="00F76BEF" w:rsidRPr="00C056CF" w:rsidRDefault="00F76BEF" w:rsidP="00F76BEF">
            <w:pPr>
              <w:ind w:right="-72"/>
              <w:jc w:val="right"/>
              <w:rPr>
                <w:rFonts w:ascii="Arial" w:eastAsia="Arial Unicode MS" w:hAnsi="Arial" w:cs="Arial"/>
                <w:sz w:val="18"/>
                <w:szCs w:val="18"/>
              </w:rPr>
            </w:pPr>
          </w:p>
        </w:tc>
        <w:tc>
          <w:tcPr>
            <w:tcW w:w="1762" w:type="dxa"/>
            <w:shd w:val="clear" w:color="auto" w:fill="FAFAFA"/>
          </w:tcPr>
          <w:p w14:paraId="417852F8" w14:textId="77777777" w:rsidR="00F76BEF" w:rsidRPr="00C056CF" w:rsidRDefault="00F76BEF" w:rsidP="00F76BEF">
            <w:pPr>
              <w:rPr>
                <w:rFonts w:ascii="Arial" w:eastAsia="Arial Unicode MS" w:hAnsi="Arial" w:cs="Arial"/>
                <w:sz w:val="18"/>
                <w:szCs w:val="18"/>
              </w:rPr>
            </w:pPr>
          </w:p>
        </w:tc>
      </w:tr>
      <w:tr w:rsidR="00455881" w:rsidRPr="00456489" w14:paraId="13086727" w14:textId="77777777" w:rsidTr="00C056CF">
        <w:tc>
          <w:tcPr>
            <w:tcW w:w="2880" w:type="dxa"/>
          </w:tcPr>
          <w:p w14:paraId="7AD4AD93" w14:textId="289BCB44" w:rsidR="00455881" w:rsidRPr="00C056CF" w:rsidRDefault="00455881" w:rsidP="00455881">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r>
          </w:p>
        </w:tc>
        <w:tc>
          <w:tcPr>
            <w:tcW w:w="2664" w:type="dxa"/>
          </w:tcPr>
          <w:p w14:paraId="4C13EA7F" w14:textId="422727C6" w:rsidR="00455881" w:rsidRPr="00C056CF" w:rsidRDefault="00455881" w:rsidP="00455881">
            <w:pPr>
              <w:jc w:val="thaiDistribute"/>
              <w:rPr>
                <w:rFonts w:ascii="Arial" w:eastAsia="Arial Unicode MS" w:hAnsi="Arial" w:cs="Arial"/>
                <w:sz w:val="18"/>
                <w:szCs w:val="18"/>
              </w:rPr>
            </w:pPr>
            <w:r w:rsidRPr="00C056CF">
              <w:rPr>
                <w:rFonts w:ascii="Arial" w:eastAsia="Arial Unicode MS" w:hAnsi="Arial" w:cs="Arial"/>
                <w:sz w:val="18"/>
                <w:szCs w:val="18"/>
              </w:rPr>
              <w:t xml:space="preserve">   2</w:t>
            </w:r>
            <w:r w:rsidR="00FB4117" w:rsidRPr="00C056CF">
              <w:rPr>
                <w:rFonts w:ascii="Arial" w:eastAsia="Arial Unicode MS" w:hAnsi="Arial" w:cs="Arial"/>
                <w:sz w:val="18"/>
                <w:szCs w:val="18"/>
              </w:rPr>
              <w:t>0</w:t>
            </w:r>
            <w:r w:rsidRPr="00C056CF">
              <w:rPr>
                <w:rFonts w:ascii="Arial" w:eastAsia="Arial Unicode MS" w:hAnsi="Arial" w:cs="Arial"/>
                <w:sz w:val="18"/>
                <w:szCs w:val="18"/>
              </w:rPr>
              <w:t xml:space="preserve"> April 202</w:t>
            </w:r>
            <w:r w:rsidR="00FB4117" w:rsidRPr="00C056CF">
              <w:rPr>
                <w:rFonts w:ascii="Arial" w:eastAsia="Arial Unicode MS" w:hAnsi="Arial" w:cs="Arial"/>
                <w:sz w:val="18"/>
                <w:szCs w:val="18"/>
              </w:rPr>
              <w:t>3</w:t>
            </w:r>
          </w:p>
        </w:tc>
        <w:tc>
          <w:tcPr>
            <w:tcW w:w="1206" w:type="dxa"/>
            <w:shd w:val="clear" w:color="auto" w:fill="FAFAFA"/>
            <w:vAlign w:val="bottom"/>
          </w:tcPr>
          <w:p w14:paraId="3317DAFC" w14:textId="52349B4A" w:rsidR="00455881" w:rsidRPr="00C056CF" w:rsidRDefault="00FB4117" w:rsidP="00455881">
            <w:pPr>
              <w:ind w:right="-72"/>
              <w:jc w:val="right"/>
              <w:rPr>
                <w:rFonts w:ascii="Arial" w:eastAsia="Arial Unicode MS" w:hAnsi="Arial" w:cs="Arial"/>
                <w:sz w:val="18"/>
                <w:szCs w:val="18"/>
              </w:rPr>
            </w:pPr>
            <w:r w:rsidRPr="00C056CF">
              <w:rPr>
                <w:rFonts w:ascii="Arial" w:eastAsia="Arial Unicode MS" w:hAnsi="Arial" w:cs="Arial"/>
                <w:sz w:val="18"/>
                <w:szCs w:val="18"/>
              </w:rPr>
              <w:t>150</w:t>
            </w:r>
          </w:p>
        </w:tc>
        <w:tc>
          <w:tcPr>
            <w:tcW w:w="1028" w:type="dxa"/>
            <w:shd w:val="clear" w:color="auto" w:fill="FAFAFA"/>
            <w:vAlign w:val="bottom"/>
          </w:tcPr>
          <w:p w14:paraId="3538CF03" w14:textId="059155AA" w:rsidR="00455881" w:rsidRPr="00C056CF" w:rsidRDefault="00FB4117" w:rsidP="00455881">
            <w:pPr>
              <w:ind w:right="-72"/>
              <w:jc w:val="right"/>
              <w:rPr>
                <w:rFonts w:ascii="Arial" w:eastAsia="Arial Unicode MS" w:hAnsi="Arial" w:cs="Arial"/>
                <w:sz w:val="18"/>
                <w:szCs w:val="18"/>
              </w:rPr>
            </w:pPr>
            <w:r w:rsidRPr="00C056CF">
              <w:rPr>
                <w:rFonts w:ascii="Arial" w:eastAsia="Arial Unicode MS" w:hAnsi="Arial" w:cs="Arial"/>
                <w:sz w:val="18"/>
                <w:szCs w:val="18"/>
              </w:rPr>
              <w:t>0.09</w:t>
            </w:r>
          </w:p>
        </w:tc>
        <w:tc>
          <w:tcPr>
            <w:tcW w:w="1762" w:type="dxa"/>
            <w:shd w:val="clear" w:color="auto" w:fill="FAFAFA"/>
          </w:tcPr>
          <w:p w14:paraId="5F6A7B48" w14:textId="26F244A7" w:rsidR="00455881" w:rsidRPr="00C056CF" w:rsidRDefault="00FB4117" w:rsidP="00455881">
            <w:pPr>
              <w:ind w:right="-72"/>
              <w:jc w:val="right"/>
              <w:rPr>
                <w:rFonts w:ascii="Arial" w:eastAsia="Arial Unicode MS" w:hAnsi="Arial" w:cs="Arial"/>
                <w:sz w:val="18"/>
                <w:szCs w:val="18"/>
              </w:rPr>
            </w:pPr>
            <w:r w:rsidRPr="00C056CF">
              <w:rPr>
                <w:rFonts w:ascii="Arial" w:eastAsia="Arial Unicode MS" w:hAnsi="Arial" w:cs="Arial"/>
                <w:sz w:val="18"/>
                <w:szCs w:val="18"/>
              </w:rPr>
              <w:t>19 May 2023</w:t>
            </w:r>
          </w:p>
        </w:tc>
      </w:tr>
      <w:tr w:rsidR="00455881" w:rsidRPr="00456489" w14:paraId="49EFADF3" w14:textId="77777777" w:rsidTr="00C056CF">
        <w:tc>
          <w:tcPr>
            <w:tcW w:w="2880" w:type="dxa"/>
          </w:tcPr>
          <w:p w14:paraId="1D176EB7" w14:textId="328FAD64" w:rsidR="00455881" w:rsidRPr="00C056CF" w:rsidRDefault="00455881" w:rsidP="00455881">
            <w:pPr>
              <w:ind w:left="162" w:hanging="162"/>
              <w:jc w:val="thaiDistribute"/>
              <w:rPr>
                <w:rFonts w:ascii="Arial" w:eastAsia="Arial Unicode MS" w:hAnsi="Arial" w:cs="Arial"/>
                <w:sz w:val="18"/>
                <w:szCs w:val="18"/>
              </w:rPr>
            </w:pPr>
          </w:p>
        </w:tc>
        <w:tc>
          <w:tcPr>
            <w:tcW w:w="2664" w:type="dxa"/>
          </w:tcPr>
          <w:p w14:paraId="1F8CA8EF" w14:textId="77777777" w:rsidR="00455881" w:rsidRPr="00C056CF" w:rsidRDefault="00455881" w:rsidP="00455881">
            <w:pPr>
              <w:jc w:val="thaiDistribute"/>
              <w:rPr>
                <w:rFonts w:ascii="Arial" w:eastAsia="Arial Unicode MS" w:hAnsi="Arial" w:cs="Arial"/>
                <w:sz w:val="18"/>
                <w:szCs w:val="18"/>
              </w:rPr>
            </w:pPr>
          </w:p>
        </w:tc>
        <w:tc>
          <w:tcPr>
            <w:tcW w:w="1206" w:type="dxa"/>
            <w:shd w:val="clear" w:color="auto" w:fill="FAFAFA"/>
          </w:tcPr>
          <w:p w14:paraId="46381686" w14:textId="77777777" w:rsidR="00455881" w:rsidRPr="00C056CF" w:rsidRDefault="00455881" w:rsidP="00455881">
            <w:pPr>
              <w:ind w:right="-72"/>
              <w:jc w:val="right"/>
              <w:rPr>
                <w:rFonts w:ascii="Arial" w:eastAsia="Arial Unicode MS" w:hAnsi="Arial" w:cs="Arial"/>
                <w:sz w:val="18"/>
                <w:szCs w:val="18"/>
              </w:rPr>
            </w:pPr>
          </w:p>
        </w:tc>
        <w:tc>
          <w:tcPr>
            <w:tcW w:w="1028" w:type="dxa"/>
            <w:shd w:val="clear" w:color="auto" w:fill="FAFAFA"/>
          </w:tcPr>
          <w:p w14:paraId="556E85F0" w14:textId="77777777" w:rsidR="00455881" w:rsidRPr="00C056CF" w:rsidRDefault="00455881" w:rsidP="00455881">
            <w:pPr>
              <w:ind w:right="-72"/>
              <w:jc w:val="right"/>
              <w:rPr>
                <w:rFonts w:ascii="Arial" w:eastAsia="Arial Unicode MS" w:hAnsi="Arial" w:cs="Arial"/>
                <w:sz w:val="18"/>
                <w:szCs w:val="18"/>
              </w:rPr>
            </w:pPr>
          </w:p>
        </w:tc>
        <w:tc>
          <w:tcPr>
            <w:tcW w:w="1762" w:type="dxa"/>
            <w:shd w:val="clear" w:color="auto" w:fill="FAFAFA"/>
          </w:tcPr>
          <w:p w14:paraId="46D4ECFD" w14:textId="77777777" w:rsidR="00455881" w:rsidRPr="00C056CF" w:rsidRDefault="00455881" w:rsidP="00455881">
            <w:pPr>
              <w:ind w:right="-72"/>
              <w:jc w:val="right"/>
              <w:rPr>
                <w:rFonts w:ascii="Arial" w:eastAsia="Arial Unicode MS" w:hAnsi="Arial" w:cs="Arial"/>
                <w:sz w:val="18"/>
                <w:szCs w:val="18"/>
              </w:rPr>
            </w:pPr>
          </w:p>
        </w:tc>
      </w:tr>
      <w:tr w:rsidR="00455881" w:rsidRPr="00456489" w14:paraId="14171E06" w14:textId="77777777" w:rsidTr="00C056CF">
        <w:tc>
          <w:tcPr>
            <w:tcW w:w="2880" w:type="dxa"/>
          </w:tcPr>
          <w:p w14:paraId="0E7EC6B1" w14:textId="2B0AC538" w:rsidR="00455881" w:rsidRPr="00C056CF" w:rsidRDefault="00455881" w:rsidP="00455881">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Interim dividend on operating</w:t>
            </w:r>
          </w:p>
        </w:tc>
        <w:tc>
          <w:tcPr>
            <w:tcW w:w="2664" w:type="dxa"/>
          </w:tcPr>
          <w:p w14:paraId="30993DE2" w14:textId="77777777" w:rsidR="00455881" w:rsidRPr="00C056CF" w:rsidRDefault="00455881" w:rsidP="00455881">
            <w:pPr>
              <w:jc w:val="thaiDistribute"/>
              <w:rPr>
                <w:rFonts w:ascii="Arial" w:eastAsia="Arial Unicode MS" w:hAnsi="Arial" w:cs="Arial"/>
                <w:sz w:val="18"/>
                <w:szCs w:val="18"/>
              </w:rPr>
            </w:pPr>
          </w:p>
        </w:tc>
        <w:tc>
          <w:tcPr>
            <w:tcW w:w="1206" w:type="dxa"/>
            <w:shd w:val="clear" w:color="auto" w:fill="FAFAFA"/>
          </w:tcPr>
          <w:p w14:paraId="01E7C8D1" w14:textId="77777777" w:rsidR="00455881" w:rsidRPr="00C056CF" w:rsidRDefault="00455881" w:rsidP="00455881">
            <w:pPr>
              <w:ind w:right="-72"/>
              <w:jc w:val="right"/>
              <w:rPr>
                <w:rFonts w:ascii="Arial" w:eastAsia="Arial Unicode MS" w:hAnsi="Arial" w:cs="Arial"/>
                <w:sz w:val="18"/>
                <w:szCs w:val="18"/>
              </w:rPr>
            </w:pPr>
          </w:p>
        </w:tc>
        <w:tc>
          <w:tcPr>
            <w:tcW w:w="1028" w:type="dxa"/>
            <w:shd w:val="clear" w:color="auto" w:fill="FAFAFA"/>
          </w:tcPr>
          <w:p w14:paraId="340FB8DE" w14:textId="77777777" w:rsidR="00455881" w:rsidRPr="00C056CF" w:rsidRDefault="00455881" w:rsidP="00455881">
            <w:pPr>
              <w:ind w:right="-72"/>
              <w:jc w:val="right"/>
              <w:rPr>
                <w:rFonts w:ascii="Arial" w:eastAsia="Arial Unicode MS" w:hAnsi="Arial" w:cs="Arial"/>
                <w:sz w:val="18"/>
                <w:szCs w:val="18"/>
              </w:rPr>
            </w:pPr>
          </w:p>
        </w:tc>
        <w:tc>
          <w:tcPr>
            <w:tcW w:w="1762" w:type="dxa"/>
            <w:shd w:val="clear" w:color="auto" w:fill="FAFAFA"/>
          </w:tcPr>
          <w:p w14:paraId="5A33E64E" w14:textId="77777777" w:rsidR="00455881" w:rsidRPr="00C056CF" w:rsidRDefault="00455881" w:rsidP="00455881">
            <w:pPr>
              <w:ind w:right="-72"/>
              <w:jc w:val="right"/>
              <w:rPr>
                <w:rFonts w:ascii="Arial" w:eastAsia="Arial Unicode MS" w:hAnsi="Arial" w:cs="Arial"/>
                <w:sz w:val="18"/>
                <w:szCs w:val="18"/>
              </w:rPr>
            </w:pPr>
          </w:p>
        </w:tc>
      </w:tr>
      <w:tr w:rsidR="00455881" w:rsidRPr="00456489" w14:paraId="0EF6DAC0" w14:textId="77777777" w:rsidTr="00C056CF">
        <w:tc>
          <w:tcPr>
            <w:tcW w:w="2880" w:type="dxa"/>
          </w:tcPr>
          <w:p w14:paraId="0B25759F" w14:textId="2B854FF1" w:rsidR="00455881" w:rsidRPr="00C056CF" w:rsidRDefault="00455881" w:rsidP="00455881">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ab/>
              <w:t>results for the six-month</w:t>
            </w:r>
          </w:p>
        </w:tc>
        <w:tc>
          <w:tcPr>
            <w:tcW w:w="2664" w:type="dxa"/>
          </w:tcPr>
          <w:p w14:paraId="3EB7C390" w14:textId="77777777" w:rsidR="00455881" w:rsidRPr="00C056CF" w:rsidRDefault="00455881" w:rsidP="00455881">
            <w:pPr>
              <w:jc w:val="thaiDistribute"/>
              <w:rPr>
                <w:rFonts w:ascii="Arial" w:eastAsia="Arial Unicode MS" w:hAnsi="Arial" w:cs="Arial"/>
                <w:sz w:val="18"/>
                <w:szCs w:val="18"/>
                <w:cs/>
              </w:rPr>
            </w:pPr>
            <w:r w:rsidRPr="00C056CF">
              <w:rPr>
                <w:rFonts w:ascii="Arial" w:eastAsia="Arial Unicode MS" w:hAnsi="Arial" w:cs="Arial"/>
                <w:sz w:val="18"/>
                <w:szCs w:val="18"/>
              </w:rPr>
              <w:t>Board of Directors’</w:t>
            </w:r>
          </w:p>
        </w:tc>
        <w:tc>
          <w:tcPr>
            <w:tcW w:w="1206" w:type="dxa"/>
            <w:shd w:val="clear" w:color="auto" w:fill="FAFAFA"/>
          </w:tcPr>
          <w:p w14:paraId="33249211" w14:textId="77777777" w:rsidR="00455881" w:rsidRPr="00C056CF" w:rsidRDefault="00455881" w:rsidP="00455881">
            <w:pPr>
              <w:ind w:right="-72"/>
              <w:jc w:val="right"/>
              <w:rPr>
                <w:rFonts w:ascii="Arial" w:eastAsia="Arial Unicode MS" w:hAnsi="Arial" w:cs="Arial"/>
                <w:sz w:val="18"/>
                <w:szCs w:val="18"/>
              </w:rPr>
            </w:pPr>
          </w:p>
        </w:tc>
        <w:tc>
          <w:tcPr>
            <w:tcW w:w="1028" w:type="dxa"/>
            <w:shd w:val="clear" w:color="auto" w:fill="FAFAFA"/>
          </w:tcPr>
          <w:p w14:paraId="7D27986B" w14:textId="77777777" w:rsidR="00455881" w:rsidRPr="00C056CF" w:rsidRDefault="00455881" w:rsidP="00455881">
            <w:pPr>
              <w:ind w:right="-72"/>
              <w:jc w:val="right"/>
              <w:rPr>
                <w:rFonts w:ascii="Arial" w:eastAsia="Arial Unicode MS" w:hAnsi="Arial" w:cs="Arial"/>
                <w:sz w:val="18"/>
                <w:szCs w:val="18"/>
              </w:rPr>
            </w:pPr>
          </w:p>
        </w:tc>
        <w:tc>
          <w:tcPr>
            <w:tcW w:w="1762" w:type="dxa"/>
            <w:shd w:val="clear" w:color="auto" w:fill="FAFAFA"/>
          </w:tcPr>
          <w:p w14:paraId="70356BAB" w14:textId="77777777" w:rsidR="00455881" w:rsidRPr="00C056CF" w:rsidRDefault="00455881" w:rsidP="00455881">
            <w:pPr>
              <w:ind w:right="-72"/>
              <w:jc w:val="right"/>
              <w:rPr>
                <w:rFonts w:ascii="Arial" w:eastAsia="Arial Unicode MS" w:hAnsi="Arial" w:cs="Arial"/>
                <w:sz w:val="18"/>
                <w:szCs w:val="18"/>
              </w:rPr>
            </w:pPr>
          </w:p>
        </w:tc>
      </w:tr>
      <w:tr w:rsidR="00357732" w:rsidRPr="00456489" w14:paraId="68EDFB83" w14:textId="77777777" w:rsidTr="00C056CF">
        <w:tc>
          <w:tcPr>
            <w:tcW w:w="2880" w:type="dxa"/>
          </w:tcPr>
          <w:p w14:paraId="3E9AA3FE" w14:textId="54F2EF56" w:rsidR="00357732" w:rsidRPr="00C056CF" w:rsidRDefault="00357732" w:rsidP="00357732">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period ended 30 June 2023</w:t>
            </w:r>
          </w:p>
        </w:tc>
        <w:tc>
          <w:tcPr>
            <w:tcW w:w="2664" w:type="dxa"/>
          </w:tcPr>
          <w:p w14:paraId="36F6FABD" w14:textId="14256543" w:rsidR="00357732" w:rsidRPr="00C056CF" w:rsidRDefault="00357732" w:rsidP="00357732">
            <w:pPr>
              <w:jc w:val="thaiDistribute"/>
              <w:rPr>
                <w:rFonts w:ascii="Arial" w:eastAsia="Arial Unicode MS" w:hAnsi="Arial" w:cs="Arial"/>
                <w:sz w:val="18"/>
                <w:szCs w:val="18"/>
              </w:rPr>
            </w:pPr>
            <w:r w:rsidRPr="00C056CF">
              <w:rPr>
                <w:rFonts w:ascii="Arial" w:eastAsia="Arial Unicode MS" w:hAnsi="Arial" w:cs="Arial"/>
                <w:sz w:val="18"/>
                <w:szCs w:val="18"/>
              </w:rPr>
              <w:t xml:space="preserve">   meeting on 31 August 2023</w:t>
            </w:r>
          </w:p>
        </w:tc>
        <w:tc>
          <w:tcPr>
            <w:tcW w:w="1206" w:type="dxa"/>
            <w:tcBorders>
              <w:bottom w:val="single" w:sz="4" w:space="0" w:color="auto"/>
            </w:tcBorders>
            <w:shd w:val="clear" w:color="auto" w:fill="FAFAFA"/>
            <w:vAlign w:val="bottom"/>
          </w:tcPr>
          <w:p w14:paraId="2AED63BF" w14:textId="23EF8EAE" w:rsidR="00357732" w:rsidRPr="00C056CF" w:rsidRDefault="00357732" w:rsidP="00357732">
            <w:pPr>
              <w:ind w:right="-72"/>
              <w:jc w:val="right"/>
              <w:rPr>
                <w:rFonts w:ascii="Arial" w:eastAsia="Arial Unicode MS" w:hAnsi="Arial" w:cs="Arial"/>
                <w:sz w:val="18"/>
                <w:szCs w:val="18"/>
              </w:rPr>
            </w:pPr>
            <w:r w:rsidRPr="00C056CF">
              <w:rPr>
                <w:rFonts w:ascii="Arial" w:eastAsia="Arial Unicode MS" w:hAnsi="Arial" w:cs="Arial"/>
                <w:sz w:val="18"/>
                <w:szCs w:val="18"/>
              </w:rPr>
              <w:t>83</w:t>
            </w:r>
          </w:p>
        </w:tc>
        <w:tc>
          <w:tcPr>
            <w:tcW w:w="1028" w:type="dxa"/>
            <w:shd w:val="clear" w:color="auto" w:fill="FAFAFA"/>
            <w:vAlign w:val="bottom"/>
          </w:tcPr>
          <w:p w14:paraId="0F2BE571" w14:textId="48888323" w:rsidR="00357732" w:rsidRPr="00C056CF" w:rsidRDefault="00357732" w:rsidP="00357732">
            <w:pPr>
              <w:ind w:right="-72"/>
              <w:jc w:val="right"/>
              <w:rPr>
                <w:rFonts w:ascii="Arial" w:eastAsia="Arial Unicode MS" w:hAnsi="Arial" w:cs="Arial"/>
                <w:sz w:val="18"/>
                <w:szCs w:val="18"/>
              </w:rPr>
            </w:pPr>
            <w:r w:rsidRPr="00C056CF">
              <w:rPr>
                <w:rFonts w:ascii="Arial" w:eastAsia="Arial Unicode MS" w:hAnsi="Arial" w:cs="Arial"/>
                <w:sz w:val="18"/>
                <w:szCs w:val="18"/>
              </w:rPr>
              <w:t>0.05</w:t>
            </w:r>
          </w:p>
        </w:tc>
        <w:tc>
          <w:tcPr>
            <w:tcW w:w="1762" w:type="dxa"/>
            <w:shd w:val="clear" w:color="auto" w:fill="FAFAFA"/>
          </w:tcPr>
          <w:p w14:paraId="6A435A56" w14:textId="51611A90" w:rsidR="00357732" w:rsidRPr="00C056CF" w:rsidRDefault="00357732" w:rsidP="00357732">
            <w:pPr>
              <w:ind w:right="-72"/>
              <w:jc w:val="right"/>
              <w:rPr>
                <w:rFonts w:ascii="Arial" w:eastAsia="Arial Unicode MS" w:hAnsi="Arial" w:cs="Arial"/>
                <w:sz w:val="18"/>
                <w:szCs w:val="18"/>
              </w:rPr>
            </w:pPr>
            <w:r w:rsidRPr="00C056CF">
              <w:rPr>
                <w:rFonts w:ascii="Arial" w:eastAsia="Arial Unicode MS" w:hAnsi="Arial" w:cs="Arial"/>
                <w:sz w:val="18"/>
                <w:szCs w:val="18"/>
              </w:rPr>
              <w:t>29 September 2023</w:t>
            </w:r>
          </w:p>
        </w:tc>
      </w:tr>
      <w:tr w:rsidR="00FB4117" w:rsidRPr="00456489" w14:paraId="667221C2" w14:textId="77777777" w:rsidTr="00C056CF">
        <w:tc>
          <w:tcPr>
            <w:tcW w:w="2880" w:type="dxa"/>
          </w:tcPr>
          <w:p w14:paraId="25ECBE8E"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0767AA81" w14:textId="77777777" w:rsidR="00FB4117" w:rsidRPr="00C056CF" w:rsidRDefault="00FB4117" w:rsidP="00FB4117">
            <w:pPr>
              <w:jc w:val="thaiDistribute"/>
              <w:rPr>
                <w:rFonts w:ascii="Arial" w:eastAsia="Arial Unicode MS" w:hAnsi="Arial" w:cs="Arial"/>
                <w:sz w:val="18"/>
                <w:szCs w:val="18"/>
              </w:rPr>
            </w:pPr>
          </w:p>
        </w:tc>
        <w:tc>
          <w:tcPr>
            <w:tcW w:w="1206" w:type="dxa"/>
            <w:tcBorders>
              <w:top w:val="single" w:sz="4" w:space="0" w:color="auto"/>
            </w:tcBorders>
            <w:shd w:val="clear" w:color="auto" w:fill="FAFAFA"/>
            <w:vAlign w:val="bottom"/>
          </w:tcPr>
          <w:p w14:paraId="163055B8" w14:textId="3A1CBF87" w:rsidR="00FB4117" w:rsidRPr="00C056CF" w:rsidRDefault="00FB4117" w:rsidP="00FB4117">
            <w:pPr>
              <w:ind w:left="-29" w:right="-72"/>
              <w:jc w:val="right"/>
              <w:rPr>
                <w:rFonts w:ascii="Arial" w:hAnsi="Arial" w:cs="Arial"/>
                <w:sz w:val="18"/>
                <w:szCs w:val="18"/>
                <w:cs/>
              </w:rPr>
            </w:pPr>
          </w:p>
        </w:tc>
        <w:tc>
          <w:tcPr>
            <w:tcW w:w="1028" w:type="dxa"/>
            <w:shd w:val="clear" w:color="auto" w:fill="FAFAFA"/>
          </w:tcPr>
          <w:p w14:paraId="42A82BE5"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FAFAFA"/>
          </w:tcPr>
          <w:p w14:paraId="24624E05"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6C8790FC" w14:textId="77777777" w:rsidTr="00C056CF">
        <w:tc>
          <w:tcPr>
            <w:tcW w:w="2880" w:type="dxa"/>
          </w:tcPr>
          <w:p w14:paraId="2DB1501D"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065B4500" w14:textId="77777777" w:rsidR="00FB4117" w:rsidRPr="00C056CF" w:rsidRDefault="00FB4117" w:rsidP="00FB4117">
            <w:pPr>
              <w:jc w:val="thaiDistribute"/>
              <w:rPr>
                <w:rFonts w:ascii="Arial" w:eastAsia="Arial Unicode MS" w:hAnsi="Arial" w:cs="Arial"/>
                <w:sz w:val="18"/>
                <w:szCs w:val="18"/>
              </w:rPr>
            </w:pPr>
          </w:p>
        </w:tc>
        <w:tc>
          <w:tcPr>
            <w:tcW w:w="1206" w:type="dxa"/>
            <w:tcBorders>
              <w:bottom w:val="single" w:sz="4" w:space="0" w:color="auto"/>
            </w:tcBorders>
            <w:shd w:val="clear" w:color="auto" w:fill="FAFAFA"/>
            <w:vAlign w:val="bottom"/>
          </w:tcPr>
          <w:p w14:paraId="7672CA04" w14:textId="6BE58E5B"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rPr>
              <w:t>233</w:t>
            </w:r>
          </w:p>
        </w:tc>
        <w:tc>
          <w:tcPr>
            <w:tcW w:w="1028" w:type="dxa"/>
            <w:shd w:val="clear" w:color="auto" w:fill="FAFAFA"/>
          </w:tcPr>
          <w:p w14:paraId="2CBD046C"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FAFAFA"/>
          </w:tcPr>
          <w:p w14:paraId="6A5F7E92"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33072E12" w14:textId="77777777" w:rsidTr="00C056CF">
        <w:tc>
          <w:tcPr>
            <w:tcW w:w="2880" w:type="dxa"/>
          </w:tcPr>
          <w:p w14:paraId="74BC71CC" w14:textId="77777777" w:rsidR="00FB4117" w:rsidRPr="00C056CF" w:rsidRDefault="00FB4117" w:rsidP="00FB4117">
            <w:pPr>
              <w:overflowPunct/>
              <w:autoSpaceDE/>
              <w:autoSpaceDN/>
              <w:adjustRightInd/>
              <w:textAlignment w:val="auto"/>
              <w:rPr>
                <w:rFonts w:ascii="Arial" w:eastAsia="Arial Unicode MS" w:hAnsi="Arial" w:cs="Arial"/>
                <w:sz w:val="18"/>
                <w:szCs w:val="18"/>
              </w:rPr>
            </w:pPr>
          </w:p>
        </w:tc>
        <w:tc>
          <w:tcPr>
            <w:tcW w:w="2664" w:type="dxa"/>
          </w:tcPr>
          <w:p w14:paraId="56DBF675" w14:textId="77777777" w:rsidR="00FB4117" w:rsidRPr="00C056CF" w:rsidRDefault="00FB4117" w:rsidP="00FB4117">
            <w:pPr>
              <w:jc w:val="thaiDistribute"/>
              <w:rPr>
                <w:rFonts w:ascii="Arial" w:eastAsia="Arial Unicode MS" w:hAnsi="Arial" w:cs="Arial"/>
                <w:b/>
                <w:bCs/>
                <w:sz w:val="18"/>
                <w:szCs w:val="18"/>
              </w:rPr>
            </w:pPr>
          </w:p>
        </w:tc>
        <w:tc>
          <w:tcPr>
            <w:tcW w:w="1206" w:type="dxa"/>
            <w:tcBorders>
              <w:top w:val="single" w:sz="4" w:space="0" w:color="auto"/>
            </w:tcBorders>
          </w:tcPr>
          <w:p w14:paraId="231539FF" w14:textId="77777777" w:rsidR="00FB4117" w:rsidRPr="00C056CF" w:rsidRDefault="00FB4117" w:rsidP="00FB4117">
            <w:pPr>
              <w:ind w:right="-72"/>
              <w:jc w:val="right"/>
              <w:rPr>
                <w:rFonts w:ascii="Arial" w:eastAsia="Arial Unicode MS" w:hAnsi="Arial" w:cs="Arial"/>
                <w:b/>
                <w:bCs/>
                <w:sz w:val="18"/>
                <w:szCs w:val="18"/>
              </w:rPr>
            </w:pPr>
          </w:p>
        </w:tc>
        <w:tc>
          <w:tcPr>
            <w:tcW w:w="1028" w:type="dxa"/>
          </w:tcPr>
          <w:p w14:paraId="042E6282" w14:textId="77777777" w:rsidR="00FB4117" w:rsidRPr="00C056CF" w:rsidRDefault="00FB4117" w:rsidP="00FB4117">
            <w:pPr>
              <w:ind w:right="-72"/>
              <w:jc w:val="right"/>
              <w:rPr>
                <w:rFonts w:ascii="Arial" w:eastAsia="Arial Unicode MS" w:hAnsi="Arial" w:cs="Arial"/>
                <w:b/>
                <w:bCs/>
                <w:sz w:val="18"/>
                <w:szCs w:val="18"/>
              </w:rPr>
            </w:pPr>
          </w:p>
        </w:tc>
        <w:tc>
          <w:tcPr>
            <w:tcW w:w="1762" w:type="dxa"/>
          </w:tcPr>
          <w:p w14:paraId="0CAAEAA0" w14:textId="77777777" w:rsidR="00FB4117" w:rsidRPr="00C056CF" w:rsidRDefault="00FB4117" w:rsidP="00FB4117">
            <w:pPr>
              <w:ind w:right="-72"/>
              <w:jc w:val="right"/>
              <w:rPr>
                <w:rFonts w:ascii="Arial" w:eastAsia="Arial Unicode MS" w:hAnsi="Arial" w:cs="Arial"/>
                <w:b/>
                <w:bCs/>
                <w:sz w:val="18"/>
                <w:szCs w:val="18"/>
              </w:rPr>
            </w:pPr>
          </w:p>
        </w:tc>
      </w:tr>
      <w:tr w:rsidR="00FB4117" w:rsidRPr="00456489" w14:paraId="24957A80" w14:textId="77777777" w:rsidTr="00C056CF">
        <w:tc>
          <w:tcPr>
            <w:tcW w:w="2880" w:type="dxa"/>
          </w:tcPr>
          <w:p w14:paraId="5B8D67AF" w14:textId="77777777" w:rsidR="00FB4117" w:rsidRPr="00C056CF" w:rsidRDefault="00FB4117" w:rsidP="00FB4117">
            <w:pPr>
              <w:ind w:left="162" w:hanging="162"/>
              <w:jc w:val="thaiDistribute"/>
              <w:rPr>
                <w:rFonts w:ascii="Arial" w:eastAsia="Arial Unicode MS" w:hAnsi="Arial" w:cs="Arial"/>
                <w:b/>
                <w:bCs/>
                <w:sz w:val="18"/>
                <w:szCs w:val="18"/>
                <w:u w:val="single"/>
              </w:rPr>
            </w:pPr>
            <w:r w:rsidRPr="00C056CF">
              <w:rPr>
                <w:rFonts w:ascii="Arial" w:eastAsia="Arial Unicode MS" w:hAnsi="Arial" w:cs="Arial"/>
                <w:b/>
                <w:bCs/>
                <w:sz w:val="18"/>
                <w:szCs w:val="18"/>
                <w:u w:val="single"/>
              </w:rPr>
              <w:t>Year 2022</w:t>
            </w:r>
          </w:p>
        </w:tc>
        <w:tc>
          <w:tcPr>
            <w:tcW w:w="2664" w:type="dxa"/>
          </w:tcPr>
          <w:p w14:paraId="5ACF7E43" w14:textId="77777777" w:rsidR="00FB4117" w:rsidRPr="00C056CF" w:rsidRDefault="00FB4117" w:rsidP="00FB4117">
            <w:pPr>
              <w:jc w:val="thaiDistribute"/>
              <w:rPr>
                <w:rFonts w:ascii="Arial" w:eastAsia="Arial Unicode MS" w:hAnsi="Arial" w:cs="Arial"/>
                <w:sz w:val="18"/>
                <w:szCs w:val="18"/>
              </w:rPr>
            </w:pPr>
          </w:p>
        </w:tc>
        <w:tc>
          <w:tcPr>
            <w:tcW w:w="1206" w:type="dxa"/>
            <w:shd w:val="clear" w:color="auto" w:fill="auto"/>
          </w:tcPr>
          <w:p w14:paraId="652BBA70"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599C3C51"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59C2E343" w14:textId="77777777" w:rsidR="00FB4117" w:rsidRPr="00C056CF" w:rsidRDefault="00FB4117" w:rsidP="00FB4117">
            <w:pPr>
              <w:rPr>
                <w:rFonts w:ascii="Arial" w:eastAsia="Arial Unicode MS" w:hAnsi="Arial" w:cs="Arial"/>
                <w:sz w:val="18"/>
                <w:szCs w:val="18"/>
              </w:rPr>
            </w:pPr>
          </w:p>
        </w:tc>
      </w:tr>
      <w:tr w:rsidR="00FB4117" w:rsidRPr="00456489" w14:paraId="1748F02D" w14:textId="77777777" w:rsidTr="00C056CF">
        <w:tc>
          <w:tcPr>
            <w:tcW w:w="2880" w:type="dxa"/>
          </w:tcPr>
          <w:p w14:paraId="15894F54"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4FB5004A" w14:textId="77777777" w:rsidR="00FB4117" w:rsidRPr="00C056CF" w:rsidRDefault="00FB4117" w:rsidP="00FB4117">
            <w:pPr>
              <w:jc w:val="thaiDistribute"/>
              <w:rPr>
                <w:rFonts w:ascii="Arial" w:eastAsia="Arial Unicode MS" w:hAnsi="Arial" w:cs="Arial"/>
                <w:b/>
                <w:bCs/>
                <w:sz w:val="18"/>
                <w:szCs w:val="18"/>
              </w:rPr>
            </w:pPr>
          </w:p>
        </w:tc>
        <w:tc>
          <w:tcPr>
            <w:tcW w:w="1206" w:type="dxa"/>
            <w:shd w:val="clear" w:color="auto" w:fill="auto"/>
          </w:tcPr>
          <w:p w14:paraId="6DD8E841" w14:textId="77777777" w:rsidR="00FB4117" w:rsidRPr="00C056CF" w:rsidRDefault="00FB4117" w:rsidP="00FB4117">
            <w:pPr>
              <w:ind w:right="-72"/>
              <w:jc w:val="right"/>
              <w:rPr>
                <w:rFonts w:ascii="Arial" w:eastAsia="Arial Unicode MS" w:hAnsi="Arial" w:cs="Arial"/>
                <w:b/>
                <w:bCs/>
                <w:sz w:val="18"/>
                <w:szCs w:val="18"/>
              </w:rPr>
            </w:pPr>
          </w:p>
        </w:tc>
        <w:tc>
          <w:tcPr>
            <w:tcW w:w="1028" w:type="dxa"/>
            <w:shd w:val="clear" w:color="auto" w:fill="auto"/>
          </w:tcPr>
          <w:p w14:paraId="3552E97E" w14:textId="77777777" w:rsidR="00FB4117" w:rsidRPr="00C056CF" w:rsidRDefault="00FB4117" w:rsidP="00FB4117">
            <w:pPr>
              <w:ind w:right="-72"/>
              <w:jc w:val="right"/>
              <w:rPr>
                <w:rFonts w:ascii="Arial" w:eastAsia="Arial Unicode MS" w:hAnsi="Arial" w:cs="Arial"/>
                <w:b/>
                <w:bCs/>
                <w:sz w:val="18"/>
                <w:szCs w:val="18"/>
              </w:rPr>
            </w:pPr>
          </w:p>
        </w:tc>
        <w:tc>
          <w:tcPr>
            <w:tcW w:w="1762" w:type="dxa"/>
            <w:shd w:val="clear" w:color="auto" w:fill="auto"/>
          </w:tcPr>
          <w:p w14:paraId="48D4658F" w14:textId="77777777" w:rsidR="00FB4117" w:rsidRPr="00C056CF" w:rsidRDefault="00FB4117" w:rsidP="00FB4117">
            <w:pPr>
              <w:rPr>
                <w:rFonts w:ascii="Arial" w:eastAsia="Arial Unicode MS" w:hAnsi="Arial" w:cs="Arial"/>
                <w:b/>
                <w:bCs/>
                <w:sz w:val="18"/>
                <w:szCs w:val="18"/>
              </w:rPr>
            </w:pPr>
          </w:p>
        </w:tc>
      </w:tr>
      <w:tr w:rsidR="00FB4117" w:rsidRPr="00456489" w14:paraId="2AB72249" w14:textId="77777777" w:rsidTr="00C056CF">
        <w:tc>
          <w:tcPr>
            <w:tcW w:w="2880" w:type="dxa"/>
          </w:tcPr>
          <w:p w14:paraId="64329DED" w14:textId="77777777" w:rsidR="00FB4117" w:rsidRPr="00C056CF" w:rsidRDefault="00FB4117" w:rsidP="00FB4117">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Dividend for the year 2021</w:t>
            </w:r>
          </w:p>
        </w:tc>
        <w:tc>
          <w:tcPr>
            <w:tcW w:w="2664" w:type="dxa"/>
          </w:tcPr>
          <w:p w14:paraId="04E1740E" w14:textId="77777777" w:rsidR="00FB4117" w:rsidRPr="00C056CF" w:rsidRDefault="00FB4117" w:rsidP="00FB4117">
            <w:pPr>
              <w:jc w:val="thaiDistribute"/>
              <w:rPr>
                <w:rFonts w:ascii="Arial" w:eastAsia="Arial Unicode MS" w:hAnsi="Arial" w:cs="Arial"/>
                <w:sz w:val="18"/>
                <w:szCs w:val="18"/>
                <w:highlight w:val="cyan"/>
                <w:cs/>
              </w:rPr>
            </w:pPr>
            <w:r w:rsidRPr="00C056CF">
              <w:rPr>
                <w:rFonts w:ascii="Arial" w:eastAsia="Arial Unicode MS" w:hAnsi="Arial" w:cs="Arial"/>
                <w:sz w:val="18"/>
                <w:szCs w:val="18"/>
              </w:rPr>
              <w:t>Annual General Meeting</w:t>
            </w:r>
          </w:p>
        </w:tc>
        <w:tc>
          <w:tcPr>
            <w:tcW w:w="1206" w:type="dxa"/>
            <w:shd w:val="clear" w:color="auto" w:fill="auto"/>
          </w:tcPr>
          <w:p w14:paraId="582DE03A"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72FFF22D"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5FFA91C5" w14:textId="77777777" w:rsidR="00FB4117" w:rsidRPr="00C056CF" w:rsidRDefault="00FB4117" w:rsidP="00FB4117">
            <w:pPr>
              <w:rPr>
                <w:rFonts w:ascii="Arial" w:eastAsia="Arial Unicode MS" w:hAnsi="Arial" w:cs="Arial"/>
                <w:sz w:val="18"/>
                <w:szCs w:val="18"/>
              </w:rPr>
            </w:pPr>
          </w:p>
        </w:tc>
      </w:tr>
      <w:tr w:rsidR="00FB4117" w:rsidRPr="00456489" w14:paraId="477AEB81" w14:textId="77777777" w:rsidTr="00C056CF">
        <w:tc>
          <w:tcPr>
            <w:tcW w:w="2880" w:type="dxa"/>
          </w:tcPr>
          <w:p w14:paraId="4EAB1DB0"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r>
          </w:p>
        </w:tc>
        <w:tc>
          <w:tcPr>
            <w:tcW w:w="2664" w:type="dxa"/>
          </w:tcPr>
          <w:p w14:paraId="159EDA9B" w14:textId="77777777" w:rsidR="00FB4117" w:rsidRPr="00C056CF" w:rsidRDefault="00FB4117" w:rsidP="00FB4117">
            <w:pPr>
              <w:jc w:val="thaiDistribute"/>
              <w:rPr>
                <w:rFonts w:ascii="Arial" w:eastAsia="Arial Unicode MS" w:hAnsi="Arial" w:cs="Arial"/>
                <w:sz w:val="18"/>
                <w:szCs w:val="18"/>
                <w:highlight w:val="cyan"/>
              </w:rPr>
            </w:pPr>
            <w:r w:rsidRPr="00C056CF">
              <w:rPr>
                <w:rFonts w:ascii="Arial" w:eastAsia="Arial Unicode MS" w:hAnsi="Arial" w:cs="Arial"/>
                <w:sz w:val="18"/>
                <w:szCs w:val="18"/>
              </w:rPr>
              <w:t xml:space="preserve">   of the shareholders on</w:t>
            </w:r>
          </w:p>
        </w:tc>
        <w:tc>
          <w:tcPr>
            <w:tcW w:w="1206" w:type="dxa"/>
            <w:shd w:val="clear" w:color="auto" w:fill="auto"/>
          </w:tcPr>
          <w:p w14:paraId="0A3534D8"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3638EF5A"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414321F8" w14:textId="77777777" w:rsidR="00FB4117" w:rsidRPr="00C056CF" w:rsidRDefault="00FB4117" w:rsidP="00FB4117">
            <w:pPr>
              <w:rPr>
                <w:rFonts w:ascii="Arial" w:eastAsia="Arial Unicode MS" w:hAnsi="Arial" w:cs="Arial"/>
                <w:sz w:val="18"/>
                <w:szCs w:val="18"/>
              </w:rPr>
            </w:pPr>
          </w:p>
        </w:tc>
      </w:tr>
      <w:tr w:rsidR="00FB4117" w:rsidRPr="00456489" w14:paraId="63217731" w14:textId="77777777" w:rsidTr="00C056CF">
        <w:tc>
          <w:tcPr>
            <w:tcW w:w="2880" w:type="dxa"/>
          </w:tcPr>
          <w:p w14:paraId="51A9877C"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r>
          </w:p>
        </w:tc>
        <w:tc>
          <w:tcPr>
            <w:tcW w:w="2664" w:type="dxa"/>
          </w:tcPr>
          <w:p w14:paraId="6FBF6ECB"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29 April 2022</w:t>
            </w:r>
          </w:p>
        </w:tc>
        <w:tc>
          <w:tcPr>
            <w:tcW w:w="1206" w:type="dxa"/>
            <w:shd w:val="clear" w:color="auto" w:fill="auto"/>
            <w:vAlign w:val="bottom"/>
          </w:tcPr>
          <w:p w14:paraId="1E0A5E48" w14:textId="77777777"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lang w:val="en-US"/>
              </w:rPr>
              <w:t>399</w:t>
            </w:r>
          </w:p>
        </w:tc>
        <w:tc>
          <w:tcPr>
            <w:tcW w:w="1028" w:type="dxa"/>
            <w:shd w:val="clear" w:color="auto" w:fill="auto"/>
            <w:vAlign w:val="bottom"/>
          </w:tcPr>
          <w:p w14:paraId="0ECF9F70" w14:textId="77777777"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lang w:val="en-US"/>
              </w:rPr>
              <w:t>0</w:t>
            </w:r>
            <w:r w:rsidRPr="00C056CF">
              <w:rPr>
                <w:rFonts w:ascii="Arial" w:hAnsi="Arial" w:cs="Arial"/>
                <w:sz w:val="18"/>
                <w:szCs w:val="18"/>
              </w:rPr>
              <w:t>.</w:t>
            </w:r>
            <w:r w:rsidRPr="00C056CF">
              <w:rPr>
                <w:rFonts w:ascii="Arial" w:hAnsi="Arial" w:cs="Arial"/>
                <w:sz w:val="18"/>
                <w:szCs w:val="18"/>
                <w:lang w:val="en-US"/>
              </w:rPr>
              <w:t>24</w:t>
            </w:r>
          </w:p>
        </w:tc>
        <w:tc>
          <w:tcPr>
            <w:tcW w:w="1762" w:type="dxa"/>
            <w:shd w:val="clear" w:color="auto" w:fill="auto"/>
          </w:tcPr>
          <w:p w14:paraId="4E2456C4" w14:textId="77777777" w:rsidR="00FB4117" w:rsidRPr="00C056CF" w:rsidRDefault="00FB4117" w:rsidP="00FB4117">
            <w:pPr>
              <w:ind w:right="-72"/>
              <w:jc w:val="right"/>
              <w:rPr>
                <w:rFonts w:ascii="Arial" w:eastAsia="Arial Unicode MS" w:hAnsi="Arial" w:cs="Arial"/>
                <w:sz w:val="18"/>
                <w:szCs w:val="18"/>
              </w:rPr>
            </w:pPr>
            <w:r w:rsidRPr="00C056CF">
              <w:rPr>
                <w:rFonts w:ascii="Arial" w:eastAsia="Arial Unicode MS" w:hAnsi="Arial" w:cs="Arial"/>
                <w:sz w:val="18"/>
                <w:szCs w:val="18"/>
              </w:rPr>
              <w:t>27 May 2022</w:t>
            </w:r>
          </w:p>
        </w:tc>
      </w:tr>
      <w:tr w:rsidR="00FB4117" w:rsidRPr="00456489" w14:paraId="1DB118A2" w14:textId="77777777" w:rsidTr="00C056CF">
        <w:tc>
          <w:tcPr>
            <w:tcW w:w="2880" w:type="dxa"/>
          </w:tcPr>
          <w:p w14:paraId="15E6726A"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44BFF74B" w14:textId="77777777" w:rsidR="00FB4117" w:rsidRPr="00C056CF" w:rsidRDefault="00FB4117" w:rsidP="00FB4117">
            <w:pPr>
              <w:jc w:val="thaiDistribute"/>
              <w:rPr>
                <w:rFonts w:ascii="Arial" w:eastAsia="Arial Unicode MS" w:hAnsi="Arial" w:cs="Arial"/>
                <w:sz w:val="18"/>
                <w:szCs w:val="18"/>
              </w:rPr>
            </w:pPr>
          </w:p>
        </w:tc>
        <w:tc>
          <w:tcPr>
            <w:tcW w:w="1206" w:type="dxa"/>
            <w:shd w:val="clear" w:color="auto" w:fill="auto"/>
          </w:tcPr>
          <w:p w14:paraId="137EC739"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01AD9A6C"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7C09C3FF"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6EA3CEA6" w14:textId="77777777" w:rsidTr="00C056CF">
        <w:tc>
          <w:tcPr>
            <w:tcW w:w="2880" w:type="dxa"/>
          </w:tcPr>
          <w:p w14:paraId="2E0AC729"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Interim dividend on operating</w:t>
            </w:r>
          </w:p>
        </w:tc>
        <w:tc>
          <w:tcPr>
            <w:tcW w:w="2664" w:type="dxa"/>
          </w:tcPr>
          <w:p w14:paraId="6E872E3B" w14:textId="77777777" w:rsidR="00FB4117" w:rsidRPr="00C056CF" w:rsidRDefault="00FB4117" w:rsidP="00FB4117">
            <w:pPr>
              <w:jc w:val="thaiDistribute"/>
              <w:rPr>
                <w:rFonts w:ascii="Arial" w:eastAsia="Arial Unicode MS" w:hAnsi="Arial" w:cs="Arial"/>
                <w:sz w:val="18"/>
                <w:szCs w:val="18"/>
              </w:rPr>
            </w:pPr>
          </w:p>
        </w:tc>
        <w:tc>
          <w:tcPr>
            <w:tcW w:w="1206" w:type="dxa"/>
            <w:shd w:val="clear" w:color="auto" w:fill="auto"/>
          </w:tcPr>
          <w:p w14:paraId="5305926E"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17CF6FB0"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0BFC71BB"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2E7E497E" w14:textId="77777777" w:rsidTr="00C056CF">
        <w:tc>
          <w:tcPr>
            <w:tcW w:w="2880" w:type="dxa"/>
          </w:tcPr>
          <w:p w14:paraId="1D3BAD98" w14:textId="77777777" w:rsidR="00FB4117" w:rsidRPr="00C056CF" w:rsidRDefault="00FB4117" w:rsidP="00FB4117">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ab/>
              <w:t>results for the six-month</w:t>
            </w:r>
          </w:p>
        </w:tc>
        <w:tc>
          <w:tcPr>
            <w:tcW w:w="2664" w:type="dxa"/>
          </w:tcPr>
          <w:p w14:paraId="157F5A4B" w14:textId="77777777" w:rsidR="00FB4117" w:rsidRPr="00C056CF" w:rsidRDefault="00FB4117" w:rsidP="00FB4117">
            <w:pPr>
              <w:jc w:val="thaiDistribute"/>
              <w:rPr>
                <w:rFonts w:ascii="Arial" w:eastAsia="Arial Unicode MS" w:hAnsi="Arial" w:cs="Arial"/>
                <w:sz w:val="18"/>
                <w:szCs w:val="18"/>
                <w:cs/>
              </w:rPr>
            </w:pPr>
            <w:r w:rsidRPr="00C056CF">
              <w:rPr>
                <w:rFonts w:ascii="Arial" w:eastAsia="Arial Unicode MS" w:hAnsi="Arial" w:cs="Arial"/>
                <w:sz w:val="18"/>
                <w:szCs w:val="18"/>
              </w:rPr>
              <w:t>Board of Directors’</w:t>
            </w:r>
          </w:p>
        </w:tc>
        <w:tc>
          <w:tcPr>
            <w:tcW w:w="1206" w:type="dxa"/>
            <w:shd w:val="clear" w:color="auto" w:fill="auto"/>
          </w:tcPr>
          <w:p w14:paraId="51B799F4" w14:textId="77777777" w:rsidR="00FB4117" w:rsidRPr="00C056CF" w:rsidRDefault="00FB4117" w:rsidP="00FB4117">
            <w:pPr>
              <w:ind w:right="-72"/>
              <w:jc w:val="right"/>
              <w:rPr>
                <w:rFonts w:ascii="Arial" w:eastAsia="Arial Unicode MS" w:hAnsi="Arial" w:cs="Arial"/>
                <w:sz w:val="18"/>
                <w:szCs w:val="18"/>
              </w:rPr>
            </w:pPr>
          </w:p>
        </w:tc>
        <w:tc>
          <w:tcPr>
            <w:tcW w:w="1028" w:type="dxa"/>
            <w:shd w:val="clear" w:color="auto" w:fill="auto"/>
          </w:tcPr>
          <w:p w14:paraId="0B9A1403"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30FE7FEC"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73A52D62" w14:textId="77777777" w:rsidTr="00C056CF">
        <w:tc>
          <w:tcPr>
            <w:tcW w:w="2880" w:type="dxa"/>
          </w:tcPr>
          <w:p w14:paraId="3DD62890"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period ended 30 June 2022</w:t>
            </w:r>
          </w:p>
        </w:tc>
        <w:tc>
          <w:tcPr>
            <w:tcW w:w="2664" w:type="dxa"/>
          </w:tcPr>
          <w:p w14:paraId="5BDEE238"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meeting on 29 August 2022</w:t>
            </w:r>
          </w:p>
        </w:tc>
        <w:tc>
          <w:tcPr>
            <w:tcW w:w="1206" w:type="dxa"/>
            <w:tcBorders>
              <w:bottom w:val="single" w:sz="4" w:space="0" w:color="auto"/>
            </w:tcBorders>
            <w:shd w:val="clear" w:color="auto" w:fill="auto"/>
            <w:vAlign w:val="bottom"/>
          </w:tcPr>
          <w:p w14:paraId="10996A3E" w14:textId="77777777"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rPr>
              <w:t>200</w:t>
            </w:r>
          </w:p>
        </w:tc>
        <w:tc>
          <w:tcPr>
            <w:tcW w:w="1028" w:type="dxa"/>
            <w:shd w:val="clear" w:color="auto" w:fill="auto"/>
            <w:vAlign w:val="bottom"/>
          </w:tcPr>
          <w:p w14:paraId="688D9594" w14:textId="77777777"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lang w:val="en-US"/>
              </w:rPr>
              <w:t>0</w:t>
            </w:r>
            <w:r w:rsidRPr="00C056CF">
              <w:rPr>
                <w:rFonts w:ascii="Arial" w:hAnsi="Arial" w:cs="Arial"/>
                <w:sz w:val="18"/>
                <w:szCs w:val="18"/>
              </w:rPr>
              <w:t>.</w:t>
            </w:r>
            <w:r w:rsidRPr="00C056CF">
              <w:rPr>
                <w:rFonts w:ascii="Arial" w:hAnsi="Arial" w:cs="Arial"/>
                <w:sz w:val="18"/>
                <w:szCs w:val="18"/>
                <w:lang w:val="en-US"/>
              </w:rPr>
              <w:t>12</w:t>
            </w:r>
          </w:p>
        </w:tc>
        <w:tc>
          <w:tcPr>
            <w:tcW w:w="1762" w:type="dxa"/>
            <w:shd w:val="clear" w:color="auto" w:fill="auto"/>
          </w:tcPr>
          <w:p w14:paraId="1AB02C6E" w14:textId="77777777" w:rsidR="00FB4117" w:rsidRPr="00C056CF" w:rsidRDefault="00FB4117" w:rsidP="00FB4117">
            <w:pPr>
              <w:ind w:right="-72"/>
              <w:jc w:val="right"/>
              <w:rPr>
                <w:rFonts w:ascii="Arial" w:eastAsia="Arial Unicode MS" w:hAnsi="Arial" w:cs="Arial"/>
                <w:sz w:val="18"/>
                <w:szCs w:val="18"/>
              </w:rPr>
            </w:pPr>
            <w:r w:rsidRPr="00C056CF">
              <w:rPr>
                <w:rFonts w:ascii="Arial" w:eastAsia="Arial Unicode MS" w:hAnsi="Arial" w:cs="Arial"/>
                <w:sz w:val="18"/>
                <w:szCs w:val="18"/>
              </w:rPr>
              <w:t xml:space="preserve">27 September 2022 </w:t>
            </w:r>
          </w:p>
        </w:tc>
      </w:tr>
      <w:tr w:rsidR="00FB4117" w:rsidRPr="00456489" w14:paraId="7B8ACA32" w14:textId="77777777" w:rsidTr="00C056CF">
        <w:tc>
          <w:tcPr>
            <w:tcW w:w="2880" w:type="dxa"/>
          </w:tcPr>
          <w:p w14:paraId="22CAF600"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5F4C18F8" w14:textId="77777777" w:rsidR="00FB4117" w:rsidRPr="00C056CF" w:rsidRDefault="00FB4117" w:rsidP="00FB4117">
            <w:pPr>
              <w:jc w:val="thaiDistribute"/>
              <w:rPr>
                <w:rFonts w:ascii="Arial" w:eastAsia="Arial Unicode MS" w:hAnsi="Arial" w:cs="Arial"/>
                <w:sz w:val="18"/>
                <w:szCs w:val="18"/>
              </w:rPr>
            </w:pPr>
          </w:p>
        </w:tc>
        <w:tc>
          <w:tcPr>
            <w:tcW w:w="1206" w:type="dxa"/>
            <w:tcBorders>
              <w:top w:val="single" w:sz="4" w:space="0" w:color="auto"/>
            </w:tcBorders>
            <w:shd w:val="clear" w:color="auto" w:fill="auto"/>
            <w:vAlign w:val="bottom"/>
          </w:tcPr>
          <w:p w14:paraId="0566BA10" w14:textId="77777777" w:rsidR="00FB4117" w:rsidRPr="00C056CF" w:rsidRDefault="00FB4117" w:rsidP="00FB4117">
            <w:pPr>
              <w:ind w:left="-29" w:right="-72"/>
              <w:jc w:val="right"/>
              <w:rPr>
                <w:rFonts w:ascii="Arial" w:hAnsi="Arial" w:cs="Arial"/>
                <w:sz w:val="18"/>
                <w:szCs w:val="18"/>
                <w:cs/>
              </w:rPr>
            </w:pPr>
          </w:p>
        </w:tc>
        <w:tc>
          <w:tcPr>
            <w:tcW w:w="1028" w:type="dxa"/>
            <w:shd w:val="clear" w:color="auto" w:fill="auto"/>
          </w:tcPr>
          <w:p w14:paraId="50FCB4BA"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09AE3743"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1B2DB73B" w14:textId="77777777" w:rsidTr="00C056CF">
        <w:tc>
          <w:tcPr>
            <w:tcW w:w="2880" w:type="dxa"/>
          </w:tcPr>
          <w:p w14:paraId="167BDD99" w14:textId="77777777" w:rsidR="00FB4117" w:rsidRPr="00C056CF" w:rsidRDefault="00FB4117" w:rsidP="00FB4117">
            <w:pPr>
              <w:ind w:left="162" w:hanging="162"/>
              <w:jc w:val="thaiDistribute"/>
              <w:rPr>
                <w:rFonts w:ascii="Arial" w:eastAsia="Arial Unicode MS" w:hAnsi="Arial" w:cs="Arial"/>
                <w:sz w:val="18"/>
                <w:szCs w:val="18"/>
              </w:rPr>
            </w:pPr>
          </w:p>
        </w:tc>
        <w:tc>
          <w:tcPr>
            <w:tcW w:w="2664" w:type="dxa"/>
          </w:tcPr>
          <w:p w14:paraId="28F0ECC2" w14:textId="77777777" w:rsidR="00FB4117" w:rsidRPr="00C056CF" w:rsidRDefault="00FB4117" w:rsidP="00FB4117">
            <w:pPr>
              <w:jc w:val="thaiDistribute"/>
              <w:rPr>
                <w:rFonts w:ascii="Arial" w:eastAsia="Arial Unicode MS" w:hAnsi="Arial" w:cs="Arial"/>
                <w:sz w:val="18"/>
                <w:szCs w:val="18"/>
              </w:rPr>
            </w:pPr>
          </w:p>
        </w:tc>
        <w:tc>
          <w:tcPr>
            <w:tcW w:w="1206" w:type="dxa"/>
            <w:tcBorders>
              <w:bottom w:val="single" w:sz="4" w:space="0" w:color="auto"/>
            </w:tcBorders>
            <w:shd w:val="clear" w:color="auto" w:fill="auto"/>
            <w:vAlign w:val="bottom"/>
          </w:tcPr>
          <w:p w14:paraId="3DB78E77" w14:textId="77777777"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lang w:val="en-US"/>
              </w:rPr>
              <w:t>599</w:t>
            </w:r>
          </w:p>
        </w:tc>
        <w:tc>
          <w:tcPr>
            <w:tcW w:w="1028" w:type="dxa"/>
            <w:shd w:val="clear" w:color="auto" w:fill="auto"/>
          </w:tcPr>
          <w:p w14:paraId="45E149B7" w14:textId="77777777" w:rsidR="00FB4117" w:rsidRPr="00C056CF" w:rsidRDefault="00FB4117" w:rsidP="00FB4117">
            <w:pPr>
              <w:ind w:right="-72"/>
              <w:jc w:val="right"/>
              <w:rPr>
                <w:rFonts w:ascii="Arial" w:eastAsia="Arial Unicode MS" w:hAnsi="Arial" w:cs="Arial"/>
                <w:sz w:val="18"/>
                <w:szCs w:val="18"/>
              </w:rPr>
            </w:pPr>
          </w:p>
        </w:tc>
        <w:tc>
          <w:tcPr>
            <w:tcW w:w="1762" w:type="dxa"/>
            <w:shd w:val="clear" w:color="auto" w:fill="auto"/>
          </w:tcPr>
          <w:p w14:paraId="6ED5CD31" w14:textId="77777777" w:rsidR="00FB4117" w:rsidRPr="00C056CF" w:rsidRDefault="00FB4117" w:rsidP="00FB4117">
            <w:pPr>
              <w:ind w:right="-72"/>
              <w:jc w:val="right"/>
              <w:rPr>
                <w:rFonts w:ascii="Arial" w:eastAsia="Arial Unicode MS" w:hAnsi="Arial" w:cs="Arial"/>
                <w:sz w:val="18"/>
                <w:szCs w:val="18"/>
              </w:rPr>
            </w:pPr>
          </w:p>
        </w:tc>
      </w:tr>
    </w:tbl>
    <w:p w14:paraId="0DD0BD71" w14:textId="77777777" w:rsidR="00815935" w:rsidRPr="00456489" w:rsidRDefault="00815935" w:rsidP="00882B3B">
      <w:pPr>
        <w:jc w:val="thaiDistribute"/>
        <w:rPr>
          <w:rFonts w:ascii="Arial" w:hAnsi="Arial" w:cs="Arial"/>
          <w:sz w:val="18"/>
          <w:szCs w:val="18"/>
        </w:rPr>
      </w:pPr>
    </w:p>
    <w:p w14:paraId="064B0349" w14:textId="6D2DED70" w:rsidR="00CC6392" w:rsidRPr="00456489" w:rsidRDefault="00A116C7" w:rsidP="00CC6392">
      <w:pPr>
        <w:tabs>
          <w:tab w:val="left" w:pos="900"/>
        </w:tabs>
        <w:ind w:left="540" w:hanging="540"/>
        <w:jc w:val="thaiDistribute"/>
        <w:rPr>
          <w:rFonts w:ascii="Arial" w:hAnsi="Arial" w:cs="Arial"/>
          <w:color w:val="CF4A02"/>
          <w:sz w:val="18"/>
          <w:szCs w:val="18"/>
        </w:rPr>
      </w:pPr>
      <w:r w:rsidRPr="00456489">
        <w:rPr>
          <w:rFonts w:ascii="Arial" w:hAnsi="Arial" w:cs="Arial"/>
          <w:color w:val="CF4A02"/>
          <w:sz w:val="18"/>
          <w:szCs w:val="18"/>
        </w:rPr>
        <w:t>Subsidiar</w:t>
      </w:r>
      <w:r w:rsidR="00152A3D" w:rsidRPr="00456489">
        <w:rPr>
          <w:rFonts w:ascii="Arial" w:hAnsi="Arial" w:cs="Arial"/>
          <w:color w:val="CF4A02"/>
          <w:sz w:val="18"/>
          <w:szCs w:val="18"/>
        </w:rPr>
        <w:t>y</w:t>
      </w:r>
    </w:p>
    <w:p w14:paraId="06C9C44A" w14:textId="77777777" w:rsidR="00CC6392" w:rsidRPr="00456489" w:rsidRDefault="00CC6392" w:rsidP="00D342C2">
      <w:pPr>
        <w:jc w:val="thaiDistribute"/>
        <w:rPr>
          <w:rFonts w:ascii="Arial" w:hAnsi="Arial" w:cs="Arial"/>
          <w:sz w:val="18"/>
          <w:szCs w:val="18"/>
        </w:rPr>
      </w:pPr>
    </w:p>
    <w:p w14:paraId="02A2EC89" w14:textId="6AFEA787" w:rsidR="00CC6392" w:rsidRPr="00456489" w:rsidRDefault="00152A3D" w:rsidP="00A116C7">
      <w:pPr>
        <w:tabs>
          <w:tab w:val="left" w:pos="900"/>
        </w:tabs>
        <w:rPr>
          <w:rFonts w:ascii="Arial" w:hAnsi="Arial" w:cs="Arial"/>
          <w:sz w:val="18"/>
          <w:szCs w:val="18"/>
        </w:rPr>
      </w:pPr>
      <w:r w:rsidRPr="00456489">
        <w:rPr>
          <w:rFonts w:ascii="Arial" w:hAnsi="Arial" w:cs="Arial"/>
          <w:sz w:val="18"/>
          <w:szCs w:val="18"/>
        </w:rPr>
        <w:t xml:space="preserve">Universal </w:t>
      </w:r>
      <w:r w:rsidR="00356123" w:rsidRPr="00456489">
        <w:rPr>
          <w:rFonts w:ascii="Arial" w:hAnsi="Arial" w:cs="Arial"/>
          <w:sz w:val="18"/>
          <w:szCs w:val="18"/>
        </w:rPr>
        <w:t>Utilities</w:t>
      </w:r>
      <w:r w:rsidRPr="00456489">
        <w:rPr>
          <w:rFonts w:ascii="Arial" w:hAnsi="Arial" w:cs="Arial"/>
          <w:sz w:val="18"/>
          <w:szCs w:val="18"/>
        </w:rPr>
        <w:t xml:space="preserve"> Public Company Limited</w:t>
      </w:r>
    </w:p>
    <w:p w14:paraId="0806559A" w14:textId="77777777" w:rsidR="00D342C2" w:rsidRPr="00456489" w:rsidRDefault="00D342C2" w:rsidP="00A116C7">
      <w:pPr>
        <w:tabs>
          <w:tab w:val="left" w:pos="900"/>
        </w:tabs>
        <w:rPr>
          <w:rFonts w:ascii="Arial" w:hAnsi="Arial" w:cs="Arial"/>
          <w:sz w:val="18"/>
          <w:szCs w:val="18"/>
          <w:highlight w:val="yellow"/>
        </w:rPr>
      </w:pPr>
    </w:p>
    <w:tbl>
      <w:tblPr>
        <w:tblW w:w="9540" w:type="dxa"/>
        <w:tblInd w:w="18" w:type="dxa"/>
        <w:tblLook w:val="01E0" w:firstRow="1" w:lastRow="1" w:firstColumn="1" w:lastColumn="1" w:noHBand="0" w:noVBand="0"/>
      </w:tblPr>
      <w:tblGrid>
        <w:gridCol w:w="2880"/>
        <w:gridCol w:w="2574"/>
        <w:gridCol w:w="1170"/>
        <w:gridCol w:w="1080"/>
        <w:gridCol w:w="1836"/>
      </w:tblGrid>
      <w:tr w:rsidR="00450C57" w:rsidRPr="00456489" w14:paraId="282935B3" w14:textId="77777777" w:rsidTr="00C056CF">
        <w:tc>
          <w:tcPr>
            <w:tcW w:w="2880" w:type="dxa"/>
          </w:tcPr>
          <w:p w14:paraId="422DDCCF" w14:textId="77777777" w:rsidR="00450C57" w:rsidRPr="00C056CF" w:rsidRDefault="00450C57" w:rsidP="00450C57">
            <w:pPr>
              <w:ind w:left="162" w:hanging="162"/>
              <w:jc w:val="thaiDistribute"/>
              <w:rPr>
                <w:rFonts w:ascii="Arial" w:eastAsia="Arial Unicode MS" w:hAnsi="Arial" w:cs="Arial"/>
                <w:b/>
                <w:bCs/>
                <w:sz w:val="18"/>
                <w:szCs w:val="18"/>
                <w:u w:val="single"/>
              </w:rPr>
            </w:pPr>
          </w:p>
        </w:tc>
        <w:tc>
          <w:tcPr>
            <w:tcW w:w="2574" w:type="dxa"/>
            <w:tcBorders>
              <w:top w:val="single" w:sz="4" w:space="0" w:color="auto"/>
            </w:tcBorders>
          </w:tcPr>
          <w:p w14:paraId="747CD53A" w14:textId="77777777" w:rsidR="00450C57" w:rsidRPr="00C056CF" w:rsidRDefault="00450C57" w:rsidP="00450C57">
            <w:pPr>
              <w:jc w:val="center"/>
              <w:rPr>
                <w:rFonts w:ascii="Arial" w:eastAsia="Arial Unicode MS" w:hAnsi="Arial" w:cs="Arial"/>
                <w:b/>
                <w:bCs/>
                <w:sz w:val="18"/>
                <w:szCs w:val="18"/>
              </w:rPr>
            </w:pPr>
          </w:p>
        </w:tc>
        <w:tc>
          <w:tcPr>
            <w:tcW w:w="1170" w:type="dxa"/>
            <w:tcBorders>
              <w:top w:val="single" w:sz="4" w:space="0" w:color="auto"/>
            </w:tcBorders>
          </w:tcPr>
          <w:p w14:paraId="740CFEB7" w14:textId="47F296AD" w:rsidR="00450C57" w:rsidRPr="00C056CF" w:rsidRDefault="00450C57" w:rsidP="00450C57">
            <w:pPr>
              <w:ind w:right="-72"/>
              <w:jc w:val="center"/>
              <w:rPr>
                <w:rFonts w:ascii="Arial" w:eastAsia="Arial Unicode MS" w:hAnsi="Arial" w:cs="Arial"/>
                <w:b/>
                <w:bCs/>
                <w:sz w:val="18"/>
                <w:szCs w:val="18"/>
              </w:rPr>
            </w:pPr>
          </w:p>
        </w:tc>
        <w:tc>
          <w:tcPr>
            <w:tcW w:w="1080" w:type="dxa"/>
            <w:tcBorders>
              <w:top w:val="single" w:sz="4" w:space="0" w:color="auto"/>
            </w:tcBorders>
          </w:tcPr>
          <w:p w14:paraId="31949B02" w14:textId="2D3157DA" w:rsidR="00450C57" w:rsidRPr="00C056CF" w:rsidRDefault="00450C57" w:rsidP="00450C57">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Dividend</w:t>
            </w:r>
          </w:p>
        </w:tc>
        <w:tc>
          <w:tcPr>
            <w:tcW w:w="1836" w:type="dxa"/>
            <w:tcBorders>
              <w:top w:val="single" w:sz="4" w:space="0" w:color="auto"/>
            </w:tcBorders>
          </w:tcPr>
          <w:p w14:paraId="2D0B5E30" w14:textId="77777777" w:rsidR="00450C57" w:rsidRPr="00C056CF" w:rsidRDefault="00450C57" w:rsidP="00450C57">
            <w:pPr>
              <w:jc w:val="center"/>
              <w:rPr>
                <w:rFonts w:ascii="Arial" w:eastAsia="Arial Unicode MS" w:hAnsi="Arial" w:cs="Arial"/>
                <w:b/>
                <w:bCs/>
                <w:sz w:val="18"/>
                <w:szCs w:val="18"/>
              </w:rPr>
            </w:pPr>
          </w:p>
        </w:tc>
      </w:tr>
      <w:tr w:rsidR="00450C57" w:rsidRPr="00456489" w14:paraId="1B8DDCE9" w14:textId="77777777" w:rsidTr="00C056CF">
        <w:tc>
          <w:tcPr>
            <w:tcW w:w="2880" w:type="dxa"/>
          </w:tcPr>
          <w:p w14:paraId="4FFDDAD5" w14:textId="77777777" w:rsidR="00450C57" w:rsidRPr="00C056CF" w:rsidRDefault="00450C57" w:rsidP="00450C57">
            <w:pPr>
              <w:ind w:left="162" w:hanging="162"/>
              <w:jc w:val="thaiDistribute"/>
              <w:rPr>
                <w:rFonts w:ascii="Arial" w:eastAsia="Arial Unicode MS" w:hAnsi="Arial" w:cs="Arial"/>
                <w:b/>
                <w:bCs/>
                <w:sz w:val="18"/>
                <w:szCs w:val="18"/>
                <w:u w:val="single"/>
              </w:rPr>
            </w:pPr>
          </w:p>
        </w:tc>
        <w:tc>
          <w:tcPr>
            <w:tcW w:w="2574" w:type="dxa"/>
          </w:tcPr>
          <w:p w14:paraId="58C1102B" w14:textId="77777777" w:rsidR="00450C57" w:rsidRPr="00C056CF" w:rsidRDefault="00450C57" w:rsidP="00450C57">
            <w:pPr>
              <w:jc w:val="center"/>
              <w:rPr>
                <w:rFonts w:ascii="Arial" w:eastAsia="Arial Unicode MS" w:hAnsi="Arial" w:cs="Arial"/>
                <w:b/>
                <w:bCs/>
                <w:sz w:val="18"/>
                <w:szCs w:val="18"/>
              </w:rPr>
            </w:pPr>
          </w:p>
        </w:tc>
        <w:tc>
          <w:tcPr>
            <w:tcW w:w="1170" w:type="dxa"/>
          </w:tcPr>
          <w:p w14:paraId="019625F4" w14:textId="71A0FC0E" w:rsidR="00450C57" w:rsidRPr="00C056CF" w:rsidRDefault="00450C57" w:rsidP="00450C57">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Dividends</w:t>
            </w:r>
          </w:p>
        </w:tc>
        <w:tc>
          <w:tcPr>
            <w:tcW w:w="1080" w:type="dxa"/>
          </w:tcPr>
          <w:p w14:paraId="783ABD6E" w14:textId="4E807E86" w:rsidR="00450C57" w:rsidRPr="00C056CF" w:rsidRDefault="00450C57" w:rsidP="00450C57">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per share</w:t>
            </w:r>
          </w:p>
        </w:tc>
        <w:tc>
          <w:tcPr>
            <w:tcW w:w="1836" w:type="dxa"/>
          </w:tcPr>
          <w:p w14:paraId="00822338" w14:textId="77777777" w:rsidR="00450C57" w:rsidRPr="00C056CF" w:rsidRDefault="00450C57" w:rsidP="00450C57">
            <w:pPr>
              <w:jc w:val="center"/>
              <w:rPr>
                <w:rFonts w:ascii="Arial" w:eastAsia="Arial Unicode MS" w:hAnsi="Arial" w:cs="Arial"/>
                <w:b/>
                <w:bCs/>
                <w:sz w:val="18"/>
                <w:szCs w:val="18"/>
              </w:rPr>
            </w:pPr>
          </w:p>
        </w:tc>
      </w:tr>
      <w:tr w:rsidR="00450C57" w:rsidRPr="00456489" w14:paraId="3C808ADE" w14:textId="77777777" w:rsidTr="00C056CF">
        <w:tc>
          <w:tcPr>
            <w:tcW w:w="2880" w:type="dxa"/>
          </w:tcPr>
          <w:p w14:paraId="2C6087A6" w14:textId="77777777" w:rsidR="00450C57" w:rsidRPr="00C056CF" w:rsidRDefault="00450C57" w:rsidP="00450C57">
            <w:pPr>
              <w:ind w:left="162" w:hanging="162"/>
              <w:jc w:val="thaiDistribute"/>
              <w:rPr>
                <w:rFonts w:ascii="Arial" w:eastAsia="Arial Unicode MS" w:hAnsi="Arial" w:cs="Arial"/>
                <w:b/>
                <w:bCs/>
                <w:sz w:val="18"/>
                <w:szCs w:val="18"/>
                <w:u w:val="single"/>
              </w:rPr>
            </w:pPr>
          </w:p>
        </w:tc>
        <w:tc>
          <w:tcPr>
            <w:tcW w:w="2574" w:type="dxa"/>
            <w:tcBorders>
              <w:bottom w:val="single" w:sz="4" w:space="0" w:color="auto"/>
            </w:tcBorders>
          </w:tcPr>
          <w:p w14:paraId="0E40C8B5" w14:textId="59FE1360" w:rsidR="00450C57" w:rsidRPr="00C056CF" w:rsidRDefault="00450C57" w:rsidP="00450C57">
            <w:pPr>
              <w:jc w:val="center"/>
              <w:rPr>
                <w:rFonts w:ascii="Arial" w:eastAsia="Arial Unicode MS" w:hAnsi="Arial" w:cs="Arial"/>
                <w:b/>
                <w:bCs/>
                <w:sz w:val="18"/>
                <w:szCs w:val="18"/>
              </w:rPr>
            </w:pPr>
            <w:r w:rsidRPr="00C056CF">
              <w:rPr>
                <w:rFonts w:ascii="Arial" w:eastAsia="Arial Unicode MS" w:hAnsi="Arial" w:cs="Arial"/>
                <w:b/>
                <w:bCs/>
                <w:sz w:val="18"/>
                <w:szCs w:val="18"/>
              </w:rPr>
              <w:t>Approved by</w:t>
            </w:r>
          </w:p>
        </w:tc>
        <w:tc>
          <w:tcPr>
            <w:tcW w:w="1170" w:type="dxa"/>
            <w:tcBorders>
              <w:bottom w:val="single" w:sz="4" w:space="0" w:color="auto"/>
            </w:tcBorders>
          </w:tcPr>
          <w:p w14:paraId="666077F8" w14:textId="79963A05" w:rsidR="00450C57" w:rsidRPr="00C056CF" w:rsidRDefault="00450C57" w:rsidP="00450C57">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Million Baht</w:t>
            </w:r>
          </w:p>
        </w:tc>
        <w:tc>
          <w:tcPr>
            <w:tcW w:w="1080" w:type="dxa"/>
            <w:tcBorders>
              <w:bottom w:val="single" w:sz="4" w:space="0" w:color="auto"/>
            </w:tcBorders>
          </w:tcPr>
          <w:p w14:paraId="1DE74DBC" w14:textId="6CCBBD58" w:rsidR="00450C57" w:rsidRPr="00C056CF" w:rsidRDefault="00450C57" w:rsidP="00450C57">
            <w:pPr>
              <w:ind w:right="-72"/>
              <w:jc w:val="center"/>
              <w:rPr>
                <w:rFonts w:ascii="Arial" w:eastAsia="Arial Unicode MS" w:hAnsi="Arial" w:cs="Arial"/>
                <w:b/>
                <w:bCs/>
                <w:sz w:val="18"/>
                <w:szCs w:val="18"/>
              </w:rPr>
            </w:pPr>
            <w:r w:rsidRPr="00C056CF">
              <w:rPr>
                <w:rFonts w:ascii="Arial" w:eastAsia="Arial Unicode MS" w:hAnsi="Arial" w:cs="Arial"/>
                <w:b/>
                <w:bCs/>
                <w:sz w:val="18"/>
                <w:szCs w:val="18"/>
              </w:rPr>
              <w:t>Baht</w:t>
            </w:r>
          </w:p>
        </w:tc>
        <w:tc>
          <w:tcPr>
            <w:tcW w:w="1836" w:type="dxa"/>
            <w:tcBorders>
              <w:bottom w:val="single" w:sz="4" w:space="0" w:color="auto"/>
            </w:tcBorders>
          </w:tcPr>
          <w:p w14:paraId="4D9DDEFE" w14:textId="2C4C0BF1" w:rsidR="00450C57" w:rsidRPr="00C056CF" w:rsidRDefault="00450C57" w:rsidP="00450C57">
            <w:pPr>
              <w:jc w:val="center"/>
              <w:rPr>
                <w:rFonts w:ascii="Arial" w:eastAsia="Arial Unicode MS" w:hAnsi="Arial" w:cs="Arial"/>
                <w:b/>
                <w:bCs/>
                <w:sz w:val="18"/>
                <w:szCs w:val="18"/>
              </w:rPr>
            </w:pPr>
            <w:r w:rsidRPr="00C056CF">
              <w:rPr>
                <w:rFonts w:ascii="Arial" w:eastAsia="Arial Unicode MS" w:hAnsi="Arial" w:cs="Arial"/>
                <w:b/>
                <w:bCs/>
                <w:sz w:val="18"/>
                <w:szCs w:val="18"/>
              </w:rPr>
              <w:t>Paid on</w:t>
            </w:r>
          </w:p>
        </w:tc>
      </w:tr>
      <w:tr w:rsidR="00EF3C44" w:rsidRPr="00456489" w14:paraId="74E7A847" w14:textId="77777777" w:rsidTr="00C056CF">
        <w:tc>
          <w:tcPr>
            <w:tcW w:w="2880" w:type="dxa"/>
          </w:tcPr>
          <w:p w14:paraId="31141367" w14:textId="77777777" w:rsidR="00EF3C44" w:rsidRPr="00C056CF" w:rsidRDefault="00EF3C44" w:rsidP="001B2C03">
            <w:pPr>
              <w:ind w:left="162" w:hanging="162"/>
              <w:jc w:val="thaiDistribute"/>
              <w:rPr>
                <w:rFonts w:ascii="Arial" w:eastAsia="Arial Unicode MS" w:hAnsi="Arial" w:cs="Arial"/>
                <w:b/>
                <w:bCs/>
                <w:sz w:val="18"/>
                <w:szCs w:val="18"/>
                <w:u w:val="single"/>
              </w:rPr>
            </w:pPr>
            <w:r w:rsidRPr="00C056CF">
              <w:rPr>
                <w:rFonts w:ascii="Arial" w:eastAsia="Arial Unicode MS" w:hAnsi="Arial" w:cs="Arial"/>
                <w:b/>
                <w:bCs/>
                <w:sz w:val="18"/>
                <w:szCs w:val="18"/>
                <w:u w:val="single"/>
              </w:rPr>
              <w:t>Year 2023</w:t>
            </w:r>
          </w:p>
        </w:tc>
        <w:tc>
          <w:tcPr>
            <w:tcW w:w="2574" w:type="dxa"/>
          </w:tcPr>
          <w:p w14:paraId="6A39326D" w14:textId="77777777" w:rsidR="00EF3C44" w:rsidRPr="00C056CF" w:rsidRDefault="00EF3C44" w:rsidP="001B2C03">
            <w:pPr>
              <w:jc w:val="thaiDistribute"/>
              <w:rPr>
                <w:rFonts w:ascii="Arial" w:eastAsia="Arial Unicode MS" w:hAnsi="Arial" w:cs="Arial"/>
                <w:sz w:val="18"/>
                <w:szCs w:val="18"/>
              </w:rPr>
            </w:pPr>
          </w:p>
        </w:tc>
        <w:tc>
          <w:tcPr>
            <w:tcW w:w="1170" w:type="dxa"/>
            <w:shd w:val="clear" w:color="auto" w:fill="FAFAFA"/>
          </w:tcPr>
          <w:p w14:paraId="2F5081E6" w14:textId="77777777" w:rsidR="00EF3C44" w:rsidRPr="00C056CF" w:rsidRDefault="00EF3C44" w:rsidP="001B2C03">
            <w:pPr>
              <w:ind w:right="-72"/>
              <w:jc w:val="right"/>
              <w:rPr>
                <w:rFonts w:ascii="Arial" w:eastAsia="Arial Unicode MS" w:hAnsi="Arial" w:cs="Arial"/>
                <w:sz w:val="18"/>
                <w:szCs w:val="18"/>
              </w:rPr>
            </w:pPr>
          </w:p>
        </w:tc>
        <w:tc>
          <w:tcPr>
            <w:tcW w:w="1080" w:type="dxa"/>
            <w:shd w:val="clear" w:color="auto" w:fill="FAFAFA"/>
          </w:tcPr>
          <w:p w14:paraId="3E942986" w14:textId="77777777" w:rsidR="00EF3C44" w:rsidRPr="00C056CF" w:rsidRDefault="00EF3C44" w:rsidP="001B2C03">
            <w:pPr>
              <w:ind w:right="-72"/>
              <w:jc w:val="right"/>
              <w:rPr>
                <w:rFonts w:ascii="Arial" w:eastAsia="Arial Unicode MS" w:hAnsi="Arial" w:cs="Arial"/>
                <w:sz w:val="18"/>
                <w:szCs w:val="18"/>
              </w:rPr>
            </w:pPr>
          </w:p>
        </w:tc>
        <w:tc>
          <w:tcPr>
            <w:tcW w:w="1836" w:type="dxa"/>
            <w:shd w:val="clear" w:color="auto" w:fill="FAFAFA"/>
          </w:tcPr>
          <w:p w14:paraId="5509D2C5" w14:textId="77777777" w:rsidR="00EF3C44" w:rsidRPr="00C056CF" w:rsidRDefault="00EF3C44" w:rsidP="001B2C03">
            <w:pPr>
              <w:ind w:right="-72"/>
              <w:jc w:val="right"/>
              <w:rPr>
                <w:rFonts w:ascii="Arial" w:eastAsia="Arial Unicode MS" w:hAnsi="Arial" w:cs="Arial"/>
                <w:sz w:val="18"/>
                <w:szCs w:val="18"/>
              </w:rPr>
            </w:pPr>
          </w:p>
        </w:tc>
      </w:tr>
      <w:tr w:rsidR="00EF3C44" w:rsidRPr="00456489" w14:paraId="06D4F8BC" w14:textId="77777777" w:rsidTr="00C056CF">
        <w:tc>
          <w:tcPr>
            <w:tcW w:w="2880" w:type="dxa"/>
          </w:tcPr>
          <w:p w14:paraId="762FAE64" w14:textId="77777777" w:rsidR="00EF3C44" w:rsidRPr="00C056CF" w:rsidRDefault="00EF3C44" w:rsidP="001B2C03">
            <w:pPr>
              <w:ind w:left="162" w:hanging="162"/>
              <w:jc w:val="thaiDistribute"/>
              <w:rPr>
                <w:rFonts w:ascii="Arial" w:eastAsia="Arial Unicode MS" w:hAnsi="Arial" w:cs="Arial"/>
                <w:sz w:val="18"/>
                <w:szCs w:val="18"/>
              </w:rPr>
            </w:pPr>
          </w:p>
        </w:tc>
        <w:tc>
          <w:tcPr>
            <w:tcW w:w="2574" w:type="dxa"/>
          </w:tcPr>
          <w:p w14:paraId="1E42233F" w14:textId="77777777" w:rsidR="00EF3C44" w:rsidRPr="00C056CF" w:rsidRDefault="00EF3C44" w:rsidP="001B2C03">
            <w:pPr>
              <w:jc w:val="thaiDistribute"/>
              <w:rPr>
                <w:rFonts w:ascii="Arial" w:eastAsia="Arial Unicode MS" w:hAnsi="Arial" w:cs="Arial"/>
                <w:b/>
                <w:bCs/>
                <w:sz w:val="18"/>
                <w:szCs w:val="18"/>
              </w:rPr>
            </w:pPr>
          </w:p>
        </w:tc>
        <w:tc>
          <w:tcPr>
            <w:tcW w:w="1170" w:type="dxa"/>
            <w:shd w:val="clear" w:color="auto" w:fill="FAFAFA"/>
          </w:tcPr>
          <w:p w14:paraId="6A4EF789" w14:textId="77777777" w:rsidR="00EF3C44" w:rsidRPr="00C056CF" w:rsidRDefault="00EF3C44" w:rsidP="001B2C03">
            <w:pPr>
              <w:ind w:right="-72"/>
              <w:jc w:val="right"/>
              <w:rPr>
                <w:rFonts w:ascii="Arial" w:eastAsia="Arial Unicode MS" w:hAnsi="Arial" w:cs="Arial"/>
                <w:b/>
                <w:bCs/>
                <w:sz w:val="18"/>
                <w:szCs w:val="18"/>
              </w:rPr>
            </w:pPr>
          </w:p>
        </w:tc>
        <w:tc>
          <w:tcPr>
            <w:tcW w:w="1080" w:type="dxa"/>
            <w:shd w:val="clear" w:color="auto" w:fill="FAFAFA"/>
          </w:tcPr>
          <w:p w14:paraId="727B1FD4" w14:textId="77777777" w:rsidR="00EF3C44" w:rsidRPr="00C056CF" w:rsidRDefault="00EF3C44" w:rsidP="001B2C03">
            <w:pPr>
              <w:ind w:right="-72"/>
              <w:jc w:val="right"/>
              <w:rPr>
                <w:rFonts w:ascii="Arial" w:eastAsia="Arial Unicode MS" w:hAnsi="Arial" w:cs="Arial"/>
                <w:b/>
                <w:bCs/>
                <w:sz w:val="18"/>
                <w:szCs w:val="18"/>
              </w:rPr>
            </w:pPr>
          </w:p>
        </w:tc>
        <w:tc>
          <w:tcPr>
            <w:tcW w:w="1836" w:type="dxa"/>
            <w:shd w:val="clear" w:color="auto" w:fill="FAFAFA"/>
          </w:tcPr>
          <w:p w14:paraId="7880F8C8" w14:textId="77777777" w:rsidR="00EF3C44" w:rsidRPr="00C056CF" w:rsidRDefault="00EF3C44" w:rsidP="001B2C03">
            <w:pPr>
              <w:ind w:right="-72"/>
              <w:jc w:val="right"/>
              <w:rPr>
                <w:rFonts w:ascii="Arial" w:eastAsia="Arial Unicode MS" w:hAnsi="Arial" w:cs="Arial"/>
                <w:b/>
                <w:bCs/>
                <w:sz w:val="18"/>
                <w:szCs w:val="18"/>
              </w:rPr>
            </w:pPr>
          </w:p>
        </w:tc>
      </w:tr>
      <w:tr w:rsidR="00EF3C44" w:rsidRPr="00456489" w14:paraId="7EF2BEA4" w14:textId="77777777" w:rsidTr="00C056CF">
        <w:tc>
          <w:tcPr>
            <w:tcW w:w="2880" w:type="dxa"/>
          </w:tcPr>
          <w:p w14:paraId="33570350" w14:textId="56C58CC3" w:rsidR="00EF3C44" w:rsidRPr="00C056CF" w:rsidRDefault="00EF3C44" w:rsidP="001B2C03">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Dividend for the year 202</w:t>
            </w:r>
            <w:r w:rsidR="00B976B6" w:rsidRPr="00C056CF">
              <w:rPr>
                <w:rFonts w:ascii="Arial" w:eastAsia="Arial Unicode MS" w:hAnsi="Arial" w:cs="Arial"/>
                <w:sz w:val="18"/>
                <w:szCs w:val="18"/>
              </w:rPr>
              <w:t>2</w:t>
            </w:r>
          </w:p>
        </w:tc>
        <w:tc>
          <w:tcPr>
            <w:tcW w:w="2574" w:type="dxa"/>
          </w:tcPr>
          <w:p w14:paraId="2C26E4B0" w14:textId="77777777" w:rsidR="00EF3C44" w:rsidRPr="00C056CF" w:rsidRDefault="00EF3C44" w:rsidP="001B2C03">
            <w:pPr>
              <w:jc w:val="thaiDistribute"/>
              <w:rPr>
                <w:rFonts w:ascii="Arial" w:eastAsia="Arial Unicode MS" w:hAnsi="Arial" w:cs="Arial"/>
                <w:sz w:val="18"/>
                <w:szCs w:val="18"/>
                <w:cs/>
              </w:rPr>
            </w:pPr>
            <w:r w:rsidRPr="00C056CF">
              <w:rPr>
                <w:rFonts w:ascii="Arial" w:eastAsia="Arial Unicode MS" w:hAnsi="Arial" w:cs="Arial"/>
                <w:sz w:val="18"/>
                <w:szCs w:val="18"/>
              </w:rPr>
              <w:t>Annual General Meeting</w:t>
            </w:r>
          </w:p>
        </w:tc>
        <w:tc>
          <w:tcPr>
            <w:tcW w:w="1170" w:type="dxa"/>
            <w:shd w:val="clear" w:color="auto" w:fill="FAFAFA"/>
          </w:tcPr>
          <w:p w14:paraId="6B1FF87F" w14:textId="77777777" w:rsidR="00EF3C44" w:rsidRPr="00C056CF" w:rsidRDefault="00EF3C44" w:rsidP="001B2C03">
            <w:pPr>
              <w:ind w:right="-72"/>
              <w:jc w:val="right"/>
              <w:rPr>
                <w:rFonts w:ascii="Arial" w:eastAsia="Arial Unicode MS" w:hAnsi="Arial" w:cs="Arial"/>
                <w:sz w:val="18"/>
                <w:szCs w:val="18"/>
              </w:rPr>
            </w:pPr>
          </w:p>
        </w:tc>
        <w:tc>
          <w:tcPr>
            <w:tcW w:w="1080" w:type="dxa"/>
            <w:shd w:val="clear" w:color="auto" w:fill="FAFAFA"/>
          </w:tcPr>
          <w:p w14:paraId="448D01B2" w14:textId="77777777" w:rsidR="00EF3C44" w:rsidRPr="00C056CF" w:rsidRDefault="00EF3C44" w:rsidP="001B2C03">
            <w:pPr>
              <w:ind w:right="-72"/>
              <w:jc w:val="right"/>
              <w:rPr>
                <w:rFonts w:ascii="Arial" w:eastAsia="Arial Unicode MS" w:hAnsi="Arial" w:cs="Arial"/>
                <w:sz w:val="18"/>
                <w:szCs w:val="18"/>
              </w:rPr>
            </w:pPr>
          </w:p>
        </w:tc>
        <w:tc>
          <w:tcPr>
            <w:tcW w:w="1836" w:type="dxa"/>
            <w:shd w:val="clear" w:color="auto" w:fill="FAFAFA"/>
          </w:tcPr>
          <w:p w14:paraId="7086D052" w14:textId="77777777" w:rsidR="00EF3C44" w:rsidRPr="00C056CF" w:rsidRDefault="00EF3C44" w:rsidP="001B2C03">
            <w:pPr>
              <w:ind w:right="-72"/>
              <w:jc w:val="right"/>
              <w:rPr>
                <w:rFonts w:ascii="Arial" w:eastAsia="Arial Unicode MS" w:hAnsi="Arial" w:cs="Arial"/>
                <w:sz w:val="18"/>
                <w:szCs w:val="18"/>
              </w:rPr>
            </w:pPr>
          </w:p>
        </w:tc>
      </w:tr>
      <w:tr w:rsidR="00EF3C44" w:rsidRPr="00456489" w14:paraId="267616DB" w14:textId="77777777" w:rsidTr="00C056CF">
        <w:tc>
          <w:tcPr>
            <w:tcW w:w="2880" w:type="dxa"/>
          </w:tcPr>
          <w:p w14:paraId="4188864D" w14:textId="77777777" w:rsidR="00EF3C44" w:rsidRPr="00C056CF" w:rsidRDefault="00EF3C44" w:rsidP="001B2C03">
            <w:pPr>
              <w:ind w:left="162" w:hanging="162"/>
              <w:jc w:val="thaiDistribute"/>
              <w:rPr>
                <w:rFonts w:ascii="Arial" w:eastAsia="Arial Unicode MS" w:hAnsi="Arial" w:cs="Arial"/>
                <w:sz w:val="18"/>
                <w:szCs w:val="18"/>
              </w:rPr>
            </w:pPr>
          </w:p>
        </w:tc>
        <w:tc>
          <w:tcPr>
            <w:tcW w:w="2574" w:type="dxa"/>
          </w:tcPr>
          <w:p w14:paraId="2D950107" w14:textId="77777777" w:rsidR="00EF3C44" w:rsidRPr="00C056CF" w:rsidRDefault="00EF3C44" w:rsidP="001B2C03">
            <w:pPr>
              <w:jc w:val="thaiDistribute"/>
              <w:rPr>
                <w:rFonts w:ascii="Arial" w:eastAsia="Arial Unicode MS" w:hAnsi="Arial" w:cs="Arial"/>
                <w:sz w:val="18"/>
                <w:szCs w:val="18"/>
              </w:rPr>
            </w:pPr>
            <w:r w:rsidRPr="00C056CF">
              <w:rPr>
                <w:rFonts w:ascii="Arial" w:eastAsia="Arial Unicode MS" w:hAnsi="Arial" w:cs="Arial"/>
                <w:sz w:val="18"/>
                <w:szCs w:val="18"/>
              </w:rPr>
              <w:t xml:space="preserve">   of the shareholders on</w:t>
            </w:r>
          </w:p>
        </w:tc>
        <w:tc>
          <w:tcPr>
            <w:tcW w:w="1170" w:type="dxa"/>
            <w:shd w:val="clear" w:color="auto" w:fill="FAFAFA"/>
          </w:tcPr>
          <w:p w14:paraId="48554734" w14:textId="77777777" w:rsidR="00EF3C44" w:rsidRPr="00C056CF" w:rsidRDefault="00EF3C44" w:rsidP="001B2C03">
            <w:pPr>
              <w:ind w:right="-72"/>
              <w:jc w:val="right"/>
              <w:rPr>
                <w:rFonts w:ascii="Arial" w:eastAsia="Arial Unicode MS" w:hAnsi="Arial" w:cs="Arial"/>
                <w:sz w:val="18"/>
                <w:szCs w:val="18"/>
              </w:rPr>
            </w:pPr>
          </w:p>
        </w:tc>
        <w:tc>
          <w:tcPr>
            <w:tcW w:w="1080" w:type="dxa"/>
            <w:shd w:val="clear" w:color="auto" w:fill="FAFAFA"/>
          </w:tcPr>
          <w:p w14:paraId="0A9971AE" w14:textId="77777777" w:rsidR="00EF3C44" w:rsidRPr="00C056CF" w:rsidRDefault="00EF3C44" w:rsidP="001B2C03">
            <w:pPr>
              <w:ind w:right="-72"/>
              <w:jc w:val="right"/>
              <w:rPr>
                <w:rFonts w:ascii="Arial" w:eastAsia="Arial Unicode MS" w:hAnsi="Arial" w:cs="Arial"/>
                <w:sz w:val="18"/>
                <w:szCs w:val="18"/>
              </w:rPr>
            </w:pPr>
          </w:p>
        </w:tc>
        <w:tc>
          <w:tcPr>
            <w:tcW w:w="1836" w:type="dxa"/>
            <w:shd w:val="clear" w:color="auto" w:fill="FAFAFA"/>
          </w:tcPr>
          <w:p w14:paraId="3BAAE73E" w14:textId="77777777" w:rsidR="00EF3C44" w:rsidRPr="00C056CF" w:rsidRDefault="00EF3C44" w:rsidP="001B2C03">
            <w:pPr>
              <w:ind w:right="-72"/>
              <w:jc w:val="right"/>
              <w:rPr>
                <w:rFonts w:ascii="Arial" w:eastAsia="Arial Unicode MS" w:hAnsi="Arial" w:cs="Arial"/>
                <w:sz w:val="18"/>
                <w:szCs w:val="18"/>
              </w:rPr>
            </w:pPr>
          </w:p>
        </w:tc>
      </w:tr>
      <w:tr w:rsidR="00FB4117" w:rsidRPr="00456489" w14:paraId="054227ED" w14:textId="77777777" w:rsidTr="00C056CF">
        <w:tc>
          <w:tcPr>
            <w:tcW w:w="2880" w:type="dxa"/>
          </w:tcPr>
          <w:p w14:paraId="1B57A787"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0CC2A2F7" w14:textId="6D7BE9EE"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24 April 2023</w:t>
            </w:r>
          </w:p>
        </w:tc>
        <w:tc>
          <w:tcPr>
            <w:tcW w:w="1170" w:type="dxa"/>
            <w:shd w:val="clear" w:color="auto" w:fill="FAFAFA"/>
          </w:tcPr>
          <w:p w14:paraId="21F284B2" w14:textId="1617DA34"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rPr>
              <w:t>24</w:t>
            </w:r>
          </w:p>
        </w:tc>
        <w:tc>
          <w:tcPr>
            <w:tcW w:w="1080" w:type="dxa"/>
            <w:shd w:val="clear" w:color="auto" w:fill="FAFAFA"/>
          </w:tcPr>
          <w:p w14:paraId="6FD96585" w14:textId="1887FC55" w:rsidR="00FB4117" w:rsidRPr="00C056CF" w:rsidRDefault="00FB4117" w:rsidP="00FB4117">
            <w:pPr>
              <w:ind w:right="-72"/>
              <w:jc w:val="right"/>
              <w:rPr>
                <w:rFonts w:ascii="Arial" w:hAnsi="Arial" w:cs="Arial"/>
                <w:sz w:val="18"/>
                <w:szCs w:val="18"/>
                <w:cs/>
              </w:rPr>
            </w:pPr>
            <w:r w:rsidRPr="00C056CF">
              <w:rPr>
                <w:rFonts w:ascii="Arial" w:hAnsi="Arial" w:cs="Arial"/>
                <w:sz w:val="18"/>
                <w:szCs w:val="18"/>
              </w:rPr>
              <w:t>0.05</w:t>
            </w:r>
          </w:p>
        </w:tc>
        <w:tc>
          <w:tcPr>
            <w:tcW w:w="1836" w:type="dxa"/>
            <w:shd w:val="clear" w:color="auto" w:fill="FAFAFA"/>
          </w:tcPr>
          <w:p w14:paraId="02189CC0" w14:textId="4F371D00" w:rsidR="00FB4117" w:rsidRPr="00C056CF" w:rsidRDefault="00FB4117" w:rsidP="00FB4117">
            <w:pPr>
              <w:ind w:right="-72"/>
              <w:jc w:val="right"/>
              <w:rPr>
                <w:rFonts w:ascii="Arial" w:eastAsia="Arial Unicode MS" w:hAnsi="Arial" w:cs="Arial"/>
                <w:sz w:val="18"/>
                <w:szCs w:val="18"/>
                <w:lang w:val="en-US"/>
              </w:rPr>
            </w:pPr>
            <w:r w:rsidRPr="00C056CF">
              <w:rPr>
                <w:rFonts w:ascii="Arial" w:eastAsia="Arial Unicode MS" w:hAnsi="Arial" w:cs="Arial"/>
                <w:sz w:val="18"/>
                <w:szCs w:val="18"/>
              </w:rPr>
              <w:t>17 May 2023</w:t>
            </w:r>
          </w:p>
        </w:tc>
      </w:tr>
      <w:tr w:rsidR="00FB4117" w:rsidRPr="00456489" w14:paraId="6C6C1D7E" w14:textId="77777777" w:rsidTr="00C056CF">
        <w:trPr>
          <w:trHeight w:val="203"/>
        </w:trPr>
        <w:tc>
          <w:tcPr>
            <w:tcW w:w="2880" w:type="dxa"/>
          </w:tcPr>
          <w:p w14:paraId="56026F16"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366C9479" w14:textId="77777777" w:rsidR="00FB4117" w:rsidRPr="00C056CF" w:rsidRDefault="00FB4117" w:rsidP="00FB4117">
            <w:pPr>
              <w:jc w:val="thaiDistribute"/>
              <w:rPr>
                <w:rFonts w:ascii="Arial" w:eastAsia="Arial Unicode MS" w:hAnsi="Arial" w:cs="Arial"/>
                <w:sz w:val="18"/>
                <w:szCs w:val="18"/>
              </w:rPr>
            </w:pPr>
          </w:p>
        </w:tc>
        <w:tc>
          <w:tcPr>
            <w:tcW w:w="1170" w:type="dxa"/>
            <w:shd w:val="clear" w:color="auto" w:fill="FAFAFA"/>
          </w:tcPr>
          <w:p w14:paraId="7E88A950"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FAFAFA"/>
          </w:tcPr>
          <w:p w14:paraId="5BD46D94"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FAFAFA"/>
          </w:tcPr>
          <w:p w14:paraId="7F7CA8FE"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538233B0" w14:textId="77777777" w:rsidTr="00C056CF">
        <w:tc>
          <w:tcPr>
            <w:tcW w:w="2880" w:type="dxa"/>
          </w:tcPr>
          <w:p w14:paraId="0AB4697B" w14:textId="77777777" w:rsidR="00FB4117" w:rsidRPr="00C056CF" w:rsidRDefault="00FB4117" w:rsidP="00FB4117">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Interim dividend on operating</w:t>
            </w:r>
          </w:p>
        </w:tc>
        <w:tc>
          <w:tcPr>
            <w:tcW w:w="2574" w:type="dxa"/>
          </w:tcPr>
          <w:p w14:paraId="463F4D27" w14:textId="77777777" w:rsidR="00FB4117" w:rsidRPr="00C056CF" w:rsidRDefault="00FB4117" w:rsidP="00FB4117">
            <w:pPr>
              <w:jc w:val="thaiDistribute"/>
              <w:rPr>
                <w:rFonts w:ascii="Arial" w:eastAsia="Arial Unicode MS" w:hAnsi="Arial" w:cs="Arial"/>
                <w:sz w:val="18"/>
                <w:szCs w:val="18"/>
                <w:cs/>
              </w:rPr>
            </w:pPr>
          </w:p>
        </w:tc>
        <w:tc>
          <w:tcPr>
            <w:tcW w:w="1170" w:type="dxa"/>
            <w:shd w:val="clear" w:color="auto" w:fill="FAFAFA"/>
          </w:tcPr>
          <w:p w14:paraId="057FB739"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FAFAFA"/>
          </w:tcPr>
          <w:p w14:paraId="0FA4C852"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FAFAFA"/>
          </w:tcPr>
          <w:p w14:paraId="3FA5B79F"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0C873626" w14:textId="77777777" w:rsidTr="00C056CF">
        <w:tc>
          <w:tcPr>
            <w:tcW w:w="2880" w:type="dxa"/>
          </w:tcPr>
          <w:p w14:paraId="4505DA7A"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results for the six-month</w:t>
            </w:r>
          </w:p>
        </w:tc>
        <w:tc>
          <w:tcPr>
            <w:tcW w:w="2574" w:type="dxa"/>
          </w:tcPr>
          <w:p w14:paraId="0C9B579C"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Board of Directors’</w:t>
            </w:r>
          </w:p>
        </w:tc>
        <w:tc>
          <w:tcPr>
            <w:tcW w:w="1170" w:type="dxa"/>
            <w:shd w:val="clear" w:color="auto" w:fill="FAFAFA"/>
          </w:tcPr>
          <w:p w14:paraId="3E7CB49E"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FAFAFA"/>
          </w:tcPr>
          <w:p w14:paraId="5129ED09"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FAFAFA"/>
          </w:tcPr>
          <w:p w14:paraId="507751BA"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4BD098CE" w14:textId="77777777" w:rsidTr="00C056CF">
        <w:tc>
          <w:tcPr>
            <w:tcW w:w="2880" w:type="dxa"/>
          </w:tcPr>
          <w:p w14:paraId="3A3500A9" w14:textId="29F92830"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period ended 30 June 202</w:t>
            </w:r>
            <w:r w:rsidR="00B976B6" w:rsidRPr="00C056CF">
              <w:rPr>
                <w:rFonts w:ascii="Arial" w:eastAsia="Arial Unicode MS" w:hAnsi="Arial" w:cs="Arial"/>
                <w:sz w:val="18"/>
                <w:szCs w:val="18"/>
              </w:rPr>
              <w:t>3</w:t>
            </w:r>
          </w:p>
        </w:tc>
        <w:tc>
          <w:tcPr>
            <w:tcW w:w="2574" w:type="dxa"/>
          </w:tcPr>
          <w:p w14:paraId="1E67175B" w14:textId="6384C7D2"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meeting on 2</w:t>
            </w:r>
            <w:r w:rsidR="00B976B6" w:rsidRPr="00C056CF">
              <w:rPr>
                <w:rFonts w:ascii="Arial" w:eastAsia="Arial Unicode MS" w:hAnsi="Arial" w:cs="Arial"/>
                <w:sz w:val="18"/>
                <w:szCs w:val="18"/>
              </w:rPr>
              <w:t>8</w:t>
            </w:r>
            <w:r w:rsidRPr="00C056CF">
              <w:rPr>
                <w:rFonts w:ascii="Arial" w:eastAsia="Arial Unicode MS" w:hAnsi="Arial" w:cs="Arial"/>
                <w:sz w:val="18"/>
                <w:szCs w:val="18"/>
              </w:rPr>
              <w:t xml:space="preserve"> August 202</w:t>
            </w:r>
            <w:r w:rsidR="00B976B6" w:rsidRPr="00C056CF">
              <w:rPr>
                <w:rFonts w:ascii="Arial" w:eastAsia="Arial Unicode MS" w:hAnsi="Arial" w:cs="Arial"/>
                <w:sz w:val="18"/>
                <w:szCs w:val="18"/>
              </w:rPr>
              <w:t>3</w:t>
            </w:r>
          </w:p>
        </w:tc>
        <w:tc>
          <w:tcPr>
            <w:tcW w:w="1170" w:type="dxa"/>
            <w:tcBorders>
              <w:bottom w:val="single" w:sz="4" w:space="0" w:color="auto"/>
            </w:tcBorders>
            <w:shd w:val="clear" w:color="auto" w:fill="FAFAFA"/>
          </w:tcPr>
          <w:p w14:paraId="73F7CE3B" w14:textId="0CE7F0A8" w:rsidR="00FB4117" w:rsidRPr="00C056CF" w:rsidRDefault="00FB4117" w:rsidP="00FB4117">
            <w:pPr>
              <w:ind w:left="-29" w:right="-72"/>
              <w:jc w:val="right"/>
              <w:rPr>
                <w:rFonts w:ascii="Arial" w:hAnsi="Arial" w:cs="Arial"/>
                <w:sz w:val="18"/>
                <w:szCs w:val="18"/>
                <w:cs/>
              </w:rPr>
            </w:pPr>
            <w:r w:rsidRPr="00C056CF">
              <w:rPr>
                <w:rFonts w:ascii="Arial" w:hAnsi="Arial" w:cs="Arial"/>
                <w:sz w:val="18"/>
                <w:szCs w:val="18"/>
              </w:rPr>
              <w:t>23</w:t>
            </w:r>
          </w:p>
        </w:tc>
        <w:tc>
          <w:tcPr>
            <w:tcW w:w="1080" w:type="dxa"/>
            <w:shd w:val="clear" w:color="auto" w:fill="FAFAFA"/>
          </w:tcPr>
          <w:p w14:paraId="04AF94EA" w14:textId="25F6F02E"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rPr>
              <w:t>0.04</w:t>
            </w:r>
          </w:p>
        </w:tc>
        <w:tc>
          <w:tcPr>
            <w:tcW w:w="1836" w:type="dxa"/>
            <w:shd w:val="clear" w:color="auto" w:fill="FAFAFA"/>
          </w:tcPr>
          <w:p w14:paraId="5EF082A3" w14:textId="19761DFD" w:rsidR="00FB4117" w:rsidRPr="00C056CF" w:rsidRDefault="00FB4117" w:rsidP="00FB4117">
            <w:pPr>
              <w:ind w:right="-72"/>
              <w:jc w:val="right"/>
              <w:rPr>
                <w:rFonts w:ascii="Arial" w:eastAsia="Arial Unicode MS" w:hAnsi="Arial" w:cs="Arial"/>
                <w:sz w:val="18"/>
                <w:szCs w:val="18"/>
              </w:rPr>
            </w:pPr>
            <w:r w:rsidRPr="00C056CF">
              <w:rPr>
                <w:rFonts w:ascii="Arial" w:eastAsia="Arial Unicode MS" w:hAnsi="Arial" w:cs="Arial"/>
                <w:sz w:val="18"/>
                <w:szCs w:val="18"/>
                <w:lang w:val="en-US"/>
              </w:rPr>
              <w:t>25 September 2023</w:t>
            </w:r>
          </w:p>
        </w:tc>
      </w:tr>
      <w:tr w:rsidR="00FB4117" w:rsidRPr="00456489" w14:paraId="1902F394" w14:textId="77777777" w:rsidTr="00C056CF">
        <w:tc>
          <w:tcPr>
            <w:tcW w:w="2880" w:type="dxa"/>
          </w:tcPr>
          <w:p w14:paraId="1C82FEC4"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68745634" w14:textId="77777777" w:rsidR="00FB4117" w:rsidRPr="00C056CF" w:rsidRDefault="00FB4117" w:rsidP="00FB4117">
            <w:pPr>
              <w:jc w:val="thaiDistribute"/>
              <w:rPr>
                <w:rFonts w:ascii="Arial" w:eastAsia="Arial Unicode MS" w:hAnsi="Arial" w:cs="Arial"/>
                <w:sz w:val="18"/>
                <w:szCs w:val="18"/>
              </w:rPr>
            </w:pPr>
          </w:p>
        </w:tc>
        <w:tc>
          <w:tcPr>
            <w:tcW w:w="1170" w:type="dxa"/>
            <w:shd w:val="clear" w:color="auto" w:fill="FAFAFA"/>
          </w:tcPr>
          <w:p w14:paraId="521C0126" w14:textId="77777777" w:rsidR="00FB4117" w:rsidRPr="00C056CF" w:rsidRDefault="00FB4117" w:rsidP="00FB4117">
            <w:pPr>
              <w:ind w:left="-29" w:right="-72"/>
              <w:jc w:val="right"/>
              <w:rPr>
                <w:rFonts w:ascii="Arial" w:hAnsi="Arial" w:cs="Arial"/>
                <w:sz w:val="18"/>
                <w:szCs w:val="18"/>
              </w:rPr>
            </w:pPr>
          </w:p>
        </w:tc>
        <w:tc>
          <w:tcPr>
            <w:tcW w:w="1080" w:type="dxa"/>
            <w:shd w:val="clear" w:color="auto" w:fill="FAFAFA"/>
          </w:tcPr>
          <w:p w14:paraId="1764FD1A"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FAFAFA"/>
          </w:tcPr>
          <w:p w14:paraId="184E904F" w14:textId="77777777" w:rsidR="00FB4117" w:rsidRPr="00C056CF" w:rsidRDefault="00FB4117" w:rsidP="00FB4117">
            <w:pPr>
              <w:ind w:right="-72"/>
              <w:jc w:val="right"/>
              <w:rPr>
                <w:rFonts w:ascii="Arial" w:eastAsia="Arial Unicode MS" w:hAnsi="Arial" w:cs="Arial"/>
                <w:sz w:val="18"/>
                <w:szCs w:val="18"/>
                <w:lang w:val="en-US"/>
              </w:rPr>
            </w:pPr>
          </w:p>
        </w:tc>
      </w:tr>
      <w:tr w:rsidR="00FB4117" w:rsidRPr="00456489" w14:paraId="203A5B01" w14:textId="77777777" w:rsidTr="00C056CF">
        <w:tc>
          <w:tcPr>
            <w:tcW w:w="2880" w:type="dxa"/>
          </w:tcPr>
          <w:p w14:paraId="2147362E"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43F64C24" w14:textId="77777777" w:rsidR="00FB4117" w:rsidRPr="00C056CF" w:rsidRDefault="00FB4117" w:rsidP="00FB4117">
            <w:pPr>
              <w:jc w:val="thaiDistribute"/>
              <w:rPr>
                <w:rFonts w:ascii="Arial" w:eastAsia="Arial Unicode MS" w:hAnsi="Arial" w:cs="Arial"/>
                <w:sz w:val="18"/>
                <w:szCs w:val="18"/>
              </w:rPr>
            </w:pPr>
          </w:p>
        </w:tc>
        <w:tc>
          <w:tcPr>
            <w:tcW w:w="1170" w:type="dxa"/>
            <w:tcBorders>
              <w:bottom w:val="single" w:sz="4" w:space="0" w:color="auto"/>
            </w:tcBorders>
            <w:shd w:val="clear" w:color="auto" w:fill="FAFAFA"/>
            <w:vAlign w:val="bottom"/>
          </w:tcPr>
          <w:p w14:paraId="5AD3DB37" w14:textId="07EC4031"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rPr>
              <w:t>47</w:t>
            </w:r>
          </w:p>
        </w:tc>
        <w:tc>
          <w:tcPr>
            <w:tcW w:w="1080" w:type="dxa"/>
            <w:shd w:val="clear" w:color="auto" w:fill="FAFAFA"/>
          </w:tcPr>
          <w:p w14:paraId="0C8DBA87"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FAFAFA"/>
          </w:tcPr>
          <w:p w14:paraId="343995F3"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1B649D08" w14:textId="77777777" w:rsidTr="00C056CF">
        <w:tc>
          <w:tcPr>
            <w:tcW w:w="2880" w:type="dxa"/>
          </w:tcPr>
          <w:p w14:paraId="48C65FA3" w14:textId="77777777" w:rsidR="00FB4117" w:rsidRPr="00C056CF" w:rsidRDefault="00FB4117" w:rsidP="00FB4117">
            <w:pPr>
              <w:overflowPunct/>
              <w:autoSpaceDE/>
              <w:autoSpaceDN/>
              <w:adjustRightInd/>
              <w:textAlignment w:val="auto"/>
              <w:rPr>
                <w:rFonts w:ascii="Arial" w:eastAsia="Arial Unicode MS" w:hAnsi="Arial" w:cs="Arial"/>
                <w:sz w:val="18"/>
                <w:szCs w:val="18"/>
              </w:rPr>
            </w:pPr>
          </w:p>
        </w:tc>
        <w:tc>
          <w:tcPr>
            <w:tcW w:w="2574" w:type="dxa"/>
          </w:tcPr>
          <w:p w14:paraId="7D4FBA77" w14:textId="77777777" w:rsidR="00FB4117" w:rsidRPr="00C056CF" w:rsidRDefault="00FB4117" w:rsidP="00FB4117">
            <w:pPr>
              <w:jc w:val="thaiDistribute"/>
              <w:rPr>
                <w:rFonts w:ascii="Arial" w:eastAsia="Arial Unicode MS" w:hAnsi="Arial" w:cs="Arial"/>
                <w:b/>
                <w:bCs/>
                <w:sz w:val="18"/>
                <w:szCs w:val="18"/>
              </w:rPr>
            </w:pPr>
          </w:p>
        </w:tc>
        <w:tc>
          <w:tcPr>
            <w:tcW w:w="1170" w:type="dxa"/>
            <w:tcBorders>
              <w:top w:val="single" w:sz="4" w:space="0" w:color="auto"/>
            </w:tcBorders>
          </w:tcPr>
          <w:p w14:paraId="76B167A8" w14:textId="77777777" w:rsidR="00FB4117" w:rsidRPr="00C056CF" w:rsidRDefault="00FB4117" w:rsidP="00FB4117">
            <w:pPr>
              <w:ind w:right="-72"/>
              <w:jc w:val="right"/>
              <w:rPr>
                <w:rFonts w:ascii="Arial" w:eastAsia="Arial Unicode MS" w:hAnsi="Arial" w:cs="Arial"/>
                <w:b/>
                <w:bCs/>
                <w:sz w:val="18"/>
                <w:szCs w:val="18"/>
              </w:rPr>
            </w:pPr>
          </w:p>
        </w:tc>
        <w:tc>
          <w:tcPr>
            <w:tcW w:w="1080" w:type="dxa"/>
          </w:tcPr>
          <w:p w14:paraId="0EE27EC3" w14:textId="77777777" w:rsidR="00FB4117" w:rsidRPr="00C056CF" w:rsidRDefault="00FB4117" w:rsidP="00FB4117">
            <w:pPr>
              <w:ind w:right="-72"/>
              <w:jc w:val="right"/>
              <w:rPr>
                <w:rFonts w:ascii="Arial" w:eastAsia="Arial Unicode MS" w:hAnsi="Arial" w:cs="Arial"/>
                <w:b/>
                <w:bCs/>
                <w:sz w:val="18"/>
                <w:szCs w:val="18"/>
              </w:rPr>
            </w:pPr>
          </w:p>
        </w:tc>
        <w:tc>
          <w:tcPr>
            <w:tcW w:w="1836" w:type="dxa"/>
          </w:tcPr>
          <w:p w14:paraId="2225B384" w14:textId="77777777" w:rsidR="00FB4117" w:rsidRPr="00C056CF" w:rsidRDefault="00FB4117" w:rsidP="00FB4117">
            <w:pPr>
              <w:ind w:right="-72"/>
              <w:jc w:val="right"/>
              <w:rPr>
                <w:rFonts w:ascii="Arial" w:eastAsia="Arial Unicode MS" w:hAnsi="Arial" w:cs="Arial"/>
                <w:b/>
                <w:bCs/>
                <w:sz w:val="18"/>
                <w:szCs w:val="18"/>
              </w:rPr>
            </w:pPr>
          </w:p>
        </w:tc>
      </w:tr>
      <w:tr w:rsidR="00FB4117" w:rsidRPr="00456489" w14:paraId="63B9459F" w14:textId="77777777" w:rsidTr="00C056CF">
        <w:tc>
          <w:tcPr>
            <w:tcW w:w="2880" w:type="dxa"/>
          </w:tcPr>
          <w:p w14:paraId="0A37AAB2" w14:textId="079CD75F" w:rsidR="00FB4117" w:rsidRPr="00C056CF" w:rsidRDefault="00FB4117" w:rsidP="00FB4117">
            <w:pPr>
              <w:ind w:left="162" w:hanging="162"/>
              <w:jc w:val="thaiDistribute"/>
              <w:rPr>
                <w:rFonts w:ascii="Arial" w:eastAsia="Arial Unicode MS" w:hAnsi="Arial" w:cs="Arial"/>
                <w:b/>
                <w:bCs/>
                <w:sz w:val="18"/>
                <w:szCs w:val="18"/>
                <w:u w:val="single"/>
              </w:rPr>
            </w:pPr>
            <w:r w:rsidRPr="00C056CF">
              <w:rPr>
                <w:rFonts w:ascii="Arial" w:eastAsia="Arial Unicode MS" w:hAnsi="Arial" w:cs="Arial"/>
                <w:b/>
                <w:bCs/>
                <w:sz w:val="18"/>
                <w:szCs w:val="18"/>
                <w:u w:val="single"/>
              </w:rPr>
              <w:t>Year 2022</w:t>
            </w:r>
          </w:p>
        </w:tc>
        <w:tc>
          <w:tcPr>
            <w:tcW w:w="2574" w:type="dxa"/>
          </w:tcPr>
          <w:p w14:paraId="149C3793" w14:textId="77777777" w:rsidR="00FB4117" w:rsidRPr="00C056CF" w:rsidRDefault="00FB4117" w:rsidP="00FB4117">
            <w:pPr>
              <w:jc w:val="thaiDistribute"/>
              <w:rPr>
                <w:rFonts w:ascii="Arial" w:eastAsia="Arial Unicode MS" w:hAnsi="Arial" w:cs="Arial"/>
                <w:sz w:val="18"/>
                <w:szCs w:val="18"/>
              </w:rPr>
            </w:pPr>
          </w:p>
        </w:tc>
        <w:tc>
          <w:tcPr>
            <w:tcW w:w="1170" w:type="dxa"/>
            <w:shd w:val="clear" w:color="auto" w:fill="auto"/>
          </w:tcPr>
          <w:p w14:paraId="480CABC3"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29263BDF"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3AD3A04C"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2E629B03" w14:textId="77777777" w:rsidTr="00C056CF">
        <w:tc>
          <w:tcPr>
            <w:tcW w:w="2880" w:type="dxa"/>
          </w:tcPr>
          <w:p w14:paraId="55B0BF93"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78B249EF" w14:textId="77777777" w:rsidR="00FB4117" w:rsidRPr="00C056CF" w:rsidRDefault="00FB4117" w:rsidP="00FB4117">
            <w:pPr>
              <w:jc w:val="thaiDistribute"/>
              <w:rPr>
                <w:rFonts w:ascii="Arial" w:eastAsia="Arial Unicode MS" w:hAnsi="Arial" w:cs="Arial"/>
                <w:b/>
                <w:bCs/>
                <w:sz w:val="18"/>
                <w:szCs w:val="18"/>
              </w:rPr>
            </w:pPr>
          </w:p>
        </w:tc>
        <w:tc>
          <w:tcPr>
            <w:tcW w:w="1170" w:type="dxa"/>
            <w:shd w:val="clear" w:color="auto" w:fill="auto"/>
          </w:tcPr>
          <w:p w14:paraId="6ACB465D" w14:textId="77777777" w:rsidR="00FB4117" w:rsidRPr="00C056CF" w:rsidRDefault="00FB4117" w:rsidP="00FB4117">
            <w:pPr>
              <w:ind w:right="-72"/>
              <w:jc w:val="right"/>
              <w:rPr>
                <w:rFonts w:ascii="Arial" w:eastAsia="Arial Unicode MS" w:hAnsi="Arial" w:cs="Arial"/>
                <w:b/>
                <w:bCs/>
                <w:sz w:val="18"/>
                <w:szCs w:val="18"/>
              </w:rPr>
            </w:pPr>
          </w:p>
        </w:tc>
        <w:tc>
          <w:tcPr>
            <w:tcW w:w="1080" w:type="dxa"/>
            <w:shd w:val="clear" w:color="auto" w:fill="auto"/>
          </w:tcPr>
          <w:p w14:paraId="13575766" w14:textId="77777777" w:rsidR="00FB4117" w:rsidRPr="00C056CF" w:rsidRDefault="00FB4117" w:rsidP="00FB4117">
            <w:pPr>
              <w:ind w:right="-72"/>
              <w:jc w:val="right"/>
              <w:rPr>
                <w:rFonts w:ascii="Arial" w:eastAsia="Arial Unicode MS" w:hAnsi="Arial" w:cs="Arial"/>
                <w:b/>
                <w:bCs/>
                <w:sz w:val="18"/>
                <w:szCs w:val="18"/>
              </w:rPr>
            </w:pPr>
          </w:p>
        </w:tc>
        <w:tc>
          <w:tcPr>
            <w:tcW w:w="1836" w:type="dxa"/>
            <w:shd w:val="clear" w:color="auto" w:fill="auto"/>
          </w:tcPr>
          <w:p w14:paraId="18C0900A" w14:textId="77777777" w:rsidR="00FB4117" w:rsidRPr="00C056CF" w:rsidRDefault="00FB4117" w:rsidP="00FB4117">
            <w:pPr>
              <w:ind w:right="-72"/>
              <w:jc w:val="right"/>
              <w:rPr>
                <w:rFonts w:ascii="Arial" w:eastAsia="Arial Unicode MS" w:hAnsi="Arial" w:cs="Arial"/>
                <w:b/>
                <w:bCs/>
                <w:sz w:val="18"/>
                <w:szCs w:val="18"/>
              </w:rPr>
            </w:pPr>
          </w:p>
        </w:tc>
      </w:tr>
      <w:tr w:rsidR="00FB4117" w:rsidRPr="00456489" w14:paraId="0A600755" w14:textId="77777777" w:rsidTr="00C056CF">
        <w:tc>
          <w:tcPr>
            <w:tcW w:w="2880" w:type="dxa"/>
          </w:tcPr>
          <w:p w14:paraId="17E19197" w14:textId="77777777" w:rsidR="00FB4117" w:rsidRPr="00C056CF" w:rsidRDefault="00FB4117" w:rsidP="00FB4117">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Dividend for the year 2021</w:t>
            </w:r>
          </w:p>
        </w:tc>
        <w:tc>
          <w:tcPr>
            <w:tcW w:w="2574" w:type="dxa"/>
          </w:tcPr>
          <w:p w14:paraId="439B1CFB" w14:textId="77777777" w:rsidR="00FB4117" w:rsidRPr="00C056CF" w:rsidRDefault="00FB4117" w:rsidP="00FB4117">
            <w:pPr>
              <w:jc w:val="thaiDistribute"/>
              <w:rPr>
                <w:rFonts w:ascii="Arial" w:eastAsia="Arial Unicode MS" w:hAnsi="Arial" w:cs="Arial"/>
                <w:sz w:val="18"/>
                <w:szCs w:val="18"/>
                <w:cs/>
              </w:rPr>
            </w:pPr>
            <w:r w:rsidRPr="00C056CF">
              <w:rPr>
                <w:rFonts w:ascii="Arial" w:eastAsia="Arial Unicode MS" w:hAnsi="Arial" w:cs="Arial"/>
                <w:sz w:val="18"/>
                <w:szCs w:val="18"/>
              </w:rPr>
              <w:t>Annual General Meeting</w:t>
            </w:r>
          </w:p>
        </w:tc>
        <w:tc>
          <w:tcPr>
            <w:tcW w:w="1170" w:type="dxa"/>
            <w:shd w:val="clear" w:color="auto" w:fill="auto"/>
          </w:tcPr>
          <w:p w14:paraId="30B39BD5"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756DFB44"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174D4515"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1F9764E7" w14:textId="77777777" w:rsidTr="00C056CF">
        <w:tc>
          <w:tcPr>
            <w:tcW w:w="2880" w:type="dxa"/>
          </w:tcPr>
          <w:p w14:paraId="2105ED0C"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7B639C6E"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of the shareholders on</w:t>
            </w:r>
          </w:p>
        </w:tc>
        <w:tc>
          <w:tcPr>
            <w:tcW w:w="1170" w:type="dxa"/>
            <w:shd w:val="clear" w:color="auto" w:fill="auto"/>
          </w:tcPr>
          <w:p w14:paraId="37751535"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21BB65CD"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2D3D3141"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45FA9880" w14:textId="77777777" w:rsidTr="00C056CF">
        <w:tc>
          <w:tcPr>
            <w:tcW w:w="2880" w:type="dxa"/>
          </w:tcPr>
          <w:p w14:paraId="0E06C70A"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350E8B4C"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25 April 2022</w:t>
            </w:r>
          </w:p>
        </w:tc>
        <w:tc>
          <w:tcPr>
            <w:tcW w:w="1170" w:type="dxa"/>
            <w:shd w:val="clear" w:color="auto" w:fill="auto"/>
          </w:tcPr>
          <w:p w14:paraId="0A02B316" w14:textId="7063BF56"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lang w:val="en-US"/>
              </w:rPr>
              <w:t>33</w:t>
            </w:r>
          </w:p>
        </w:tc>
        <w:tc>
          <w:tcPr>
            <w:tcW w:w="1080" w:type="dxa"/>
            <w:shd w:val="clear" w:color="auto" w:fill="auto"/>
          </w:tcPr>
          <w:p w14:paraId="249D099E" w14:textId="3DB02B40" w:rsidR="00FB4117" w:rsidRPr="00C056CF" w:rsidRDefault="00FB4117" w:rsidP="00FB4117">
            <w:pPr>
              <w:ind w:right="-72"/>
              <w:jc w:val="right"/>
              <w:rPr>
                <w:rFonts w:ascii="Arial" w:hAnsi="Arial" w:cs="Arial"/>
                <w:sz w:val="18"/>
                <w:szCs w:val="18"/>
                <w:cs/>
              </w:rPr>
            </w:pPr>
            <w:r w:rsidRPr="00C056CF">
              <w:rPr>
                <w:rFonts w:ascii="Arial" w:hAnsi="Arial" w:cs="Arial"/>
                <w:sz w:val="18"/>
                <w:szCs w:val="18"/>
                <w:lang w:val="en-US"/>
              </w:rPr>
              <w:t>0</w:t>
            </w:r>
            <w:r w:rsidRPr="00C056CF">
              <w:rPr>
                <w:rFonts w:ascii="Arial" w:hAnsi="Arial" w:cs="Arial"/>
                <w:sz w:val="18"/>
                <w:szCs w:val="18"/>
                <w:cs/>
              </w:rPr>
              <w:t>.</w:t>
            </w:r>
            <w:r w:rsidRPr="00C056CF">
              <w:rPr>
                <w:rFonts w:ascii="Arial" w:hAnsi="Arial" w:cs="Arial"/>
                <w:sz w:val="18"/>
                <w:szCs w:val="18"/>
                <w:lang w:val="en-US"/>
              </w:rPr>
              <w:t>06</w:t>
            </w:r>
          </w:p>
        </w:tc>
        <w:tc>
          <w:tcPr>
            <w:tcW w:w="1836" w:type="dxa"/>
            <w:shd w:val="clear" w:color="auto" w:fill="auto"/>
          </w:tcPr>
          <w:p w14:paraId="3786B5D6" w14:textId="2A77FB1C" w:rsidR="00FB4117" w:rsidRPr="00C056CF" w:rsidRDefault="00FB4117" w:rsidP="00FB4117">
            <w:pPr>
              <w:ind w:right="-72"/>
              <w:jc w:val="right"/>
              <w:rPr>
                <w:rFonts w:ascii="Arial" w:eastAsia="Arial Unicode MS" w:hAnsi="Arial" w:cs="Arial"/>
                <w:sz w:val="18"/>
                <w:szCs w:val="18"/>
                <w:lang w:val="en-US"/>
              </w:rPr>
            </w:pPr>
            <w:r w:rsidRPr="00C056CF">
              <w:rPr>
                <w:rFonts w:ascii="Arial" w:eastAsia="Arial Unicode MS" w:hAnsi="Arial" w:cs="Arial"/>
                <w:sz w:val="18"/>
                <w:szCs w:val="18"/>
              </w:rPr>
              <w:t>25 May 2022</w:t>
            </w:r>
          </w:p>
        </w:tc>
      </w:tr>
      <w:tr w:rsidR="00FB4117" w:rsidRPr="00456489" w14:paraId="3936C968" w14:textId="77777777" w:rsidTr="00C056CF">
        <w:trPr>
          <w:trHeight w:val="203"/>
        </w:trPr>
        <w:tc>
          <w:tcPr>
            <w:tcW w:w="2880" w:type="dxa"/>
          </w:tcPr>
          <w:p w14:paraId="39B94476"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1384342B" w14:textId="77777777" w:rsidR="00FB4117" w:rsidRPr="00C056CF" w:rsidRDefault="00FB4117" w:rsidP="00FB4117">
            <w:pPr>
              <w:jc w:val="thaiDistribute"/>
              <w:rPr>
                <w:rFonts w:ascii="Arial" w:eastAsia="Arial Unicode MS" w:hAnsi="Arial" w:cs="Arial"/>
                <w:sz w:val="18"/>
                <w:szCs w:val="18"/>
              </w:rPr>
            </w:pPr>
          </w:p>
        </w:tc>
        <w:tc>
          <w:tcPr>
            <w:tcW w:w="1170" w:type="dxa"/>
            <w:shd w:val="clear" w:color="auto" w:fill="auto"/>
          </w:tcPr>
          <w:p w14:paraId="51D20C2B"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0229B075"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14631C06"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1E05E36A" w14:textId="77777777" w:rsidTr="00C056CF">
        <w:tc>
          <w:tcPr>
            <w:tcW w:w="2880" w:type="dxa"/>
          </w:tcPr>
          <w:p w14:paraId="05D9603E" w14:textId="77777777" w:rsidR="00FB4117" w:rsidRPr="00C056CF" w:rsidRDefault="00FB4117" w:rsidP="00FB4117">
            <w:pPr>
              <w:ind w:left="162" w:hanging="162"/>
              <w:jc w:val="thaiDistribute"/>
              <w:rPr>
                <w:rFonts w:ascii="Arial" w:eastAsia="Arial Unicode MS" w:hAnsi="Arial" w:cs="Arial"/>
                <w:sz w:val="18"/>
                <w:szCs w:val="18"/>
                <w:cs/>
              </w:rPr>
            </w:pPr>
            <w:r w:rsidRPr="00C056CF">
              <w:rPr>
                <w:rFonts w:ascii="Arial" w:eastAsia="Arial Unicode MS" w:hAnsi="Arial" w:cs="Arial"/>
                <w:sz w:val="18"/>
                <w:szCs w:val="18"/>
              </w:rPr>
              <w:t>Interim dividend on operating</w:t>
            </w:r>
          </w:p>
        </w:tc>
        <w:tc>
          <w:tcPr>
            <w:tcW w:w="2574" w:type="dxa"/>
          </w:tcPr>
          <w:p w14:paraId="7F4DEC9B" w14:textId="77777777" w:rsidR="00FB4117" w:rsidRPr="00C056CF" w:rsidRDefault="00FB4117" w:rsidP="00FB4117">
            <w:pPr>
              <w:jc w:val="thaiDistribute"/>
              <w:rPr>
                <w:rFonts w:ascii="Arial" w:eastAsia="Arial Unicode MS" w:hAnsi="Arial" w:cs="Arial"/>
                <w:sz w:val="18"/>
                <w:szCs w:val="18"/>
                <w:cs/>
              </w:rPr>
            </w:pPr>
          </w:p>
        </w:tc>
        <w:tc>
          <w:tcPr>
            <w:tcW w:w="1170" w:type="dxa"/>
            <w:shd w:val="clear" w:color="auto" w:fill="auto"/>
          </w:tcPr>
          <w:p w14:paraId="6B7AFE73"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688083A0"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25468916"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7B1D21A4" w14:textId="77777777" w:rsidTr="00C056CF">
        <w:tc>
          <w:tcPr>
            <w:tcW w:w="2880" w:type="dxa"/>
          </w:tcPr>
          <w:p w14:paraId="62F22BDA"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results for the six-month</w:t>
            </w:r>
          </w:p>
        </w:tc>
        <w:tc>
          <w:tcPr>
            <w:tcW w:w="2574" w:type="dxa"/>
          </w:tcPr>
          <w:p w14:paraId="7F893BEF"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Board of Directors’</w:t>
            </w:r>
          </w:p>
        </w:tc>
        <w:tc>
          <w:tcPr>
            <w:tcW w:w="1170" w:type="dxa"/>
            <w:shd w:val="clear" w:color="auto" w:fill="auto"/>
          </w:tcPr>
          <w:p w14:paraId="4ECD35B0" w14:textId="77777777" w:rsidR="00FB4117" w:rsidRPr="00C056CF" w:rsidRDefault="00FB4117" w:rsidP="00FB4117">
            <w:pPr>
              <w:ind w:right="-72"/>
              <w:jc w:val="right"/>
              <w:rPr>
                <w:rFonts w:ascii="Arial" w:eastAsia="Arial Unicode MS" w:hAnsi="Arial" w:cs="Arial"/>
                <w:sz w:val="18"/>
                <w:szCs w:val="18"/>
              </w:rPr>
            </w:pPr>
          </w:p>
        </w:tc>
        <w:tc>
          <w:tcPr>
            <w:tcW w:w="1080" w:type="dxa"/>
            <w:shd w:val="clear" w:color="auto" w:fill="auto"/>
          </w:tcPr>
          <w:p w14:paraId="31917023"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3387C855" w14:textId="77777777" w:rsidR="00FB4117" w:rsidRPr="00C056CF" w:rsidRDefault="00FB4117" w:rsidP="00FB4117">
            <w:pPr>
              <w:ind w:right="-72"/>
              <w:jc w:val="right"/>
              <w:rPr>
                <w:rFonts w:ascii="Arial" w:eastAsia="Arial Unicode MS" w:hAnsi="Arial" w:cs="Arial"/>
                <w:sz w:val="18"/>
                <w:szCs w:val="18"/>
              </w:rPr>
            </w:pPr>
          </w:p>
        </w:tc>
      </w:tr>
      <w:tr w:rsidR="00FB4117" w:rsidRPr="00456489" w14:paraId="2C0A1B06" w14:textId="77777777" w:rsidTr="00C056CF">
        <w:tc>
          <w:tcPr>
            <w:tcW w:w="2880" w:type="dxa"/>
          </w:tcPr>
          <w:p w14:paraId="27A09CB2" w14:textId="77777777" w:rsidR="00FB4117" w:rsidRPr="00C056CF" w:rsidRDefault="00FB4117" w:rsidP="00FB4117">
            <w:pPr>
              <w:ind w:left="162" w:hanging="162"/>
              <w:jc w:val="thaiDistribute"/>
              <w:rPr>
                <w:rFonts w:ascii="Arial" w:eastAsia="Arial Unicode MS" w:hAnsi="Arial" w:cs="Arial"/>
                <w:sz w:val="18"/>
                <w:szCs w:val="18"/>
              </w:rPr>
            </w:pPr>
            <w:r w:rsidRPr="00C056CF">
              <w:rPr>
                <w:rFonts w:ascii="Arial" w:eastAsia="Arial Unicode MS" w:hAnsi="Arial" w:cs="Arial"/>
                <w:sz w:val="18"/>
                <w:szCs w:val="18"/>
              </w:rPr>
              <w:tab/>
              <w:t>period ended 30 June 2022</w:t>
            </w:r>
          </w:p>
        </w:tc>
        <w:tc>
          <w:tcPr>
            <w:tcW w:w="2574" w:type="dxa"/>
          </w:tcPr>
          <w:p w14:paraId="57A825EA" w14:textId="77777777" w:rsidR="00FB4117" w:rsidRPr="00C056CF" w:rsidRDefault="00FB4117" w:rsidP="00FB4117">
            <w:pPr>
              <w:jc w:val="thaiDistribute"/>
              <w:rPr>
                <w:rFonts w:ascii="Arial" w:eastAsia="Arial Unicode MS" w:hAnsi="Arial" w:cs="Arial"/>
                <w:sz w:val="18"/>
                <w:szCs w:val="18"/>
              </w:rPr>
            </w:pPr>
            <w:r w:rsidRPr="00C056CF">
              <w:rPr>
                <w:rFonts w:ascii="Arial" w:eastAsia="Arial Unicode MS" w:hAnsi="Arial" w:cs="Arial"/>
                <w:sz w:val="18"/>
                <w:szCs w:val="18"/>
              </w:rPr>
              <w:t xml:space="preserve">   meeting on 22 August 2022</w:t>
            </w:r>
          </w:p>
        </w:tc>
        <w:tc>
          <w:tcPr>
            <w:tcW w:w="1170" w:type="dxa"/>
            <w:tcBorders>
              <w:bottom w:val="single" w:sz="4" w:space="0" w:color="auto"/>
            </w:tcBorders>
            <w:shd w:val="clear" w:color="auto" w:fill="auto"/>
          </w:tcPr>
          <w:p w14:paraId="68C36642" w14:textId="57E9383D" w:rsidR="00FB4117" w:rsidRPr="00C056CF" w:rsidRDefault="00FB4117" w:rsidP="00FB4117">
            <w:pPr>
              <w:ind w:left="-29" w:right="-72"/>
              <w:jc w:val="right"/>
              <w:rPr>
                <w:rFonts w:ascii="Arial" w:hAnsi="Arial" w:cs="Arial"/>
                <w:sz w:val="18"/>
                <w:szCs w:val="18"/>
                <w:cs/>
              </w:rPr>
            </w:pPr>
            <w:r w:rsidRPr="00C056CF">
              <w:rPr>
                <w:rFonts w:ascii="Arial" w:hAnsi="Arial" w:cs="Arial"/>
                <w:sz w:val="18"/>
                <w:szCs w:val="18"/>
                <w:lang w:val="en-US"/>
              </w:rPr>
              <w:t>34</w:t>
            </w:r>
          </w:p>
        </w:tc>
        <w:tc>
          <w:tcPr>
            <w:tcW w:w="1080" w:type="dxa"/>
            <w:shd w:val="clear" w:color="auto" w:fill="auto"/>
          </w:tcPr>
          <w:p w14:paraId="2B36F387" w14:textId="291F588C" w:rsidR="00FB4117" w:rsidRPr="00C056CF" w:rsidRDefault="00FB4117" w:rsidP="00FB4117">
            <w:pPr>
              <w:ind w:right="-72"/>
              <w:jc w:val="right"/>
              <w:rPr>
                <w:rFonts w:ascii="Arial" w:eastAsia="Arial Unicode MS" w:hAnsi="Arial" w:cs="Arial"/>
                <w:sz w:val="18"/>
                <w:szCs w:val="18"/>
              </w:rPr>
            </w:pPr>
            <w:r w:rsidRPr="00C056CF">
              <w:rPr>
                <w:rFonts w:ascii="Arial" w:hAnsi="Arial" w:cs="Arial"/>
                <w:sz w:val="18"/>
                <w:szCs w:val="18"/>
                <w:lang w:val="en-US"/>
              </w:rPr>
              <w:t>0</w:t>
            </w:r>
            <w:r w:rsidRPr="00C056CF">
              <w:rPr>
                <w:rFonts w:ascii="Arial" w:hAnsi="Arial" w:cs="Arial"/>
                <w:sz w:val="18"/>
                <w:szCs w:val="18"/>
                <w:cs/>
              </w:rPr>
              <w:t>.</w:t>
            </w:r>
            <w:r w:rsidRPr="00C056CF">
              <w:rPr>
                <w:rFonts w:ascii="Arial" w:hAnsi="Arial" w:cs="Arial"/>
                <w:sz w:val="18"/>
                <w:szCs w:val="18"/>
                <w:lang w:val="en-US"/>
              </w:rPr>
              <w:t>07</w:t>
            </w:r>
          </w:p>
        </w:tc>
        <w:tc>
          <w:tcPr>
            <w:tcW w:w="1836" w:type="dxa"/>
            <w:shd w:val="clear" w:color="auto" w:fill="auto"/>
          </w:tcPr>
          <w:p w14:paraId="76295E0D" w14:textId="3294CB47" w:rsidR="00FB4117" w:rsidRPr="00C056CF" w:rsidRDefault="00FB4117" w:rsidP="00FB4117">
            <w:pPr>
              <w:ind w:right="-72"/>
              <w:jc w:val="right"/>
              <w:rPr>
                <w:rFonts w:ascii="Arial" w:eastAsia="Arial Unicode MS" w:hAnsi="Arial" w:cs="Arial"/>
                <w:sz w:val="18"/>
                <w:szCs w:val="18"/>
              </w:rPr>
            </w:pPr>
            <w:r w:rsidRPr="00C056CF">
              <w:rPr>
                <w:rFonts w:ascii="Arial" w:eastAsia="Arial Unicode MS" w:hAnsi="Arial" w:cs="Arial"/>
                <w:sz w:val="18"/>
                <w:szCs w:val="18"/>
                <w:lang w:val="en-US"/>
              </w:rPr>
              <w:t>21 September 2022</w:t>
            </w:r>
          </w:p>
        </w:tc>
      </w:tr>
      <w:tr w:rsidR="00FB4117" w:rsidRPr="00456489" w14:paraId="3ADC4E9F" w14:textId="77777777" w:rsidTr="00C056CF">
        <w:tc>
          <w:tcPr>
            <w:tcW w:w="2880" w:type="dxa"/>
          </w:tcPr>
          <w:p w14:paraId="1ABB8A3A"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27B28CC4" w14:textId="77777777" w:rsidR="00FB4117" w:rsidRPr="00C056CF" w:rsidRDefault="00FB4117" w:rsidP="00FB4117">
            <w:pPr>
              <w:jc w:val="thaiDistribute"/>
              <w:rPr>
                <w:rFonts w:ascii="Arial" w:eastAsia="Arial Unicode MS" w:hAnsi="Arial" w:cs="Arial"/>
                <w:sz w:val="18"/>
                <w:szCs w:val="18"/>
              </w:rPr>
            </w:pPr>
          </w:p>
        </w:tc>
        <w:tc>
          <w:tcPr>
            <w:tcW w:w="1170" w:type="dxa"/>
            <w:shd w:val="clear" w:color="auto" w:fill="auto"/>
          </w:tcPr>
          <w:p w14:paraId="07CF0FCD" w14:textId="77777777" w:rsidR="00FB4117" w:rsidRPr="00C056CF" w:rsidRDefault="00FB4117" w:rsidP="00FB4117">
            <w:pPr>
              <w:ind w:left="-29" w:right="-72"/>
              <w:jc w:val="right"/>
              <w:rPr>
                <w:rFonts w:ascii="Arial" w:hAnsi="Arial" w:cs="Arial"/>
                <w:sz w:val="18"/>
                <w:szCs w:val="18"/>
              </w:rPr>
            </w:pPr>
          </w:p>
        </w:tc>
        <w:tc>
          <w:tcPr>
            <w:tcW w:w="1080" w:type="dxa"/>
            <w:shd w:val="clear" w:color="auto" w:fill="auto"/>
          </w:tcPr>
          <w:p w14:paraId="2D9DE1B9"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1CE93D2B" w14:textId="77777777" w:rsidR="00FB4117" w:rsidRPr="00C056CF" w:rsidRDefault="00FB4117" w:rsidP="00FB4117">
            <w:pPr>
              <w:ind w:right="-72"/>
              <w:jc w:val="right"/>
              <w:rPr>
                <w:rFonts w:ascii="Arial" w:eastAsia="Arial Unicode MS" w:hAnsi="Arial" w:cs="Arial"/>
                <w:sz w:val="18"/>
                <w:szCs w:val="18"/>
                <w:lang w:val="en-US"/>
              </w:rPr>
            </w:pPr>
          </w:p>
        </w:tc>
      </w:tr>
      <w:tr w:rsidR="00FB4117" w:rsidRPr="00456489" w14:paraId="359FA3A9" w14:textId="77777777" w:rsidTr="00C056CF">
        <w:tc>
          <w:tcPr>
            <w:tcW w:w="2880" w:type="dxa"/>
          </w:tcPr>
          <w:p w14:paraId="30C105DA" w14:textId="77777777" w:rsidR="00FB4117" w:rsidRPr="00C056CF" w:rsidRDefault="00FB4117" w:rsidP="00FB4117">
            <w:pPr>
              <w:ind w:left="162" w:hanging="162"/>
              <w:jc w:val="thaiDistribute"/>
              <w:rPr>
                <w:rFonts w:ascii="Arial" w:eastAsia="Arial Unicode MS" w:hAnsi="Arial" w:cs="Arial"/>
                <w:sz w:val="18"/>
                <w:szCs w:val="18"/>
              </w:rPr>
            </w:pPr>
          </w:p>
        </w:tc>
        <w:tc>
          <w:tcPr>
            <w:tcW w:w="2574" w:type="dxa"/>
          </w:tcPr>
          <w:p w14:paraId="780A38BC" w14:textId="77777777" w:rsidR="00FB4117" w:rsidRPr="00C056CF" w:rsidRDefault="00FB4117" w:rsidP="00FB4117">
            <w:pPr>
              <w:jc w:val="thaiDistribute"/>
              <w:rPr>
                <w:rFonts w:ascii="Arial" w:eastAsia="Arial Unicode MS" w:hAnsi="Arial" w:cs="Arial"/>
                <w:sz w:val="18"/>
                <w:szCs w:val="18"/>
              </w:rPr>
            </w:pPr>
          </w:p>
        </w:tc>
        <w:tc>
          <w:tcPr>
            <w:tcW w:w="1170" w:type="dxa"/>
            <w:tcBorders>
              <w:bottom w:val="single" w:sz="4" w:space="0" w:color="auto"/>
            </w:tcBorders>
            <w:shd w:val="clear" w:color="auto" w:fill="auto"/>
            <w:vAlign w:val="bottom"/>
          </w:tcPr>
          <w:p w14:paraId="3B2F7B82" w14:textId="11472329" w:rsidR="00FB4117" w:rsidRPr="00C056CF" w:rsidRDefault="00FB4117" w:rsidP="00FB4117">
            <w:pPr>
              <w:ind w:left="-29" w:right="-72"/>
              <w:jc w:val="right"/>
              <w:rPr>
                <w:rFonts w:ascii="Arial" w:hAnsi="Arial" w:cs="Arial"/>
                <w:sz w:val="18"/>
                <w:szCs w:val="18"/>
              </w:rPr>
            </w:pPr>
            <w:r w:rsidRPr="00C056CF">
              <w:rPr>
                <w:rFonts w:ascii="Arial" w:hAnsi="Arial" w:cs="Arial"/>
                <w:sz w:val="18"/>
                <w:szCs w:val="18"/>
              </w:rPr>
              <w:t>67</w:t>
            </w:r>
          </w:p>
        </w:tc>
        <w:tc>
          <w:tcPr>
            <w:tcW w:w="1080" w:type="dxa"/>
            <w:shd w:val="clear" w:color="auto" w:fill="auto"/>
          </w:tcPr>
          <w:p w14:paraId="27A203C5" w14:textId="77777777" w:rsidR="00FB4117" w:rsidRPr="00C056CF" w:rsidRDefault="00FB4117" w:rsidP="00FB4117">
            <w:pPr>
              <w:ind w:right="-72"/>
              <w:jc w:val="right"/>
              <w:rPr>
                <w:rFonts w:ascii="Arial" w:eastAsia="Arial Unicode MS" w:hAnsi="Arial" w:cs="Arial"/>
                <w:sz w:val="18"/>
                <w:szCs w:val="18"/>
              </w:rPr>
            </w:pPr>
          </w:p>
        </w:tc>
        <w:tc>
          <w:tcPr>
            <w:tcW w:w="1836" w:type="dxa"/>
            <w:shd w:val="clear" w:color="auto" w:fill="auto"/>
          </w:tcPr>
          <w:p w14:paraId="0D77525E" w14:textId="77777777" w:rsidR="00FB4117" w:rsidRPr="00C056CF" w:rsidRDefault="00FB4117" w:rsidP="00FB4117">
            <w:pPr>
              <w:ind w:right="-72"/>
              <w:jc w:val="right"/>
              <w:rPr>
                <w:rFonts w:ascii="Arial" w:eastAsia="Arial Unicode MS" w:hAnsi="Arial" w:cs="Arial"/>
                <w:sz w:val="18"/>
                <w:szCs w:val="18"/>
              </w:rPr>
            </w:pPr>
          </w:p>
        </w:tc>
      </w:tr>
    </w:tbl>
    <w:p w14:paraId="2BF27C5E" w14:textId="7B51E634" w:rsidR="00E50CE7" w:rsidRPr="00456489" w:rsidRDefault="00D86D98" w:rsidP="00802E20">
      <w:pPr>
        <w:tabs>
          <w:tab w:val="left" w:pos="900"/>
        </w:tabs>
        <w:ind w:left="540" w:hanging="540"/>
        <w:jc w:val="thaiDistribute"/>
        <w:rPr>
          <w:rFonts w:ascii="Arial" w:hAnsi="Arial" w:cs="Arial"/>
          <w:color w:val="CF4A02"/>
          <w:sz w:val="18"/>
          <w:szCs w:val="18"/>
        </w:rPr>
      </w:pPr>
      <w:r w:rsidRPr="00456489">
        <w:rPr>
          <w:rFonts w:ascii="Arial" w:hAnsi="Arial" w:cs="Arial"/>
          <w:color w:val="CF4A02"/>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6B412C" w:rsidRPr="00456489" w14:paraId="5B4F2A79" w14:textId="77777777" w:rsidTr="00BD6143">
        <w:trPr>
          <w:cantSplit/>
          <w:trHeight w:val="389"/>
        </w:trPr>
        <w:tc>
          <w:tcPr>
            <w:tcW w:w="9475" w:type="dxa"/>
            <w:shd w:val="clear" w:color="auto" w:fill="FFA543"/>
            <w:vAlign w:val="center"/>
          </w:tcPr>
          <w:p w14:paraId="49C23581" w14:textId="0A2C5786" w:rsidR="006B412C" w:rsidRPr="00456489" w:rsidRDefault="006B412C" w:rsidP="00BD6143">
            <w:pPr>
              <w:ind w:left="518" w:hanging="518"/>
              <w:rPr>
                <w:rFonts w:ascii="Arial" w:eastAsia="Arial Unicode MS" w:hAnsi="Arial" w:cs="Arial"/>
                <w:b/>
                <w:bCs/>
                <w:color w:val="FFFFFF"/>
                <w:sz w:val="18"/>
                <w:szCs w:val="18"/>
              </w:rPr>
            </w:pPr>
            <w:r w:rsidRPr="00456489">
              <w:rPr>
                <w:rFonts w:ascii="Arial" w:hAnsi="Arial" w:cs="Arial"/>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3</w:t>
            </w:r>
            <w:r w:rsidR="00110A5F" w:rsidRPr="00456489">
              <w:rPr>
                <w:rFonts w:ascii="Arial" w:eastAsia="Arial Unicode MS" w:hAnsi="Arial" w:cs="Arial"/>
                <w:b/>
                <w:bCs/>
                <w:color w:val="FFFFFF"/>
                <w:sz w:val="18"/>
                <w:szCs w:val="18"/>
              </w:rPr>
              <w:tab/>
            </w:r>
            <w:r w:rsidR="0795BEBA" w:rsidRPr="00456489">
              <w:rPr>
                <w:rFonts w:ascii="Arial" w:eastAsia="Arial Unicode MS" w:hAnsi="Arial" w:cs="Arial"/>
                <w:b/>
                <w:bCs/>
                <w:color w:val="FFFFFF"/>
                <w:sz w:val="18"/>
                <w:szCs w:val="18"/>
              </w:rPr>
              <w:t>O</w:t>
            </w:r>
            <w:r w:rsidRPr="00456489">
              <w:rPr>
                <w:rFonts w:ascii="Arial" w:eastAsia="Arial Unicode MS" w:hAnsi="Arial" w:cs="Arial"/>
                <w:b/>
                <w:bCs/>
                <w:color w:val="FFFFFF"/>
                <w:sz w:val="18"/>
                <w:szCs w:val="18"/>
              </w:rPr>
              <w:t>ther income</w:t>
            </w:r>
          </w:p>
        </w:tc>
      </w:tr>
    </w:tbl>
    <w:p w14:paraId="2F603ABF" w14:textId="77777777" w:rsidR="008332C4" w:rsidRPr="00456489" w:rsidRDefault="008332C4" w:rsidP="006B412C">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456489" w14:paraId="4E97B651" w14:textId="77777777" w:rsidTr="006B412C">
        <w:tc>
          <w:tcPr>
            <w:tcW w:w="4500" w:type="dxa"/>
          </w:tcPr>
          <w:p w14:paraId="295DFB54" w14:textId="77777777" w:rsidR="006B412C" w:rsidRPr="00456489" w:rsidRDefault="006B412C" w:rsidP="006B412C">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329A23E2" w14:textId="77777777" w:rsidR="006B412C" w:rsidRPr="00456489" w:rsidRDefault="006B412C" w:rsidP="006B412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752488" w:rsidRPr="00456489" w14:paraId="3BBDB5FB" w14:textId="77777777" w:rsidTr="006B412C">
        <w:tc>
          <w:tcPr>
            <w:tcW w:w="4500" w:type="dxa"/>
          </w:tcPr>
          <w:p w14:paraId="0D751E7F" w14:textId="77777777" w:rsidR="00752488" w:rsidRPr="00456489" w:rsidRDefault="00752488" w:rsidP="006B412C">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DD4383C" w14:textId="77777777" w:rsidR="00752488" w:rsidRPr="00456489" w:rsidRDefault="00752488" w:rsidP="006B412C">
            <w:pPr>
              <w:ind w:right="-72"/>
              <w:jc w:val="center"/>
              <w:rPr>
                <w:rFonts w:ascii="Arial" w:hAnsi="Arial" w:cs="Arial"/>
                <w:b/>
                <w:bCs/>
                <w:sz w:val="18"/>
                <w:szCs w:val="18"/>
              </w:rPr>
            </w:pPr>
            <w:r w:rsidRPr="00456489">
              <w:rPr>
                <w:rFonts w:ascii="Arial" w:hAnsi="Arial" w:cs="Arial"/>
                <w:b/>
                <w:bCs/>
                <w:sz w:val="18"/>
                <w:szCs w:val="18"/>
              </w:rPr>
              <w:t>Consolidated</w:t>
            </w:r>
          </w:p>
          <w:p w14:paraId="1386996F" w14:textId="77777777" w:rsidR="00752488" w:rsidRPr="00456489" w:rsidRDefault="00752488" w:rsidP="006B412C">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37FE6F0" w14:textId="77777777" w:rsidR="00752488" w:rsidRPr="00456489" w:rsidRDefault="00752488" w:rsidP="006B412C">
            <w:pPr>
              <w:ind w:right="-72"/>
              <w:jc w:val="center"/>
              <w:rPr>
                <w:rFonts w:ascii="Arial" w:hAnsi="Arial" w:cs="Arial"/>
                <w:b/>
                <w:bCs/>
                <w:sz w:val="18"/>
                <w:szCs w:val="18"/>
              </w:rPr>
            </w:pPr>
            <w:r w:rsidRPr="00456489">
              <w:rPr>
                <w:rFonts w:ascii="Arial" w:hAnsi="Arial" w:cs="Arial"/>
                <w:b/>
                <w:bCs/>
                <w:sz w:val="18"/>
                <w:szCs w:val="18"/>
              </w:rPr>
              <w:t xml:space="preserve">Separate </w:t>
            </w:r>
          </w:p>
          <w:p w14:paraId="1AB5828F" w14:textId="77777777" w:rsidR="00752488" w:rsidRPr="00456489" w:rsidRDefault="00752488" w:rsidP="006B412C">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5F039EC2" w14:textId="77777777" w:rsidTr="006B412C">
        <w:tc>
          <w:tcPr>
            <w:tcW w:w="4500" w:type="dxa"/>
          </w:tcPr>
          <w:p w14:paraId="66A5EC1C" w14:textId="77777777" w:rsidR="0071498C" w:rsidRPr="00456489" w:rsidRDefault="0071498C" w:rsidP="0071498C">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500C4E16" w14:textId="3B802560"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2" w:type="dxa"/>
            <w:tcBorders>
              <w:top w:val="single" w:sz="4" w:space="0" w:color="auto"/>
              <w:bottom w:val="single" w:sz="4" w:space="0" w:color="auto"/>
            </w:tcBorders>
            <w:shd w:val="clear" w:color="auto" w:fill="auto"/>
          </w:tcPr>
          <w:p w14:paraId="17F32B3D" w14:textId="615F8AD0"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61" w:type="dxa"/>
            <w:tcBorders>
              <w:top w:val="single" w:sz="4" w:space="0" w:color="auto"/>
              <w:bottom w:val="single" w:sz="4" w:space="0" w:color="auto"/>
            </w:tcBorders>
            <w:shd w:val="clear" w:color="auto" w:fill="auto"/>
          </w:tcPr>
          <w:p w14:paraId="0C028A60" w14:textId="6E3647E4"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2" w:type="dxa"/>
            <w:tcBorders>
              <w:top w:val="single" w:sz="4" w:space="0" w:color="auto"/>
              <w:bottom w:val="single" w:sz="4" w:space="0" w:color="auto"/>
            </w:tcBorders>
            <w:shd w:val="clear" w:color="auto" w:fill="auto"/>
          </w:tcPr>
          <w:p w14:paraId="17A55612" w14:textId="7A43D7F8"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599A59E9" w14:textId="77777777" w:rsidTr="0071498C">
        <w:trPr>
          <w:trHeight w:val="58"/>
        </w:trPr>
        <w:tc>
          <w:tcPr>
            <w:tcW w:w="4500" w:type="dxa"/>
          </w:tcPr>
          <w:p w14:paraId="61DC425C" w14:textId="77777777" w:rsidR="0071498C" w:rsidRPr="00456489" w:rsidRDefault="0071498C" w:rsidP="0071498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A7574C8" w14:textId="77777777" w:rsidR="0071498C" w:rsidRPr="00456489"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7CB8E54" w14:textId="77777777" w:rsidR="0071498C" w:rsidRPr="00456489" w:rsidRDefault="0071498C" w:rsidP="0071498C">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17F45E9F" w14:textId="77777777" w:rsidR="0071498C" w:rsidRPr="00456489"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644A155" w14:textId="77777777" w:rsidR="0071498C" w:rsidRPr="00456489" w:rsidRDefault="0071498C" w:rsidP="0071498C">
            <w:pPr>
              <w:ind w:right="-72"/>
              <w:jc w:val="right"/>
              <w:rPr>
                <w:rFonts w:ascii="Arial" w:eastAsia="Arial Unicode MS" w:hAnsi="Arial" w:cs="Arial"/>
                <w:sz w:val="18"/>
                <w:szCs w:val="18"/>
              </w:rPr>
            </w:pPr>
          </w:p>
        </w:tc>
      </w:tr>
      <w:tr w:rsidR="00D7353D" w:rsidRPr="00456489" w14:paraId="486C16E3" w14:textId="77777777" w:rsidTr="006B412C">
        <w:tc>
          <w:tcPr>
            <w:tcW w:w="4500" w:type="dxa"/>
          </w:tcPr>
          <w:p w14:paraId="5A6F884A" w14:textId="77777777" w:rsidR="00D7353D" w:rsidRPr="00456489" w:rsidRDefault="00D7353D" w:rsidP="00D7353D">
            <w:pPr>
              <w:rPr>
                <w:rFonts w:ascii="Arial" w:hAnsi="Arial" w:cs="Arial"/>
                <w:sz w:val="18"/>
                <w:szCs w:val="18"/>
              </w:rPr>
            </w:pPr>
            <w:r w:rsidRPr="00456489">
              <w:rPr>
                <w:rFonts w:ascii="Arial" w:hAnsi="Arial" w:cs="Arial"/>
                <w:sz w:val="18"/>
                <w:szCs w:val="18"/>
              </w:rPr>
              <w:t>Interest income</w:t>
            </w:r>
          </w:p>
        </w:tc>
        <w:tc>
          <w:tcPr>
            <w:tcW w:w="1261" w:type="dxa"/>
            <w:shd w:val="clear" w:color="auto" w:fill="FAFAFA"/>
          </w:tcPr>
          <w:p w14:paraId="5DF3BA8E" w14:textId="194A0147"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22,696,679</w:t>
            </w:r>
          </w:p>
        </w:tc>
        <w:tc>
          <w:tcPr>
            <w:tcW w:w="1262" w:type="dxa"/>
            <w:shd w:val="clear" w:color="auto" w:fill="auto"/>
          </w:tcPr>
          <w:p w14:paraId="7D608354" w14:textId="6A63B77E"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8,267,155 </w:t>
            </w:r>
          </w:p>
        </w:tc>
        <w:tc>
          <w:tcPr>
            <w:tcW w:w="1261" w:type="dxa"/>
            <w:shd w:val="clear" w:color="auto" w:fill="FAFAFA"/>
          </w:tcPr>
          <w:p w14:paraId="42F96C40" w14:textId="16CEC8D0"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31,038,143</w:t>
            </w:r>
          </w:p>
        </w:tc>
        <w:tc>
          <w:tcPr>
            <w:tcW w:w="1262" w:type="dxa"/>
            <w:shd w:val="clear" w:color="auto" w:fill="auto"/>
          </w:tcPr>
          <w:p w14:paraId="3F950F34" w14:textId="15751321"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32,729,924 </w:t>
            </w:r>
          </w:p>
        </w:tc>
      </w:tr>
      <w:tr w:rsidR="00D7353D" w:rsidRPr="00456489" w14:paraId="75D34FA2" w14:textId="77777777" w:rsidTr="006B412C">
        <w:tc>
          <w:tcPr>
            <w:tcW w:w="4500" w:type="dxa"/>
          </w:tcPr>
          <w:p w14:paraId="3F7457DF" w14:textId="77777777" w:rsidR="00D7353D" w:rsidRPr="00456489" w:rsidRDefault="00D7353D" w:rsidP="00D7353D">
            <w:pPr>
              <w:rPr>
                <w:rFonts w:ascii="Arial" w:hAnsi="Arial" w:cs="Arial"/>
                <w:sz w:val="18"/>
                <w:szCs w:val="18"/>
              </w:rPr>
            </w:pPr>
            <w:r w:rsidRPr="00456489">
              <w:rPr>
                <w:rFonts w:ascii="Arial" w:hAnsi="Arial" w:cs="Arial"/>
                <w:sz w:val="18"/>
                <w:szCs w:val="18"/>
              </w:rPr>
              <w:t>Dividend income</w:t>
            </w:r>
          </w:p>
        </w:tc>
        <w:tc>
          <w:tcPr>
            <w:tcW w:w="1261" w:type="dxa"/>
            <w:shd w:val="clear" w:color="auto" w:fill="FAFAFA"/>
          </w:tcPr>
          <w:p w14:paraId="697EE28D" w14:textId="471FAD9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62" w:type="dxa"/>
            <w:shd w:val="clear" w:color="auto" w:fill="auto"/>
          </w:tcPr>
          <w:p w14:paraId="2BC47435" w14:textId="5F989FBE"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 </w:t>
            </w:r>
          </w:p>
        </w:tc>
        <w:tc>
          <w:tcPr>
            <w:tcW w:w="1261" w:type="dxa"/>
            <w:shd w:val="clear" w:color="auto" w:fill="FAFAFA"/>
          </w:tcPr>
          <w:p w14:paraId="4299CED4" w14:textId="15FAA0D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46,919,994</w:t>
            </w:r>
          </w:p>
        </w:tc>
        <w:tc>
          <w:tcPr>
            <w:tcW w:w="1262" w:type="dxa"/>
            <w:shd w:val="clear" w:color="auto" w:fill="auto"/>
          </w:tcPr>
          <w:p w14:paraId="61F5F83E" w14:textId="069C0484"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66,911,991 </w:t>
            </w:r>
          </w:p>
        </w:tc>
      </w:tr>
      <w:tr w:rsidR="00D7353D" w:rsidRPr="00456489" w14:paraId="54FFC676" w14:textId="77777777" w:rsidTr="006B412C">
        <w:tc>
          <w:tcPr>
            <w:tcW w:w="4500" w:type="dxa"/>
          </w:tcPr>
          <w:p w14:paraId="4E9862ED" w14:textId="77777777" w:rsidR="00D7353D" w:rsidRPr="00456489" w:rsidRDefault="00D7353D" w:rsidP="00D7353D">
            <w:pPr>
              <w:rPr>
                <w:rFonts w:ascii="Arial" w:hAnsi="Arial" w:cs="Arial"/>
                <w:sz w:val="18"/>
                <w:szCs w:val="18"/>
              </w:rPr>
            </w:pPr>
            <w:r w:rsidRPr="00456489">
              <w:rPr>
                <w:rFonts w:ascii="Arial" w:hAnsi="Arial" w:cs="Arial"/>
                <w:sz w:val="18"/>
                <w:szCs w:val="18"/>
              </w:rPr>
              <w:t>Claims</w:t>
            </w:r>
          </w:p>
        </w:tc>
        <w:tc>
          <w:tcPr>
            <w:tcW w:w="1261" w:type="dxa"/>
            <w:shd w:val="clear" w:color="auto" w:fill="FAFAFA"/>
          </w:tcPr>
          <w:p w14:paraId="50E20F33" w14:textId="6055D6E3"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w:t>
            </w:r>
            <w:r w:rsidR="00A95CC8" w:rsidRPr="00456489">
              <w:rPr>
                <w:rFonts w:ascii="Arial" w:eastAsia="Arial Unicode MS" w:hAnsi="Arial" w:cs="Arial"/>
                <w:sz w:val="18"/>
                <w:szCs w:val="18"/>
              </w:rPr>
              <w:t>738,494</w:t>
            </w:r>
          </w:p>
        </w:tc>
        <w:tc>
          <w:tcPr>
            <w:tcW w:w="1262" w:type="dxa"/>
            <w:shd w:val="clear" w:color="auto" w:fill="auto"/>
          </w:tcPr>
          <w:p w14:paraId="34F37CE9" w14:textId="7A801AD7"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13,248,106 </w:t>
            </w:r>
          </w:p>
        </w:tc>
        <w:tc>
          <w:tcPr>
            <w:tcW w:w="1261" w:type="dxa"/>
            <w:shd w:val="clear" w:color="auto" w:fill="FAFAFA"/>
          </w:tcPr>
          <w:p w14:paraId="77C5D3CB" w14:textId="4AF82FD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7,437,273</w:t>
            </w:r>
          </w:p>
        </w:tc>
        <w:tc>
          <w:tcPr>
            <w:tcW w:w="1262" w:type="dxa"/>
            <w:shd w:val="clear" w:color="auto" w:fill="auto"/>
          </w:tcPr>
          <w:p w14:paraId="187F0DE3" w14:textId="22269194"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8,209,721 </w:t>
            </w:r>
          </w:p>
        </w:tc>
      </w:tr>
      <w:tr w:rsidR="00D7353D" w:rsidRPr="00456489" w14:paraId="610D01A5" w14:textId="77777777" w:rsidTr="55840663">
        <w:tc>
          <w:tcPr>
            <w:tcW w:w="4500" w:type="dxa"/>
          </w:tcPr>
          <w:p w14:paraId="16564801" w14:textId="039B6E70" w:rsidR="00D7353D" w:rsidRPr="00456489" w:rsidRDefault="00D7353D" w:rsidP="00D7353D">
            <w:pPr>
              <w:rPr>
                <w:rFonts w:ascii="Arial" w:hAnsi="Arial" w:cs="Arial"/>
                <w:sz w:val="18"/>
                <w:szCs w:val="18"/>
                <w:highlight w:val="yellow"/>
              </w:rPr>
            </w:pPr>
            <w:r w:rsidRPr="00456489">
              <w:rPr>
                <w:rFonts w:ascii="Arial" w:hAnsi="Arial" w:cs="Arial"/>
                <w:spacing w:val="-4"/>
                <w:sz w:val="18"/>
                <w:szCs w:val="18"/>
              </w:rPr>
              <w:t>Compensation from delay of work</w:t>
            </w:r>
          </w:p>
        </w:tc>
        <w:tc>
          <w:tcPr>
            <w:tcW w:w="1261" w:type="dxa"/>
            <w:shd w:val="clear" w:color="auto" w:fill="FAFAFA"/>
          </w:tcPr>
          <w:p w14:paraId="6AAAF581" w14:textId="19F7670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1,462,748</w:t>
            </w:r>
          </w:p>
        </w:tc>
        <w:tc>
          <w:tcPr>
            <w:tcW w:w="1262" w:type="dxa"/>
            <w:shd w:val="clear" w:color="auto" w:fill="auto"/>
          </w:tcPr>
          <w:p w14:paraId="2AD048B6" w14:textId="566EC389"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47,369,231 </w:t>
            </w:r>
          </w:p>
        </w:tc>
        <w:tc>
          <w:tcPr>
            <w:tcW w:w="1261" w:type="dxa"/>
            <w:shd w:val="clear" w:color="auto" w:fill="FAFAFA"/>
          </w:tcPr>
          <w:p w14:paraId="68A7DE36" w14:textId="2E4F401D"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157,332</w:t>
            </w:r>
          </w:p>
        </w:tc>
        <w:tc>
          <w:tcPr>
            <w:tcW w:w="1262" w:type="dxa"/>
            <w:shd w:val="clear" w:color="auto" w:fill="auto"/>
          </w:tcPr>
          <w:p w14:paraId="2ABB3FC5" w14:textId="1CD5CE30"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44,400,841 </w:t>
            </w:r>
          </w:p>
        </w:tc>
      </w:tr>
      <w:tr w:rsidR="00D7353D" w:rsidRPr="00456489" w14:paraId="400FE01B" w14:textId="77777777" w:rsidTr="006B412C">
        <w:tc>
          <w:tcPr>
            <w:tcW w:w="4500" w:type="dxa"/>
          </w:tcPr>
          <w:p w14:paraId="3A20C3CE" w14:textId="0C1FB7F0" w:rsidR="00D7353D" w:rsidRPr="00456489" w:rsidRDefault="00D7353D" w:rsidP="00D7353D">
            <w:pPr>
              <w:rPr>
                <w:rFonts w:ascii="Arial" w:hAnsi="Arial" w:cs="Arial"/>
                <w:sz w:val="18"/>
                <w:szCs w:val="18"/>
              </w:rPr>
            </w:pPr>
            <w:r w:rsidRPr="00456489">
              <w:rPr>
                <w:rFonts w:ascii="Arial" w:hAnsi="Arial" w:cs="Arial"/>
                <w:sz w:val="18"/>
                <w:szCs w:val="18"/>
              </w:rPr>
              <w:t>Income from computer system service</w:t>
            </w:r>
          </w:p>
        </w:tc>
        <w:tc>
          <w:tcPr>
            <w:tcW w:w="1261" w:type="dxa"/>
            <w:shd w:val="clear" w:color="auto" w:fill="FAFAFA"/>
          </w:tcPr>
          <w:p w14:paraId="4E1F4D2E" w14:textId="43374F67"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62" w:type="dxa"/>
            <w:shd w:val="clear" w:color="auto" w:fill="auto"/>
          </w:tcPr>
          <w:p w14:paraId="521B6E68" w14:textId="0AA6E9B3"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 </w:t>
            </w:r>
          </w:p>
        </w:tc>
        <w:tc>
          <w:tcPr>
            <w:tcW w:w="1261" w:type="dxa"/>
            <w:shd w:val="clear" w:color="auto" w:fill="FAFAFA"/>
          </w:tcPr>
          <w:p w14:paraId="4F2D8098" w14:textId="315B748C"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cs/>
              </w:rPr>
              <w:t>5</w:t>
            </w:r>
            <w:r w:rsidRPr="00456489">
              <w:rPr>
                <w:rFonts w:ascii="Arial" w:eastAsia="Arial Unicode MS" w:hAnsi="Arial" w:cs="Arial"/>
                <w:sz w:val="18"/>
                <w:szCs w:val="18"/>
              </w:rPr>
              <w:t>,</w:t>
            </w:r>
            <w:r w:rsidRPr="00456489">
              <w:rPr>
                <w:rFonts w:ascii="Arial" w:eastAsia="Arial Unicode MS" w:hAnsi="Arial" w:cs="Arial"/>
                <w:sz w:val="18"/>
                <w:szCs w:val="18"/>
                <w:cs/>
              </w:rPr>
              <w:t>297</w:t>
            </w:r>
            <w:r w:rsidRPr="00456489">
              <w:rPr>
                <w:rFonts w:ascii="Arial" w:eastAsia="Arial Unicode MS" w:hAnsi="Arial" w:cs="Arial"/>
                <w:sz w:val="18"/>
                <w:szCs w:val="18"/>
              </w:rPr>
              <w:t>,</w:t>
            </w:r>
            <w:r w:rsidRPr="00456489">
              <w:rPr>
                <w:rFonts w:ascii="Arial" w:eastAsia="Arial Unicode MS" w:hAnsi="Arial" w:cs="Arial"/>
                <w:sz w:val="18"/>
                <w:szCs w:val="18"/>
                <w:cs/>
              </w:rPr>
              <w:t>004</w:t>
            </w:r>
          </w:p>
        </w:tc>
        <w:tc>
          <w:tcPr>
            <w:tcW w:w="1262" w:type="dxa"/>
            <w:shd w:val="clear" w:color="auto" w:fill="auto"/>
          </w:tcPr>
          <w:p w14:paraId="65E5528A" w14:textId="17FF2919"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 xml:space="preserve"> 5,054,937 </w:t>
            </w:r>
          </w:p>
        </w:tc>
      </w:tr>
      <w:tr w:rsidR="00D7353D" w:rsidRPr="00456489" w14:paraId="72E8F6DA" w14:textId="77777777" w:rsidTr="002C18D5">
        <w:tc>
          <w:tcPr>
            <w:tcW w:w="4500" w:type="dxa"/>
          </w:tcPr>
          <w:p w14:paraId="782E066D" w14:textId="77777777" w:rsidR="00D7353D" w:rsidRPr="00456489" w:rsidRDefault="00D7353D" w:rsidP="00D7353D">
            <w:pPr>
              <w:rPr>
                <w:rFonts w:ascii="Arial" w:hAnsi="Arial" w:cs="Arial"/>
                <w:sz w:val="18"/>
                <w:szCs w:val="18"/>
              </w:rPr>
            </w:pPr>
            <w:r w:rsidRPr="00456489">
              <w:rPr>
                <w:rFonts w:ascii="Arial" w:hAnsi="Arial" w:cs="Arial"/>
                <w:sz w:val="18"/>
                <w:szCs w:val="18"/>
              </w:rPr>
              <w:t>Others</w:t>
            </w:r>
          </w:p>
        </w:tc>
        <w:tc>
          <w:tcPr>
            <w:tcW w:w="1261" w:type="dxa"/>
            <w:tcBorders>
              <w:bottom w:val="single" w:sz="4" w:space="0" w:color="auto"/>
            </w:tcBorders>
            <w:shd w:val="clear" w:color="auto" w:fill="FAFAFA"/>
            <w:vAlign w:val="bottom"/>
          </w:tcPr>
          <w:p w14:paraId="2849D5C8" w14:textId="36BD25A5" w:rsidR="00D7353D" w:rsidRPr="00456489" w:rsidRDefault="00A95CC8" w:rsidP="00D7353D">
            <w:pPr>
              <w:ind w:right="-72"/>
              <w:jc w:val="right"/>
              <w:rPr>
                <w:rFonts w:ascii="Arial" w:eastAsia="Arial Unicode MS" w:hAnsi="Arial" w:cs="Arial"/>
                <w:sz w:val="18"/>
                <w:szCs w:val="18"/>
              </w:rPr>
            </w:pPr>
            <w:r w:rsidRPr="00456489">
              <w:rPr>
                <w:rFonts w:ascii="Arial" w:eastAsia="Arial Unicode MS" w:hAnsi="Arial" w:cs="Arial"/>
                <w:sz w:val="18"/>
                <w:szCs w:val="18"/>
              </w:rPr>
              <w:t>33,984,065</w:t>
            </w:r>
          </w:p>
        </w:tc>
        <w:tc>
          <w:tcPr>
            <w:tcW w:w="1262" w:type="dxa"/>
            <w:tcBorders>
              <w:bottom w:val="single" w:sz="4" w:space="0" w:color="auto"/>
            </w:tcBorders>
            <w:shd w:val="clear" w:color="auto" w:fill="auto"/>
            <w:vAlign w:val="bottom"/>
          </w:tcPr>
          <w:p w14:paraId="27858E1F" w14:textId="470CA788"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34,846,903</w:t>
            </w:r>
          </w:p>
        </w:tc>
        <w:tc>
          <w:tcPr>
            <w:tcW w:w="1261" w:type="dxa"/>
            <w:tcBorders>
              <w:bottom w:val="single" w:sz="4" w:space="0" w:color="auto"/>
            </w:tcBorders>
            <w:shd w:val="clear" w:color="auto" w:fill="FAFAFA"/>
            <w:vAlign w:val="bottom"/>
          </w:tcPr>
          <w:p w14:paraId="0E57F827" w14:textId="1C92FACD"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23,603,206</w:t>
            </w:r>
          </w:p>
        </w:tc>
        <w:tc>
          <w:tcPr>
            <w:tcW w:w="1262" w:type="dxa"/>
            <w:tcBorders>
              <w:bottom w:val="single" w:sz="4" w:space="0" w:color="auto"/>
            </w:tcBorders>
            <w:shd w:val="clear" w:color="auto" w:fill="auto"/>
            <w:vAlign w:val="bottom"/>
          </w:tcPr>
          <w:p w14:paraId="4BBFF917" w14:textId="352A4681" w:rsidR="00D7353D" w:rsidRPr="00456489" w:rsidRDefault="00D7353D" w:rsidP="00D7353D">
            <w:pPr>
              <w:ind w:right="-72" w:firstLine="18"/>
              <w:jc w:val="right"/>
              <w:rPr>
                <w:rFonts w:ascii="Arial" w:hAnsi="Arial" w:cs="Arial"/>
                <w:sz w:val="18"/>
                <w:szCs w:val="18"/>
                <w:cs/>
              </w:rPr>
            </w:pPr>
            <w:r w:rsidRPr="00456489">
              <w:rPr>
                <w:rFonts w:ascii="Arial" w:hAnsi="Arial" w:cs="Arial"/>
                <w:sz w:val="18"/>
                <w:szCs w:val="18"/>
                <w:lang w:val="en-US"/>
              </w:rPr>
              <w:t>29,625,282</w:t>
            </w:r>
          </w:p>
        </w:tc>
      </w:tr>
      <w:tr w:rsidR="00D7353D" w:rsidRPr="00456489" w14:paraId="64173A2F" w14:textId="77777777" w:rsidTr="006B412C">
        <w:tc>
          <w:tcPr>
            <w:tcW w:w="4500" w:type="dxa"/>
          </w:tcPr>
          <w:p w14:paraId="3BBE1228" w14:textId="77777777" w:rsidR="00D7353D" w:rsidRPr="00456489" w:rsidRDefault="00D7353D" w:rsidP="00D7353D">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2DFBFAE2" w14:textId="77777777" w:rsidR="00D7353D" w:rsidRPr="00456489" w:rsidRDefault="00D7353D" w:rsidP="00D7353D">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0EE44D40" w14:textId="77777777" w:rsidR="00D7353D" w:rsidRPr="00456489" w:rsidRDefault="00D7353D" w:rsidP="00D7353D">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227603F3" w14:textId="77777777" w:rsidR="00D7353D" w:rsidRPr="00456489" w:rsidRDefault="00D7353D" w:rsidP="00D7353D">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3D17753F" w14:textId="77777777" w:rsidR="00D7353D" w:rsidRPr="00456489" w:rsidRDefault="00D7353D" w:rsidP="00D7353D">
            <w:pPr>
              <w:ind w:right="-72" w:firstLine="18"/>
              <w:jc w:val="right"/>
              <w:rPr>
                <w:rFonts w:ascii="Arial" w:hAnsi="Arial" w:cs="Arial"/>
                <w:sz w:val="18"/>
                <w:szCs w:val="18"/>
              </w:rPr>
            </w:pPr>
          </w:p>
        </w:tc>
      </w:tr>
      <w:tr w:rsidR="00D7353D" w:rsidRPr="00456489" w14:paraId="79EAC806" w14:textId="77777777" w:rsidTr="006B412C">
        <w:tc>
          <w:tcPr>
            <w:tcW w:w="4500" w:type="dxa"/>
          </w:tcPr>
          <w:p w14:paraId="5D38EE27" w14:textId="310D2467" w:rsidR="00D7353D" w:rsidRPr="00456489" w:rsidRDefault="00D7353D" w:rsidP="00D7353D">
            <w:pPr>
              <w:rPr>
                <w:rFonts w:ascii="Arial" w:hAnsi="Arial" w:cs="Arial"/>
                <w:sz w:val="18"/>
                <w:szCs w:val="18"/>
              </w:rPr>
            </w:pPr>
            <w:r w:rsidRPr="00456489">
              <w:rPr>
                <w:rFonts w:ascii="Arial" w:hAnsi="Arial" w:cs="Arial"/>
                <w:sz w:val="18"/>
                <w:szCs w:val="18"/>
              </w:rPr>
              <w:t xml:space="preserve">Total </w:t>
            </w:r>
          </w:p>
        </w:tc>
        <w:tc>
          <w:tcPr>
            <w:tcW w:w="1261" w:type="dxa"/>
            <w:tcBorders>
              <w:bottom w:val="single" w:sz="4" w:space="0" w:color="auto"/>
            </w:tcBorders>
            <w:shd w:val="clear" w:color="auto" w:fill="FAFAFA"/>
            <w:vAlign w:val="bottom"/>
          </w:tcPr>
          <w:p w14:paraId="5D8B670E" w14:textId="63168D5B"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65,881,986</w:t>
            </w:r>
          </w:p>
        </w:tc>
        <w:tc>
          <w:tcPr>
            <w:tcW w:w="1262" w:type="dxa"/>
            <w:tcBorders>
              <w:bottom w:val="single" w:sz="4" w:space="0" w:color="auto"/>
            </w:tcBorders>
            <w:shd w:val="clear" w:color="auto" w:fill="auto"/>
            <w:vAlign w:val="bottom"/>
          </w:tcPr>
          <w:p w14:paraId="69A3BD65" w14:textId="1E868C2A"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103,731,395</w:t>
            </w:r>
          </w:p>
        </w:tc>
        <w:tc>
          <w:tcPr>
            <w:tcW w:w="1261" w:type="dxa"/>
            <w:tcBorders>
              <w:bottom w:val="single" w:sz="4" w:space="0" w:color="auto"/>
            </w:tcBorders>
            <w:shd w:val="clear" w:color="auto" w:fill="FAFAFA"/>
            <w:vAlign w:val="bottom"/>
          </w:tcPr>
          <w:p w14:paraId="479386DA" w14:textId="2D8BD46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114,452,952</w:t>
            </w:r>
          </w:p>
        </w:tc>
        <w:tc>
          <w:tcPr>
            <w:tcW w:w="1262" w:type="dxa"/>
            <w:tcBorders>
              <w:bottom w:val="single" w:sz="4" w:space="0" w:color="auto"/>
            </w:tcBorders>
            <w:shd w:val="clear" w:color="auto" w:fill="auto"/>
            <w:vAlign w:val="bottom"/>
          </w:tcPr>
          <w:p w14:paraId="49A14982" w14:textId="68CDEB1B"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cs/>
                <w:lang w:val="en-US"/>
              </w:rPr>
              <w:t>186</w:t>
            </w:r>
            <w:r w:rsidRPr="00456489">
              <w:rPr>
                <w:rFonts w:ascii="Arial" w:hAnsi="Arial" w:cs="Arial"/>
                <w:sz w:val="18"/>
                <w:szCs w:val="18"/>
                <w:lang w:val="en-US"/>
              </w:rPr>
              <w:t>,</w:t>
            </w:r>
            <w:r w:rsidRPr="00456489">
              <w:rPr>
                <w:rFonts w:ascii="Arial" w:hAnsi="Arial" w:cs="Arial"/>
                <w:sz w:val="18"/>
                <w:szCs w:val="18"/>
                <w:cs/>
                <w:lang w:val="en-US"/>
              </w:rPr>
              <w:t>932</w:t>
            </w:r>
            <w:r w:rsidRPr="00456489">
              <w:rPr>
                <w:rFonts w:ascii="Arial" w:hAnsi="Arial" w:cs="Arial"/>
                <w:sz w:val="18"/>
                <w:szCs w:val="18"/>
                <w:lang w:val="en-US"/>
              </w:rPr>
              <w:t>,</w:t>
            </w:r>
            <w:r w:rsidRPr="00456489">
              <w:rPr>
                <w:rFonts w:ascii="Arial" w:hAnsi="Arial" w:cs="Arial"/>
                <w:sz w:val="18"/>
                <w:szCs w:val="18"/>
                <w:cs/>
                <w:lang w:val="en-US"/>
              </w:rPr>
              <w:t>696</w:t>
            </w:r>
          </w:p>
        </w:tc>
      </w:tr>
    </w:tbl>
    <w:p w14:paraId="3FFE8541" w14:textId="0064CB5F" w:rsidR="00882B3B" w:rsidRPr="00456489" w:rsidRDefault="00882B3B" w:rsidP="00FB1D40">
      <w:pPr>
        <w:jc w:val="thaiDistribute"/>
        <w:rPr>
          <w:rFonts w:ascii="Arial" w:eastAsia="Arial Unicode MS" w:hAnsi="Arial" w:cs="Arial"/>
          <w:b/>
          <w:bCs/>
          <w:sz w:val="18"/>
          <w:szCs w:val="18"/>
        </w:rPr>
      </w:pPr>
    </w:p>
    <w:p w14:paraId="35DA9E94" w14:textId="1F026DE8" w:rsidR="00BC7BE5" w:rsidRPr="00456489" w:rsidRDefault="00BC7BE5" w:rsidP="00FB1D40">
      <w:pPr>
        <w:jc w:val="thaiDistribute"/>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C7BE5" w:rsidRPr="00456489" w14:paraId="366E9631" w14:textId="77777777" w:rsidTr="001E5DFB">
        <w:trPr>
          <w:cantSplit/>
          <w:trHeight w:val="389"/>
        </w:trPr>
        <w:tc>
          <w:tcPr>
            <w:tcW w:w="9475" w:type="dxa"/>
            <w:shd w:val="clear" w:color="auto" w:fill="FFA543"/>
            <w:vAlign w:val="center"/>
          </w:tcPr>
          <w:p w14:paraId="2E816E3B" w14:textId="70024D04" w:rsidR="00BC7BE5" w:rsidRPr="00456489" w:rsidRDefault="00BC7BE5" w:rsidP="001E5DFB">
            <w:pPr>
              <w:ind w:left="518" w:hanging="518"/>
              <w:rPr>
                <w:rFonts w:ascii="Arial" w:eastAsia="Arial Unicode MS" w:hAnsi="Arial" w:cs="Arial"/>
                <w:b/>
                <w:bCs/>
                <w:color w:val="FFFFFF"/>
                <w:sz w:val="18"/>
                <w:szCs w:val="18"/>
              </w:rPr>
            </w:pPr>
            <w:r w:rsidRPr="00456489">
              <w:rPr>
                <w:rFonts w:ascii="Arial" w:hAnsi="Arial" w:cs="Arial"/>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4</w:t>
            </w:r>
            <w:r w:rsidRPr="00456489">
              <w:rPr>
                <w:rFonts w:ascii="Arial" w:eastAsia="Arial Unicode MS" w:hAnsi="Arial" w:cs="Arial"/>
                <w:b/>
                <w:bCs/>
                <w:color w:val="FFFFFF"/>
                <w:sz w:val="18"/>
                <w:szCs w:val="18"/>
              </w:rPr>
              <w:tab/>
              <w:t>Finance costs</w:t>
            </w:r>
          </w:p>
        </w:tc>
      </w:tr>
    </w:tbl>
    <w:p w14:paraId="4B849796" w14:textId="77777777" w:rsidR="00BC7BE5" w:rsidRPr="00456489" w:rsidRDefault="00BC7BE5" w:rsidP="00BC7BE5">
      <w:pPr>
        <w:jc w:val="thaiDistribute"/>
        <w:rPr>
          <w:rFonts w:ascii="Arial" w:hAnsi="Arial" w:cs="Arial"/>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C7BE5" w:rsidRPr="00456489" w14:paraId="4A7838B7" w14:textId="77777777" w:rsidTr="001E5DFB">
        <w:tc>
          <w:tcPr>
            <w:tcW w:w="4500" w:type="dxa"/>
          </w:tcPr>
          <w:p w14:paraId="38B841C4" w14:textId="77777777" w:rsidR="00BC7BE5" w:rsidRPr="00456489" w:rsidRDefault="00BC7BE5" w:rsidP="001E5DFB">
            <w:pPr>
              <w:ind w:right="-43"/>
              <w:rPr>
                <w:rFonts w:ascii="Arial" w:eastAsia="Arial Unicode MS" w:hAnsi="Arial" w:cs="Arial"/>
                <w:b/>
                <w:bCs/>
                <w:sz w:val="18"/>
                <w:szCs w:val="18"/>
              </w:rPr>
            </w:pPr>
          </w:p>
        </w:tc>
        <w:tc>
          <w:tcPr>
            <w:tcW w:w="5046" w:type="dxa"/>
            <w:gridSpan w:val="4"/>
            <w:tcBorders>
              <w:top w:val="single" w:sz="4" w:space="0" w:color="auto"/>
              <w:bottom w:val="single" w:sz="4" w:space="0" w:color="auto"/>
            </w:tcBorders>
            <w:shd w:val="clear" w:color="auto" w:fill="auto"/>
            <w:vAlign w:val="bottom"/>
          </w:tcPr>
          <w:p w14:paraId="0FBFC1BD" w14:textId="77777777" w:rsidR="00BC7BE5" w:rsidRPr="00456489" w:rsidRDefault="00BC7BE5" w:rsidP="001E5DF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BC7BE5" w:rsidRPr="00456489" w14:paraId="0100A642" w14:textId="77777777" w:rsidTr="001E5DFB">
        <w:tc>
          <w:tcPr>
            <w:tcW w:w="4500" w:type="dxa"/>
          </w:tcPr>
          <w:p w14:paraId="0124A225" w14:textId="77777777" w:rsidR="00BC7BE5" w:rsidRPr="00456489" w:rsidRDefault="00BC7BE5" w:rsidP="001E5DFB">
            <w:pPr>
              <w:ind w:right="-43"/>
              <w:rPr>
                <w:rFonts w:ascii="Arial" w:eastAsia="Arial Unicode MS" w:hAnsi="Arial" w:cs="Arial"/>
                <w:b/>
                <w:bCs/>
                <w:sz w:val="18"/>
                <w:szCs w:val="18"/>
              </w:rPr>
            </w:pPr>
          </w:p>
        </w:tc>
        <w:tc>
          <w:tcPr>
            <w:tcW w:w="2523" w:type="dxa"/>
            <w:gridSpan w:val="2"/>
            <w:tcBorders>
              <w:top w:val="single" w:sz="4" w:space="0" w:color="auto"/>
              <w:bottom w:val="single" w:sz="4" w:space="0" w:color="auto"/>
            </w:tcBorders>
            <w:vAlign w:val="bottom"/>
          </w:tcPr>
          <w:p w14:paraId="756D1ADD" w14:textId="77777777" w:rsidR="00BC7BE5" w:rsidRPr="00456489" w:rsidRDefault="00BC7BE5" w:rsidP="001E5DFB">
            <w:pPr>
              <w:ind w:right="-72"/>
              <w:jc w:val="center"/>
              <w:rPr>
                <w:rFonts w:ascii="Arial" w:hAnsi="Arial" w:cs="Arial"/>
                <w:b/>
                <w:bCs/>
                <w:sz w:val="18"/>
                <w:szCs w:val="18"/>
              </w:rPr>
            </w:pPr>
            <w:r w:rsidRPr="00456489">
              <w:rPr>
                <w:rFonts w:ascii="Arial" w:hAnsi="Arial" w:cs="Arial"/>
                <w:b/>
                <w:bCs/>
                <w:sz w:val="18"/>
                <w:szCs w:val="18"/>
              </w:rPr>
              <w:t>Consolidated</w:t>
            </w:r>
          </w:p>
          <w:p w14:paraId="75AC7DAE" w14:textId="77777777" w:rsidR="00BC7BE5" w:rsidRPr="00456489" w:rsidRDefault="00BC7BE5" w:rsidP="001E5DFB">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23" w:type="dxa"/>
            <w:gridSpan w:val="2"/>
            <w:tcBorders>
              <w:top w:val="single" w:sz="4" w:space="0" w:color="auto"/>
              <w:bottom w:val="single" w:sz="4" w:space="0" w:color="auto"/>
            </w:tcBorders>
            <w:vAlign w:val="bottom"/>
          </w:tcPr>
          <w:p w14:paraId="755E6914" w14:textId="77777777" w:rsidR="00BC7BE5" w:rsidRPr="00456489" w:rsidRDefault="00BC7BE5" w:rsidP="001E5DFB">
            <w:pPr>
              <w:ind w:right="-72"/>
              <w:jc w:val="center"/>
              <w:rPr>
                <w:rFonts w:ascii="Arial" w:hAnsi="Arial" w:cs="Arial"/>
                <w:b/>
                <w:bCs/>
                <w:sz w:val="18"/>
                <w:szCs w:val="18"/>
              </w:rPr>
            </w:pPr>
            <w:r w:rsidRPr="00456489">
              <w:rPr>
                <w:rFonts w:ascii="Arial" w:hAnsi="Arial" w:cs="Arial"/>
                <w:b/>
                <w:bCs/>
                <w:sz w:val="18"/>
                <w:szCs w:val="18"/>
              </w:rPr>
              <w:t xml:space="preserve">Separate </w:t>
            </w:r>
          </w:p>
          <w:p w14:paraId="41F2219F" w14:textId="77777777" w:rsidR="00BC7BE5" w:rsidRPr="00456489" w:rsidRDefault="00BC7BE5" w:rsidP="001E5DFB">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38377444" w14:textId="77777777" w:rsidTr="001E5DFB">
        <w:tc>
          <w:tcPr>
            <w:tcW w:w="4500" w:type="dxa"/>
          </w:tcPr>
          <w:p w14:paraId="10F6EF1F" w14:textId="77777777" w:rsidR="0071498C" w:rsidRPr="00456489" w:rsidRDefault="0071498C" w:rsidP="0071498C">
            <w:pPr>
              <w:ind w:right="-43"/>
              <w:rPr>
                <w:rFonts w:ascii="Arial" w:eastAsia="Arial Unicode MS" w:hAnsi="Arial" w:cs="Arial"/>
                <w:b/>
                <w:bCs/>
                <w:sz w:val="18"/>
                <w:szCs w:val="18"/>
              </w:rPr>
            </w:pPr>
          </w:p>
        </w:tc>
        <w:tc>
          <w:tcPr>
            <w:tcW w:w="1261" w:type="dxa"/>
            <w:tcBorders>
              <w:top w:val="single" w:sz="4" w:space="0" w:color="auto"/>
              <w:bottom w:val="single" w:sz="4" w:space="0" w:color="auto"/>
            </w:tcBorders>
            <w:shd w:val="clear" w:color="auto" w:fill="auto"/>
          </w:tcPr>
          <w:p w14:paraId="6C403421" w14:textId="0BA7902E"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2" w:type="dxa"/>
            <w:tcBorders>
              <w:top w:val="single" w:sz="4" w:space="0" w:color="auto"/>
              <w:bottom w:val="single" w:sz="4" w:space="0" w:color="auto"/>
            </w:tcBorders>
            <w:shd w:val="clear" w:color="auto" w:fill="auto"/>
          </w:tcPr>
          <w:p w14:paraId="761CC059" w14:textId="6ACEBA53"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61" w:type="dxa"/>
            <w:tcBorders>
              <w:top w:val="single" w:sz="4" w:space="0" w:color="auto"/>
              <w:bottom w:val="single" w:sz="4" w:space="0" w:color="auto"/>
            </w:tcBorders>
            <w:shd w:val="clear" w:color="auto" w:fill="auto"/>
          </w:tcPr>
          <w:p w14:paraId="480BFD35" w14:textId="25886C46"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2" w:type="dxa"/>
            <w:tcBorders>
              <w:top w:val="single" w:sz="4" w:space="0" w:color="auto"/>
              <w:bottom w:val="single" w:sz="4" w:space="0" w:color="auto"/>
            </w:tcBorders>
            <w:shd w:val="clear" w:color="auto" w:fill="auto"/>
          </w:tcPr>
          <w:p w14:paraId="0EFDC33B" w14:textId="798666CD"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6BFB179A" w14:textId="77777777" w:rsidTr="001E5DFB">
        <w:tc>
          <w:tcPr>
            <w:tcW w:w="4500" w:type="dxa"/>
          </w:tcPr>
          <w:p w14:paraId="427439A2" w14:textId="77777777" w:rsidR="0071498C" w:rsidRPr="00456489" w:rsidRDefault="0071498C" w:rsidP="0071498C">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7FD3C906" w14:textId="77777777" w:rsidR="0071498C" w:rsidRPr="00456489"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7AD3EED3" w14:textId="77777777" w:rsidR="0071498C" w:rsidRPr="00456489" w:rsidRDefault="0071498C" w:rsidP="0071498C">
            <w:pPr>
              <w:ind w:right="-72"/>
              <w:jc w:val="right"/>
              <w:rPr>
                <w:rFonts w:ascii="Arial" w:eastAsia="Arial Unicode MS" w:hAnsi="Arial" w:cs="Arial"/>
                <w:sz w:val="18"/>
                <w:szCs w:val="18"/>
              </w:rPr>
            </w:pPr>
          </w:p>
        </w:tc>
        <w:tc>
          <w:tcPr>
            <w:tcW w:w="1261" w:type="dxa"/>
            <w:tcBorders>
              <w:top w:val="single" w:sz="4" w:space="0" w:color="auto"/>
            </w:tcBorders>
            <w:shd w:val="clear" w:color="auto" w:fill="FAFAFA"/>
          </w:tcPr>
          <w:p w14:paraId="2F7E1A67" w14:textId="77777777" w:rsidR="0071498C" w:rsidRPr="00456489" w:rsidRDefault="0071498C" w:rsidP="0071498C">
            <w:pPr>
              <w:ind w:right="-72"/>
              <w:jc w:val="right"/>
              <w:rPr>
                <w:rFonts w:ascii="Arial" w:eastAsia="Arial Unicode MS" w:hAnsi="Arial" w:cs="Arial"/>
                <w:sz w:val="18"/>
                <w:szCs w:val="18"/>
              </w:rPr>
            </w:pPr>
          </w:p>
        </w:tc>
        <w:tc>
          <w:tcPr>
            <w:tcW w:w="1262" w:type="dxa"/>
            <w:tcBorders>
              <w:top w:val="single" w:sz="4" w:space="0" w:color="auto"/>
            </w:tcBorders>
            <w:shd w:val="clear" w:color="auto" w:fill="auto"/>
          </w:tcPr>
          <w:p w14:paraId="13C79DBD" w14:textId="77777777" w:rsidR="0071498C" w:rsidRPr="00456489" w:rsidRDefault="0071498C" w:rsidP="0071498C">
            <w:pPr>
              <w:ind w:right="-72"/>
              <w:jc w:val="right"/>
              <w:rPr>
                <w:rFonts w:ascii="Arial" w:eastAsia="Arial Unicode MS" w:hAnsi="Arial" w:cs="Arial"/>
                <w:sz w:val="18"/>
                <w:szCs w:val="18"/>
              </w:rPr>
            </w:pPr>
          </w:p>
        </w:tc>
      </w:tr>
      <w:tr w:rsidR="00D7353D" w:rsidRPr="00456489" w14:paraId="7ABD7449" w14:textId="77777777" w:rsidTr="00282F74">
        <w:tc>
          <w:tcPr>
            <w:tcW w:w="4500" w:type="dxa"/>
            <w:shd w:val="clear" w:color="auto" w:fill="auto"/>
          </w:tcPr>
          <w:p w14:paraId="02A2C7D7" w14:textId="1BAA7FEF" w:rsidR="00D7353D" w:rsidRPr="00456489" w:rsidRDefault="00D7353D" w:rsidP="00D7353D">
            <w:pPr>
              <w:rPr>
                <w:rFonts w:ascii="Arial" w:hAnsi="Arial" w:cs="Arial"/>
                <w:sz w:val="18"/>
                <w:szCs w:val="18"/>
              </w:rPr>
            </w:pPr>
            <w:r w:rsidRPr="00456489">
              <w:rPr>
                <w:rFonts w:ascii="Arial" w:hAnsi="Arial" w:cs="Arial"/>
                <w:sz w:val="18"/>
                <w:szCs w:val="18"/>
              </w:rPr>
              <w:t>Interest and finance charges</w:t>
            </w:r>
            <w:r w:rsidR="009D33EE" w:rsidRPr="00456489">
              <w:rPr>
                <w:rFonts w:ascii="Arial" w:hAnsi="Arial" w:cs="Arial"/>
                <w:sz w:val="18"/>
                <w:szCs w:val="18"/>
              </w:rPr>
              <w:t xml:space="preserve"> of</w:t>
            </w:r>
            <w:r w:rsidRPr="00456489">
              <w:rPr>
                <w:rFonts w:ascii="Arial" w:hAnsi="Arial" w:cs="Arial"/>
                <w:sz w:val="18"/>
                <w:szCs w:val="18"/>
              </w:rPr>
              <w:t xml:space="preserve"> lease liabilities  </w:t>
            </w:r>
          </w:p>
        </w:tc>
        <w:tc>
          <w:tcPr>
            <w:tcW w:w="1261" w:type="dxa"/>
            <w:shd w:val="clear" w:color="auto" w:fill="FAFAFA"/>
            <w:vAlign w:val="bottom"/>
          </w:tcPr>
          <w:p w14:paraId="39D934DC" w14:textId="5A10D63C" w:rsidR="00D7353D" w:rsidRPr="00456489" w:rsidRDefault="00910CB8" w:rsidP="00D7353D">
            <w:pPr>
              <w:ind w:right="-72"/>
              <w:jc w:val="right"/>
              <w:rPr>
                <w:rFonts w:ascii="Arial" w:eastAsia="Arial Unicode MS" w:hAnsi="Arial" w:cs="Arial"/>
                <w:sz w:val="18"/>
                <w:szCs w:val="18"/>
              </w:rPr>
            </w:pPr>
            <w:r w:rsidRPr="00456489">
              <w:rPr>
                <w:rFonts w:ascii="Arial" w:eastAsia="Arial Unicode MS" w:hAnsi="Arial" w:cs="Arial"/>
                <w:sz w:val="18"/>
                <w:szCs w:val="18"/>
              </w:rPr>
              <w:t>9,743,989</w:t>
            </w:r>
          </w:p>
        </w:tc>
        <w:tc>
          <w:tcPr>
            <w:tcW w:w="1262" w:type="dxa"/>
            <w:shd w:val="clear" w:color="auto" w:fill="auto"/>
            <w:vAlign w:val="bottom"/>
          </w:tcPr>
          <w:p w14:paraId="5CCDA6C7" w14:textId="7004ACD9" w:rsidR="00D7353D" w:rsidRPr="00456489" w:rsidRDefault="00910CB8" w:rsidP="00D7353D">
            <w:pPr>
              <w:ind w:right="-72"/>
              <w:jc w:val="right"/>
              <w:rPr>
                <w:rFonts w:ascii="Arial" w:eastAsia="Arial Unicode MS" w:hAnsi="Arial" w:cs="Arial"/>
                <w:sz w:val="18"/>
                <w:szCs w:val="18"/>
              </w:rPr>
            </w:pPr>
            <w:r w:rsidRPr="00456489">
              <w:rPr>
                <w:rFonts w:ascii="Arial" w:eastAsia="Arial Unicode MS" w:hAnsi="Arial" w:cs="Arial"/>
                <w:sz w:val="18"/>
                <w:szCs w:val="18"/>
              </w:rPr>
              <w:t>1</w:t>
            </w:r>
            <w:r w:rsidR="00642435" w:rsidRPr="00456489">
              <w:rPr>
                <w:rFonts w:ascii="Arial" w:eastAsia="Arial Unicode MS" w:hAnsi="Arial" w:cs="Arial"/>
                <w:sz w:val="18"/>
                <w:szCs w:val="18"/>
              </w:rPr>
              <w:t>2,562,222</w:t>
            </w:r>
          </w:p>
        </w:tc>
        <w:tc>
          <w:tcPr>
            <w:tcW w:w="1261" w:type="dxa"/>
            <w:shd w:val="clear" w:color="auto" w:fill="FAFAFA"/>
            <w:vAlign w:val="bottom"/>
          </w:tcPr>
          <w:p w14:paraId="5883FC61" w14:textId="6C49EA44" w:rsidR="00D7353D" w:rsidRPr="00456489" w:rsidRDefault="00910CB8" w:rsidP="00D7353D">
            <w:pPr>
              <w:ind w:right="-72"/>
              <w:jc w:val="right"/>
              <w:rPr>
                <w:rFonts w:ascii="Arial" w:eastAsia="Arial Unicode MS" w:hAnsi="Arial" w:cs="Arial"/>
                <w:sz w:val="18"/>
                <w:szCs w:val="18"/>
              </w:rPr>
            </w:pPr>
            <w:r w:rsidRPr="00456489">
              <w:rPr>
                <w:rFonts w:ascii="Arial" w:eastAsia="Arial Unicode MS" w:hAnsi="Arial" w:cs="Arial"/>
                <w:sz w:val="18"/>
                <w:szCs w:val="18"/>
              </w:rPr>
              <w:t>8,813,771</w:t>
            </w:r>
          </w:p>
        </w:tc>
        <w:tc>
          <w:tcPr>
            <w:tcW w:w="1262" w:type="dxa"/>
            <w:shd w:val="clear" w:color="auto" w:fill="auto"/>
            <w:vAlign w:val="bottom"/>
          </w:tcPr>
          <w:p w14:paraId="5A75F824" w14:textId="767E8684" w:rsidR="00D7353D" w:rsidRPr="00456489" w:rsidRDefault="00910CB8" w:rsidP="00D7353D">
            <w:pPr>
              <w:ind w:right="-72" w:firstLine="18"/>
              <w:jc w:val="right"/>
              <w:rPr>
                <w:rFonts w:ascii="Arial" w:hAnsi="Arial" w:cs="Arial"/>
                <w:sz w:val="18"/>
                <w:szCs w:val="18"/>
              </w:rPr>
            </w:pPr>
            <w:r w:rsidRPr="00456489">
              <w:rPr>
                <w:rFonts w:ascii="Arial" w:hAnsi="Arial" w:cs="Arial"/>
                <w:sz w:val="18"/>
                <w:szCs w:val="18"/>
                <w:lang w:val="en-US"/>
              </w:rPr>
              <w:t>1</w:t>
            </w:r>
            <w:r w:rsidR="00642435" w:rsidRPr="00456489">
              <w:rPr>
                <w:rFonts w:ascii="Arial" w:hAnsi="Arial" w:cs="Arial"/>
                <w:sz w:val="18"/>
                <w:szCs w:val="18"/>
                <w:lang w:val="en-US"/>
              </w:rPr>
              <w:t>0,822,050</w:t>
            </w:r>
          </w:p>
        </w:tc>
      </w:tr>
      <w:tr w:rsidR="00D7353D" w:rsidRPr="00456489" w14:paraId="700E607A" w14:textId="77777777" w:rsidTr="00282F74">
        <w:tc>
          <w:tcPr>
            <w:tcW w:w="4500" w:type="dxa"/>
            <w:shd w:val="clear" w:color="auto" w:fill="auto"/>
          </w:tcPr>
          <w:p w14:paraId="4289B602" w14:textId="77777777" w:rsidR="001B341E" w:rsidRPr="00456489" w:rsidRDefault="009D33EE" w:rsidP="00D7353D">
            <w:pPr>
              <w:rPr>
                <w:rFonts w:ascii="Arial" w:eastAsia="Arial Unicode MS" w:hAnsi="Arial" w:cs="Arial"/>
                <w:sz w:val="18"/>
                <w:szCs w:val="18"/>
              </w:rPr>
            </w:pPr>
            <w:r w:rsidRPr="00456489">
              <w:rPr>
                <w:rFonts w:ascii="Arial" w:hAnsi="Arial" w:cs="Arial"/>
                <w:sz w:val="18"/>
                <w:szCs w:val="18"/>
              </w:rPr>
              <w:t>Interest of l</w:t>
            </w:r>
            <w:r w:rsidR="00D7353D" w:rsidRPr="00456489">
              <w:rPr>
                <w:rFonts w:ascii="Arial" w:hAnsi="Arial" w:cs="Arial"/>
                <w:sz w:val="18"/>
                <w:szCs w:val="18"/>
              </w:rPr>
              <w:t xml:space="preserve">oan from </w:t>
            </w:r>
            <w:r w:rsidR="00D7353D" w:rsidRPr="00456489">
              <w:rPr>
                <w:rFonts w:ascii="Arial" w:eastAsia="Arial Unicode MS" w:hAnsi="Arial" w:cs="Arial"/>
                <w:sz w:val="18"/>
                <w:szCs w:val="18"/>
              </w:rPr>
              <w:t xml:space="preserve">financial institutions </w:t>
            </w:r>
          </w:p>
          <w:p w14:paraId="51231459" w14:textId="3D08DD20" w:rsidR="00D7353D" w:rsidRPr="00456489" w:rsidRDefault="001B341E" w:rsidP="00D7353D">
            <w:pPr>
              <w:rPr>
                <w:rFonts w:ascii="Arial" w:hAnsi="Arial" w:cs="Arial"/>
                <w:sz w:val="18"/>
                <w:szCs w:val="18"/>
              </w:rPr>
            </w:pPr>
            <w:r w:rsidRPr="00456489">
              <w:rPr>
                <w:rFonts w:ascii="Arial" w:eastAsia="Arial Unicode MS" w:hAnsi="Arial" w:cs="Arial"/>
                <w:sz w:val="18"/>
                <w:szCs w:val="18"/>
              </w:rPr>
              <w:t xml:space="preserve">   </w:t>
            </w:r>
            <w:r w:rsidR="00D7353D" w:rsidRPr="00456489">
              <w:rPr>
                <w:rFonts w:ascii="Arial" w:eastAsia="Arial Unicode MS" w:hAnsi="Arial" w:cs="Arial"/>
                <w:sz w:val="18"/>
                <w:szCs w:val="18"/>
              </w:rPr>
              <w:t>and debentures</w:t>
            </w:r>
          </w:p>
        </w:tc>
        <w:tc>
          <w:tcPr>
            <w:tcW w:w="1261" w:type="dxa"/>
            <w:tcBorders>
              <w:bottom w:val="single" w:sz="4" w:space="0" w:color="auto"/>
            </w:tcBorders>
            <w:shd w:val="clear" w:color="auto" w:fill="FAFAFA"/>
            <w:vAlign w:val="bottom"/>
          </w:tcPr>
          <w:p w14:paraId="49D06FAD" w14:textId="1A9D060D" w:rsidR="00D7353D" w:rsidRPr="00456489" w:rsidRDefault="00704B82" w:rsidP="00D7353D">
            <w:pPr>
              <w:ind w:right="-72"/>
              <w:jc w:val="right"/>
              <w:rPr>
                <w:rFonts w:ascii="Arial" w:eastAsia="Arial Unicode MS" w:hAnsi="Arial" w:cs="Arial"/>
                <w:sz w:val="18"/>
                <w:szCs w:val="18"/>
              </w:rPr>
            </w:pPr>
            <w:r w:rsidRPr="00456489">
              <w:rPr>
                <w:rFonts w:ascii="Arial" w:eastAsia="Arial Unicode MS" w:hAnsi="Arial" w:cs="Arial"/>
                <w:sz w:val="18"/>
                <w:szCs w:val="18"/>
              </w:rPr>
              <w:t>289,214,210</w:t>
            </w:r>
          </w:p>
        </w:tc>
        <w:tc>
          <w:tcPr>
            <w:tcW w:w="1262" w:type="dxa"/>
            <w:tcBorders>
              <w:bottom w:val="single" w:sz="4" w:space="0" w:color="auto"/>
            </w:tcBorders>
            <w:shd w:val="clear" w:color="auto" w:fill="auto"/>
            <w:vAlign w:val="bottom"/>
          </w:tcPr>
          <w:p w14:paraId="5C59156A" w14:textId="5D2E170D"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22</w:t>
            </w:r>
            <w:r w:rsidR="00642435" w:rsidRPr="00456489">
              <w:rPr>
                <w:rFonts w:ascii="Arial" w:eastAsia="Arial Unicode MS" w:hAnsi="Arial" w:cs="Arial"/>
                <w:sz w:val="18"/>
                <w:szCs w:val="18"/>
              </w:rPr>
              <w:t>9,520,886</w:t>
            </w:r>
          </w:p>
        </w:tc>
        <w:tc>
          <w:tcPr>
            <w:tcW w:w="1261" w:type="dxa"/>
            <w:tcBorders>
              <w:bottom w:val="single" w:sz="4" w:space="0" w:color="auto"/>
            </w:tcBorders>
            <w:shd w:val="clear" w:color="auto" w:fill="FAFAFA"/>
            <w:vAlign w:val="bottom"/>
          </w:tcPr>
          <w:p w14:paraId="60976DFB" w14:textId="5DE847F5" w:rsidR="00D7353D" w:rsidRPr="00456489" w:rsidRDefault="00704B82"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272,801,287</w:t>
            </w:r>
          </w:p>
        </w:tc>
        <w:tc>
          <w:tcPr>
            <w:tcW w:w="1262" w:type="dxa"/>
            <w:tcBorders>
              <w:bottom w:val="single" w:sz="4" w:space="0" w:color="auto"/>
            </w:tcBorders>
            <w:shd w:val="clear" w:color="auto" w:fill="auto"/>
            <w:vAlign w:val="bottom"/>
          </w:tcPr>
          <w:p w14:paraId="2C63144C" w14:textId="45AB6EAC" w:rsidR="00D7353D" w:rsidRPr="00456489" w:rsidRDefault="00D7353D" w:rsidP="00D7353D">
            <w:pPr>
              <w:ind w:right="-72" w:firstLine="18"/>
              <w:jc w:val="right"/>
              <w:rPr>
                <w:rFonts w:ascii="Arial" w:hAnsi="Arial" w:cs="Arial"/>
                <w:sz w:val="18"/>
                <w:szCs w:val="18"/>
                <w:cs/>
              </w:rPr>
            </w:pPr>
            <w:r w:rsidRPr="00456489">
              <w:rPr>
                <w:rFonts w:ascii="Arial" w:hAnsi="Arial" w:cs="Arial"/>
                <w:sz w:val="18"/>
                <w:szCs w:val="18"/>
              </w:rPr>
              <w:t>2</w:t>
            </w:r>
            <w:r w:rsidR="00642435" w:rsidRPr="00456489">
              <w:rPr>
                <w:rFonts w:ascii="Arial" w:hAnsi="Arial" w:cs="Arial"/>
                <w:sz w:val="18"/>
                <w:szCs w:val="18"/>
              </w:rPr>
              <w:t>21,517,671</w:t>
            </w:r>
          </w:p>
        </w:tc>
      </w:tr>
      <w:tr w:rsidR="00D7353D" w:rsidRPr="00456489" w14:paraId="500DD774" w14:textId="77777777" w:rsidTr="00090026">
        <w:tc>
          <w:tcPr>
            <w:tcW w:w="4500" w:type="dxa"/>
            <w:shd w:val="clear" w:color="auto" w:fill="auto"/>
          </w:tcPr>
          <w:p w14:paraId="7298235A" w14:textId="77777777" w:rsidR="00D7353D" w:rsidRPr="00456489" w:rsidRDefault="00D7353D" w:rsidP="00D7353D">
            <w:pPr>
              <w:ind w:right="-43"/>
              <w:rPr>
                <w:rFonts w:ascii="Arial" w:eastAsia="Arial Unicode MS" w:hAnsi="Arial" w:cs="Arial"/>
                <w:sz w:val="18"/>
                <w:szCs w:val="18"/>
              </w:rPr>
            </w:pPr>
          </w:p>
        </w:tc>
        <w:tc>
          <w:tcPr>
            <w:tcW w:w="1261" w:type="dxa"/>
            <w:tcBorders>
              <w:top w:val="single" w:sz="4" w:space="0" w:color="auto"/>
            </w:tcBorders>
            <w:shd w:val="clear" w:color="auto" w:fill="FAFAFA"/>
          </w:tcPr>
          <w:p w14:paraId="5191176D" w14:textId="77777777" w:rsidR="00D7353D" w:rsidRPr="00456489" w:rsidRDefault="00D7353D" w:rsidP="00D7353D">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463C8172" w14:textId="77777777" w:rsidR="00D7353D" w:rsidRPr="00456489" w:rsidRDefault="00D7353D" w:rsidP="00D7353D">
            <w:pPr>
              <w:ind w:right="-72" w:firstLine="18"/>
              <w:jc w:val="right"/>
              <w:rPr>
                <w:rFonts w:ascii="Arial" w:hAnsi="Arial" w:cs="Arial"/>
                <w:sz w:val="18"/>
                <w:szCs w:val="18"/>
              </w:rPr>
            </w:pPr>
          </w:p>
        </w:tc>
        <w:tc>
          <w:tcPr>
            <w:tcW w:w="1261" w:type="dxa"/>
            <w:tcBorders>
              <w:top w:val="single" w:sz="4" w:space="0" w:color="auto"/>
            </w:tcBorders>
            <w:shd w:val="clear" w:color="auto" w:fill="FAFAFA"/>
          </w:tcPr>
          <w:p w14:paraId="1A3ECBE2" w14:textId="77777777" w:rsidR="00D7353D" w:rsidRPr="00456489" w:rsidRDefault="00D7353D" w:rsidP="00D7353D">
            <w:pPr>
              <w:ind w:right="-72" w:firstLine="18"/>
              <w:jc w:val="right"/>
              <w:rPr>
                <w:rFonts w:ascii="Arial" w:hAnsi="Arial" w:cs="Arial"/>
                <w:sz w:val="18"/>
                <w:szCs w:val="18"/>
              </w:rPr>
            </w:pPr>
          </w:p>
        </w:tc>
        <w:tc>
          <w:tcPr>
            <w:tcW w:w="1262" w:type="dxa"/>
            <w:tcBorders>
              <w:top w:val="single" w:sz="4" w:space="0" w:color="auto"/>
            </w:tcBorders>
            <w:shd w:val="clear" w:color="auto" w:fill="auto"/>
          </w:tcPr>
          <w:p w14:paraId="76204BEE" w14:textId="77777777" w:rsidR="00D7353D" w:rsidRPr="00456489" w:rsidRDefault="00D7353D" w:rsidP="00910CB8">
            <w:pPr>
              <w:ind w:right="-72" w:firstLine="18"/>
              <w:jc w:val="center"/>
              <w:rPr>
                <w:rFonts w:ascii="Arial" w:hAnsi="Arial" w:cs="Arial"/>
                <w:sz w:val="18"/>
                <w:szCs w:val="18"/>
              </w:rPr>
            </w:pPr>
          </w:p>
        </w:tc>
      </w:tr>
      <w:tr w:rsidR="00D7353D" w:rsidRPr="00456489" w14:paraId="41EEFE34" w14:textId="77777777" w:rsidTr="00372D92">
        <w:tc>
          <w:tcPr>
            <w:tcW w:w="4500" w:type="dxa"/>
            <w:shd w:val="clear" w:color="auto" w:fill="auto"/>
          </w:tcPr>
          <w:p w14:paraId="3E0F6FDB" w14:textId="38CB0DA7" w:rsidR="00D7353D" w:rsidRPr="00456489" w:rsidRDefault="00D7353D" w:rsidP="00D7353D">
            <w:pPr>
              <w:rPr>
                <w:rFonts w:ascii="Arial" w:hAnsi="Arial" w:cs="Arial"/>
                <w:sz w:val="18"/>
                <w:szCs w:val="18"/>
              </w:rPr>
            </w:pPr>
            <w:r w:rsidRPr="00456489">
              <w:rPr>
                <w:rFonts w:ascii="Arial" w:hAnsi="Arial" w:cs="Arial"/>
                <w:sz w:val="18"/>
                <w:szCs w:val="18"/>
              </w:rPr>
              <w:t xml:space="preserve">Total </w:t>
            </w:r>
          </w:p>
        </w:tc>
        <w:tc>
          <w:tcPr>
            <w:tcW w:w="1261" w:type="dxa"/>
            <w:tcBorders>
              <w:bottom w:val="single" w:sz="4" w:space="0" w:color="auto"/>
            </w:tcBorders>
            <w:shd w:val="clear" w:color="auto" w:fill="FAFAFA"/>
            <w:vAlign w:val="bottom"/>
          </w:tcPr>
          <w:p w14:paraId="714301EB" w14:textId="38A8534C" w:rsidR="00D7353D" w:rsidRPr="00456489" w:rsidRDefault="00704B82" w:rsidP="00D7353D">
            <w:pPr>
              <w:ind w:right="-72"/>
              <w:jc w:val="right"/>
              <w:rPr>
                <w:rFonts w:ascii="Arial" w:eastAsia="Arial Unicode MS" w:hAnsi="Arial" w:cs="Arial"/>
                <w:sz w:val="18"/>
                <w:szCs w:val="18"/>
              </w:rPr>
            </w:pPr>
            <w:r w:rsidRPr="00456489">
              <w:rPr>
                <w:rFonts w:ascii="Arial" w:eastAsia="Arial Unicode MS" w:hAnsi="Arial" w:cs="Arial"/>
                <w:sz w:val="18"/>
                <w:szCs w:val="18"/>
              </w:rPr>
              <w:t>298,958,199</w:t>
            </w:r>
          </w:p>
        </w:tc>
        <w:tc>
          <w:tcPr>
            <w:tcW w:w="1262" w:type="dxa"/>
            <w:tcBorders>
              <w:bottom w:val="single" w:sz="4" w:space="0" w:color="auto"/>
            </w:tcBorders>
            <w:shd w:val="clear" w:color="auto" w:fill="auto"/>
            <w:vAlign w:val="bottom"/>
          </w:tcPr>
          <w:p w14:paraId="32AD7AA6" w14:textId="6FBF69D7" w:rsidR="00D7353D" w:rsidRPr="00456489" w:rsidRDefault="00910CB8" w:rsidP="00D7353D">
            <w:pPr>
              <w:ind w:right="-72"/>
              <w:jc w:val="right"/>
              <w:rPr>
                <w:rFonts w:ascii="Arial" w:eastAsia="Arial Unicode MS" w:hAnsi="Arial" w:cs="Arial"/>
                <w:sz w:val="18"/>
                <w:szCs w:val="18"/>
              </w:rPr>
            </w:pPr>
            <w:r w:rsidRPr="00456489">
              <w:rPr>
                <w:rFonts w:ascii="Arial" w:eastAsia="Arial Unicode MS" w:hAnsi="Arial" w:cs="Arial"/>
                <w:sz w:val="18"/>
                <w:szCs w:val="18"/>
              </w:rPr>
              <w:t>242,0</w:t>
            </w:r>
            <w:r w:rsidR="00642435" w:rsidRPr="00456489">
              <w:rPr>
                <w:rFonts w:ascii="Arial" w:eastAsia="Arial Unicode MS" w:hAnsi="Arial" w:cs="Arial"/>
                <w:sz w:val="18"/>
                <w:szCs w:val="18"/>
              </w:rPr>
              <w:t>83,108</w:t>
            </w:r>
          </w:p>
        </w:tc>
        <w:tc>
          <w:tcPr>
            <w:tcW w:w="1261" w:type="dxa"/>
            <w:tcBorders>
              <w:bottom w:val="single" w:sz="4" w:space="0" w:color="auto"/>
            </w:tcBorders>
            <w:shd w:val="clear" w:color="auto" w:fill="FAFAFA"/>
            <w:vAlign w:val="bottom"/>
          </w:tcPr>
          <w:p w14:paraId="444709E5" w14:textId="57807E11" w:rsidR="00D7353D" w:rsidRPr="00456489" w:rsidRDefault="00704B82" w:rsidP="00D7353D">
            <w:pPr>
              <w:ind w:right="-72"/>
              <w:jc w:val="right"/>
              <w:rPr>
                <w:rFonts w:ascii="Arial" w:eastAsia="Arial Unicode MS" w:hAnsi="Arial" w:cs="Arial"/>
                <w:sz w:val="18"/>
                <w:szCs w:val="18"/>
              </w:rPr>
            </w:pPr>
            <w:r w:rsidRPr="00456489">
              <w:rPr>
                <w:rFonts w:ascii="Arial" w:eastAsia="Arial Unicode MS" w:hAnsi="Arial" w:cs="Arial"/>
                <w:sz w:val="18"/>
                <w:szCs w:val="18"/>
              </w:rPr>
              <w:t>281,615,058</w:t>
            </w:r>
          </w:p>
        </w:tc>
        <w:tc>
          <w:tcPr>
            <w:tcW w:w="1262" w:type="dxa"/>
            <w:tcBorders>
              <w:bottom w:val="single" w:sz="4" w:space="0" w:color="auto"/>
            </w:tcBorders>
            <w:shd w:val="clear" w:color="auto" w:fill="auto"/>
            <w:vAlign w:val="bottom"/>
          </w:tcPr>
          <w:p w14:paraId="74537CFD" w14:textId="7C6D828A" w:rsidR="00D7353D" w:rsidRPr="00456489" w:rsidRDefault="00D7353D" w:rsidP="00D7353D">
            <w:pPr>
              <w:ind w:right="-72" w:firstLine="18"/>
              <w:jc w:val="right"/>
              <w:rPr>
                <w:rFonts w:ascii="Arial" w:hAnsi="Arial" w:cs="Arial"/>
                <w:sz w:val="18"/>
                <w:szCs w:val="18"/>
              </w:rPr>
            </w:pPr>
            <w:r w:rsidRPr="00456489">
              <w:rPr>
                <w:rFonts w:ascii="Arial" w:hAnsi="Arial" w:cs="Arial"/>
                <w:sz w:val="18"/>
                <w:szCs w:val="18"/>
              </w:rPr>
              <w:t>2</w:t>
            </w:r>
            <w:r w:rsidR="00910CB8" w:rsidRPr="00456489">
              <w:rPr>
                <w:rFonts w:ascii="Arial" w:hAnsi="Arial" w:cs="Arial"/>
                <w:sz w:val="18"/>
                <w:szCs w:val="18"/>
              </w:rPr>
              <w:t>32,339,721</w:t>
            </w:r>
          </w:p>
        </w:tc>
      </w:tr>
    </w:tbl>
    <w:p w14:paraId="0692B1D8" w14:textId="44BD5E32" w:rsidR="00BC7BE5" w:rsidRPr="00456489" w:rsidRDefault="00BC7BE5" w:rsidP="00FB1D40">
      <w:pPr>
        <w:jc w:val="thaiDistribute"/>
        <w:rPr>
          <w:rFonts w:ascii="Arial" w:eastAsia="Arial Unicode MS" w:hAnsi="Arial" w:cs="Arial"/>
          <w:b/>
          <w:bCs/>
          <w:sz w:val="18"/>
          <w:szCs w:val="18"/>
        </w:rPr>
      </w:pPr>
    </w:p>
    <w:p w14:paraId="7F9CE5E9" w14:textId="6D30A25F" w:rsidR="00B4032D" w:rsidRPr="00456489" w:rsidRDefault="00B4032D">
      <w:pPr>
        <w:overflowPunct/>
        <w:autoSpaceDE/>
        <w:autoSpaceDN/>
        <w:adjustRightInd/>
        <w:textAlignment w:val="auto"/>
        <w:rPr>
          <w:rFonts w:ascii="Arial" w:eastAsia="Arial Unicode MS" w:hAnsi="Arial" w:cs="Arial"/>
          <w:b/>
          <w:bCs/>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456489" w14:paraId="6E630E27" w14:textId="77777777" w:rsidTr="00BD6143">
        <w:trPr>
          <w:cantSplit/>
          <w:trHeight w:val="389"/>
        </w:trPr>
        <w:tc>
          <w:tcPr>
            <w:tcW w:w="9475" w:type="dxa"/>
            <w:shd w:val="clear" w:color="auto" w:fill="FFA543"/>
            <w:vAlign w:val="center"/>
          </w:tcPr>
          <w:p w14:paraId="483E4D1C" w14:textId="3B75956D" w:rsidR="00882B3B" w:rsidRPr="00456489" w:rsidRDefault="00227671" w:rsidP="00BD6143">
            <w:pPr>
              <w:ind w:left="518" w:hanging="518"/>
              <w:rPr>
                <w:rFonts w:ascii="Arial" w:eastAsia="Arial Unicode MS" w:hAnsi="Arial" w:cs="Arial"/>
                <w:b/>
                <w:bCs/>
                <w:color w:val="FFFFFF"/>
                <w:sz w:val="18"/>
                <w:szCs w:val="18"/>
              </w:rPr>
            </w:pPr>
            <w:bookmarkStart w:id="31" w:name="_Hlk30772162"/>
            <w:r w:rsidRPr="00456489">
              <w:rPr>
                <w:rFonts w:ascii="Arial" w:eastAsia="Arial Unicode MS" w:hAnsi="Arial" w:cs="Arial"/>
                <w:b/>
                <w:bCs/>
                <w:sz w:val="18"/>
                <w:szCs w:val="18"/>
              </w:rPr>
              <w:br w:type="page"/>
            </w:r>
            <w:r w:rsidR="00882B3B" w:rsidRPr="00456489">
              <w:rPr>
                <w:rFonts w:ascii="Arial" w:hAnsi="Arial" w:cs="Arial"/>
                <w:sz w:val="18"/>
                <w:szCs w:val="18"/>
              </w:rPr>
              <w:br w:type="page"/>
            </w:r>
            <w:r w:rsidR="00882B3B" w:rsidRPr="00456489">
              <w:rPr>
                <w:rFonts w:ascii="Arial" w:hAnsi="Arial" w:cs="Arial"/>
                <w:sz w:val="18"/>
                <w:szCs w:val="18"/>
              </w:rPr>
              <w:br w:type="page"/>
            </w:r>
            <w:r w:rsidR="00882B3B" w:rsidRPr="00456489">
              <w:rPr>
                <w:rFonts w:ascii="Arial" w:hAnsi="Arial" w:cs="Arial"/>
                <w:sz w:val="18"/>
                <w:szCs w:val="18"/>
              </w:rPr>
              <w:br w:type="page"/>
            </w:r>
            <w:r w:rsidR="00882B3B"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5</w:t>
            </w:r>
            <w:r w:rsidR="00882B3B" w:rsidRPr="00456489">
              <w:rPr>
                <w:rFonts w:ascii="Arial" w:eastAsia="Arial Unicode MS" w:hAnsi="Arial" w:cs="Arial"/>
                <w:b/>
                <w:bCs/>
                <w:color w:val="FFFFFF"/>
                <w:sz w:val="18"/>
                <w:szCs w:val="18"/>
              </w:rPr>
              <w:tab/>
              <w:t>Expenses by nature</w:t>
            </w:r>
          </w:p>
        </w:tc>
      </w:tr>
      <w:bookmarkEnd w:id="31"/>
    </w:tbl>
    <w:p w14:paraId="069FE1EB" w14:textId="77777777" w:rsidR="00882B3B" w:rsidRPr="00456489" w:rsidRDefault="00882B3B" w:rsidP="002E0EC8">
      <w:pPr>
        <w:ind w:left="547" w:hanging="547"/>
        <w:jc w:val="thaiDistribute"/>
        <w:rPr>
          <w:rFonts w:ascii="Arial" w:eastAsia="Arial Unicode MS" w:hAnsi="Arial" w:cs="Arial"/>
          <w:sz w:val="18"/>
          <w:szCs w:val="18"/>
        </w:rPr>
      </w:pPr>
    </w:p>
    <w:p w14:paraId="6C3AE192" w14:textId="57B6B84D" w:rsidR="00815935" w:rsidRPr="00456489" w:rsidRDefault="00815935" w:rsidP="00882B3B">
      <w:pPr>
        <w:jc w:val="thaiDistribute"/>
        <w:rPr>
          <w:rFonts w:ascii="Arial" w:eastAsia="Arial Unicode MS" w:hAnsi="Arial" w:cs="Arial"/>
          <w:sz w:val="18"/>
          <w:szCs w:val="18"/>
        </w:rPr>
      </w:pPr>
      <w:r w:rsidRPr="00456489">
        <w:rPr>
          <w:rFonts w:ascii="Arial" w:eastAsia="Arial Unicode MS" w:hAnsi="Arial" w:cs="Arial"/>
          <w:sz w:val="18"/>
          <w:szCs w:val="18"/>
        </w:rPr>
        <w:t>Significant expenses by nature are as follow:</w:t>
      </w:r>
    </w:p>
    <w:p w14:paraId="17C9391F" w14:textId="77777777" w:rsidR="00A51778" w:rsidRPr="00456489" w:rsidRDefault="00A51778" w:rsidP="00882B3B">
      <w:pPr>
        <w:jc w:val="thaiDistribute"/>
        <w:rPr>
          <w:rFonts w:ascii="Arial" w:eastAsia="Arial Unicode MS" w:hAnsi="Arial" w:cs="Arial"/>
          <w:sz w:val="18"/>
          <w:szCs w:val="18"/>
        </w:rPr>
      </w:pP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456489" w14:paraId="6C6B4E26" w14:textId="77777777" w:rsidTr="00882B3B">
        <w:tc>
          <w:tcPr>
            <w:tcW w:w="4248" w:type="dxa"/>
          </w:tcPr>
          <w:p w14:paraId="4691AFDC" w14:textId="77777777" w:rsidR="00882B3B" w:rsidRPr="00456489"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0F471D96" w14:textId="77777777" w:rsidR="00882B3B" w:rsidRPr="00456489" w:rsidRDefault="00882B3B" w:rsidP="00882B3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752488" w:rsidRPr="00456489" w14:paraId="0CB9E53C" w14:textId="77777777" w:rsidTr="00882B3B">
        <w:tc>
          <w:tcPr>
            <w:tcW w:w="4248" w:type="dxa"/>
          </w:tcPr>
          <w:p w14:paraId="0BBD16B1" w14:textId="77777777" w:rsidR="00752488" w:rsidRPr="00456489"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056A4259"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Consolidated</w:t>
            </w:r>
          </w:p>
          <w:p w14:paraId="7AD9B016"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1CEE2612"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 xml:space="preserve">Separate </w:t>
            </w:r>
          </w:p>
          <w:p w14:paraId="0AADBEA0"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5E6535CC" w14:textId="77777777" w:rsidTr="00882B3B">
        <w:tc>
          <w:tcPr>
            <w:tcW w:w="4248" w:type="dxa"/>
          </w:tcPr>
          <w:p w14:paraId="187E012D" w14:textId="77777777" w:rsidR="0071498C" w:rsidRPr="00456489" w:rsidRDefault="0071498C" w:rsidP="0071498C">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5423884A" w14:textId="2D1272B7"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0" w:type="dxa"/>
            <w:tcBorders>
              <w:top w:val="single" w:sz="4" w:space="0" w:color="auto"/>
              <w:bottom w:val="single" w:sz="4" w:space="0" w:color="auto"/>
            </w:tcBorders>
            <w:shd w:val="clear" w:color="auto" w:fill="auto"/>
          </w:tcPr>
          <w:p w14:paraId="2F1C6633" w14:textId="36773DCC"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29" w:type="dxa"/>
            <w:tcBorders>
              <w:top w:val="single" w:sz="4" w:space="0" w:color="auto"/>
              <w:bottom w:val="single" w:sz="4" w:space="0" w:color="auto"/>
            </w:tcBorders>
            <w:shd w:val="clear" w:color="auto" w:fill="auto"/>
          </w:tcPr>
          <w:p w14:paraId="0318D249" w14:textId="7FAAAF27"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0" w:type="dxa"/>
            <w:tcBorders>
              <w:top w:val="single" w:sz="4" w:space="0" w:color="auto"/>
              <w:bottom w:val="single" w:sz="4" w:space="0" w:color="auto"/>
            </w:tcBorders>
            <w:shd w:val="clear" w:color="auto" w:fill="auto"/>
          </w:tcPr>
          <w:p w14:paraId="6820F336" w14:textId="3A7E2014"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4DA102FC" w14:textId="77777777" w:rsidTr="0071498C">
        <w:trPr>
          <w:trHeight w:val="58"/>
        </w:trPr>
        <w:tc>
          <w:tcPr>
            <w:tcW w:w="4248" w:type="dxa"/>
          </w:tcPr>
          <w:p w14:paraId="7C5C2E2D" w14:textId="77777777" w:rsidR="0071498C" w:rsidRPr="00456489" w:rsidRDefault="0071498C" w:rsidP="0071498C">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2B6CC0F3" w14:textId="77777777" w:rsidR="0071498C" w:rsidRPr="00456489"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0C9FCF68" w14:textId="77777777" w:rsidR="0071498C" w:rsidRPr="00456489" w:rsidRDefault="0071498C" w:rsidP="0071498C">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10C6838F" w14:textId="77777777" w:rsidR="0071498C" w:rsidRPr="00456489"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FBF383C" w14:textId="77777777" w:rsidR="0071498C" w:rsidRPr="00456489" w:rsidRDefault="0071498C" w:rsidP="0071498C">
            <w:pPr>
              <w:ind w:right="-72"/>
              <w:jc w:val="right"/>
              <w:rPr>
                <w:rFonts w:ascii="Arial" w:eastAsia="Arial Unicode MS" w:hAnsi="Arial" w:cs="Arial"/>
                <w:sz w:val="18"/>
                <w:szCs w:val="18"/>
              </w:rPr>
            </w:pPr>
          </w:p>
        </w:tc>
      </w:tr>
      <w:tr w:rsidR="00D7353D" w:rsidRPr="00456489" w14:paraId="34C90011" w14:textId="77777777" w:rsidTr="00CF3976">
        <w:tc>
          <w:tcPr>
            <w:tcW w:w="4248" w:type="dxa"/>
          </w:tcPr>
          <w:p w14:paraId="03AE969F" w14:textId="77777777" w:rsidR="00D7353D" w:rsidRPr="00456489" w:rsidRDefault="00D7353D" w:rsidP="00D7353D">
            <w:pPr>
              <w:rPr>
                <w:rFonts w:ascii="Arial" w:hAnsi="Arial" w:cs="Arial"/>
                <w:sz w:val="18"/>
                <w:szCs w:val="18"/>
              </w:rPr>
            </w:pPr>
            <w:r w:rsidRPr="00456489">
              <w:rPr>
                <w:rFonts w:ascii="Arial" w:hAnsi="Arial" w:cs="Arial"/>
                <w:sz w:val="18"/>
                <w:szCs w:val="18"/>
              </w:rPr>
              <w:t>Salary and wages and other employee benefits</w:t>
            </w:r>
          </w:p>
        </w:tc>
        <w:tc>
          <w:tcPr>
            <w:tcW w:w="1329" w:type="dxa"/>
            <w:shd w:val="clear" w:color="auto" w:fill="FAFAFA"/>
            <w:vAlign w:val="bottom"/>
          </w:tcPr>
          <w:p w14:paraId="5B488071" w14:textId="7DDB3A27" w:rsidR="00D7353D" w:rsidRPr="00456489" w:rsidRDefault="003132F6" w:rsidP="00D7353D">
            <w:pPr>
              <w:ind w:right="-72"/>
              <w:jc w:val="right"/>
              <w:rPr>
                <w:rFonts w:ascii="Arial" w:eastAsia="Arial Unicode MS" w:hAnsi="Arial" w:cs="Arial"/>
                <w:sz w:val="18"/>
                <w:szCs w:val="18"/>
              </w:rPr>
            </w:pPr>
            <w:r w:rsidRPr="00456489">
              <w:rPr>
                <w:rFonts w:ascii="Arial" w:eastAsia="Arial Unicode MS" w:hAnsi="Arial" w:cs="Arial"/>
                <w:sz w:val="18"/>
                <w:szCs w:val="18"/>
              </w:rPr>
              <w:t>363,291,005</w:t>
            </w:r>
          </w:p>
        </w:tc>
        <w:tc>
          <w:tcPr>
            <w:tcW w:w="1330" w:type="dxa"/>
            <w:shd w:val="clear" w:color="auto" w:fill="auto"/>
            <w:vAlign w:val="bottom"/>
          </w:tcPr>
          <w:p w14:paraId="4151CA40" w14:textId="337CD8F8"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388,269,943</w:t>
            </w:r>
          </w:p>
        </w:tc>
        <w:tc>
          <w:tcPr>
            <w:tcW w:w="1329" w:type="dxa"/>
            <w:shd w:val="clear" w:color="auto" w:fill="FAFAFA"/>
            <w:vAlign w:val="bottom"/>
          </w:tcPr>
          <w:p w14:paraId="4450488A" w14:textId="64F09EE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253,648,220</w:t>
            </w:r>
          </w:p>
        </w:tc>
        <w:tc>
          <w:tcPr>
            <w:tcW w:w="1330" w:type="dxa"/>
            <w:shd w:val="clear" w:color="auto" w:fill="auto"/>
            <w:vAlign w:val="bottom"/>
          </w:tcPr>
          <w:p w14:paraId="6D7B63EA" w14:textId="3472F7B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280,413,977</w:t>
            </w:r>
          </w:p>
        </w:tc>
      </w:tr>
      <w:tr w:rsidR="00D7353D" w:rsidRPr="00456489" w14:paraId="6D97E78D" w14:textId="77777777" w:rsidTr="00CF3976">
        <w:tc>
          <w:tcPr>
            <w:tcW w:w="4248" w:type="dxa"/>
          </w:tcPr>
          <w:p w14:paraId="266EC757" w14:textId="05BB089D" w:rsidR="00D7353D" w:rsidRPr="00456489" w:rsidRDefault="00D7353D" w:rsidP="00D7353D">
            <w:pPr>
              <w:rPr>
                <w:rFonts w:ascii="Arial" w:hAnsi="Arial" w:cs="Arial"/>
                <w:sz w:val="18"/>
                <w:szCs w:val="18"/>
              </w:rPr>
            </w:pPr>
            <w:r w:rsidRPr="00456489">
              <w:rPr>
                <w:rFonts w:ascii="Arial" w:hAnsi="Arial" w:cs="Arial"/>
                <w:sz w:val="18"/>
                <w:szCs w:val="18"/>
              </w:rPr>
              <w:t>Depreciation expenses</w:t>
            </w:r>
          </w:p>
        </w:tc>
        <w:tc>
          <w:tcPr>
            <w:tcW w:w="1329" w:type="dxa"/>
            <w:shd w:val="clear" w:color="auto" w:fill="FAFAFA"/>
            <w:vAlign w:val="bottom"/>
          </w:tcPr>
          <w:p w14:paraId="7CE3C236" w14:textId="2D9A1466"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716,018,24</w:t>
            </w:r>
            <w:r w:rsidR="003132F6" w:rsidRPr="00456489">
              <w:rPr>
                <w:rFonts w:ascii="Arial" w:eastAsia="Arial Unicode MS" w:hAnsi="Arial" w:cs="Arial"/>
                <w:sz w:val="18"/>
                <w:szCs w:val="18"/>
              </w:rPr>
              <w:t>6</w:t>
            </w:r>
          </w:p>
        </w:tc>
        <w:tc>
          <w:tcPr>
            <w:tcW w:w="1330" w:type="dxa"/>
            <w:shd w:val="clear" w:color="auto" w:fill="auto"/>
            <w:vAlign w:val="bottom"/>
          </w:tcPr>
          <w:p w14:paraId="779B026B" w14:textId="29C6EBF0"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718,437,322</w:t>
            </w:r>
          </w:p>
        </w:tc>
        <w:tc>
          <w:tcPr>
            <w:tcW w:w="1329" w:type="dxa"/>
            <w:shd w:val="clear" w:color="auto" w:fill="FAFAFA"/>
            <w:vAlign w:val="bottom"/>
          </w:tcPr>
          <w:p w14:paraId="16ADB80E" w14:textId="445D22C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680,912,67</w:t>
            </w:r>
            <w:r w:rsidR="003132F6" w:rsidRPr="00456489">
              <w:rPr>
                <w:rFonts w:ascii="Arial" w:eastAsia="Arial Unicode MS" w:hAnsi="Arial" w:cs="Arial"/>
                <w:sz w:val="18"/>
                <w:szCs w:val="18"/>
              </w:rPr>
              <w:t>7</w:t>
            </w:r>
          </w:p>
        </w:tc>
        <w:tc>
          <w:tcPr>
            <w:tcW w:w="1330" w:type="dxa"/>
            <w:shd w:val="clear" w:color="auto" w:fill="auto"/>
            <w:vAlign w:val="bottom"/>
          </w:tcPr>
          <w:p w14:paraId="3E665C40" w14:textId="5C500E1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677,531,428</w:t>
            </w:r>
          </w:p>
        </w:tc>
      </w:tr>
      <w:tr w:rsidR="00D7353D" w:rsidRPr="00456489" w14:paraId="1C9E49DA" w14:textId="77777777" w:rsidTr="00CF3976">
        <w:tc>
          <w:tcPr>
            <w:tcW w:w="4248" w:type="dxa"/>
          </w:tcPr>
          <w:p w14:paraId="70C6C98F" w14:textId="63875A31" w:rsidR="00D7353D" w:rsidRPr="00456489" w:rsidRDefault="00D7353D" w:rsidP="00D7353D">
            <w:pPr>
              <w:rPr>
                <w:rFonts w:ascii="Arial" w:hAnsi="Arial" w:cs="Arial"/>
                <w:sz w:val="18"/>
                <w:szCs w:val="18"/>
              </w:rPr>
            </w:pPr>
            <w:r w:rsidRPr="00456489">
              <w:rPr>
                <w:rFonts w:ascii="Arial" w:hAnsi="Arial" w:cs="Arial"/>
                <w:sz w:val="18"/>
                <w:szCs w:val="18"/>
              </w:rPr>
              <w:t>Amortisation expenses</w:t>
            </w:r>
          </w:p>
        </w:tc>
        <w:tc>
          <w:tcPr>
            <w:tcW w:w="1329" w:type="dxa"/>
            <w:shd w:val="clear" w:color="auto" w:fill="FAFAFA"/>
            <w:vAlign w:val="bottom"/>
          </w:tcPr>
          <w:p w14:paraId="152F631F" w14:textId="023F19BC"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369,714,269</w:t>
            </w:r>
          </w:p>
        </w:tc>
        <w:tc>
          <w:tcPr>
            <w:tcW w:w="1330" w:type="dxa"/>
            <w:shd w:val="clear" w:color="auto" w:fill="auto"/>
            <w:vAlign w:val="bottom"/>
          </w:tcPr>
          <w:p w14:paraId="55FA4C97" w14:textId="0BD4EDD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359,043,799</w:t>
            </w:r>
          </w:p>
        </w:tc>
        <w:tc>
          <w:tcPr>
            <w:tcW w:w="1329" w:type="dxa"/>
            <w:shd w:val="clear" w:color="auto" w:fill="FAFAFA"/>
            <w:vAlign w:val="bottom"/>
          </w:tcPr>
          <w:p w14:paraId="7E591CC3" w14:textId="599F1AC9"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19,474,298</w:t>
            </w:r>
          </w:p>
        </w:tc>
        <w:tc>
          <w:tcPr>
            <w:tcW w:w="1330" w:type="dxa"/>
            <w:shd w:val="clear" w:color="auto" w:fill="auto"/>
            <w:vAlign w:val="bottom"/>
          </w:tcPr>
          <w:p w14:paraId="3BB151DC" w14:textId="3F3F9F88"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17,083,842</w:t>
            </w:r>
          </w:p>
        </w:tc>
      </w:tr>
      <w:tr w:rsidR="00D7353D" w:rsidRPr="00456489" w14:paraId="7147E788" w14:textId="77777777" w:rsidTr="00CF3976">
        <w:tc>
          <w:tcPr>
            <w:tcW w:w="4248" w:type="dxa"/>
          </w:tcPr>
          <w:p w14:paraId="4671BB65" w14:textId="1DF60A51" w:rsidR="00D7353D" w:rsidRPr="00456489" w:rsidRDefault="00910CB8" w:rsidP="00D7353D">
            <w:pPr>
              <w:rPr>
                <w:rFonts w:ascii="Arial" w:hAnsi="Arial" w:cs="Arial"/>
                <w:sz w:val="18"/>
                <w:szCs w:val="18"/>
              </w:rPr>
            </w:pPr>
            <w:r w:rsidRPr="00456489">
              <w:rPr>
                <w:rFonts w:ascii="Arial" w:hAnsi="Arial" w:cs="Arial"/>
                <w:sz w:val="18"/>
                <w:szCs w:val="18"/>
              </w:rPr>
              <w:t>Loss</w:t>
            </w:r>
            <w:r w:rsidR="0070370A" w:rsidRPr="00456489">
              <w:rPr>
                <w:rFonts w:ascii="Arial" w:hAnsi="Arial" w:cs="Arial"/>
                <w:sz w:val="18"/>
                <w:szCs w:val="18"/>
              </w:rPr>
              <w:t>es</w:t>
            </w:r>
            <w:r w:rsidRPr="00456489">
              <w:rPr>
                <w:rFonts w:ascii="Arial" w:hAnsi="Arial" w:cs="Arial"/>
                <w:sz w:val="18"/>
                <w:szCs w:val="18"/>
              </w:rPr>
              <w:t xml:space="preserve"> on impairment of fixed assets</w:t>
            </w:r>
          </w:p>
        </w:tc>
        <w:tc>
          <w:tcPr>
            <w:tcW w:w="1329" w:type="dxa"/>
            <w:shd w:val="clear" w:color="auto" w:fill="FAFAFA"/>
            <w:vAlign w:val="bottom"/>
          </w:tcPr>
          <w:p w14:paraId="142EF43A" w14:textId="079E8316" w:rsidR="00D7353D" w:rsidRPr="00456489" w:rsidRDefault="003132F6" w:rsidP="00D7353D">
            <w:pPr>
              <w:ind w:right="-72"/>
              <w:jc w:val="right"/>
              <w:rPr>
                <w:rFonts w:ascii="Arial" w:eastAsia="Arial Unicode MS" w:hAnsi="Arial" w:cs="Arial"/>
                <w:sz w:val="18"/>
                <w:szCs w:val="18"/>
              </w:rPr>
            </w:pPr>
            <w:r w:rsidRPr="00456489">
              <w:rPr>
                <w:rFonts w:ascii="Arial" w:eastAsia="Arial Unicode MS" w:hAnsi="Arial" w:cs="Arial"/>
                <w:sz w:val="18"/>
                <w:szCs w:val="18"/>
              </w:rPr>
              <w:t>121,155,140</w:t>
            </w:r>
          </w:p>
        </w:tc>
        <w:tc>
          <w:tcPr>
            <w:tcW w:w="1330" w:type="dxa"/>
            <w:shd w:val="clear" w:color="auto" w:fill="auto"/>
            <w:vAlign w:val="bottom"/>
          </w:tcPr>
          <w:p w14:paraId="685C0313" w14:textId="41483106" w:rsidR="00D7353D" w:rsidRPr="00456489" w:rsidRDefault="00F4082D" w:rsidP="00D7353D">
            <w:pPr>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329" w:type="dxa"/>
            <w:shd w:val="clear" w:color="auto" w:fill="FAFAFA"/>
            <w:vAlign w:val="bottom"/>
          </w:tcPr>
          <w:p w14:paraId="2CEEDDF9" w14:textId="28B1AC5B" w:rsidR="00D7353D" w:rsidRPr="00456489" w:rsidRDefault="003132F6" w:rsidP="00D7353D">
            <w:pPr>
              <w:ind w:right="-72"/>
              <w:jc w:val="right"/>
              <w:rPr>
                <w:rFonts w:ascii="Arial" w:eastAsia="Arial Unicode MS" w:hAnsi="Arial" w:cs="Arial"/>
                <w:sz w:val="18"/>
                <w:szCs w:val="18"/>
              </w:rPr>
            </w:pPr>
            <w:r w:rsidRPr="00456489">
              <w:rPr>
                <w:rFonts w:ascii="Arial" w:eastAsia="Arial Unicode MS" w:hAnsi="Arial" w:cs="Arial"/>
                <w:sz w:val="18"/>
                <w:szCs w:val="18"/>
              </w:rPr>
              <w:t>1</w:t>
            </w:r>
            <w:r w:rsidR="00D7353D" w:rsidRPr="00456489">
              <w:rPr>
                <w:rFonts w:ascii="Arial" w:eastAsia="Arial Unicode MS" w:hAnsi="Arial" w:cs="Arial"/>
                <w:sz w:val="18"/>
                <w:szCs w:val="18"/>
              </w:rPr>
              <w:t>21,</w:t>
            </w:r>
            <w:r w:rsidRPr="00456489">
              <w:rPr>
                <w:rFonts w:ascii="Arial" w:eastAsia="Arial Unicode MS" w:hAnsi="Arial" w:cs="Arial"/>
                <w:sz w:val="18"/>
                <w:szCs w:val="18"/>
              </w:rPr>
              <w:t>155,140</w:t>
            </w:r>
          </w:p>
        </w:tc>
        <w:tc>
          <w:tcPr>
            <w:tcW w:w="1330" w:type="dxa"/>
            <w:shd w:val="clear" w:color="auto" w:fill="auto"/>
            <w:vAlign w:val="bottom"/>
          </w:tcPr>
          <w:p w14:paraId="62C66CC7" w14:textId="581A5FDB"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w:t>
            </w:r>
          </w:p>
        </w:tc>
      </w:tr>
      <w:tr w:rsidR="00D7353D" w:rsidRPr="00456489" w14:paraId="4DEC9ACC" w14:textId="77777777" w:rsidTr="00CF3976">
        <w:tc>
          <w:tcPr>
            <w:tcW w:w="4248" w:type="dxa"/>
          </w:tcPr>
          <w:p w14:paraId="64C79BAD" w14:textId="68D4D3F8" w:rsidR="00D7353D" w:rsidRPr="00456489" w:rsidRDefault="00910CB8" w:rsidP="00D7353D">
            <w:pPr>
              <w:rPr>
                <w:rFonts w:ascii="Arial" w:hAnsi="Arial" w:cs="Arial"/>
                <w:sz w:val="18"/>
                <w:szCs w:val="18"/>
                <w:cs/>
              </w:rPr>
            </w:pPr>
            <w:r w:rsidRPr="00456489">
              <w:rPr>
                <w:rFonts w:ascii="Arial" w:hAnsi="Arial" w:cs="Arial"/>
                <w:sz w:val="18"/>
                <w:szCs w:val="18"/>
              </w:rPr>
              <w:t>Losses on disposal/write-off of fixed assets</w:t>
            </w:r>
          </w:p>
        </w:tc>
        <w:tc>
          <w:tcPr>
            <w:tcW w:w="1329" w:type="dxa"/>
            <w:shd w:val="clear" w:color="auto" w:fill="FAFAFA"/>
            <w:vAlign w:val="bottom"/>
          </w:tcPr>
          <w:p w14:paraId="58AC1B74" w14:textId="6CE9AF7D" w:rsidR="00D7353D" w:rsidRPr="00456489" w:rsidRDefault="003132F6" w:rsidP="00D7353D">
            <w:pPr>
              <w:ind w:right="-72"/>
              <w:jc w:val="right"/>
              <w:rPr>
                <w:rFonts w:ascii="Arial" w:eastAsia="Arial Unicode MS" w:hAnsi="Arial" w:cs="Arial"/>
                <w:sz w:val="18"/>
                <w:szCs w:val="18"/>
              </w:rPr>
            </w:pPr>
            <w:r w:rsidRPr="00456489">
              <w:rPr>
                <w:rFonts w:ascii="Arial" w:eastAsia="Arial Unicode MS" w:hAnsi="Arial" w:cs="Arial"/>
                <w:sz w:val="18"/>
                <w:szCs w:val="18"/>
              </w:rPr>
              <w:t>7,333,131</w:t>
            </w:r>
          </w:p>
        </w:tc>
        <w:tc>
          <w:tcPr>
            <w:tcW w:w="1330" w:type="dxa"/>
            <w:shd w:val="clear" w:color="auto" w:fill="auto"/>
            <w:vAlign w:val="bottom"/>
          </w:tcPr>
          <w:p w14:paraId="5DA628A6" w14:textId="6C93B026"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1,551,850</w:t>
            </w:r>
          </w:p>
        </w:tc>
        <w:tc>
          <w:tcPr>
            <w:tcW w:w="1329" w:type="dxa"/>
            <w:shd w:val="clear" w:color="auto" w:fill="FAFAFA"/>
            <w:vAlign w:val="bottom"/>
          </w:tcPr>
          <w:p w14:paraId="4A725DA4" w14:textId="62757747" w:rsidR="00D7353D" w:rsidRPr="00456489" w:rsidRDefault="003132F6" w:rsidP="00D7353D">
            <w:pPr>
              <w:ind w:right="-72"/>
              <w:jc w:val="right"/>
              <w:rPr>
                <w:rFonts w:ascii="Arial" w:eastAsia="Arial Unicode MS" w:hAnsi="Arial" w:cs="Arial"/>
                <w:sz w:val="18"/>
                <w:szCs w:val="18"/>
              </w:rPr>
            </w:pPr>
            <w:r w:rsidRPr="00456489">
              <w:rPr>
                <w:rFonts w:ascii="Arial" w:eastAsia="Arial Unicode MS" w:hAnsi="Arial" w:cs="Arial"/>
                <w:sz w:val="18"/>
                <w:szCs w:val="18"/>
              </w:rPr>
              <w:t>5,320,031</w:t>
            </w:r>
          </w:p>
        </w:tc>
        <w:tc>
          <w:tcPr>
            <w:tcW w:w="1330" w:type="dxa"/>
            <w:shd w:val="clear" w:color="auto" w:fill="auto"/>
            <w:vAlign w:val="bottom"/>
          </w:tcPr>
          <w:p w14:paraId="207F47A7" w14:textId="4CB0C08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1,237,878</w:t>
            </w:r>
          </w:p>
        </w:tc>
      </w:tr>
      <w:tr w:rsidR="00D7353D" w:rsidRPr="00456489" w14:paraId="4C86C272" w14:textId="77777777" w:rsidTr="00CF3976">
        <w:tc>
          <w:tcPr>
            <w:tcW w:w="4248" w:type="dxa"/>
          </w:tcPr>
          <w:p w14:paraId="5678B019" w14:textId="77777777" w:rsidR="00D7353D" w:rsidRPr="00456489" w:rsidRDefault="00D7353D" w:rsidP="00D7353D">
            <w:pPr>
              <w:rPr>
                <w:rFonts w:ascii="Arial" w:hAnsi="Arial" w:cs="Arial"/>
                <w:sz w:val="18"/>
                <w:szCs w:val="18"/>
              </w:rPr>
            </w:pPr>
            <w:r w:rsidRPr="00456489">
              <w:rPr>
                <w:rFonts w:ascii="Arial" w:hAnsi="Arial" w:cs="Arial"/>
                <w:sz w:val="18"/>
                <w:szCs w:val="18"/>
              </w:rPr>
              <w:t>Rental and project compensation expenses</w:t>
            </w:r>
          </w:p>
        </w:tc>
        <w:tc>
          <w:tcPr>
            <w:tcW w:w="1329" w:type="dxa"/>
            <w:shd w:val="clear" w:color="auto" w:fill="FAFAFA"/>
            <w:vAlign w:val="bottom"/>
          </w:tcPr>
          <w:p w14:paraId="6412DB43" w14:textId="67C7A22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45,481,274</w:t>
            </w:r>
          </w:p>
        </w:tc>
        <w:tc>
          <w:tcPr>
            <w:tcW w:w="1330" w:type="dxa"/>
            <w:shd w:val="clear" w:color="auto" w:fill="auto"/>
            <w:vAlign w:val="bottom"/>
          </w:tcPr>
          <w:p w14:paraId="63498403" w14:textId="53E6679D"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67,978,717</w:t>
            </w:r>
          </w:p>
        </w:tc>
        <w:tc>
          <w:tcPr>
            <w:tcW w:w="1329" w:type="dxa"/>
            <w:shd w:val="clear" w:color="auto" w:fill="FAFAFA"/>
            <w:vAlign w:val="bottom"/>
          </w:tcPr>
          <w:p w14:paraId="096EBF67" w14:textId="329C8AC5"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41,404,492</w:t>
            </w:r>
          </w:p>
        </w:tc>
        <w:tc>
          <w:tcPr>
            <w:tcW w:w="1330" w:type="dxa"/>
            <w:shd w:val="clear" w:color="auto" w:fill="auto"/>
            <w:vAlign w:val="bottom"/>
          </w:tcPr>
          <w:p w14:paraId="3A107AA6" w14:textId="27166A80"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63,806,740</w:t>
            </w:r>
          </w:p>
        </w:tc>
      </w:tr>
      <w:tr w:rsidR="00D7353D" w:rsidRPr="00456489" w14:paraId="71BE46C2" w14:textId="77777777" w:rsidTr="001340C2">
        <w:tc>
          <w:tcPr>
            <w:tcW w:w="4248" w:type="dxa"/>
          </w:tcPr>
          <w:p w14:paraId="48F56F7E" w14:textId="77777777" w:rsidR="00D7353D" w:rsidRPr="00456489" w:rsidRDefault="00D7353D" w:rsidP="00D7353D">
            <w:pPr>
              <w:rPr>
                <w:rFonts w:ascii="Arial" w:hAnsi="Arial" w:cs="Arial"/>
                <w:sz w:val="18"/>
                <w:szCs w:val="18"/>
              </w:rPr>
            </w:pPr>
            <w:r w:rsidRPr="00456489">
              <w:rPr>
                <w:rFonts w:ascii="Arial" w:hAnsi="Arial" w:cs="Arial"/>
                <w:sz w:val="18"/>
                <w:szCs w:val="18"/>
              </w:rPr>
              <w:t>Raw materials and consumables used</w:t>
            </w:r>
          </w:p>
        </w:tc>
        <w:tc>
          <w:tcPr>
            <w:tcW w:w="1329" w:type="dxa"/>
            <w:shd w:val="clear" w:color="auto" w:fill="FAFAFA"/>
          </w:tcPr>
          <w:p w14:paraId="1CD21B73" w14:textId="06659B7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58,898,566</w:t>
            </w:r>
          </w:p>
        </w:tc>
        <w:tc>
          <w:tcPr>
            <w:tcW w:w="1330" w:type="dxa"/>
            <w:shd w:val="clear" w:color="auto" w:fill="auto"/>
          </w:tcPr>
          <w:p w14:paraId="6F2FA564" w14:textId="3D853E8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47,791,711</w:t>
            </w:r>
          </w:p>
        </w:tc>
        <w:tc>
          <w:tcPr>
            <w:tcW w:w="1329" w:type="dxa"/>
            <w:shd w:val="clear" w:color="auto" w:fill="FAFAFA"/>
            <w:vAlign w:val="bottom"/>
          </w:tcPr>
          <w:p w14:paraId="7AB901BE" w14:textId="5EA5B3F1"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330" w:type="dxa"/>
            <w:shd w:val="clear" w:color="auto" w:fill="auto"/>
            <w:vAlign w:val="bottom"/>
          </w:tcPr>
          <w:p w14:paraId="262E17F4" w14:textId="077AB7CB"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w:t>
            </w:r>
          </w:p>
        </w:tc>
      </w:tr>
      <w:tr w:rsidR="00D7353D" w:rsidRPr="00456489" w14:paraId="7A978B9B" w14:textId="77777777" w:rsidTr="00CF3976">
        <w:tc>
          <w:tcPr>
            <w:tcW w:w="4248" w:type="dxa"/>
          </w:tcPr>
          <w:p w14:paraId="1EEDE42C" w14:textId="77777777" w:rsidR="00D7353D" w:rsidRPr="00456489" w:rsidRDefault="00D7353D" w:rsidP="00D7353D">
            <w:pPr>
              <w:rPr>
                <w:rFonts w:ascii="Arial" w:hAnsi="Arial" w:cs="Arial"/>
                <w:sz w:val="18"/>
                <w:szCs w:val="18"/>
              </w:rPr>
            </w:pPr>
            <w:r w:rsidRPr="00456489">
              <w:rPr>
                <w:rFonts w:ascii="Arial" w:hAnsi="Arial" w:cs="Arial"/>
                <w:sz w:val="18"/>
                <w:szCs w:val="18"/>
              </w:rPr>
              <w:t xml:space="preserve">Electricity expenses </w:t>
            </w:r>
          </w:p>
        </w:tc>
        <w:tc>
          <w:tcPr>
            <w:tcW w:w="1329" w:type="dxa"/>
            <w:shd w:val="clear" w:color="auto" w:fill="FAFAFA"/>
            <w:vAlign w:val="bottom"/>
          </w:tcPr>
          <w:p w14:paraId="7AEC51BE" w14:textId="5204432F"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690,925,167</w:t>
            </w:r>
          </w:p>
        </w:tc>
        <w:tc>
          <w:tcPr>
            <w:tcW w:w="1330" w:type="dxa"/>
            <w:shd w:val="clear" w:color="auto" w:fill="auto"/>
            <w:vAlign w:val="bottom"/>
          </w:tcPr>
          <w:p w14:paraId="13971D43" w14:textId="6DAC8AB2"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594,505,053</w:t>
            </w:r>
          </w:p>
        </w:tc>
        <w:tc>
          <w:tcPr>
            <w:tcW w:w="1329" w:type="dxa"/>
            <w:shd w:val="clear" w:color="auto" w:fill="FAFAFA"/>
            <w:vAlign w:val="bottom"/>
          </w:tcPr>
          <w:p w14:paraId="061388AA" w14:textId="4BCE2232"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460,737,208</w:t>
            </w:r>
          </w:p>
        </w:tc>
        <w:tc>
          <w:tcPr>
            <w:tcW w:w="1330" w:type="dxa"/>
            <w:shd w:val="clear" w:color="auto" w:fill="auto"/>
            <w:vAlign w:val="bottom"/>
          </w:tcPr>
          <w:p w14:paraId="50DED4EB" w14:textId="61DCADBB"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428,866,631</w:t>
            </w:r>
          </w:p>
        </w:tc>
      </w:tr>
      <w:tr w:rsidR="00D7353D" w:rsidRPr="00456489" w14:paraId="140D0770" w14:textId="77777777" w:rsidTr="004773A5">
        <w:tc>
          <w:tcPr>
            <w:tcW w:w="4248" w:type="dxa"/>
          </w:tcPr>
          <w:p w14:paraId="072D68D4" w14:textId="77777777" w:rsidR="00D7353D" w:rsidRPr="00456489" w:rsidRDefault="00D7353D" w:rsidP="00D7353D">
            <w:pPr>
              <w:rPr>
                <w:rFonts w:ascii="Arial" w:hAnsi="Arial" w:cs="Arial"/>
                <w:sz w:val="18"/>
                <w:szCs w:val="18"/>
              </w:rPr>
            </w:pPr>
            <w:r w:rsidRPr="00456489">
              <w:rPr>
                <w:rFonts w:ascii="Arial" w:hAnsi="Arial" w:cs="Arial"/>
                <w:sz w:val="18"/>
                <w:szCs w:val="18"/>
              </w:rPr>
              <w:t xml:space="preserve">Purchase of raw water </w:t>
            </w:r>
          </w:p>
        </w:tc>
        <w:tc>
          <w:tcPr>
            <w:tcW w:w="1329" w:type="dxa"/>
            <w:shd w:val="clear" w:color="auto" w:fill="FAFAFA"/>
            <w:vAlign w:val="bottom"/>
          </w:tcPr>
          <w:p w14:paraId="26E27DAD" w14:textId="73B79F57"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386,710,517</w:t>
            </w:r>
          </w:p>
        </w:tc>
        <w:tc>
          <w:tcPr>
            <w:tcW w:w="1330" w:type="dxa"/>
            <w:shd w:val="clear" w:color="auto" w:fill="auto"/>
            <w:vAlign w:val="bottom"/>
          </w:tcPr>
          <w:p w14:paraId="508121D4" w14:textId="5CE21A64"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245,785,155</w:t>
            </w:r>
          </w:p>
        </w:tc>
        <w:tc>
          <w:tcPr>
            <w:tcW w:w="1329" w:type="dxa"/>
            <w:shd w:val="clear" w:color="auto" w:fill="FAFAFA"/>
            <w:vAlign w:val="bottom"/>
          </w:tcPr>
          <w:p w14:paraId="342794B0" w14:textId="5966EBDE"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343,422,555</w:t>
            </w:r>
          </w:p>
        </w:tc>
        <w:tc>
          <w:tcPr>
            <w:tcW w:w="1330" w:type="dxa"/>
            <w:shd w:val="clear" w:color="auto" w:fill="auto"/>
            <w:vAlign w:val="bottom"/>
          </w:tcPr>
          <w:p w14:paraId="6172F70B" w14:textId="61B257B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177,028,758</w:t>
            </w:r>
          </w:p>
        </w:tc>
      </w:tr>
      <w:tr w:rsidR="00D7353D" w:rsidRPr="00456489" w14:paraId="4919F32C" w14:textId="77777777" w:rsidTr="00EE13E3">
        <w:tc>
          <w:tcPr>
            <w:tcW w:w="4248" w:type="dxa"/>
          </w:tcPr>
          <w:p w14:paraId="26AC902E" w14:textId="77777777" w:rsidR="00D7353D" w:rsidRPr="00456489" w:rsidRDefault="00D7353D" w:rsidP="00D7353D">
            <w:pPr>
              <w:rPr>
                <w:rFonts w:ascii="Arial" w:hAnsi="Arial" w:cs="Arial"/>
                <w:sz w:val="18"/>
                <w:szCs w:val="18"/>
              </w:rPr>
            </w:pPr>
            <w:r w:rsidRPr="00456489">
              <w:rPr>
                <w:rFonts w:ascii="Arial" w:hAnsi="Arial" w:cs="Arial"/>
                <w:sz w:val="18"/>
                <w:szCs w:val="18"/>
              </w:rPr>
              <w:t>Hiring and service expenses</w:t>
            </w:r>
          </w:p>
        </w:tc>
        <w:tc>
          <w:tcPr>
            <w:tcW w:w="1329" w:type="dxa"/>
            <w:shd w:val="clear" w:color="auto" w:fill="FAFAFA"/>
            <w:vAlign w:val="bottom"/>
          </w:tcPr>
          <w:p w14:paraId="4B03975D" w14:textId="54F85DB6"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230,086,974</w:t>
            </w:r>
          </w:p>
        </w:tc>
        <w:tc>
          <w:tcPr>
            <w:tcW w:w="1330" w:type="dxa"/>
            <w:shd w:val="clear" w:color="auto" w:fill="auto"/>
            <w:vAlign w:val="bottom"/>
          </w:tcPr>
          <w:p w14:paraId="54C75712" w14:textId="65E8DB14"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237,261,716</w:t>
            </w:r>
          </w:p>
        </w:tc>
        <w:tc>
          <w:tcPr>
            <w:tcW w:w="1329" w:type="dxa"/>
            <w:shd w:val="clear" w:color="auto" w:fill="FAFAFA"/>
            <w:vAlign w:val="bottom"/>
          </w:tcPr>
          <w:p w14:paraId="262A0B51" w14:textId="1CD38240"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79,455,574</w:t>
            </w:r>
          </w:p>
        </w:tc>
        <w:tc>
          <w:tcPr>
            <w:tcW w:w="1330" w:type="dxa"/>
            <w:shd w:val="clear" w:color="auto" w:fill="auto"/>
            <w:vAlign w:val="bottom"/>
          </w:tcPr>
          <w:p w14:paraId="4E591126" w14:textId="4D9EE64E"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87,994,000</w:t>
            </w:r>
          </w:p>
        </w:tc>
      </w:tr>
      <w:tr w:rsidR="00D7353D" w:rsidRPr="00456489" w14:paraId="1E0D38B3" w14:textId="77777777" w:rsidTr="00EE13E3">
        <w:tc>
          <w:tcPr>
            <w:tcW w:w="4248" w:type="dxa"/>
          </w:tcPr>
          <w:p w14:paraId="2EFCA821" w14:textId="77777777" w:rsidR="00D7353D" w:rsidRPr="00456489" w:rsidRDefault="00D7353D" w:rsidP="00D7353D">
            <w:pPr>
              <w:rPr>
                <w:rFonts w:ascii="Arial" w:hAnsi="Arial" w:cs="Arial"/>
                <w:sz w:val="18"/>
                <w:szCs w:val="18"/>
              </w:rPr>
            </w:pPr>
            <w:r w:rsidRPr="00456489">
              <w:rPr>
                <w:rFonts w:ascii="Arial" w:hAnsi="Arial" w:cs="Arial"/>
                <w:sz w:val="18"/>
                <w:szCs w:val="18"/>
              </w:rPr>
              <w:t>Repair and maintenance</w:t>
            </w:r>
          </w:p>
        </w:tc>
        <w:tc>
          <w:tcPr>
            <w:tcW w:w="1329" w:type="dxa"/>
            <w:shd w:val="clear" w:color="auto" w:fill="FAFAFA"/>
            <w:vAlign w:val="bottom"/>
          </w:tcPr>
          <w:p w14:paraId="7F4070D5" w14:textId="0A063133"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357,934,278</w:t>
            </w:r>
          </w:p>
        </w:tc>
        <w:tc>
          <w:tcPr>
            <w:tcW w:w="1330" w:type="dxa"/>
            <w:shd w:val="clear" w:color="auto" w:fill="auto"/>
            <w:vAlign w:val="bottom"/>
          </w:tcPr>
          <w:p w14:paraId="1EAB50C4" w14:textId="787E9288"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296,843,854</w:t>
            </w:r>
          </w:p>
        </w:tc>
        <w:tc>
          <w:tcPr>
            <w:tcW w:w="1329" w:type="dxa"/>
            <w:shd w:val="clear" w:color="auto" w:fill="FAFAFA"/>
            <w:vAlign w:val="bottom"/>
          </w:tcPr>
          <w:p w14:paraId="4AE99DA2" w14:textId="61CA3FF9"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254,102,857</w:t>
            </w:r>
          </w:p>
        </w:tc>
        <w:tc>
          <w:tcPr>
            <w:tcW w:w="1330" w:type="dxa"/>
            <w:shd w:val="clear" w:color="auto" w:fill="auto"/>
            <w:vAlign w:val="bottom"/>
          </w:tcPr>
          <w:p w14:paraId="44071B5F" w14:textId="757FCBB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207,872,941</w:t>
            </w:r>
          </w:p>
        </w:tc>
      </w:tr>
      <w:tr w:rsidR="00D7353D" w:rsidRPr="00456489" w14:paraId="0D100F2E" w14:textId="77777777" w:rsidTr="00EE13E3">
        <w:tc>
          <w:tcPr>
            <w:tcW w:w="4248" w:type="dxa"/>
          </w:tcPr>
          <w:p w14:paraId="41C864FD" w14:textId="77777777" w:rsidR="00D7353D" w:rsidRPr="00456489" w:rsidRDefault="00D7353D" w:rsidP="00D7353D">
            <w:pPr>
              <w:rPr>
                <w:rFonts w:ascii="Arial" w:hAnsi="Arial" w:cs="Arial"/>
                <w:sz w:val="18"/>
                <w:szCs w:val="18"/>
              </w:rPr>
            </w:pPr>
            <w:r w:rsidRPr="00456489">
              <w:rPr>
                <w:rFonts w:ascii="Arial" w:hAnsi="Arial" w:cs="Arial"/>
                <w:sz w:val="18"/>
                <w:szCs w:val="18"/>
              </w:rPr>
              <w:t>Waterwork management expense</w:t>
            </w:r>
          </w:p>
        </w:tc>
        <w:tc>
          <w:tcPr>
            <w:tcW w:w="1329" w:type="dxa"/>
            <w:shd w:val="clear" w:color="auto" w:fill="FAFAFA"/>
            <w:vAlign w:val="bottom"/>
          </w:tcPr>
          <w:p w14:paraId="7AF0C402" w14:textId="0CB2D68C"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4,114,241</w:t>
            </w:r>
          </w:p>
        </w:tc>
        <w:tc>
          <w:tcPr>
            <w:tcW w:w="1330" w:type="dxa"/>
            <w:shd w:val="clear" w:color="auto" w:fill="auto"/>
            <w:vAlign w:val="bottom"/>
          </w:tcPr>
          <w:p w14:paraId="7DAEEA62" w14:textId="1EC8E57B"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9,975,710</w:t>
            </w:r>
          </w:p>
        </w:tc>
        <w:tc>
          <w:tcPr>
            <w:tcW w:w="1329" w:type="dxa"/>
            <w:shd w:val="clear" w:color="auto" w:fill="FAFAFA"/>
            <w:vAlign w:val="bottom"/>
          </w:tcPr>
          <w:p w14:paraId="14E8F9D7" w14:textId="6C9FB90A"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308,509,972</w:t>
            </w:r>
          </w:p>
        </w:tc>
        <w:tc>
          <w:tcPr>
            <w:tcW w:w="1330" w:type="dxa"/>
            <w:shd w:val="clear" w:color="auto" w:fill="auto"/>
            <w:vAlign w:val="bottom"/>
          </w:tcPr>
          <w:p w14:paraId="0F5BA219" w14:textId="683E78E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224,456,107</w:t>
            </w:r>
          </w:p>
        </w:tc>
      </w:tr>
      <w:tr w:rsidR="00D7353D" w:rsidRPr="00456489" w14:paraId="35054243" w14:textId="77777777" w:rsidTr="00882B3B">
        <w:tc>
          <w:tcPr>
            <w:tcW w:w="4248" w:type="dxa"/>
          </w:tcPr>
          <w:p w14:paraId="0972ADD9" w14:textId="77777777" w:rsidR="00D7353D" w:rsidRPr="00456489" w:rsidRDefault="00D7353D" w:rsidP="00D7353D">
            <w:pPr>
              <w:rPr>
                <w:rFonts w:ascii="Arial" w:hAnsi="Arial" w:cs="Arial"/>
                <w:sz w:val="18"/>
                <w:szCs w:val="18"/>
              </w:rPr>
            </w:pPr>
            <w:r w:rsidRPr="00456489">
              <w:rPr>
                <w:rFonts w:ascii="Arial" w:hAnsi="Arial" w:cs="Arial"/>
                <w:sz w:val="18"/>
                <w:szCs w:val="18"/>
              </w:rPr>
              <w:t>Expense for development of quality of life</w:t>
            </w:r>
          </w:p>
        </w:tc>
        <w:tc>
          <w:tcPr>
            <w:tcW w:w="1329" w:type="dxa"/>
            <w:shd w:val="clear" w:color="auto" w:fill="FAFAFA"/>
            <w:vAlign w:val="bottom"/>
          </w:tcPr>
          <w:p w14:paraId="24888CDE" w14:textId="5716C693" w:rsidR="00D7353D" w:rsidRPr="00456489" w:rsidRDefault="00D7353D" w:rsidP="00D7353D">
            <w:pPr>
              <w:ind w:right="-72"/>
              <w:jc w:val="right"/>
              <w:rPr>
                <w:rFonts w:ascii="Arial" w:hAnsi="Arial" w:cs="Arial"/>
                <w:sz w:val="18"/>
                <w:szCs w:val="18"/>
              </w:rPr>
            </w:pPr>
          </w:p>
        </w:tc>
        <w:tc>
          <w:tcPr>
            <w:tcW w:w="1330" w:type="dxa"/>
            <w:shd w:val="clear" w:color="auto" w:fill="auto"/>
            <w:vAlign w:val="bottom"/>
          </w:tcPr>
          <w:p w14:paraId="22791B8F" w14:textId="68879000" w:rsidR="00D7353D" w:rsidRPr="00456489" w:rsidRDefault="00D7353D" w:rsidP="00D7353D">
            <w:pPr>
              <w:ind w:right="-72"/>
              <w:jc w:val="right"/>
              <w:rPr>
                <w:rFonts w:ascii="Arial" w:hAnsi="Arial" w:cs="Arial"/>
                <w:sz w:val="18"/>
                <w:szCs w:val="18"/>
              </w:rPr>
            </w:pPr>
          </w:p>
        </w:tc>
        <w:tc>
          <w:tcPr>
            <w:tcW w:w="1329" w:type="dxa"/>
            <w:shd w:val="clear" w:color="auto" w:fill="FAFAFA"/>
            <w:vAlign w:val="bottom"/>
          </w:tcPr>
          <w:p w14:paraId="65EDA186" w14:textId="0A78CB2A" w:rsidR="00D7353D" w:rsidRPr="00456489" w:rsidRDefault="00D7353D" w:rsidP="00D7353D">
            <w:pPr>
              <w:ind w:right="-72"/>
              <w:jc w:val="right"/>
              <w:rPr>
                <w:rFonts w:ascii="Arial" w:hAnsi="Arial" w:cs="Arial"/>
                <w:sz w:val="18"/>
                <w:szCs w:val="18"/>
              </w:rPr>
            </w:pPr>
          </w:p>
        </w:tc>
        <w:tc>
          <w:tcPr>
            <w:tcW w:w="1330" w:type="dxa"/>
            <w:shd w:val="clear" w:color="auto" w:fill="auto"/>
            <w:vAlign w:val="bottom"/>
          </w:tcPr>
          <w:p w14:paraId="4D2F783A" w14:textId="04090167" w:rsidR="00D7353D" w:rsidRPr="00456489" w:rsidRDefault="00D7353D" w:rsidP="00D7353D">
            <w:pPr>
              <w:ind w:right="-72"/>
              <w:jc w:val="right"/>
              <w:rPr>
                <w:rFonts w:ascii="Arial" w:hAnsi="Arial" w:cs="Arial"/>
                <w:sz w:val="18"/>
                <w:szCs w:val="18"/>
              </w:rPr>
            </w:pPr>
          </w:p>
        </w:tc>
      </w:tr>
      <w:tr w:rsidR="00D7353D" w:rsidRPr="00456489" w14:paraId="2FAD36D9" w14:textId="77777777" w:rsidTr="00CF7955">
        <w:tc>
          <w:tcPr>
            <w:tcW w:w="4248" w:type="dxa"/>
          </w:tcPr>
          <w:p w14:paraId="42B2B646" w14:textId="77777777" w:rsidR="00D7353D" w:rsidRPr="00456489" w:rsidRDefault="00D7353D" w:rsidP="00D7353D">
            <w:pPr>
              <w:rPr>
                <w:rFonts w:ascii="Arial" w:hAnsi="Arial" w:cs="Arial"/>
                <w:sz w:val="18"/>
                <w:szCs w:val="18"/>
              </w:rPr>
            </w:pPr>
            <w:r w:rsidRPr="00456489">
              <w:rPr>
                <w:rFonts w:ascii="Arial" w:hAnsi="Arial" w:cs="Arial"/>
                <w:sz w:val="18"/>
                <w:szCs w:val="18"/>
              </w:rPr>
              <w:t xml:space="preserve">   and environment</w:t>
            </w:r>
          </w:p>
        </w:tc>
        <w:tc>
          <w:tcPr>
            <w:tcW w:w="1329" w:type="dxa"/>
            <w:shd w:val="clear" w:color="auto" w:fill="FAFAFA"/>
            <w:vAlign w:val="bottom"/>
          </w:tcPr>
          <w:p w14:paraId="5105D1BF" w14:textId="496BA62A"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21,600,695</w:t>
            </w:r>
          </w:p>
        </w:tc>
        <w:tc>
          <w:tcPr>
            <w:tcW w:w="1330" w:type="dxa"/>
            <w:shd w:val="clear" w:color="auto" w:fill="auto"/>
            <w:vAlign w:val="bottom"/>
          </w:tcPr>
          <w:p w14:paraId="0ACA7E6A" w14:textId="3FF2AAA3"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18,546,992</w:t>
            </w:r>
          </w:p>
        </w:tc>
        <w:tc>
          <w:tcPr>
            <w:tcW w:w="1329" w:type="dxa"/>
            <w:shd w:val="clear" w:color="auto" w:fill="FAFAFA"/>
            <w:vAlign w:val="bottom"/>
          </w:tcPr>
          <w:p w14:paraId="0A26C74E" w14:textId="314A457C"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21,938,631</w:t>
            </w:r>
          </w:p>
        </w:tc>
        <w:tc>
          <w:tcPr>
            <w:tcW w:w="1330" w:type="dxa"/>
            <w:shd w:val="clear" w:color="auto" w:fill="auto"/>
            <w:vAlign w:val="bottom"/>
          </w:tcPr>
          <w:p w14:paraId="6A12CFBE" w14:textId="6D029F2C" w:rsidR="00D7353D" w:rsidRPr="00456489" w:rsidRDefault="00D7353D" w:rsidP="00D7353D">
            <w:pPr>
              <w:ind w:right="-72"/>
              <w:jc w:val="right"/>
              <w:rPr>
                <w:rFonts w:ascii="Arial" w:eastAsia="Arial Unicode MS" w:hAnsi="Arial" w:cs="Arial"/>
                <w:sz w:val="18"/>
                <w:szCs w:val="18"/>
                <w:cs/>
              </w:rPr>
            </w:pPr>
            <w:r w:rsidRPr="00456489">
              <w:rPr>
                <w:rFonts w:ascii="Arial" w:eastAsia="Arial Unicode MS" w:hAnsi="Arial" w:cs="Arial"/>
                <w:sz w:val="18"/>
                <w:szCs w:val="18"/>
              </w:rPr>
              <w:t>18,546,992</w:t>
            </w:r>
          </w:p>
        </w:tc>
      </w:tr>
    </w:tbl>
    <w:p w14:paraId="4A2E8E39" w14:textId="79713F47" w:rsidR="00D435A1" w:rsidRPr="00456489" w:rsidRDefault="00D435A1" w:rsidP="00541496">
      <w:pPr>
        <w:jc w:val="both"/>
        <w:rPr>
          <w:rFonts w:ascii="Arial" w:eastAsia="Arial Unicode MS" w:hAnsi="Arial" w:cs="Arial"/>
          <w:sz w:val="18"/>
          <w:szCs w:val="18"/>
        </w:rPr>
      </w:pPr>
    </w:p>
    <w:p w14:paraId="34ACB959" w14:textId="08957577" w:rsidR="00090026" w:rsidRPr="00456489" w:rsidRDefault="00D435A1" w:rsidP="00541496">
      <w:pPr>
        <w:jc w:val="both"/>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882B3B" w:rsidRPr="00456489" w14:paraId="0B08AF76" w14:textId="77777777" w:rsidTr="00BD6143">
        <w:trPr>
          <w:cantSplit/>
          <w:trHeight w:val="389"/>
        </w:trPr>
        <w:tc>
          <w:tcPr>
            <w:tcW w:w="9475" w:type="dxa"/>
            <w:shd w:val="clear" w:color="auto" w:fill="FFA543"/>
            <w:vAlign w:val="center"/>
          </w:tcPr>
          <w:p w14:paraId="65C73537" w14:textId="76D2170E" w:rsidR="00882B3B" w:rsidRPr="00456489" w:rsidRDefault="00882B3B" w:rsidP="00BD6143">
            <w:pPr>
              <w:ind w:left="518" w:hanging="518"/>
              <w:rPr>
                <w:rFonts w:ascii="Arial" w:eastAsia="Arial Unicode MS" w:hAnsi="Arial" w:cs="Arial"/>
                <w:b/>
                <w:bCs/>
                <w:color w:val="FFFFFF"/>
                <w:sz w:val="18"/>
                <w:szCs w:val="18"/>
              </w:rPr>
            </w:pPr>
            <w:r w:rsidRPr="00456489">
              <w:rPr>
                <w:rFonts w:ascii="Arial" w:eastAsia="Arial Unicode MS" w:hAnsi="Arial" w:cs="Arial"/>
                <w:b/>
                <w:bCs/>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6</w:t>
            </w:r>
            <w:r w:rsidRPr="00456489">
              <w:rPr>
                <w:rFonts w:ascii="Arial" w:eastAsia="Arial Unicode MS" w:hAnsi="Arial" w:cs="Arial"/>
                <w:b/>
                <w:bCs/>
                <w:color w:val="FFFFFF"/>
                <w:sz w:val="18"/>
                <w:szCs w:val="18"/>
              </w:rPr>
              <w:tab/>
              <w:t>Income tax</w:t>
            </w:r>
          </w:p>
        </w:tc>
      </w:tr>
    </w:tbl>
    <w:p w14:paraId="2B7220CA" w14:textId="77777777" w:rsidR="00882B3B" w:rsidRPr="00456489" w:rsidRDefault="00882B3B" w:rsidP="00882B3B">
      <w:pPr>
        <w:jc w:val="both"/>
        <w:rPr>
          <w:rFonts w:ascii="Arial" w:eastAsia="Arial Unicode MS" w:hAnsi="Arial" w:cs="Arial"/>
          <w:sz w:val="18"/>
          <w:szCs w:val="18"/>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456489" w14:paraId="1411C4CB" w14:textId="77777777" w:rsidTr="00564AF3">
        <w:tc>
          <w:tcPr>
            <w:tcW w:w="4230" w:type="dxa"/>
          </w:tcPr>
          <w:p w14:paraId="08744C52" w14:textId="77777777" w:rsidR="00882B3B" w:rsidRPr="00456489" w:rsidRDefault="00882B3B" w:rsidP="00882B3B">
            <w:pPr>
              <w:ind w:right="-43"/>
              <w:rPr>
                <w:rFonts w:ascii="Arial" w:eastAsia="Arial Unicode MS" w:hAnsi="Arial" w:cs="Arial"/>
                <w:b/>
                <w:bCs/>
                <w:sz w:val="18"/>
                <w:szCs w:val="18"/>
              </w:rPr>
            </w:pPr>
          </w:p>
        </w:tc>
        <w:tc>
          <w:tcPr>
            <w:tcW w:w="5318" w:type="dxa"/>
            <w:gridSpan w:val="4"/>
            <w:tcBorders>
              <w:top w:val="single" w:sz="4" w:space="0" w:color="auto"/>
              <w:bottom w:val="single" w:sz="4" w:space="0" w:color="auto"/>
            </w:tcBorders>
            <w:shd w:val="clear" w:color="auto" w:fill="auto"/>
            <w:vAlign w:val="bottom"/>
          </w:tcPr>
          <w:p w14:paraId="4DB3C04D" w14:textId="77777777" w:rsidR="00882B3B" w:rsidRPr="00456489" w:rsidRDefault="00882B3B" w:rsidP="00882B3B">
            <w:pPr>
              <w:ind w:right="-72"/>
              <w:jc w:val="right"/>
              <w:rPr>
                <w:rFonts w:ascii="Arial" w:eastAsia="Arial Unicode MS" w:hAnsi="Arial" w:cs="Arial"/>
                <w:b/>
                <w:bCs/>
                <w:sz w:val="18"/>
                <w:szCs w:val="18"/>
              </w:rPr>
            </w:pPr>
            <w:r w:rsidRPr="00456489">
              <w:rPr>
                <w:rFonts w:ascii="Arial" w:eastAsia="Arial Unicode MS" w:hAnsi="Arial" w:cs="Arial"/>
                <w:b/>
                <w:bCs/>
                <w:sz w:val="18"/>
                <w:szCs w:val="18"/>
              </w:rPr>
              <w:t>(Unit: Baht)</w:t>
            </w:r>
          </w:p>
        </w:tc>
      </w:tr>
      <w:tr w:rsidR="00752488" w:rsidRPr="00456489" w14:paraId="09AAC611" w14:textId="77777777" w:rsidTr="00564AF3">
        <w:tc>
          <w:tcPr>
            <w:tcW w:w="4230" w:type="dxa"/>
          </w:tcPr>
          <w:p w14:paraId="2D200205" w14:textId="77777777" w:rsidR="00752488" w:rsidRPr="00456489" w:rsidRDefault="00752488" w:rsidP="00882B3B">
            <w:pPr>
              <w:ind w:right="-43"/>
              <w:rPr>
                <w:rFonts w:ascii="Arial" w:eastAsia="Arial Unicode MS" w:hAnsi="Arial" w:cs="Arial"/>
                <w:b/>
                <w:bCs/>
                <w:sz w:val="18"/>
                <w:szCs w:val="18"/>
              </w:rPr>
            </w:pPr>
          </w:p>
        </w:tc>
        <w:tc>
          <w:tcPr>
            <w:tcW w:w="2659" w:type="dxa"/>
            <w:gridSpan w:val="2"/>
            <w:tcBorders>
              <w:top w:val="single" w:sz="4" w:space="0" w:color="auto"/>
              <w:bottom w:val="single" w:sz="4" w:space="0" w:color="auto"/>
            </w:tcBorders>
            <w:vAlign w:val="bottom"/>
          </w:tcPr>
          <w:p w14:paraId="690E261D"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Consolidated</w:t>
            </w:r>
          </w:p>
          <w:p w14:paraId="000FA3A6"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financial statements</w:t>
            </w:r>
          </w:p>
        </w:tc>
        <w:tc>
          <w:tcPr>
            <w:tcW w:w="2659" w:type="dxa"/>
            <w:gridSpan w:val="2"/>
            <w:tcBorders>
              <w:top w:val="single" w:sz="4" w:space="0" w:color="auto"/>
              <w:bottom w:val="single" w:sz="4" w:space="0" w:color="auto"/>
            </w:tcBorders>
            <w:vAlign w:val="bottom"/>
          </w:tcPr>
          <w:p w14:paraId="00126E1C"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 xml:space="preserve">Separate </w:t>
            </w:r>
          </w:p>
          <w:p w14:paraId="0A047D7A" w14:textId="77777777" w:rsidR="00752488" w:rsidRPr="00456489" w:rsidRDefault="00752488" w:rsidP="00882B3B">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48B37286" w14:textId="77777777" w:rsidTr="00882B3B">
        <w:tc>
          <w:tcPr>
            <w:tcW w:w="4230" w:type="dxa"/>
          </w:tcPr>
          <w:p w14:paraId="22482C96" w14:textId="77777777" w:rsidR="0071498C" w:rsidRPr="00456489" w:rsidRDefault="0071498C" w:rsidP="0071498C">
            <w:pPr>
              <w:ind w:right="-43"/>
              <w:rPr>
                <w:rFonts w:ascii="Arial" w:eastAsia="Arial Unicode MS" w:hAnsi="Arial" w:cs="Arial"/>
                <w:b/>
                <w:bCs/>
                <w:sz w:val="18"/>
                <w:szCs w:val="18"/>
              </w:rPr>
            </w:pPr>
          </w:p>
        </w:tc>
        <w:tc>
          <w:tcPr>
            <w:tcW w:w="1329" w:type="dxa"/>
            <w:tcBorders>
              <w:top w:val="single" w:sz="4" w:space="0" w:color="auto"/>
              <w:bottom w:val="single" w:sz="4" w:space="0" w:color="auto"/>
            </w:tcBorders>
            <w:shd w:val="clear" w:color="auto" w:fill="auto"/>
          </w:tcPr>
          <w:p w14:paraId="20C9AE78" w14:textId="0C234551"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0" w:type="dxa"/>
            <w:tcBorders>
              <w:top w:val="single" w:sz="4" w:space="0" w:color="auto"/>
              <w:bottom w:val="single" w:sz="4" w:space="0" w:color="auto"/>
            </w:tcBorders>
            <w:shd w:val="clear" w:color="auto" w:fill="auto"/>
          </w:tcPr>
          <w:p w14:paraId="1E9673B9" w14:textId="353CAC25"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29" w:type="dxa"/>
            <w:tcBorders>
              <w:top w:val="single" w:sz="4" w:space="0" w:color="auto"/>
              <w:bottom w:val="single" w:sz="4" w:space="0" w:color="auto"/>
            </w:tcBorders>
            <w:shd w:val="clear" w:color="auto" w:fill="auto"/>
          </w:tcPr>
          <w:p w14:paraId="6C4CBFF5" w14:textId="3078B0A2"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30" w:type="dxa"/>
            <w:tcBorders>
              <w:top w:val="single" w:sz="4" w:space="0" w:color="auto"/>
              <w:bottom w:val="single" w:sz="4" w:space="0" w:color="auto"/>
            </w:tcBorders>
            <w:shd w:val="clear" w:color="auto" w:fill="auto"/>
          </w:tcPr>
          <w:p w14:paraId="422BA3FD" w14:textId="15CE0B11"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01FA199E" w14:textId="77777777" w:rsidTr="00882B3B">
        <w:tc>
          <w:tcPr>
            <w:tcW w:w="4230" w:type="dxa"/>
          </w:tcPr>
          <w:p w14:paraId="714009D3" w14:textId="77777777" w:rsidR="0071498C" w:rsidRPr="00456489" w:rsidRDefault="0071498C" w:rsidP="0071498C">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73FEAB77" w14:textId="77777777" w:rsidR="0071498C" w:rsidRPr="00456489"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18C0FF6B" w14:textId="77777777" w:rsidR="0071498C" w:rsidRPr="00456489" w:rsidRDefault="0071498C" w:rsidP="0071498C">
            <w:pPr>
              <w:ind w:right="-72"/>
              <w:jc w:val="right"/>
              <w:rPr>
                <w:rFonts w:ascii="Arial" w:eastAsia="Arial Unicode MS" w:hAnsi="Arial" w:cs="Arial"/>
                <w:sz w:val="18"/>
                <w:szCs w:val="18"/>
              </w:rPr>
            </w:pPr>
          </w:p>
        </w:tc>
        <w:tc>
          <w:tcPr>
            <w:tcW w:w="1329" w:type="dxa"/>
            <w:tcBorders>
              <w:top w:val="single" w:sz="4" w:space="0" w:color="auto"/>
            </w:tcBorders>
            <w:shd w:val="clear" w:color="auto" w:fill="FAFAFA"/>
          </w:tcPr>
          <w:p w14:paraId="635E38BF" w14:textId="77777777" w:rsidR="0071498C" w:rsidRPr="00456489" w:rsidRDefault="0071498C" w:rsidP="0071498C">
            <w:pPr>
              <w:ind w:right="-72"/>
              <w:jc w:val="right"/>
              <w:rPr>
                <w:rFonts w:ascii="Arial" w:eastAsia="Arial Unicode MS" w:hAnsi="Arial" w:cs="Arial"/>
                <w:sz w:val="18"/>
                <w:szCs w:val="18"/>
              </w:rPr>
            </w:pPr>
          </w:p>
        </w:tc>
        <w:tc>
          <w:tcPr>
            <w:tcW w:w="1330" w:type="dxa"/>
            <w:tcBorders>
              <w:top w:val="single" w:sz="4" w:space="0" w:color="auto"/>
            </w:tcBorders>
            <w:shd w:val="clear" w:color="auto" w:fill="auto"/>
          </w:tcPr>
          <w:p w14:paraId="6008AE38" w14:textId="77777777" w:rsidR="0071498C" w:rsidRPr="00456489" w:rsidRDefault="0071498C" w:rsidP="0071498C">
            <w:pPr>
              <w:ind w:right="-72"/>
              <w:jc w:val="right"/>
              <w:rPr>
                <w:rFonts w:ascii="Arial" w:eastAsia="Arial Unicode MS" w:hAnsi="Arial" w:cs="Arial"/>
                <w:sz w:val="18"/>
                <w:szCs w:val="18"/>
              </w:rPr>
            </w:pPr>
          </w:p>
        </w:tc>
      </w:tr>
      <w:tr w:rsidR="0071498C" w:rsidRPr="00456489" w14:paraId="399E840D" w14:textId="77777777" w:rsidTr="00882B3B">
        <w:tc>
          <w:tcPr>
            <w:tcW w:w="4230" w:type="dxa"/>
          </w:tcPr>
          <w:p w14:paraId="7C78685A" w14:textId="77777777" w:rsidR="0071498C" w:rsidRPr="00456489" w:rsidRDefault="0071498C" w:rsidP="0071498C">
            <w:pPr>
              <w:rPr>
                <w:rFonts w:ascii="Arial" w:hAnsi="Arial" w:cs="Arial"/>
                <w:sz w:val="18"/>
                <w:szCs w:val="18"/>
              </w:rPr>
            </w:pPr>
            <w:r w:rsidRPr="00456489">
              <w:rPr>
                <w:rFonts w:ascii="Arial" w:hAnsi="Arial" w:cs="Arial"/>
                <w:sz w:val="18"/>
                <w:szCs w:val="18"/>
              </w:rPr>
              <w:t>Current tax:</w:t>
            </w:r>
          </w:p>
        </w:tc>
        <w:tc>
          <w:tcPr>
            <w:tcW w:w="1329" w:type="dxa"/>
            <w:shd w:val="clear" w:color="auto" w:fill="FAFAFA"/>
            <w:vAlign w:val="bottom"/>
          </w:tcPr>
          <w:p w14:paraId="6A113FA5" w14:textId="77777777" w:rsidR="0071498C" w:rsidRPr="00456489" w:rsidRDefault="0071498C" w:rsidP="0071498C">
            <w:pPr>
              <w:ind w:right="-72"/>
              <w:jc w:val="right"/>
              <w:rPr>
                <w:rFonts w:ascii="Arial" w:hAnsi="Arial" w:cs="Arial"/>
                <w:sz w:val="18"/>
                <w:szCs w:val="18"/>
              </w:rPr>
            </w:pPr>
          </w:p>
        </w:tc>
        <w:tc>
          <w:tcPr>
            <w:tcW w:w="1330" w:type="dxa"/>
            <w:shd w:val="clear" w:color="auto" w:fill="auto"/>
            <w:vAlign w:val="bottom"/>
          </w:tcPr>
          <w:p w14:paraId="18D590A7" w14:textId="77777777" w:rsidR="0071498C" w:rsidRPr="00456489" w:rsidRDefault="0071498C" w:rsidP="0071498C">
            <w:pPr>
              <w:ind w:right="-72"/>
              <w:jc w:val="right"/>
              <w:rPr>
                <w:rFonts w:ascii="Arial" w:hAnsi="Arial" w:cs="Arial"/>
                <w:sz w:val="18"/>
                <w:szCs w:val="18"/>
              </w:rPr>
            </w:pPr>
          </w:p>
        </w:tc>
        <w:tc>
          <w:tcPr>
            <w:tcW w:w="1329" w:type="dxa"/>
            <w:shd w:val="clear" w:color="auto" w:fill="FAFAFA"/>
            <w:vAlign w:val="bottom"/>
          </w:tcPr>
          <w:p w14:paraId="4C34217D" w14:textId="77777777" w:rsidR="0071498C" w:rsidRPr="00456489" w:rsidRDefault="0071498C" w:rsidP="0071498C">
            <w:pPr>
              <w:ind w:right="-72"/>
              <w:jc w:val="right"/>
              <w:rPr>
                <w:rFonts w:ascii="Arial" w:hAnsi="Arial" w:cs="Arial"/>
                <w:sz w:val="18"/>
                <w:szCs w:val="18"/>
              </w:rPr>
            </w:pPr>
          </w:p>
        </w:tc>
        <w:tc>
          <w:tcPr>
            <w:tcW w:w="1330" w:type="dxa"/>
            <w:shd w:val="clear" w:color="auto" w:fill="auto"/>
            <w:vAlign w:val="bottom"/>
          </w:tcPr>
          <w:p w14:paraId="3991F4AD" w14:textId="77777777" w:rsidR="0071498C" w:rsidRPr="00456489" w:rsidRDefault="0071498C" w:rsidP="0071498C">
            <w:pPr>
              <w:ind w:right="-72"/>
              <w:jc w:val="right"/>
              <w:rPr>
                <w:rFonts w:ascii="Arial" w:hAnsi="Arial" w:cs="Arial"/>
                <w:sz w:val="18"/>
                <w:szCs w:val="18"/>
              </w:rPr>
            </w:pPr>
          </w:p>
        </w:tc>
      </w:tr>
      <w:tr w:rsidR="00D7353D" w:rsidRPr="00456489" w14:paraId="6BEAAA8B" w14:textId="77777777" w:rsidTr="001F50DF">
        <w:tc>
          <w:tcPr>
            <w:tcW w:w="4230" w:type="dxa"/>
          </w:tcPr>
          <w:p w14:paraId="59DC240E" w14:textId="77777777" w:rsidR="00D7353D" w:rsidRPr="00456489" w:rsidRDefault="00D7353D" w:rsidP="00D7353D">
            <w:pPr>
              <w:rPr>
                <w:rFonts w:ascii="Arial" w:hAnsi="Arial" w:cs="Arial"/>
                <w:sz w:val="18"/>
                <w:szCs w:val="18"/>
              </w:rPr>
            </w:pPr>
            <w:r w:rsidRPr="00456489">
              <w:rPr>
                <w:rFonts w:ascii="Arial" w:hAnsi="Arial" w:cs="Arial"/>
                <w:sz w:val="18"/>
                <w:szCs w:val="18"/>
              </w:rPr>
              <w:t xml:space="preserve">   Current tax on profit for the year</w:t>
            </w:r>
          </w:p>
        </w:tc>
        <w:tc>
          <w:tcPr>
            <w:tcW w:w="1329" w:type="dxa"/>
            <w:shd w:val="clear" w:color="auto" w:fill="FAFAFA"/>
            <w:vAlign w:val="bottom"/>
          </w:tcPr>
          <w:p w14:paraId="744BD941" w14:textId="0C6036D9" w:rsidR="00D7353D" w:rsidRPr="00456489" w:rsidRDefault="00D7353D" w:rsidP="00D7353D">
            <w:pPr>
              <w:ind w:right="-72"/>
              <w:jc w:val="right"/>
              <w:rPr>
                <w:rFonts w:ascii="Arial" w:hAnsi="Arial" w:cs="Arial"/>
                <w:sz w:val="18"/>
                <w:szCs w:val="22"/>
              </w:rPr>
            </w:pPr>
            <w:r w:rsidRPr="00456489">
              <w:rPr>
                <w:rFonts w:ascii="Arial" w:hAnsi="Arial" w:cs="Arial"/>
                <w:sz w:val="18"/>
                <w:szCs w:val="18"/>
                <w:cs/>
              </w:rPr>
              <w:t>11</w:t>
            </w:r>
            <w:r w:rsidR="00BB1B71" w:rsidRPr="00456489">
              <w:rPr>
                <w:rFonts w:ascii="Arial" w:hAnsi="Arial" w:cs="Arial"/>
                <w:sz w:val="18"/>
                <w:szCs w:val="18"/>
              </w:rPr>
              <w:t>1,</w:t>
            </w:r>
            <w:r w:rsidR="009A3455" w:rsidRPr="00456489">
              <w:rPr>
                <w:rFonts w:ascii="Arial" w:hAnsi="Arial" w:cs="Arial"/>
                <w:sz w:val="18"/>
                <w:szCs w:val="22"/>
              </w:rPr>
              <w:t>856,011</w:t>
            </w:r>
          </w:p>
        </w:tc>
        <w:tc>
          <w:tcPr>
            <w:tcW w:w="1330" w:type="dxa"/>
            <w:shd w:val="clear" w:color="auto" w:fill="auto"/>
            <w:vAlign w:val="bottom"/>
          </w:tcPr>
          <w:p w14:paraId="592F99FC" w14:textId="5F411B79"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189,589,928</w:t>
            </w:r>
          </w:p>
        </w:tc>
        <w:tc>
          <w:tcPr>
            <w:tcW w:w="1329" w:type="dxa"/>
            <w:shd w:val="clear" w:color="auto" w:fill="FAFAFA"/>
            <w:vAlign w:val="bottom"/>
          </w:tcPr>
          <w:p w14:paraId="06F53CAE" w14:textId="1381FB31" w:rsidR="00D7353D" w:rsidRPr="00456489" w:rsidRDefault="00BB1B71" w:rsidP="00D7353D">
            <w:pPr>
              <w:ind w:right="-72"/>
              <w:jc w:val="right"/>
              <w:rPr>
                <w:rFonts w:ascii="Arial" w:hAnsi="Arial" w:cs="Arial"/>
                <w:sz w:val="18"/>
                <w:szCs w:val="18"/>
              </w:rPr>
            </w:pPr>
            <w:r w:rsidRPr="00456489">
              <w:rPr>
                <w:rFonts w:ascii="Arial" w:hAnsi="Arial" w:cs="Arial"/>
                <w:sz w:val="18"/>
                <w:szCs w:val="18"/>
              </w:rPr>
              <w:t>19,0</w:t>
            </w:r>
            <w:r w:rsidR="009A3455" w:rsidRPr="00456489">
              <w:rPr>
                <w:rFonts w:ascii="Arial" w:hAnsi="Arial" w:cs="Arial"/>
                <w:sz w:val="18"/>
                <w:szCs w:val="18"/>
              </w:rPr>
              <w:t>23,542</w:t>
            </w:r>
          </w:p>
        </w:tc>
        <w:tc>
          <w:tcPr>
            <w:tcW w:w="1330" w:type="dxa"/>
            <w:shd w:val="clear" w:color="auto" w:fill="auto"/>
            <w:vAlign w:val="bottom"/>
          </w:tcPr>
          <w:p w14:paraId="361140F8" w14:textId="5EAEDF8D"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120,864,191</w:t>
            </w:r>
          </w:p>
        </w:tc>
      </w:tr>
      <w:tr w:rsidR="00D7353D" w:rsidRPr="00456489" w14:paraId="594EC4F4" w14:textId="77777777" w:rsidTr="001F50DF">
        <w:tc>
          <w:tcPr>
            <w:tcW w:w="4230" w:type="dxa"/>
          </w:tcPr>
          <w:p w14:paraId="04559AC6" w14:textId="77777777" w:rsidR="00D7353D" w:rsidRPr="00456489" w:rsidRDefault="00D7353D" w:rsidP="00D7353D">
            <w:pPr>
              <w:rPr>
                <w:rFonts w:ascii="Arial" w:hAnsi="Arial" w:cs="Arial"/>
                <w:spacing w:val="-4"/>
                <w:sz w:val="18"/>
                <w:szCs w:val="18"/>
              </w:rPr>
            </w:pPr>
            <w:r w:rsidRPr="00456489">
              <w:rPr>
                <w:rFonts w:ascii="Arial" w:hAnsi="Arial" w:cs="Arial"/>
                <w:spacing w:val="-4"/>
                <w:sz w:val="18"/>
                <w:szCs w:val="18"/>
              </w:rPr>
              <w:t xml:space="preserve">   Adjustment in respect of prior year</w:t>
            </w:r>
          </w:p>
        </w:tc>
        <w:tc>
          <w:tcPr>
            <w:tcW w:w="1329" w:type="dxa"/>
            <w:tcBorders>
              <w:bottom w:val="single" w:sz="4" w:space="0" w:color="auto"/>
            </w:tcBorders>
            <w:shd w:val="clear" w:color="auto" w:fill="FAFAFA"/>
            <w:vAlign w:val="bottom"/>
          </w:tcPr>
          <w:p w14:paraId="61C06B90" w14:textId="109BDBA7" w:rsidR="00D7353D" w:rsidRPr="00456489" w:rsidRDefault="00D7353D" w:rsidP="00D7353D">
            <w:pPr>
              <w:ind w:right="-72"/>
              <w:jc w:val="right"/>
              <w:rPr>
                <w:rFonts w:ascii="Arial" w:hAnsi="Arial" w:cs="Arial"/>
                <w:sz w:val="18"/>
                <w:szCs w:val="18"/>
                <w:cs/>
              </w:rPr>
            </w:pPr>
            <w:r w:rsidRPr="00456489">
              <w:rPr>
                <w:rFonts w:ascii="Arial" w:hAnsi="Arial" w:cs="Arial"/>
                <w:sz w:val="18"/>
                <w:szCs w:val="18"/>
                <w:cs/>
              </w:rPr>
              <w:t>4</w:t>
            </w:r>
            <w:r w:rsidRPr="00456489">
              <w:rPr>
                <w:rFonts w:ascii="Arial" w:hAnsi="Arial" w:cs="Arial"/>
                <w:sz w:val="18"/>
                <w:szCs w:val="18"/>
              </w:rPr>
              <w:t>,</w:t>
            </w:r>
            <w:r w:rsidRPr="00456489">
              <w:rPr>
                <w:rFonts w:ascii="Arial" w:hAnsi="Arial" w:cs="Arial"/>
                <w:sz w:val="18"/>
                <w:szCs w:val="18"/>
                <w:cs/>
              </w:rPr>
              <w:t>154</w:t>
            </w:r>
            <w:r w:rsidRPr="00456489">
              <w:rPr>
                <w:rFonts w:ascii="Arial" w:hAnsi="Arial" w:cs="Arial"/>
                <w:sz w:val="18"/>
                <w:szCs w:val="18"/>
              </w:rPr>
              <w:t>,</w:t>
            </w:r>
            <w:r w:rsidRPr="00456489">
              <w:rPr>
                <w:rFonts w:ascii="Arial" w:hAnsi="Arial" w:cs="Arial"/>
                <w:sz w:val="18"/>
                <w:szCs w:val="18"/>
                <w:cs/>
              </w:rPr>
              <w:t>548</w:t>
            </w:r>
          </w:p>
        </w:tc>
        <w:tc>
          <w:tcPr>
            <w:tcW w:w="1330" w:type="dxa"/>
            <w:tcBorders>
              <w:bottom w:val="single" w:sz="4" w:space="0" w:color="auto"/>
            </w:tcBorders>
            <w:shd w:val="clear" w:color="auto" w:fill="auto"/>
            <w:vAlign w:val="bottom"/>
          </w:tcPr>
          <w:p w14:paraId="4F0F3AC9" w14:textId="10852CB9" w:rsidR="00D7353D" w:rsidRPr="00456489" w:rsidRDefault="00D7353D" w:rsidP="00D7353D">
            <w:pPr>
              <w:ind w:right="-72"/>
              <w:jc w:val="right"/>
              <w:rPr>
                <w:rFonts w:ascii="Arial" w:hAnsi="Arial" w:cs="Arial"/>
                <w:sz w:val="18"/>
                <w:szCs w:val="18"/>
                <w:cs/>
              </w:rPr>
            </w:pPr>
            <w:r w:rsidRPr="00456489">
              <w:rPr>
                <w:rFonts w:ascii="Arial" w:hAnsi="Arial" w:cs="Arial"/>
                <w:sz w:val="18"/>
                <w:szCs w:val="18"/>
              </w:rPr>
              <w:t>(277,655)</w:t>
            </w:r>
          </w:p>
        </w:tc>
        <w:tc>
          <w:tcPr>
            <w:tcW w:w="1329" w:type="dxa"/>
            <w:tcBorders>
              <w:bottom w:val="single" w:sz="4" w:space="0" w:color="auto"/>
            </w:tcBorders>
            <w:shd w:val="clear" w:color="auto" w:fill="FAFAFA"/>
            <w:vAlign w:val="bottom"/>
          </w:tcPr>
          <w:p w14:paraId="4697836E" w14:textId="601160E3" w:rsidR="00D7353D" w:rsidRPr="00456489" w:rsidRDefault="00D7353D" w:rsidP="00D7353D">
            <w:pPr>
              <w:ind w:right="-72"/>
              <w:jc w:val="right"/>
              <w:rPr>
                <w:rFonts w:ascii="Arial" w:hAnsi="Arial" w:cs="Arial"/>
                <w:sz w:val="18"/>
                <w:szCs w:val="18"/>
                <w:cs/>
              </w:rPr>
            </w:pPr>
            <w:r w:rsidRPr="00456489">
              <w:rPr>
                <w:rFonts w:ascii="Arial" w:hAnsi="Arial" w:cs="Arial"/>
                <w:sz w:val="18"/>
                <w:szCs w:val="18"/>
                <w:cs/>
              </w:rPr>
              <w:t>6</w:t>
            </w:r>
            <w:r w:rsidRPr="00456489">
              <w:rPr>
                <w:rFonts w:ascii="Arial" w:hAnsi="Arial" w:cs="Arial"/>
                <w:sz w:val="18"/>
                <w:szCs w:val="18"/>
              </w:rPr>
              <w:t>,</w:t>
            </w:r>
            <w:r w:rsidRPr="00456489">
              <w:rPr>
                <w:rFonts w:ascii="Arial" w:hAnsi="Arial" w:cs="Arial"/>
                <w:sz w:val="18"/>
                <w:szCs w:val="18"/>
                <w:cs/>
              </w:rPr>
              <w:t>456</w:t>
            </w:r>
            <w:r w:rsidRPr="00456489">
              <w:rPr>
                <w:rFonts w:ascii="Arial" w:hAnsi="Arial" w:cs="Arial"/>
                <w:sz w:val="18"/>
                <w:szCs w:val="18"/>
              </w:rPr>
              <w:t>,</w:t>
            </w:r>
            <w:r w:rsidRPr="00456489">
              <w:rPr>
                <w:rFonts w:ascii="Arial" w:hAnsi="Arial" w:cs="Arial"/>
                <w:sz w:val="18"/>
                <w:szCs w:val="18"/>
                <w:cs/>
              </w:rPr>
              <w:t>474</w:t>
            </w:r>
          </w:p>
        </w:tc>
        <w:tc>
          <w:tcPr>
            <w:tcW w:w="1330" w:type="dxa"/>
            <w:tcBorders>
              <w:bottom w:val="single" w:sz="4" w:space="0" w:color="auto"/>
            </w:tcBorders>
            <w:shd w:val="clear" w:color="auto" w:fill="auto"/>
            <w:vAlign w:val="bottom"/>
          </w:tcPr>
          <w:p w14:paraId="74651248" w14:textId="57AD1A0C" w:rsidR="00D7353D" w:rsidRPr="00456489" w:rsidRDefault="00D7353D" w:rsidP="00D7353D">
            <w:pPr>
              <w:ind w:right="-72"/>
              <w:jc w:val="right"/>
              <w:rPr>
                <w:rFonts w:ascii="Arial" w:hAnsi="Arial" w:cs="Arial"/>
                <w:sz w:val="18"/>
                <w:szCs w:val="18"/>
                <w:cs/>
              </w:rPr>
            </w:pPr>
            <w:r w:rsidRPr="00456489">
              <w:rPr>
                <w:rFonts w:ascii="Arial" w:hAnsi="Arial" w:cs="Arial"/>
                <w:sz w:val="18"/>
                <w:szCs w:val="18"/>
                <w:cs/>
              </w:rPr>
              <w:t>848</w:t>
            </w:r>
            <w:r w:rsidRPr="00456489">
              <w:rPr>
                <w:rFonts w:ascii="Arial" w:hAnsi="Arial" w:cs="Arial"/>
                <w:sz w:val="18"/>
                <w:szCs w:val="18"/>
              </w:rPr>
              <w:t>,</w:t>
            </w:r>
            <w:r w:rsidRPr="00456489">
              <w:rPr>
                <w:rFonts w:ascii="Arial" w:hAnsi="Arial" w:cs="Arial"/>
                <w:sz w:val="18"/>
                <w:szCs w:val="18"/>
                <w:cs/>
              </w:rPr>
              <w:t>550</w:t>
            </w:r>
          </w:p>
        </w:tc>
      </w:tr>
      <w:tr w:rsidR="00D7353D" w:rsidRPr="00456489" w14:paraId="688D698E" w14:textId="77777777" w:rsidTr="00882B3B">
        <w:tc>
          <w:tcPr>
            <w:tcW w:w="4230" w:type="dxa"/>
          </w:tcPr>
          <w:p w14:paraId="460450C2" w14:textId="77777777" w:rsidR="00D7353D" w:rsidRPr="00456489" w:rsidRDefault="00D7353D" w:rsidP="00D7353D">
            <w:pPr>
              <w:ind w:right="-43"/>
              <w:rPr>
                <w:rFonts w:ascii="Arial" w:eastAsia="Arial Unicode MS" w:hAnsi="Arial" w:cs="Arial"/>
                <w:sz w:val="18"/>
                <w:szCs w:val="18"/>
              </w:rPr>
            </w:pPr>
          </w:p>
        </w:tc>
        <w:tc>
          <w:tcPr>
            <w:tcW w:w="1329" w:type="dxa"/>
            <w:tcBorders>
              <w:top w:val="single" w:sz="4" w:space="0" w:color="auto"/>
            </w:tcBorders>
            <w:shd w:val="clear" w:color="auto" w:fill="FAFAFA"/>
          </w:tcPr>
          <w:p w14:paraId="4BABC330"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tcPr>
          <w:p w14:paraId="0CE81D04" w14:textId="77777777" w:rsidR="00D7353D" w:rsidRPr="00456489" w:rsidRDefault="00D7353D" w:rsidP="00D7353D">
            <w:pPr>
              <w:ind w:right="-72"/>
              <w:jc w:val="right"/>
              <w:rPr>
                <w:rFonts w:ascii="Arial" w:hAnsi="Arial" w:cs="Arial"/>
                <w:sz w:val="18"/>
                <w:szCs w:val="18"/>
              </w:rPr>
            </w:pPr>
          </w:p>
        </w:tc>
        <w:tc>
          <w:tcPr>
            <w:tcW w:w="1329" w:type="dxa"/>
            <w:tcBorders>
              <w:top w:val="single" w:sz="4" w:space="0" w:color="auto"/>
            </w:tcBorders>
            <w:shd w:val="clear" w:color="auto" w:fill="FAFAFA"/>
          </w:tcPr>
          <w:p w14:paraId="26B2199E"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tcPr>
          <w:p w14:paraId="1F8DBCFD" w14:textId="77777777" w:rsidR="00D7353D" w:rsidRPr="00456489" w:rsidRDefault="00D7353D" w:rsidP="00D7353D">
            <w:pPr>
              <w:ind w:right="-72"/>
              <w:jc w:val="right"/>
              <w:rPr>
                <w:rFonts w:ascii="Arial" w:hAnsi="Arial" w:cs="Arial"/>
                <w:sz w:val="18"/>
                <w:szCs w:val="18"/>
              </w:rPr>
            </w:pPr>
          </w:p>
        </w:tc>
      </w:tr>
      <w:tr w:rsidR="00D7353D" w:rsidRPr="00456489" w14:paraId="1D940954" w14:textId="77777777" w:rsidTr="00866BA0">
        <w:tc>
          <w:tcPr>
            <w:tcW w:w="4230" w:type="dxa"/>
          </w:tcPr>
          <w:p w14:paraId="73F06E25" w14:textId="77777777" w:rsidR="00D7353D" w:rsidRPr="00456489" w:rsidRDefault="00D7353D" w:rsidP="00D7353D">
            <w:pPr>
              <w:rPr>
                <w:rFonts w:ascii="Arial" w:hAnsi="Arial" w:cs="Arial"/>
                <w:b/>
                <w:bCs/>
                <w:sz w:val="18"/>
                <w:szCs w:val="18"/>
              </w:rPr>
            </w:pPr>
            <w:r w:rsidRPr="00456489">
              <w:rPr>
                <w:rFonts w:ascii="Arial" w:hAnsi="Arial" w:cs="Arial"/>
                <w:b/>
                <w:bCs/>
                <w:sz w:val="18"/>
                <w:szCs w:val="18"/>
              </w:rPr>
              <w:t>Total current tax</w:t>
            </w:r>
          </w:p>
        </w:tc>
        <w:tc>
          <w:tcPr>
            <w:tcW w:w="1329" w:type="dxa"/>
            <w:tcBorders>
              <w:bottom w:val="single" w:sz="4" w:space="0" w:color="auto"/>
            </w:tcBorders>
            <w:shd w:val="clear" w:color="auto" w:fill="FAFAFA"/>
            <w:vAlign w:val="bottom"/>
          </w:tcPr>
          <w:p w14:paraId="7DE32F58" w14:textId="212BCD81"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11</w:t>
            </w:r>
            <w:r w:rsidR="009A3455" w:rsidRPr="00456489">
              <w:rPr>
                <w:rFonts w:ascii="Arial" w:hAnsi="Arial" w:cs="Arial"/>
                <w:sz w:val="18"/>
                <w:szCs w:val="18"/>
              </w:rPr>
              <w:t>6,010,559</w:t>
            </w:r>
          </w:p>
        </w:tc>
        <w:tc>
          <w:tcPr>
            <w:tcW w:w="1330" w:type="dxa"/>
            <w:tcBorders>
              <w:bottom w:val="single" w:sz="4" w:space="0" w:color="auto"/>
            </w:tcBorders>
            <w:shd w:val="clear" w:color="auto" w:fill="auto"/>
            <w:vAlign w:val="bottom"/>
          </w:tcPr>
          <w:p w14:paraId="4B15EFBD" w14:textId="12D6782D"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189,312,273</w:t>
            </w:r>
          </w:p>
        </w:tc>
        <w:tc>
          <w:tcPr>
            <w:tcW w:w="1329" w:type="dxa"/>
            <w:tcBorders>
              <w:bottom w:val="single" w:sz="4" w:space="0" w:color="auto"/>
            </w:tcBorders>
            <w:shd w:val="clear" w:color="auto" w:fill="FAFAFA"/>
            <w:vAlign w:val="bottom"/>
          </w:tcPr>
          <w:p w14:paraId="55425889" w14:textId="2A9ABC79"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2</w:t>
            </w:r>
            <w:r w:rsidR="00BB1B71" w:rsidRPr="00456489">
              <w:rPr>
                <w:rFonts w:ascii="Arial" w:hAnsi="Arial" w:cs="Arial"/>
                <w:sz w:val="18"/>
                <w:szCs w:val="18"/>
              </w:rPr>
              <w:t>5,4</w:t>
            </w:r>
            <w:r w:rsidR="009A3455" w:rsidRPr="00456489">
              <w:rPr>
                <w:rFonts w:ascii="Arial" w:hAnsi="Arial" w:cs="Arial"/>
                <w:sz w:val="18"/>
                <w:szCs w:val="18"/>
              </w:rPr>
              <w:t>80,016</w:t>
            </w:r>
          </w:p>
        </w:tc>
        <w:tc>
          <w:tcPr>
            <w:tcW w:w="1330" w:type="dxa"/>
            <w:tcBorders>
              <w:bottom w:val="single" w:sz="4" w:space="0" w:color="auto"/>
            </w:tcBorders>
            <w:shd w:val="clear" w:color="auto" w:fill="auto"/>
            <w:vAlign w:val="bottom"/>
          </w:tcPr>
          <w:p w14:paraId="67DCEF90" w14:textId="28568979"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121</w:t>
            </w:r>
            <w:r w:rsidRPr="00456489">
              <w:rPr>
                <w:rFonts w:ascii="Arial" w:hAnsi="Arial" w:cs="Arial"/>
                <w:sz w:val="18"/>
                <w:szCs w:val="18"/>
              </w:rPr>
              <w:t>,712,741</w:t>
            </w:r>
          </w:p>
        </w:tc>
      </w:tr>
      <w:tr w:rsidR="00D7353D" w:rsidRPr="00456489" w14:paraId="3A0AA07E" w14:textId="77777777" w:rsidTr="00882B3B">
        <w:tc>
          <w:tcPr>
            <w:tcW w:w="4230" w:type="dxa"/>
          </w:tcPr>
          <w:p w14:paraId="3BDC0DF9" w14:textId="77777777" w:rsidR="00D7353D" w:rsidRPr="00456489" w:rsidRDefault="00D7353D" w:rsidP="00D7353D">
            <w:pPr>
              <w:ind w:right="-43"/>
              <w:rPr>
                <w:rFonts w:ascii="Arial" w:eastAsia="Arial Unicode MS" w:hAnsi="Arial" w:cs="Arial"/>
                <w:sz w:val="18"/>
                <w:szCs w:val="18"/>
                <w:cs/>
              </w:rPr>
            </w:pPr>
          </w:p>
        </w:tc>
        <w:tc>
          <w:tcPr>
            <w:tcW w:w="1329" w:type="dxa"/>
            <w:tcBorders>
              <w:top w:val="single" w:sz="4" w:space="0" w:color="auto"/>
            </w:tcBorders>
            <w:shd w:val="clear" w:color="auto" w:fill="FAFAFA"/>
            <w:vAlign w:val="bottom"/>
          </w:tcPr>
          <w:p w14:paraId="44D2C0D1" w14:textId="77777777" w:rsidR="00D7353D" w:rsidRPr="00456489" w:rsidRDefault="00D7353D" w:rsidP="00D7353D">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47BA7BF2" w14:textId="77777777" w:rsidR="00D7353D" w:rsidRPr="00456489" w:rsidRDefault="00D7353D" w:rsidP="00D7353D">
            <w:pPr>
              <w:ind w:left="12" w:right="-43"/>
              <w:jc w:val="thaiDistribute"/>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1825D42B" w14:textId="77777777" w:rsidR="00D7353D" w:rsidRPr="00456489" w:rsidRDefault="00D7353D" w:rsidP="00D7353D">
            <w:pPr>
              <w:ind w:left="12" w:right="-43"/>
              <w:jc w:val="thaiDistribute"/>
              <w:rPr>
                <w:rFonts w:ascii="Arial" w:eastAsia="Arial Unicode MS" w:hAnsi="Arial" w:cs="Arial"/>
                <w:sz w:val="18"/>
                <w:szCs w:val="18"/>
              </w:rPr>
            </w:pPr>
          </w:p>
        </w:tc>
        <w:tc>
          <w:tcPr>
            <w:tcW w:w="1330" w:type="dxa"/>
            <w:tcBorders>
              <w:top w:val="single" w:sz="4" w:space="0" w:color="auto"/>
            </w:tcBorders>
            <w:shd w:val="clear" w:color="auto" w:fill="auto"/>
            <w:vAlign w:val="bottom"/>
          </w:tcPr>
          <w:p w14:paraId="7F3C00D1" w14:textId="77777777" w:rsidR="00D7353D" w:rsidRPr="00456489" w:rsidRDefault="00D7353D" w:rsidP="00D7353D">
            <w:pPr>
              <w:ind w:left="12" w:right="-43"/>
              <w:jc w:val="thaiDistribute"/>
              <w:rPr>
                <w:rFonts w:ascii="Arial" w:eastAsia="Arial Unicode MS" w:hAnsi="Arial" w:cs="Arial"/>
                <w:sz w:val="18"/>
                <w:szCs w:val="18"/>
              </w:rPr>
            </w:pPr>
          </w:p>
        </w:tc>
      </w:tr>
      <w:tr w:rsidR="00D7353D" w:rsidRPr="00456489" w14:paraId="685A9690" w14:textId="77777777" w:rsidTr="00882B3B">
        <w:tc>
          <w:tcPr>
            <w:tcW w:w="4230" w:type="dxa"/>
          </w:tcPr>
          <w:p w14:paraId="25D77970" w14:textId="77777777" w:rsidR="00D7353D" w:rsidRPr="00456489" w:rsidRDefault="00D7353D" w:rsidP="00D7353D">
            <w:pPr>
              <w:rPr>
                <w:rFonts w:ascii="Arial" w:hAnsi="Arial" w:cs="Arial"/>
                <w:sz w:val="18"/>
                <w:szCs w:val="18"/>
              </w:rPr>
            </w:pPr>
            <w:r w:rsidRPr="00456489">
              <w:rPr>
                <w:rFonts w:ascii="Arial" w:hAnsi="Arial" w:cs="Arial"/>
                <w:sz w:val="18"/>
                <w:szCs w:val="18"/>
              </w:rPr>
              <w:t>Deferred tax:</w:t>
            </w:r>
          </w:p>
        </w:tc>
        <w:tc>
          <w:tcPr>
            <w:tcW w:w="1329" w:type="dxa"/>
            <w:shd w:val="clear" w:color="auto" w:fill="FAFAFA"/>
            <w:vAlign w:val="bottom"/>
          </w:tcPr>
          <w:p w14:paraId="3FB0B32A" w14:textId="77777777" w:rsidR="00D7353D" w:rsidRPr="00456489" w:rsidRDefault="00D7353D" w:rsidP="00D7353D">
            <w:pPr>
              <w:ind w:right="-72"/>
              <w:jc w:val="right"/>
              <w:rPr>
                <w:rFonts w:ascii="Arial" w:hAnsi="Arial" w:cs="Arial"/>
                <w:sz w:val="18"/>
                <w:szCs w:val="18"/>
              </w:rPr>
            </w:pPr>
          </w:p>
        </w:tc>
        <w:tc>
          <w:tcPr>
            <w:tcW w:w="1330" w:type="dxa"/>
            <w:shd w:val="clear" w:color="auto" w:fill="auto"/>
            <w:vAlign w:val="bottom"/>
          </w:tcPr>
          <w:p w14:paraId="51CFC91B" w14:textId="77777777" w:rsidR="00D7353D" w:rsidRPr="00456489" w:rsidRDefault="00D7353D" w:rsidP="00D7353D">
            <w:pPr>
              <w:ind w:right="-72"/>
              <w:jc w:val="right"/>
              <w:rPr>
                <w:rFonts w:ascii="Arial" w:hAnsi="Arial" w:cs="Arial"/>
                <w:sz w:val="18"/>
                <w:szCs w:val="18"/>
              </w:rPr>
            </w:pPr>
          </w:p>
        </w:tc>
        <w:tc>
          <w:tcPr>
            <w:tcW w:w="1329" w:type="dxa"/>
            <w:shd w:val="clear" w:color="auto" w:fill="FAFAFA"/>
            <w:vAlign w:val="bottom"/>
          </w:tcPr>
          <w:p w14:paraId="0A7D0EC9" w14:textId="77777777" w:rsidR="00D7353D" w:rsidRPr="00456489" w:rsidRDefault="00D7353D" w:rsidP="00D7353D">
            <w:pPr>
              <w:ind w:right="-72"/>
              <w:jc w:val="right"/>
              <w:rPr>
                <w:rFonts w:ascii="Arial" w:hAnsi="Arial" w:cs="Arial"/>
                <w:sz w:val="18"/>
                <w:szCs w:val="18"/>
              </w:rPr>
            </w:pPr>
          </w:p>
        </w:tc>
        <w:tc>
          <w:tcPr>
            <w:tcW w:w="1330" w:type="dxa"/>
            <w:shd w:val="clear" w:color="auto" w:fill="auto"/>
            <w:vAlign w:val="bottom"/>
          </w:tcPr>
          <w:p w14:paraId="19D78B09" w14:textId="77777777" w:rsidR="00D7353D" w:rsidRPr="00456489" w:rsidRDefault="00D7353D" w:rsidP="00D7353D">
            <w:pPr>
              <w:ind w:right="-72"/>
              <w:jc w:val="right"/>
              <w:rPr>
                <w:rFonts w:ascii="Arial" w:hAnsi="Arial" w:cs="Arial"/>
                <w:sz w:val="18"/>
                <w:szCs w:val="18"/>
              </w:rPr>
            </w:pPr>
          </w:p>
        </w:tc>
      </w:tr>
      <w:tr w:rsidR="00D7353D" w:rsidRPr="00456489" w14:paraId="10C3642E" w14:textId="77777777" w:rsidTr="00710CB9">
        <w:tc>
          <w:tcPr>
            <w:tcW w:w="4230" w:type="dxa"/>
          </w:tcPr>
          <w:p w14:paraId="4AD962A7" w14:textId="77777777" w:rsidR="00D7353D" w:rsidRPr="00456489" w:rsidRDefault="00D7353D" w:rsidP="00D7353D">
            <w:pPr>
              <w:rPr>
                <w:rFonts w:ascii="Arial" w:hAnsi="Arial" w:cs="Arial"/>
                <w:sz w:val="18"/>
                <w:szCs w:val="18"/>
              </w:rPr>
            </w:pPr>
            <w:r w:rsidRPr="00456489">
              <w:rPr>
                <w:rFonts w:ascii="Arial" w:hAnsi="Arial" w:cs="Arial"/>
                <w:sz w:val="18"/>
                <w:szCs w:val="18"/>
              </w:rPr>
              <w:t xml:space="preserve">   Items related to temporary differences</w:t>
            </w:r>
          </w:p>
        </w:tc>
        <w:tc>
          <w:tcPr>
            <w:tcW w:w="1329" w:type="dxa"/>
            <w:tcBorders>
              <w:bottom w:val="single" w:sz="4" w:space="0" w:color="auto"/>
            </w:tcBorders>
            <w:shd w:val="clear" w:color="auto" w:fill="FAFAFA"/>
            <w:vAlign w:val="center"/>
          </w:tcPr>
          <w:p w14:paraId="64930542" w14:textId="0F896BAA"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(26</w:t>
            </w:r>
            <w:r w:rsidRPr="00456489">
              <w:rPr>
                <w:rFonts w:ascii="Arial" w:hAnsi="Arial" w:cs="Arial"/>
                <w:sz w:val="18"/>
                <w:szCs w:val="18"/>
              </w:rPr>
              <w:t>,</w:t>
            </w:r>
            <w:r w:rsidRPr="00456489">
              <w:rPr>
                <w:rFonts w:ascii="Arial" w:hAnsi="Arial" w:cs="Arial"/>
                <w:sz w:val="18"/>
                <w:szCs w:val="18"/>
                <w:cs/>
              </w:rPr>
              <w:t>986</w:t>
            </w:r>
            <w:r w:rsidRPr="00456489">
              <w:rPr>
                <w:rFonts w:ascii="Arial" w:hAnsi="Arial" w:cs="Arial"/>
                <w:sz w:val="18"/>
                <w:szCs w:val="18"/>
              </w:rPr>
              <w:t>,</w:t>
            </w:r>
            <w:r w:rsidRPr="00456489">
              <w:rPr>
                <w:rFonts w:ascii="Arial" w:hAnsi="Arial" w:cs="Arial"/>
                <w:sz w:val="18"/>
                <w:szCs w:val="18"/>
                <w:cs/>
              </w:rPr>
              <w:t>08</w:t>
            </w:r>
            <w:r w:rsidR="009A3455" w:rsidRPr="00456489">
              <w:rPr>
                <w:rFonts w:ascii="Arial" w:hAnsi="Arial" w:cs="Arial"/>
                <w:sz w:val="18"/>
                <w:szCs w:val="18"/>
              </w:rPr>
              <w:t>4</w:t>
            </w:r>
            <w:r w:rsidRPr="00456489">
              <w:rPr>
                <w:rFonts w:ascii="Arial" w:hAnsi="Arial" w:cs="Arial"/>
                <w:sz w:val="18"/>
                <w:szCs w:val="18"/>
                <w:cs/>
              </w:rPr>
              <w:t>)</w:t>
            </w:r>
          </w:p>
        </w:tc>
        <w:tc>
          <w:tcPr>
            <w:tcW w:w="1330" w:type="dxa"/>
            <w:tcBorders>
              <w:bottom w:val="single" w:sz="4" w:space="0" w:color="auto"/>
            </w:tcBorders>
            <w:shd w:val="clear" w:color="auto" w:fill="auto"/>
            <w:vAlign w:val="center"/>
          </w:tcPr>
          <w:p w14:paraId="6DBD0E6B" w14:textId="5A4C24F2"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(9,319,687)</w:t>
            </w:r>
          </w:p>
        </w:tc>
        <w:tc>
          <w:tcPr>
            <w:tcW w:w="1329" w:type="dxa"/>
            <w:tcBorders>
              <w:bottom w:val="single" w:sz="4" w:space="0" w:color="auto"/>
            </w:tcBorders>
            <w:shd w:val="clear" w:color="auto" w:fill="FAFAFA"/>
            <w:vAlign w:val="center"/>
          </w:tcPr>
          <w:p w14:paraId="7821FBE0" w14:textId="36324995"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6</w:t>
            </w:r>
            <w:r w:rsidRPr="00456489">
              <w:rPr>
                <w:rFonts w:ascii="Arial" w:hAnsi="Arial" w:cs="Arial"/>
                <w:sz w:val="18"/>
                <w:szCs w:val="18"/>
              </w:rPr>
              <w:t>,</w:t>
            </w:r>
            <w:r w:rsidRPr="00456489">
              <w:rPr>
                <w:rFonts w:ascii="Arial" w:hAnsi="Arial" w:cs="Arial"/>
                <w:sz w:val="18"/>
                <w:szCs w:val="18"/>
                <w:cs/>
              </w:rPr>
              <w:t>563</w:t>
            </w:r>
            <w:r w:rsidRPr="00456489">
              <w:rPr>
                <w:rFonts w:ascii="Arial" w:hAnsi="Arial" w:cs="Arial"/>
                <w:sz w:val="18"/>
                <w:szCs w:val="18"/>
              </w:rPr>
              <w:t>,</w:t>
            </w:r>
            <w:r w:rsidRPr="00456489">
              <w:rPr>
                <w:rFonts w:ascii="Arial" w:hAnsi="Arial" w:cs="Arial"/>
                <w:sz w:val="18"/>
                <w:szCs w:val="18"/>
                <w:cs/>
              </w:rPr>
              <w:t>998</w:t>
            </w:r>
          </w:p>
        </w:tc>
        <w:tc>
          <w:tcPr>
            <w:tcW w:w="1330" w:type="dxa"/>
            <w:tcBorders>
              <w:bottom w:val="single" w:sz="4" w:space="0" w:color="auto"/>
            </w:tcBorders>
            <w:shd w:val="clear" w:color="auto" w:fill="auto"/>
            <w:vAlign w:val="center"/>
          </w:tcPr>
          <w:p w14:paraId="1B5DA6BF" w14:textId="51C8862E"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18,675,416</w:t>
            </w:r>
          </w:p>
        </w:tc>
      </w:tr>
      <w:tr w:rsidR="00D7353D" w:rsidRPr="00456489" w14:paraId="706BDFB5" w14:textId="77777777" w:rsidTr="00882B3B">
        <w:tc>
          <w:tcPr>
            <w:tcW w:w="4230" w:type="dxa"/>
            <w:vAlign w:val="bottom"/>
          </w:tcPr>
          <w:p w14:paraId="5426698C" w14:textId="77777777" w:rsidR="00D7353D" w:rsidRPr="00456489" w:rsidRDefault="00D7353D" w:rsidP="00D7353D">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36ADB2DB"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5A77D42F" w14:textId="77777777" w:rsidR="00D7353D" w:rsidRPr="00456489" w:rsidRDefault="00D7353D" w:rsidP="00D7353D">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5ABCE649"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08BE66BC" w14:textId="77777777" w:rsidR="00D7353D" w:rsidRPr="00456489" w:rsidRDefault="00D7353D" w:rsidP="00D7353D">
            <w:pPr>
              <w:ind w:right="-72"/>
              <w:jc w:val="right"/>
              <w:rPr>
                <w:rFonts w:ascii="Arial" w:hAnsi="Arial" w:cs="Arial"/>
                <w:sz w:val="18"/>
                <w:szCs w:val="18"/>
              </w:rPr>
            </w:pPr>
          </w:p>
        </w:tc>
      </w:tr>
      <w:tr w:rsidR="00D7353D" w:rsidRPr="00456489" w14:paraId="2CE1D040" w14:textId="77777777" w:rsidTr="00C74B87">
        <w:tc>
          <w:tcPr>
            <w:tcW w:w="4230" w:type="dxa"/>
          </w:tcPr>
          <w:p w14:paraId="249003D0" w14:textId="77777777" w:rsidR="00D7353D" w:rsidRPr="00456489" w:rsidRDefault="00D7353D" w:rsidP="00D7353D">
            <w:pPr>
              <w:rPr>
                <w:rFonts w:ascii="Arial" w:hAnsi="Arial" w:cs="Arial"/>
                <w:b/>
                <w:bCs/>
                <w:sz w:val="18"/>
                <w:szCs w:val="18"/>
              </w:rPr>
            </w:pPr>
            <w:r w:rsidRPr="00456489">
              <w:rPr>
                <w:rFonts w:ascii="Arial" w:hAnsi="Arial" w:cs="Arial"/>
                <w:b/>
                <w:bCs/>
                <w:sz w:val="18"/>
                <w:szCs w:val="18"/>
              </w:rPr>
              <w:t>Total deferred tax</w:t>
            </w:r>
          </w:p>
        </w:tc>
        <w:tc>
          <w:tcPr>
            <w:tcW w:w="1329" w:type="dxa"/>
            <w:tcBorders>
              <w:bottom w:val="single" w:sz="4" w:space="0" w:color="auto"/>
            </w:tcBorders>
            <w:shd w:val="clear" w:color="auto" w:fill="FAFAFA"/>
            <w:vAlign w:val="bottom"/>
          </w:tcPr>
          <w:p w14:paraId="2EB0B781" w14:textId="1E1BD042"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(26</w:t>
            </w:r>
            <w:r w:rsidRPr="00456489">
              <w:rPr>
                <w:rFonts w:ascii="Arial" w:hAnsi="Arial" w:cs="Arial"/>
                <w:sz w:val="18"/>
                <w:szCs w:val="18"/>
              </w:rPr>
              <w:t>,</w:t>
            </w:r>
            <w:r w:rsidRPr="00456489">
              <w:rPr>
                <w:rFonts w:ascii="Arial" w:hAnsi="Arial" w:cs="Arial"/>
                <w:sz w:val="18"/>
                <w:szCs w:val="18"/>
                <w:cs/>
              </w:rPr>
              <w:t>986</w:t>
            </w:r>
            <w:r w:rsidRPr="00456489">
              <w:rPr>
                <w:rFonts w:ascii="Arial" w:hAnsi="Arial" w:cs="Arial"/>
                <w:sz w:val="18"/>
                <w:szCs w:val="18"/>
              </w:rPr>
              <w:t>,</w:t>
            </w:r>
            <w:r w:rsidRPr="00456489">
              <w:rPr>
                <w:rFonts w:ascii="Arial" w:hAnsi="Arial" w:cs="Arial"/>
                <w:sz w:val="18"/>
                <w:szCs w:val="18"/>
                <w:cs/>
              </w:rPr>
              <w:t>08</w:t>
            </w:r>
            <w:r w:rsidR="009A3455" w:rsidRPr="00456489">
              <w:rPr>
                <w:rFonts w:ascii="Arial" w:hAnsi="Arial" w:cs="Arial"/>
                <w:sz w:val="18"/>
                <w:szCs w:val="18"/>
              </w:rPr>
              <w:t>4</w:t>
            </w:r>
            <w:r w:rsidRPr="00456489">
              <w:rPr>
                <w:rFonts w:ascii="Arial" w:hAnsi="Arial" w:cs="Arial"/>
                <w:sz w:val="18"/>
                <w:szCs w:val="18"/>
                <w:cs/>
              </w:rPr>
              <w:t>)</w:t>
            </w:r>
          </w:p>
        </w:tc>
        <w:tc>
          <w:tcPr>
            <w:tcW w:w="1330" w:type="dxa"/>
            <w:tcBorders>
              <w:bottom w:val="single" w:sz="4" w:space="0" w:color="auto"/>
            </w:tcBorders>
            <w:shd w:val="clear" w:color="auto" w:fill="auto"/>
            <w:vAlign w:val="bottom"/>
          </w:tcPr>
          <w:p w14:paraId="2F2EA486" w14:textId="4000790E"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(9,319,687)</w:t>
            </w:r>
          </w:p>
        </w:tc>
        <w:tc>
          <w:tcPr>
            <w:tcW w:w="1329" w:type="dxa"/>
            <w:tcBorders>
              <w:bottom w:val="single" w:sz="4" w:space="0" w:color="auto"/>
            </w:tcBorders>
            <w:shd w:val="clear" w:color="auto" w:fill="FAFAFA"/>
            <w:vAlign w:val="bottom"/>
          </w:tcPr>
          <w:p w14:paraId="3EADA54F" w14:textId="6D30EDD8"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6</w:t>
            </w:r>
            <w:r w:rsidRPr="00456489">
              <w:rPr>
                <w:rFonts w:ascii="Arial" w:hAnsi="Arial" w:cs="Arial"/>
                <w:sz w:val="18"/>
                <w:szCs w:val="18"/>
              </w:rPr>
              <w:t>,</w:t>
            </w:r>
            <w:r w:rsidRPr="00456489">
              <w:rPr>
                <w:rFonts w:ascii="Arial" w:hAnsi="Arial" w:cs="Arial"/>
                <w:sz w:val="18"/>
                <w:szCs w:val="18"/>
                <w:cs/>
              </w:rPr>
              <w:t>563</w:t>
            </w:r>
            <w:r w:rsidRPr="00456489">
              <w:rPr>
                <w:rFonts w:ascii="Arial" w:hAnsi="Arial" w:cs="Arial"/>
                <w:sz w:val="18"/>
                <w:szCs w:val="18"/>
              </w:rPr>
              <w:t>,</w:t>
            </w:r>
            <w:r w:rsidRPr="00456489">
              <w:rPr>
                <w:rFonts w:ascii="Arial" w:hAnsi="Arial" w:cs="Arial"/>
                <w:sz w:val="18"/>
                <w:szCs w:val="18"/>
                <w:cs/>
              </w:rPr>
              <w:t>998</w:t>
            </w:r>
          </w:p>
        </w:tc>
        <w:tc>
          <w:tcPr>
            <w:tcW w:w="1330" w:type="dxa"/>
            <w:tcBorders>
              <w:bottom w:val="single" w:sz="4" w:space="0" w:color="auto"/>
            </w:tcBorders>
            <w:shd w:val="clear" w:color="auto" w:fill="auto"/>
            <w:vAlign w:val="bottom"/>
          </w:tcPr>
          <w:p w14:paraId="503A6220" w14:textId="1E1D09A7"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18</w:t>
            </w:r>
            <w:r w:rsidRPr="00456489">
              <w:rPr>
                <w:rFonts w:ascii="Arial" w:hAnsi="Arial" w:cs="Arial"/>
                <w:sz w:val="18"/>
                <w:szCs w:val="18"/>
              </w:rPr>
              <w:t>,</w:t>
            </w:r>
            <w:r w:rsidRPr="00456489">
              <w:rPr>
                <w:rFonts w:ascii="Arial" w:hAnsi="Arial" w:cs="Arial"/>
                <w:sz w:val="18"/>
                <w:szCs w:val="18"/>
                <w:cs/>
              </w:rPr>
              <w:t>675</w:t>
            </w:r>
            <w:r w:rsidRPr="00456489">
              <w:rPr>
                <w:rFonts w:ascii="Arial" w:hAnsi="Arial" w:cs="Arial"/>
                <w:sz w:val="18"/>
                <w:szCs w:val="18"/>
              </w:rPr>
              <w:t>,</w:t>
            </w:r>
            <w:r w:rsidRPr="00456489">
              <w:rPr>
                <w:rFonts w:ascii="Arial" w:hAnsi="Arial" w:cs="Arial"/>
                <w:sz w:val="18"/>
                <w:szCs w:val="18"/>
                <w:cs/>
              </w:rPr>
              <w:t>416</w:t>
            </w:r>
          </w:p>
        </w:tc>
      </w:tr>
      <w:tr w:rsidR="00D7353D" w:rsidRPr="00456489" w14:paraId="4B07878F" w14:textId="77777777" w:rsidTr="00882B3B">
        <w:tc>
          <w:tcPr>
            <w:tcW w:w="4230" w:type="dxa"/>
            <w:vAlign w:val="bottom"/>
          </w:tcPr>
          <w:p w14:paraId="48EFBECE" w14:textId="77777777" w:rsidR="00D7353D" w:rsidRPr="00456489" w:rsidRDefault="00D7353D" w:rsidP="00D7353D">
            <w:pPr>
              <w:ind w:right="-43"/>
              <w:rPr>
                <w:rFonts w:ascii="Arial" w:eastAsia="Arial Unicode MS" w:hAnsi="Arial" w:cs="Arial"/>
                <w:sz w:val="18"/>
                <w:szCs w:val="18"/>
              </w:rPr>
            </w:pPr>
          </w:p>
        </w:tc>
        <w:tc>
          <w:tcPr>
            <w:tcW w:w="1329" w:type="dxa"/>
            <w:tcBorders>
              <w:top w:val="single" w:sz="4" w:space="0" w:color="auto"/>
            </w:tcBorders>
            <w:shd w:val="clear" w:color="auto" w:fill="FAFAFA"/>
            <w:vAlign w:val="bottom"/>
          </w:tcPr>
          <w:p w14:paraId="04B1D58A"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6036497D" w14:textId="77777777" w:rsidR="00D7353D" w:rsidRPr="00456489" w:rsidRDefault="00D7353D" w:rsidP="00D7353D">
            <w:pPr>
              <w:ind w:right="-72"/>
              <w:jc w:val="right"/>
              <w:rPr>
                <w:rFonts w:ascii="Arial" w:hAnsi="Arial" w:cs="Arial"/>
                <w:sz w:val="18"/>
                <w:szCs w:val="18"/>
              </w:rPr>
            </w:pPr>
          </w:p>
        </w:tc>
        <w:tc>
          <w:tcPr>
            <w:tcW w:w="1329" w:type="dxa"/>
            <w:tcBorders>
              <w:top w:val="single" w:sz="4" w:space="0" w:color="auto"/>
            </w:tcBorders>
            <w:shd w:val="clear" w:color="auto" w:fill="FAFAFA"/>
            <w:vAlign w:val="bottom"/>
          </w:tcPr>
          <w:p w14:paraId="08919C4F" w14:textId="77777777" w:rsidR="00D7353D" w:rsidRPr="00456489" w:rsidRDefault="00D7353D" w:rsidP="00D7353D">
            <w:pPr>
              <w:ind w:right="-72"/>
              <w:jc w:val="right"/>
              <w:rPr>
                <w:rFonts w:ascii="Arial" w:hAnsi="Arial" w:cs="Arial"/>
                <w:sz w:val="18"/>
                <w:szCs w:val="18"/>
              </w:rPr>
            </w:pPr>
          </w:p>
        </w:tc>
        <w:tc>
          <w:tcPr>
            <w:tcW w:w="1330" w:type="dxa"/>
            <w:tcBorders>
              <w:top w:val="single" w:sz="4" w:space="0" w:color="auto"/>
            </w:tcBorders>
            <w:shd w:val="clear" w:color="auto" w:fill="auto"/>
            <w:vAlign w:val="bottom"/>
          </w:tcPr>
          <w:p w14:paraId="10BCB8F8" w14:textId="77777777" w:rsidR="00D7353D" w:rsidRPr="00456489" w:rsidRDefault="00D7353D" w:rsidP="00D7353D">
            <w:pPr>
              <w:ind w:right="-72"/>
              <w:jc w:val="right"/>
              <w:rPr>
                <w:rFonts w:ascii="Arial" w:hAnsi="Arial" w:cs="Arial"/>
                <w:sz w:val="18"/>
                <w:szCs w:val="18"/>
              </w:rPr>
            </w:pPr>
          </w:p>
        </w:tc>
      </w:tr>
      <w:tr w:rsidR="00D7353D" w:rsidRPr="00456489" w14:paraId="5DB78620" w14:textId="77777777" w:rsidTr="002121F0">
        <w:tc>
          <w:tcPr>
            <w:tcW w:w="4230" w:type="dxa"/>
          </w:tcPr>
          <w:p w14:paraId="4346A063" w14:textId="77777777" w:rsidR="00D7353D" w:rsidRPr="00456489" w:rsidRDefault="00D7353D" w:rsidP="00D7353D">
            <w:pPr>
              <w:rPr>
                <w:rFonts w:ascii="Arial" w:hAnsi="Arial" w:cs="Arial"/>
                <w:sz w:val="18"/>
                <w:szCs w:val="18"/>
              </w:rPr>
            </w:pPr>
            <w:r w:rsidRPr="00456489">
              <w:rPr>
                <w:rFonts w:ascii="Arial" w:hAnsi="Arial" w:cs="Arial"/>
                <w:b/>
                <w:bCs/>
                <w:sz w:val="18"/>
                <w:szCs w:val="18"/>
              </w:rPr>
              <w:t>Total tax expense</w:t>
            </w:r>
          </w:p>
        </w:tc>
        <w:tc>
          <w:tcPr>
            <w:tcW w:w="1329" w:type="dxa"/>
            <w:tcBorders>
              <w:bottom w:val="single" w:sz="4" w:space="0" w:color="auto"/>
            </w:tcBorders>
            <w:shd w:val="clear" w:color="auto" w:fill="FAFAFA"/>
            <w:vAlign w:val="bottom"/>
          </w:tcPr>
          <w:p w14:paraId="075C61CB" w14:textId="7E5B6061" w:rsidR="00D7353D" w:rsidRPr="00456489" w:rsidRDefault="00BB1B71" w:rsidP="00D7353D">
            <w:pPr>
              <w:ind w:right="-72"/>
              <w:jc w:val="right"/>
              <w:rPr>
                <w:rFonts w:ascii="Arial" w:hAnsi="Arial" w:cs="Arial"/>
                <w:sz w:val="18"/>
                <w:szCs w:val="18"/>
              </w:rPr>
            </w:pPr>
            <w:r w:rsidRPr="00456489">
              <w:rPr>
                <w:rFonts w:ascii="Arial" w:hAnsi="Arial" w:cs="Arial"/>
                <w:sz w:val="18"/>
                <w:szCs w:val="18"/>
              </w:rPr>
              <w:t>89,</w:t>
            </w:r>
            <w:r w:rsidR="009A3455" w:rsidRPr="00456489">
              <w:rPr>
                <w:rFonts w:ascii="Arial" w:hAnsi="Arial" w:cs="Arial"/>
                <w:sz w:val="18"/>
                <w:szCs w:val="18"/>
              </w:rPr>
              <w:t>024,475</w:t>
            </w:r>
          </w:p>
        </w:tc>
        <w:tc>
          <w:tcPr>
            <w:tcW w:w="1330" w:type="dxa"/>
            <w:tcBorders>
              <w:bottom w:val="single" w:sz="4" w:space="0" w:color="auto"/>
            </w:tcBorders>
            <w:shd w:val="clear" w:color="auto" w:fill="auto"/>
            <w:vAlign w:val="bottom"/>
          </w:tcPr>
          <w:p w14:paraId="2EC69872" w14:textId="15A71A47"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179,992,586</w:t>
            </w:r>
          </w:p>
        </w:tc>
        <w:tc>
          <w:tcPr>
            <w:tcW w:w="1329" w:type="dxa"/>
            <w:tcBorders>
              <w:bottom w:val="single" w:sz="4" w:space="0" w:color="auto"/>
            </w:tcBorders>
            <w:shd w:val="clear" w:color="auto" w:fill="FAFAFA"/>
            <w:vAlign w:val="bottom"/>
          </w:tcPr>
          <w:p w14:paraId="007E2F61" w14:textId="5B4CB8BD"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3</w:t>
            </w:r>
            <w:r w:rsidR="00BB1B71" w:rsidRPr="00456489">
              <w:rPr>
                <w:rFonts w:ascii="Arial" w:hAnsi="Arial" w:cs="Arial"/>
                <w:sz w:val="18"/>
                <w:szCs w:val="18"/>
              </w:rPr>
              <w:t>2,0</w:t>
            </w:r>
            <w:r w:rsidR="009A3455" w:rsidRPr="00456489">
              <w:rPr>
                <w:rFonts w:ascii="Arial" w:hAnsi="Arial" w:cs="Arial"/>
                <w:sz w:val="18"/>
                <w:szCs w:val="18"/>
              </w:rPr>
              <w:t>44,014</w:t>
            </w:r>
          </w:p>
        </w:tc>
        <w:tc>
          <w:tcPr>
            <w:tcW w:w="1330" w:type="dxa"/>
            <w:tcBorders>
              <w:bottom w:val="single" w:sz="4" w:space="0" w:color="auto"/>
            </w:tcBorders>
            <w:shd w:val="clear" w:color="auto" w:fill="auto"/>
            <w:vAlign w:val="bottom"/>
          </w:tcPr>
          <w:p w14:paraId="53100BD9" w14:textId="5D1EBCC0" w:rsidR="00D7353D" w:rsidRPr="00456489" w:rsidRDefault="00D7353D" w:rsidP="00D7353D">
            <w:pPr>
              <w:ind w:right="-72"/>
              <w:jc w:val="right"/>
              <w:rPr>
                <w:rFonts w:ascii="Arial" w:hAnsi="Arial" w:cs="Arial"/>
                <w:sz w:val="18"/>
                <w:szCs w:val="18"/>
              </w:rPr>
            </w:pPr>
            <w:r w:rsidRPr="00456489">
              <w:rPr>
                <w:rFonts w:ascii="Arial" w:hAnsi="Arial" w:cs="Arial"/>
                <w:sz w:val="18"/>
                <w:szCs w:val="18"/>
                <w:cs/>
              </w:rPr>
              <w:t>140</w:t>
            </w:r>
            <w:r w:rsidRPr="00456489">
              <w:rPr>
                <w:rFonts w:ascii="Arial" w:hAnsi="Arial" w:cs="Arial"/>
                <w:sz w:val="18"/>
                <w:szCs w:val="18"/>
              </w:rPr>
              <w:t>,388,157</w:t>
            </w:r>
          </w:p>
        </w:tc>
      </w:tr>
    </w:tbl>
    <w:p w14:paraId="55A28F52" w14:textId="77777777" w:rsidR="00FB1D40" w:rsidRPr="00456489" w:rsidRDefault="00FB1D40" w:rsidP="00DF04CC">
      <w:pPr>
        <w:overflowPunct/>
        <w:autoSpaceDE/>
        <w:autoSpaceDN/>
        <w:adjustRightInd/>
        <w:jc w:val="thaiDistribute"/>
        <w:textAlignment w:val="auto"/>
        <w:rPr>
          <w:rFonts w:ascii="Arial" w:hAnsi="Arial" w:cs="Arial"/>
          <w:sz w:val="18"/>
          <w:szCs w:val="18"/>
        </w:rPr>
      </w:pPr>
    </w:p>
    <w:p w14:paraId="174921A0" w14:textId="34741DBE" w:rsidR="00815935" w:rsidRPr="00456489" w:rsidRDefault="00815935" w:rsidP="00DF04CC">
      <w:pPr>
        <w:overflowPunct/>
        <w:autoSpaceDE/>
        <w:autoSpaceDN/>
        <w:adjustRightInd/>
        <w:jc w:val="thaiDistribute"/>
        <w:textAlignment w:val="auto"/>
        <w:rPr>
          <w:rFonts w:ascii="Arial" w:hAnsi="Arial" w:cs="Arial"/>
          <w:sz w:val="18"/>
          <w:szCs w:val="18"/>
        </w:rPr>
      </w:pPr>
      <w:r w:rsidRPr="00456489">
        <w:rPr>
          <w:rFonts w:ascii="Arial" w:hAnsi="Arial" w:cs="Arial"/>
          <w:spacing w:val="-6"/>
          <w:sz w:val="18"/>
          <w:szCs w:val="18"/>
        </w:rPr>
        <w:t>The tax on the Group’s profit before tax differs from the theoretical amount that would arise using the basic tax r</w:t>
      </w:r>
      <w:r w:rsidR="00293B22" w:rsidRPr="00456489">
        <w:rPr>
          <w:rFonts w:ascii="Arial" w:hAnsi="Arial" w:cs="Arial"/>
          <w:spacing w:val="-6"/>
          <w:sz w:val="18"/>
          <w:szCs w:val="18"/>
        </w:rPr>
        <w:t>ate of the home</w:t>
      </w:r>
      <w:r w:rsidR="00293B22" w:rsidRPr="00456489">
        <w:rPr>
          <w:rFonts w:ascii="Arial" w:hAnsi="Arial" w:cs="Arial"/>
          <w:sz w:val="18"/>
          <w:szCs w:val="18"/>
        </w:rPr>
        <w:t xml:space="preserve"> country of the C</w:t>
      </w:r>
      <w:r w:rsidRPr="00456489">
        <w:rPr>
          <w:rFonts w:ascii="Arial" w:hAnsi="Arial" w:cs="Arial"/>
          <w:sz w:val="18"/>
          <w:szCs w:val="18"/>
        </w:rPr>
        <w:t>ompany as follows:</w:t>
      </w: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456489" w14:paraId="2472F322" w14:textId="77777777" w:rsidTr="00DF04CC">
        <w:tc>
          <w:tcPr>
            <w:tcW w:w="4226" w:type="dxa"/>
            <w:vAlign w:val="bottom"/>
          </w:tcPr>
          <w:p w14:paraId="3682A0F6" w14:textId="77777777" w:rsidR="00DF04CC" w:rsidRPr="00456489" w:rsidRDefault="00DF04CC" w:rsidP="00B33B32">
            <w:pPr>
              <w:tabs>
                <w:tab w:val="left" w:pos="2160"/>
              </w:tabs>
              <w:ind w:right="-43"/>
              <w:jc w:val="thaiDistribute"/>
              <w:rPr>
                <w:rFonts w:ascii="Arial" w:eastAsia="Arial Unicode MS" w:hAnsi="Arial" w:cs="Arial"/>
                <w:b/>
                <w:bCs/>
                <w:sz w:val="18"/>
                <w:szCs w:val="18"/>
              </w:rPr>
            </w:pPr>
          </w:p>
        </w:tc>
        <w:tc>
          <w:tcPr>
            <w:tcW w:w="5310" w:type="dxa"/>
            <w:gridSpan w:val="4"/>
            <w:tcBorders>
              <w:top w:val="single" w:sz="4" w:space="0" w:color="auto"/>
              <w:bottom w:val="single" w:sz="4" w:space="0" w:color="auto"/>
            </w:tcBorders>
            <w:shd w:val="clear" w:color="auto" w:fill="auto"/>
            <w:vAlign w:val="bottom"/>
          </w:tcPr>
          <w:p w14:paraId="532B97EC" w14:textId="77777777" w:rsidR="00DF04CC" w:rsidRPr="00456489" w:rsidRDefault="00DF04CC" w:rsidP="00541496">
            <w:pPr>
              <w:ind w:right="-72"/>
              <w:jc w:val="right"/>
              <w:rPr>
                <w:rFonts w:ascii="Arial" w:hAnsi="Arial" w:cs="Arial"/>
                <w:b/>
                <w:bCs/>
                <w:sz w:val="18"/>
                <w:szCs w:val="18"/>
              </w:rPr>
            </w:pPr>
            <w:r w:rsidRPr="00456489">
              <w:rPr>
                <w:rFonts w:ascii="Arial" w:eastAsia="Arial Unicode MS" w:hAnsi="Arial" w:cs="Arial"/>
                <w:b/>
                <w:bCs/>
                <w:sz w:val="18"/>
                <w:szCs w:val="18"/>
              </w:rPr>
              <w:t>(Unit: Baht)</w:t>
            </w:r>
          </w:p>
        </w:tc>
      </w:tr>
      <w:tr w:rsidR="00752488" w:rsidRPr="00456489" w14:paraId="2858A03E" w14:textId="77777777" w:rsidTr="00DF04CC">
        <w:tc>
          <w:tcPr>
            <w:tcW w:w="4226" w:type="dxa"/>
            <w:vAlign w:val="bottom"/>
          </w:tcPr>
          <w:p w14:paraId="0BCE99C7" w14:textId="77777777" w:rsidR="00752488" w:rsidRPr="00456489" w:rsidRDefault="00752488" w:rsidP="00B33B32">
            <w:pPr>
              <w:tabs>
                <w:tab w:val="left" w:pos="2160"/>
              </w:tabs>
              <w:ind w:right="-43"/>
              <w:jc w:val="thaiDistribute"/>
              <w:rPr>
                <w:rFonts w:ascii="Arial" w:eastAsia="Arial Unicode MS" w:hAnsi="Arial" w:cs="Arial"/>
                <w:b/>
                <w:bCs/>
                <w:sz w:val="18"/>
                <w:szCs w:val="18"/>
              </w:rPr>
            </w:pPr>
          </w:p>
        </w:tc>
        <w:tc>
          <w:tcPr>
            <w:tcW w:w="2655" w:type="dxa"/>
            <w:gridSpan w:val="2"/>
            <w:tcBorders>
              <w:top w:val="single" w:sz="4" w:space="0" w:color="auto"/>
              <w:bottom w:val="single" w:sz="4" w:space="0" w:color="auto"/>
            </w:tcBorders>
            <w:vAlign w:val="bottom"/>
          </w:tcPr>
          <w:p w14:paraId="205D3491"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Consolidated</w:t>
            </w:r>
          </w:p>
          <w:p w14:paraId="08F92517"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financial statements</w:t>
            </w:r>
          </w:p>
        </w:tc>
        <w:tc>
          <w:tcPr>
            <w:tcW w:w="2655" w:type="dxa"/>
            <w:gridSpan w:val="2"/>
            <w:tcBorders>
              <w:top w:val="single" w:sz="4" w:space="0" w:color="auto"/>
              <w:bottom w:val="single" w:sz="4" w:space="0" w:color="auto"/>
            </w:tcBorders>
            <w:vAlign w:val="bottom"/>
          </w:tcPr>
          <w:p w14:paraId="7DCF41C6"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 xml:space="preserve">Separate </w:t>
            </w:r>
          </w:p>
          <w:p w14:paraId="60C195EF"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464F14E0" w14:textId="77777777" w:rsidTr="00DF04CC">
        <w:tc>
          <w:tcPr>
            <w:tcW w:w="4226" w:type="dxa"/>
            <w:vAlign w:val="bottom"/>
          </w:tcPr>
          <w:p w14:paraId="555C6718" w14:textId="77777777" w:rsidR="0071498C" w:rsidRPr="00456489" w:rsidRDefault="0071498C" w:rsidP="0071498C">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bottom w:val="single" w:sz="4" w:space="0" w:color="auto"/>
            </w:tcBorders>
          </w:tcPr>
          <w:p w14:paraId="7B2CFD14" w14:textId="71755AB9"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28" w:type="dxa"/>
            <w:tcBorders>
              <w:top w:val="single" w:sz="4" w:space="0" w:color="auto"/>
              <w:bottom w:val="single" w:sz="4" w:space="0" w:color="auto"/>
            </w:tcBorders>
          </w:tcPr>
          <w:p w14:paraId="2B34723B" w14:textId="25B8954A"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27" w:type="dxa"/>
            <w:tcBorders>
              <w:top w:val="single" w:sz="4" w:space="0" w:color="auto"/>
              <w:bottom w:val="single" w:sz="4" w:space="0" w:color="auto"/>
            </w:tcBorders>
          </w:tcPr>
          <w:p w14:paraId="503AED26" w14:textId="607269A8"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28" w:type="dxa"/>
            <w:tcBorders>
              <w:top w:val="single" w:sz="4" w:space="0" w:color="auto"/>
              <w:bottom w:val="single" w:sz="4" w:space="0" w:color="auto"/>
            </w:tcBorders>
          </w:tcPr>
          <w:p w14:paraId="3CEA8EF7" w14:textId="0C5ADB0F"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6F695E8A" w14:textId="77777777" w:rsidTr="00DF04CC">
        <w:tc>
          <w:tcPr>
            <w:tcW w:w="4226" w:type="dxa"/>
            <w:vAlign w:val="bottom"/>
          </w:tcPr>
          <w:p w14:paraId="2D729F4C" w14:textId="77777777" w:rsidR="0071498C" w:rsidRPr="00456489" w:rsidRDefault="0071498C" w:rsidP="0071498C">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5CA55A6" w14:textId="77777777" w:rsidR="0071498C" w:rsidRPr="00456489" w:rsidRDefault="0071498C" w:rsidP="0071498C">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5A2869C0" w14:textId="77777777" w:rsidR="0071498C" w:rsidRPr="00456489" w:rsidRDefault="0071498C" w:rsidP="0071498C">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14B44943" w14:textId="77777777" w:rsidR="0071498C" w:rsidRPr="00456489" w:rsidRDefault="0071498C" w:rsidP="0071498C">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6FFA1ED4" w14:textId="77777777" w:rsidR="0071498C" w:rsidRPr="00456489" w:rsidRDefault="0071498C" w:rsidP="0071498C">
            <w:pPr>
              <w:tabs>
                <w:tab w:val="decimal" w:pos="1062"/>
              </w:tabs>
              <w:ind w:right="-72"/>
              <w:jc w:val="right"/>
              <w:rPr>
                <w:rFonts w:ascii="Arial" w:eastAsia="Arial Unicode MS" w:hAnsi="Arial" w:cs="Arial"/>
                <w:sz w:val="18"/>
                <w:szCs w:val="18"/>
              </w:rPr>
            </w:pPr>
          </w:p>
        </w:tc>
      </w:tr>
      <w:tr w:rsidR="00D7353D" w:rsidRPr="00456489" w14:paraId="7060F0F6" w14:textId="77777777" w:rsidTr="0071498C">
        <w:trPr>
          <w:trHeight w:val="68"/>
        </w:trPr>
        <w:tc>
          <w:tcPr>
            <w:tcW w:w="4226" w:type="dxa"/>
          </w:tcPr>
          <w:p w14:paraId="4CF16DB0"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456489">
              <w:rPr>
                <w:rFonts w:ascii="Arial" w:hAnsi="Arial" w:cs="Arial"/>
                <w:sz w:val="18"/>
                <w:szCs w:val="18"/>
              </w:rPr>
              <w:t>Profit before tax</w:t>
            </w:r>
          </w:p>
        </w:tc>
        <w:tc>
          <w:tcPr>
            <w:tcW w:w="1327" w:type="dxa"/>
            <w:tcBorders>
              <w:bottom w:val="single" w:sz="4" w:space="0" w:color="auto"/>
            </w:tcBorders>
            <w:shd w:val="clear" w:color="auto" w:fill="FAFAFA"/>
            <w:vAlign w:val="bottom"/>
          </w:tcPr>
          <w:p w14:paraId="16760988" w14:textId="5E52EAD0"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41</w:t>
            </w:r>
            <w:r w:rsidR="00BB1B71" w:rsidRPr="00456489">
              <w:rPr>
                <w:rFonts w:ascii="Arial" w:eastAsia="Arial Unicode MS" w:hAnsi="Arial" w:cs="Arial"/>
                <w:sz w:val="18"/>
                <w:szCs w:val="18"/>
              </w:rPr>
              <w:t>1</w:t>
            </w:r>
            <w:r w:rsidRPr="00456489">
              <w:rPr>
                <w:rFonts w:ascii="Arial" w:eastAsia="Arial Unicode MS" w:hAnsi="Arial" w:cs="Arial"/>
                <w:sz w:val="18"/>
                <w:szCs w:val="18"/>
              </w:rPr>
              <w:t>,</w:t>
            </w:r>
            <w:r w:rsidR="009A3455" w:rsidRPr="00456489">
              <w:rPr>
                <w:rFonts w:ascii="Arial" w:eastAsia="Arial Unicode MS" w:hAnsi="Arial" w:cs="Arial"/>
                <w:sz w:val="18"/>
                <w:szCs w:val="18"/>
              </w:rPr>
              <w:t>139</w:t>
            </w:r>
            <w:r w:rsidR="00BB1B71" w:rsidRPr="00456489">
              <w:rPr>
                <w:rFonts w:ascii="Arial" w:eastAsia="Arial Unicode MS" w:hAnsi="Arial" w:cs="Arial"/>
                <w:sz w:val="18"/>
                <w:szCs w:val="18"/>
              </w:rPr>
              <w:t>,</w:t>
            </w:r>
            <w:r w:rsidR="009A3455" w:rsidRPr="00456489">
              <w:rPr>
                <w:rFonts w:ascii="Arial" w:eastAsia="Arial Unicode MS" w:hAnsi="Arial" w:cs="Arial"/>
                <w:sz w:val="18"/>
                <w:szCs w:val="18"/>
              </w:rPr>
              <w:t>024</w:t>
            </w:r>
          </w:p>
        </w:tc>
        <w:tc>
          <w:tcPr>
            <w:tcW w:w="1328" w:type="dxa"/>
            <w:tcBorders>
              <w:bottom w:val="single" w:sz="4" w:space="0" w:color="auto"/>
            </w:tcBorders>
            <w:vAlign w:val="bottom"/>
          </w:tcPr>
          <w:p w14:paraId="5FE81D51" w14:textId="6217292B"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892,805,084</w:t>
            </w:r>
          </w:p>
        </w:tc>
        <w:tc>
          <w:tcPr>
            <w:tcW w:w="1327" w:type="dxa"/>
            <w:tcBorders>
              <w:bottom w:val="single" w:sz="4" w:space="0" w:color="auto"/>
            </w:tcBorders>
            <w:shd w:val="clear" w:color="auto" w:fill="FAFAFA"/>
            <w:vAlign w:val="bottom"/>
          </w:tcPr>
          <w:p w14:paraId="66714FA0" w14:textId="2F6D7CA0"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1</w:t>
            </w:r>
            <w:r w:rsidR="00BB1B71" w:rsidRPr="00456489">
              <w:rPr>
                <w:rFonts w:ascii="Arial" w:eastAsia="Arial Unicode MS" w:hAnsi="Arial" w:cs="Arial"/>
                <w:sz w:val="18"/>
                <w:szCs w:val="18"/>
              </w:rPr>
              <w:t>55,</w:t>
            </w:r>
            <w:r w:rsidR="005D3361" w:rsidRPr="00456489">
              <w:rPr>
                <w:rFonts w:ascii="Arial" w:eastAsia="Arial Unicode MS" w:hAnsi="Arial" w:cs="Arial"/>
                <w:sz w:val="18"/>
                <w:szCs w:val="18"/>
              </w:rPr>
              <w:t>251</w:t>
            </w:r>
            <w:r w:rsidR="00BB1B71" w:rsidRPr="00456489">
              <w:rPr>
                <w:rFonts w:ascii="Arial" w:eastAsia="Arial Unicode MS" w:hAnsi="Arial" w:cs="Arial"/>
                <w:sz w:val="18"/>
                <w:szCs w:val="18"/>
              </w:rPr>
              <w:t>,</w:t>
            </w:r>
            <w:r w:rsidR="005D3361" w:rsidRPr="00456489">
              <w:rPr>
                <w:rFonts w:ascii="Arial" w:eastAsia="Arial Unicode MS" w:hAnsi="Arial" w:cs="Arial"/>
                <w:sz w:val="18"/>
                <w:szCs w:val="18"/>
              </w:rPr>
              <w:t>504</w:t>
            </w:r>
          </w:p>
        </w:tc>
        <w:tc>
          <w:tcPr>
            <w:tcW w:w="1328" w:type="dxa"/>
            <w:tcBorders>
              <w:bottom w:val="single" w:sz="4" w:space="0" w:color="auto"/>
            </w:tcBorders>
            <w:vAlign w:val="bottom"/>
          </w:tcPr>
          <w:p w14:paraId="3322A483" w14:textId="7E670249"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741,074,800</w:t>
            </w:r>
          </w:p>
        </w:tc>
      </w:tr>
      <w:tr w:rsidR="00D7353D" w:rsidRPr="00456489" w14:paraId="1777FF1A" w14:textId="77777777" w:rsidTr="00DF04CC">
        <w:tc>
          <w:tcPr>
            <w:tcW w:w="4226" w:type="dxa"/>
          </w:tcPr>
          <w:p w14:paraId="13B2B7F9" w14:textId="77777777" w:rsidR="00D7353D" w:rsidRPr="00456489" w:rsidRDefault="00D7353D" w:rsidP="00D7353D">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5E2D069" w14:textId="77777777" w:rsidR="00D7353D" w:rsidRPr="00456489" w:rsidRDefault="00D7353D" w:rsidP="00D7353D">
            <w:pPr>
              <w:ind w:right="-72"/>
              <w:jc w:val="right"/>
              <w:rPr>
                <w:rFonts w:ascii="Arial" w:hAnsi="Arial" w:cs="Arial"/>
                <w:sz w:val="18"/>
                <w:szCs w:val="18"/>
              </w:rPr>
            </w:pPr>
          </w:p>
        </w:tc>
        <w:tc>
          <w:tcPr>
            <w:tcW w:w="1328" w:type="dxa"/>
            <w:tcBorders>
              <w:top w:val="single" w:sz="4" w:space="0" w:color="auto"/>
            </w:tcBorders>
            <w:vAlign w:val="bottom"/>
          </w:tcPr>
          <w:p w14:paraId="3553E8F1" w14:textId="77777777" w:rsidR="00D7353D" w:rsidRPr="00456489" w:rsidRDefault="00D7353D" w:rsidP="00D7353D">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01E5B0BA" w14:textId="77777777" w:rsidR="00D7353D" w:rsidRPr="00456489" w:rsidRDefault="00D7353D" w:rsidP="00D7353D">
            <w:pPr>
              <w:ind w:right="-72"/>
              <w:jc w:val="right"/>
              <w:rPr>
                <w:rFonts w:ascii="Arial" w:hAnsi="Arial" w:cs="Arial"/>
                <w:sz w:val="18"/>
                <w:szCs w:val="18"/>
              </w:rPr>
            </w:pPr>
          </w:p>
        </w:tc>
        <w:tc>
          <w:tcPr>
            <w:tcW w:w="1328" w:type="dxa"/>
            <w:tcBorders>
              <w:top w:val="single" w:sz="4" w:space="0" w:color="auto"/>
            </w:tcBorders>
            <w:vAlign w:val="bottom"/>
          </w:tcPr>
          <w:p w14:paraId="120F2AA3" w14:textId="77777777" w:rsidR="00D7353D" w:rsidRPr="00456489" w:rsidRDefault="00D7353D" w:rsidP="00D7353D">
            <w:pPr>
              <w:ind w:right="-72"/>
              <w:jc w:val="right"/>
              <w:rPr>
                <w:rFonts w:ascii="Arial" w:hAnsi="Arial" w:cs="Arial"/>
                <w:sz w:val="18"/>
                <w:szCs w:val="18"/>
              </w:rPr>
            </w:pPr>
          </w:p>
        </w:tc>
      </w:tr>
      <w:tr w:rsidR="00D7353D" w:rsidRPr="00456489" w14:paraId="2A78BE52" w14:textId="77777777" w:rsidTr="00DF04CC">
        <w:tc>
          <w:tcPr>
            <w:tcW w:w="4226" w:type="dxa"/>
          </w:tcPr>
          <w:p w14:paraId="09627479" w14:textId="54BFE50F" w:rsidR="00D7353D" w:rsidRPr="00456489" w:rsidRDefault="00D7353D" w:rsidP="00D7353D">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456489">
              <w:rPr>
                <w:rFonts w:ascii="Arial" w:hAnsi="Arial" w:cs="Arial"/>
                <w:sz w:val="18"/>
                <w:szCs w:val="18"/>
              </w:rPr>
              <w:t>Tax calculated at a tax rate of 20% (2022: 20%)</w:t>
            </w:r>
          </w:p>
        </w:tc>
        <w:tc>
          <w:tcPr>
            <w:tcW w:w="1327" w:type="dxa"/>
            <w:shd w:val="clear" w:color="auto" w:fill="FAFAFA"/>
            <w:vAlign w:val="bottom"/>
          </w:tcPr>
          <w:p w14:paraId="25554E63" w14:textId="72B47C46"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8</w:t>
            </w:r>
            <w:r w:rsidR="00BB1B71" w:rsidRPr="00456489">
              <w:rPr>
                <w:rFonts w:ascii="Arial" w:eastAsia="Arial Unicode MS" w:hAnsi="Arial" w:cs="Arial"/>
                <w:sz w:val="18"/>
                <w:szCs w:val="18"/>
              </w:rPr>
              <w:t>2,2</w:t>
            </w:r>
            <w:r w:rsidR="009A3455" w:rsidRPr="00456489">
              <w:rPr>
                <w:rFonts w:ascii="Arial" w:eastAsia="Arial Unicode MS" w:hAnsi="Arial" w:cs="Arial"/>
                <w:sz w:val="18"/>
                <w:szCs w:val="18"/>
              </w:rPr>
              <w:t>27</w:t>
            </w:r>
            <w:r w:rsidR="00BB1B71" w:rsidRPr="00456489">
              <w:rPr>
                <w:rFonts w:ascii="Arial" w:eastAsia="Arial Unicode MS" w:hAnsi="Arial" w:cs="Arial"/>
                <w:sz w:val="18"/>
                <w:szCs w:val="18"/>
              </w:rPr>
              <w:t>,</w:t>
            </w:r>
            <w:r w:rsidR="009A3455" w:rsidRPr="00456489">
              <w:rPr>
                <w:rFonts w:ascii="Arial" w:eastAsia="Arial Unicode MS" w:hAnsi="Arial" w:cs="Arial"/>
                <w:sz w:val="18"/>
                <w:szCs w:val="18"/>
              </w:rPr>
              <w:t>805</w:t>
            </w:r>
          </w:p>
        </w:tc>
        <w:tc>
          <w:tcPr>
            <w:tcW w:w="1328" w:type="dxa"/>
            <w:vAlign w:val="bottom"/>
          </w:tcPr>
          <w:p w14:paraId="30ED8D87" w14:textId="6A928AB6"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178,561,017</w:t>
            </w:r>
          </w:p>
        </w:tc>
        <w:tc>
          <w:tcPr>
            <w:tcW w:w="1327" w:type="dxa"/>
            <w:shd w:val="clear" w:color="auto" w:fill="FAFAFA"/>
            <w:vAlign w:val="bottom"/>
          </w:tcPr>
          <w:p w14:paraId="6B8FE671" w14:textId="2AF34C42"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3</w:t>
            </w:r>
            <w:r w:rsidR="00BB1B71" w:rsidRPr="00456489">
              <w:rPr>
                <w:rFonts w:ascii="Arial" w:eastAsia="Arial Unicode MS" w:hAnsi="Arial" w:cs="Arial"/>
                <w:sz w:val="18"/>
                <w:szCs w:val="18"/>
              </w:rPr>
              <w:t>1,0</w:t>
            </w:r>
            <w:r w:rsidR="005D3361" w:rsidRPr="00456489">
              <w:rPr>
                <w:rFonts w:ascii="Arial" w:eastAsia="Arial Unicode MS" w:hAnsi="Arial" w:cs="Arial"/>
                <w:sz w:val="18"/>
                <w:szCs w:val="18"/>
              </w:rPr>
              <w:t>50,301</w:t>
            </w:r>
          </w:p>
        </w:tc>
        <w:tc>
          <w:tcPr>
            <w:tcW w:w="1328" w:type="dxa"/>
            <w:vAlign w:val="bottom"/>
          </w:tcPr>
          <w:p w14:paraId="5BC2BFA7" w14:textId="46E70EC8"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148,214,960</w:t>
            </w:r>
          </w:p>
        </w:tc>
      </w:tr>
      <w:tr w:rsidR="00D7353D" w:rsidRPr="00456489" w14:paraId="35C89853" w14:textId="77777777" w:rsidTr="00DF04CC">
        <w:tc>
          <w:tcPr>
            <w:tcW w:w="4226" w:type="dxa"/>
          </w:tcPr>
          <w:p w14:paraId="16E2B2AC"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456489">
              <w:rPr>
                <w:rFonts w:ascii="Arial" w:hAnsi="Arial" w:cs="Arial"/>
                <w:sz w:val="18"/>
                <w:szCs w:val="18"/>
              </w:rPr>
              <w:t>Tax effect of:</w:t>
            </w:r>
          </w:p>
        </w:tc>
        <w:tc>
          <w:tcPr>
            <w:tcW w:w="1327" w:type="dxa"/>
            <w:shd w:val="clear" w:color="auto" w:fill="FAFAFA"/>
            <w:vAlign w:val="bottom"/>
          </w:tcPr>
          <w:p w14:paraId="7287E98B"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8" w:type="dxa"/>
            <w:vAlign w:val="bottom"/>
          </w:tcPr>
          <w:p w14:paraId="7B6094D3"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7" w:type="dxa"/>
            <w:shd w:val="clear" w:color="auto" w:fill="FAFAFA"/>
            <w:vAlign w:val="bottom"/>
          </w:tcPr>
          <w:p w14:paraId="12723CCF"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8" w:type="dxa"/>
            <w:vAlign w:val="bottom"/>
          </w:tcPr>
          <w:p w14:paraId="09773BAD" w14:textId="77777777" w:rsidR="00D7353D" w:rsidRPr="00456489" w:rsidRDefault="00D7353D" w:rsidP="00D7353D">
            <w:pPr>
              <w:tabs>
                <w:tab w:val="decimal" w:pos="1062"/>
              </w:tabs>
              <w:ind w:right="-72"/>
              <w:jc w:val="right"/>
              <w:rPr>
                <w:rFonts w:ascii="Arial" w:eastAsia="Arial Unicode MS" w:hAnsi="Arial" w:cs="Arial"/>
                <w:sz w:val="18"/>
                <w:szCs w:val="18"/>
              </w:rPr>
            </w:pPr>
          </w:p>
        </w:tc>
      </w:tr>
      <w:tr w:rsidR="00D7353D" w:rsidRPr="00456489" w14:paraId="6AEF6ECE" w14:textId="77777777" w:rsidTr="004F6BD2">
        <w:tc>
          <w:tcPr>
            <w:tcW w:w="4226" w:type="dxa"/>
          </w:tcPr>
          <w:p w14:paraId="5B89D29D" w14:textId="77777777" w:rsidR="00D7353D" w:rsidRPr="00456489" w:rsidRDefault="00D7353D" w:rsidP="00D7353D">
            <w:pPr>
              <w:tabs>
                <w:tab w:val="center" w:pos="3402"/>
                <w:tab w:val="center" w:pos="4536"/>
                <w:tab w:val="center" w:pos="5670"/>
                <w:tab w:val="center" w:pos="6804"/>
                <w:tab w:val="right" w:pos="7655"/>
              </w:tabs>
              <w:ind w:left="42"/>
              <w:jc w:val="both"/>
              <w:rPr>
                <w:rFonts w:ascii="Arial" w:hAnsi="Arial" w:cs="Arial"/>
                <w:spacing w:val="-2"/>
                <w:sz w:val="18"/>
                <w:szCs w:val="18"/>
              </w:rPr>
            </w:pPr>
            <w:r w:rsidRPr="00456489">
              <w:rPr>
                <w:rFonts w:ascii="Arial" w:hAnsi="Arial" w:cs="Arial"/>
                <w:sz w:val="18"/>
                <w:szCs w:val="18"/>
              </w:rPr>
              <w:t xml:space="preserve">   Income not subject to tax</w:t>
            </w:r>
          </w:p>
        </w:tc>
        <w:tc>
          <w:tcPr>
            <w:tcW w:w="1327" w:type="dxa"/>
            <w:shd w:val="clear" w:color="auto" w:fill="FAFAFA"/>
            <w:vAlign w:val="bottom"/>
          </w:tcPr>
          <w:p w14:paraId="65DC1391" w14:textId="47D601DF"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(179</w:t>
            </w:r>
            <w:r w:rsidRPr="00456489">
              <w:rPr>
                <w:rFonts w:ascii="Arial" w:eastAsia="Arial Unicode MS" w:hAnsi="Arial" w:cs="Arial"/>
                <w:sz w:val="18"/>
                <w:szCs w:val="18"/>
              </w:rPr>
              <w:t>,</w:t>
            </w:r>
            <w:r w:rsidRPr="00456489">
              <w:rPr>
                <w:rFonts w:ascii="Arial" w:eastAsia="Arial Unicode MS" w:hAnsi="Arial" w:cs="Arial"/>
                <w:sz w:val="18"/>
                <w:szCs w:val="18"/>
                <w:cs/>
              </w:rPr>
              <w:t>415)</w:t>
            </w:r>
          </w:p>
        </w:tc>
        <w:tc>
          <w:tcPr>
            <w:tcW w:w="1328" w:type="dxa"/>
            <w:vAlign w:val="bottom"/>
          </w:tcPr>
          <w:p w14:paraId="0E71F23C" w14:textId="7B42D79C"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(330,442)</w:t>
            </w:r>
          </w:p>
        </w:tc>
        <w:tc>
          <w:tcPr>
            <w:tcW w:w="1327" w:type="dxa"/>
            <w:shd w:val="clear" w:color="auto" w:fill="FAFAFA"/>
            <w:vAlign w:val="bottom"/>
          </w:tcPr>
          <w:p w14:paraId="22064D43" w14:textId="4E56702F"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(9,383,999)</w:t>
            </w:r>
          </w:p>
        </w:tc>
        <w:tc>
          <w:tcPr>
            <w:tcW w:w="1328" w:type="dxa"/>
            <w:vAlign w:val="bottom"/>
          </w:tcPr>
          <w:p w14:paraId="541F2E01" w14:textId="09D62814"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w:t>
            </w:r>
            <w:r w:rsidRPr="00456489">
              <w:rPr>
                <w:rFonts w:ascii="Arial" w:eastAsia="Arial Unicode MS" w:hAnsi="Arial" w:cs="Arial"/>
                <w:sz w:val="18"/>
                <w:szCs w:val="18"/>
              </w:rPr>
              <w:t>13,628,240</w:t>
            </w:r>
            <w:r w:rsidRPr="00456489">
              <w:rPr>
                <w:rFonts w:ascii="Arial" w:eastAsia="Arial Unicode MS" w:hAnsi="Arial" w:cs="Arial"/>
                <w:sz w:val="18"/>
                <w:szCs w:val="18"/>
                <w:cs/>
              </w:rPr>
              <w:t>)</w:t>
            </w:r>
          </w:p>
        </w:tc>
      </w:tr>
      <w:tr w:rsidR="00D7353D" w:rsidRPr="00456489" w14:paraId="2508DA0A" w14:textId="77777777" w:rsidTr="004F6BD2">
        <w:tc>
          <w:tcPr>
            <w:tcW w:w="4226" w:type="dxa"/>
          </w:tcPr>
          <w:p w14:paraId="332EC527" w14:textId="77777777" w:rsidR="00D7353D" w:rsidRPr="00456489" w:rsidRDefault="00D7353D" w:rsidP="00D7353D">
            <w:pPr>
              <w:tabs>
                <w:tab w:val="center" w:pos="3402"/>
                <w:tab w:val="center" w:pos="4536"/>
                <w:tab w:val="center" w:pos="5670"/>
                <w:tab w:val="center" w:pos="6804"/>
                <w:tab w:val="right" w:pos="7655"/>
              </w:tabs>
              <w:ind w:left="42"/>
              <w:jc w:val="both"/>
              <w:rPr>
                <w:rFonts w:ascii="Arial" w:hAnsi="Arial" w:cs="Arial"/>
                <w:spacing w:val="-4"/>
                <w:sz w:val="18"/>
                <w:szCs w:val="18"/>
              </w:rPr>
            </w:pPr>
            <w:r w:rsidRPr="00456489">
              <w:rPr>
                <w:rFonts w:ascii="Arial" w:hAnsi="Arial" w:cs="Arial"/>
                <w:sz w:val="18"/>
                <w:szCs w:val="18"/>
              </w:rPr>
              <w:t xml:space="preserve">   </w:t>
            </w:r>
            <w:r w:rsidRPr="00456489">
              <w:rPr>
                <w:rFonts w:ascii="Arial" w:hAnsi="Arial" w:cs="Arial"/>
                <w:spacing w:val="-4"/>
                <w:sz w:val="18"/>
                <w:szCs w:val="18"/>
              </w:rPr>
              <w:t>Additional expenses deductible for tax</w:t>
            </w:r>
          </w:p>
        </w:tc>
        <w:tc>
          <w:tcPr>
            <w:tcW w:w="1327" w:type="dxa"/>
            <w:shd w:val="clear" w:color="auto" w:fill="FAFAFA"/>
            <w:vAlign w:val="bottom"/>
          </w:tcPr>
          <w:p w14:paraId="11D4451D" w14:textId="651AA64B"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(1</w:t>
            </w:r>
            <w:r w:rsidRPr="00456489">
              <w:rPr>
                <w:rFonts w:ascii="Arial" w:eastAsia="Arial Unicode MS" w:hAnsi="Arial" w:cs="Arial"/>
                <w:sz w:val="18"/>
                <w:szCs w:val="18"/>
              </w:rPr>
              <w:t>,</w:t>
            </w:r>
            <w:r w:rsidRPr="00456489">
              <w:rPr>
                <w:rFonts w:ascii="Arial" w:eastAsia="Arial Unicode MS" w:hAnsi="Arial" w:cs="Arial"/>
                <w:sz w:val="18"/>
                <w:szCs w:val="18"/>
                <w:cs/>
              </w:rPr>
              <w:t>188</w:t>
            </w:r>
            <w:r w:rsidRPr="00456489">
              <w:rPr>
                <w:rFonts w:ascii="Arial" w:eastAsia="Arial Unicode MS" w:hAnsi="Arial" w:cs="Arial"/>
                <w:sz w:val="18"/>
                <w:szCs w:val="18"/>
              </w:rPr>
              <w:t>,</w:t>
            </w:r>
            <w:r w:rsidRPr="00456489">
              <w:rPr>
                <w:rFonts w:ascii="Arial" w:eastAsia="Arial Unicode MS" w:hAnsi="Arial" w:cs="Arial"/>
                <w:sz w:val="18"/>
                <w:szCs w:val="18"/>
                <w:cs/>
              </w:rPr>
              <w:t>631)</w:t>
            </w:r>
          </w:p>
        </w:tc>
        <w:tc>
          <w:tcPr>
            <w:tcW w:w="1328" w:type="dxa"/>
            <w:vAlign w:val="bottom"/>
          </w:tcPr>
          <w:p w14:paraId="5AD77473" w14:textId="740A313B"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(1,467,356)</w:t>
            </w:r>
          </w:p>
        </w:tc>
        <w:tc>
          <w:tcPr>
            <w:tcW w:w="1327" w:type="dxa"/>
            <w:shd w:val="clear" w:color="auto" w:fill="FAFAFA"/>
            <w:vAlign w:val="bottom"/>
          </w:tcPr>
          <w:p w14:paraId="02334FD5" w14:textId="460FA336"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(615,551)</w:t>
            </w:r>
          </w:p>
        </w:tc>
        <w:tc>
          <w:tcPr>
            <w:tcW w:w="1328" w:type="dxa"/>
            <w:vAlign w:val="bottom"/>
          </w:tcPr>
          <w:p w14:paraId="4CA9AD3B" w14:textId="6EBA566E"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w:t>
            </w:r>
            <w:r w:rsidRPr="00456489">
              <w:rPr>
                <w:rFonts w:ascii="Arial" w:eastAsia="Arial Unicode MS" w:hAnsi="Arial" w:cs="Arial"/>
                <w:sz w:val="18"/>
                <w:szCs w:val="18"/>
              </w:rPr>
              <w:t>1,099,089</w:t>
            </w:r>
            <w:r w:rsidRPr="00456489">
              <w:rPr>
                <w:rFonts w:ascii="Arial" w:eastAsia="Arial Unicode MS" w:hAnsi="Arial" w:cs="Arial"/>
                <w:sz w:val="18"/>
                <w:szCs w:val="18"/>
                <w:cs/>
              </w:rPr>
              <w:t>)</w:t>
            </w:r>
          </w:p>
        </w:tc>
      </w:tr>
      <w:tr w:rsidR="00D7353D" w:rsidRPr="00456489" w14:paraId="155179D9" w14:textId="77777777" w:rsidTr="004F6BD2">
        <w:tc>
          <w:tcPr>
            <w:tcW w:w="4226" w:type="dxa"/>
          </w:tcPr>
          <w:p w14:paraId="64EE6015" w14:textId="77777777" w:rsidR="00D7353D" w:rsidRPr="00456489" w:rsidRDefault="00D7353D" w:rsidP="00D7353D">
            <w:pPr>
              <w:tabs>
                <w:tab w:val="center" w:pos="3402"/>
                <w:tab w:val="center" w:pos="4536"/>
                <w:tab w:val="center" w:pos="5670"/>
                <w:tab w:val="center" w:pos="6804"/>
                <w:tab w:val="right" w:pos="7655"/>
              </w:tabs>
              <w:ind w:left="42"/>
              <w:jc w:val="both"/>
              <w:rPr>
                <w:rFonts w:ascii="Arial" w:hAnsi="Arial" w:cs="Arial"/>
                <w:sz w:val="18"/>
                <w:szCs w:val="18"/>
              </w:rPr>
            </w:pPr>
            <w:r w:rsidRPr="00456489">
              <w:rPr>
                <w:rFonts w:ascii="Arial" w:hAnsi="Arial" w:cs="Arial"/>
                <w:sz w:val="18"/>
                <w:szCs w:val="18"/>
              </w:rPr>
              <w:t xml:space="preserve">   Expenses not deductible for tax purpose</w:t>
            </w:r>
          </w:p>
        </w:tc>
        <w:tc>
          <w:tcPr>
            <w:tcW w:w="1327" w:type="dxa"/>
            <w:shd w:val="clear" w:color="auto" w:fill="FAFAFA"/>
            <w:vAlign w:val="bottom"/>
          </w:tcPr>
          <w:p w14:paraId="63AC82CB" w14:textId="7C5B1E42"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4</w:t>
            </w:r>
            <w:r w:rsidRPr="00456489">
              <w:rPr>
                <w:rFonts w:ascii="Arial" w:eastAsia="Arial Unicode MS" w:hAnsi="Arial" w:cs="Arial"/>
                <w:sz w:val="18"/>
                <w:szCs w:val="18"/>
              </w:rPr>
              <w:t>,</w:t>
            </w:r>
            <w:r w:rsidRPr="00456489">
              <w:rPr>
                <w:rFonts w:ascii="Arial" w:eastAsia="Arial Unicode MS" w:hAnsi="Arial" w:cs="Arial"/>
                <w:sz w:val="18"/>
                <w:szCs w:val="18"/>
                <w:cs/>
              </w:rPr>
              <w:t>010</w:t>
            </w:r>
            <w:r w:rsidRPr="00456489">
              <w:rPr>
                <w:rFonts w:ascii="Arial" w:eastAsia="Arial Unicode MS" w:hAnsi="Arial" w:cs="Arial"/>
                <w:sz w:val="18"/>
                <w:szCs w:val="18"/>
              </w:rPr>
              <w:t>,</w:t>
            </w:r>
            <w:r w:rsidR="009A3455" w:rsidRPr="00456489">
              <w:rPr>
                <w:rFonts w:ascii="Arial" w:eastAsia="Arial Unicode MS" w:hAnsi="Arial" w:cs="Arial"/>
                <w:sz w:val="18"/>
                <w:szCs w:val="18"/>
              </w:rPr>
              <w:t>168</w:t>
            </w:r>
          </w:p>
        </w:tc>
        <w:tc>
          <w:tcPr>
            <w:tcW w:w="1328" w:type="dxa"/>
            <w:vAlign w:val="bottom"/>
          </w:tcPr>
          <w:p w14:paraId="084A7251" w14:textId="343A96D4"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3,507,02</w:t>
            </w:r>
            <w:r w:rsidR="009A3455" w:rsidRPr="00456489">
              <w:rPr>
                <w:rFonts w:ascii="Arial" w:eastAsia="Arial Unicode MS" w:hAnsi="Arial" w:cs="Arial"/>
                <w:sz w:val="18"/>
                <w:szCs w:val="18"/>
              </w:rPr>
              <w:t>2</w:t>
            </w:r>
          </w:p>
        </w:tc>
        <w:tc>
          <w:tcPr>
            <w:tcW w:w="1327" w:type="dxa"/>
            <w:shd w:val="clear" w:color="auto" w:fill="FAFAFA"/>
            <w:vAlign w:val="bottom"/>
          </w:tcPr>
          <w:p w14:paraId="0099DADC" w14:textId="239B2A1F"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4,53</w:t>
            </w:r>
            <w:r w:rsidR="005D3361" w:rsidRPr="00456489">
              <w:rPr>
                <w:rFonts w:ascii="Arial" w:eastAsia="Arial Unicode MS" w:hAnsi="Arial" w:cs="Arial"/>
                <w:sz w:val="18"/>
                <w:szCs w:val="18"/>
              </w:rPr>
              <w:t>6,789</w:t>
            </w:r>
          </w:p>
        </w:tc>
        <w:tc>
          <w:tcPr>
            <w:tcW w:w="1328" w:type="dxa"/>
            <w:vAlign w:val="bottom"/>
          </w:tcPr>
          <w:p w14:paraId="2574EFB8" w14:textId="326CC8ED"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6,051,97</w:t>
            </w:r>
            <w:r w:rsidR="003A5498" w:rsidRPr="00456489">
              <w:rPr>
                <w:rFonts w:ascii="Arial" w:eastAsia="Arial Unicode MS" w:hAnsi="Arial" w:cs="Arial"/>
                <w:sz w:val="18"/>
                <w:szCs w:val="18"/>
              </w:rPr>
              <w:t>6</w:t>
            </w:r>
          </w:p>
        </w:tc>
      </w:tr>
      <w:tr w:rsidR="00D7353D" w:rsidRPr="00456489" w14:paraId="034893A4" w14:textId="77777777" w:rsidTr="004F6BD2">
        <w:tc>
          <w:tcPr>
            <w:tcW w:w="4226" w:type="dxa"/>
          </w:tcPr>
          <w:p w14:paraId="06A989F0" w14:textId="77777777" w:rsidR="00D7353D" w:rsidRPr="00456489" w:rsidRDefault="00D7353D" w:rsidP="00D7353D">
            <w:pPr>
              <w:tabs>
                <w:tab w:val="left" w:pos="1134"/>
                <w:tab w:val="center" w:pos="3402"/>
                <w:tab w:val="center" w:pos="4536"/>
                <w:tab w:val="center" w:pos="5670"/>
                <w:tab w:val="center" w:pos="6804"/>
                <w:tab w:val="right" w:pos="7655"/>
              </w:tabs>
              <w:ind w:left="42"/>
              <w:jc w:val="both"/>
              <w:rPr>
                <w:rFonts w:ascii="Arial" w:hAnsi="Arial" w:cs="Arial"/>
                <w:sz w:val="18"/>
                <w:szCs w:val="18"/>
              </w:rPr>
            </w:pPr>
            <w:r w:rsidRPr="00456489">
              <w:rPr>
                <w:rFonts w:ascii="Arial" w:hAnsi="Arial" w:cs="Arial"/>
                <w:sz w:val="18"/>
                <w:szCs w:val="18"/>
              </w:rPr>
              <w:t xml:space="preserve">   Adjustment in respect of prior year</w:t>
            </w:r>
          </w:p>
        </w:tc>
        <w:tc>
          <w:tcPr>
            <w:tcW w:w="1327" w:type="dxa"/>
            <w:shd w:val="clear" w:color="auto" w:fill="FAFAFA"/>
            <w:vAlign w:val="bottom"/>
          </w:tcPr>
          <w:p w14:paraId="6002E84B" w14:textId="20F21CB0"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cs/>
              </w:rPr>
              <w:t>4</w:t>
            </w:r>
            <w:r w:rsidRPr="00456489">
              <w:rPr>
                <w:rFonts w:ascii="Arial" w:eastAsia="Arial Unicode MS" w:hAnsi="Arial" w:cs="Arial"/>
                <w:sz w:val="18"/>
                <w:szCs w:val="18"/>
              </w:rPr>
              <w:t>,</w:t>
            </w:r>
            <w:r w:rsidRPr="00456489">
              <w:rPr>
                <w:rFonts w:ascii="Arial" w:eastAsia="Arial Unicode MS" w:hAnsi="Arial" w:cs="Arial"/>
                <w:sz w:val="18"/>
                <w:szCs w:val="18"/>
                <w:cs/>
              </w:rPr>
              <w:t>154</w:t>
            </w:r>
            <w:r w:rsidRPr="00456489">
              <w:rPr>
                <w:rFonts w:ascii="Arial" w:eastAsia="Arial Unicode MS" w:hAnsi="Arial" w:cs="Arial"/>
                <w:sz w:val="18"/>
                <w:szCs w:val="18"/>
              </w:rPr>
              <w:t>,</w:t>
            </w:r>
            <w:r w:rsidRPr="00456489">
              <w:rPr>
                <w:rFonts w:ascii="Arial" w:eastAsia="Arial Unicode MS" w:hAnsi="Arial" w:cs="Arial"/>
                <w:sz w:val="18"/>
                <w:szCs w:val="18"/>
                <w:cs/>
              </w:rPr>
              <w:t>548</w:t>
            </w:r>
          </w:p>
        </w:tc>
        <w:tc>
          <w:tcPr>
            <w:tcW w:w="1328" w:type="dxa"/>
            <w:vAlign w:val="bottom"/>
          </w:tcPr>
          <w:p w14:paraId="20E4385D" w14:textId="42B51BD9"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(277,65</w:t>
            </w:r>
            <w:r w:rsidR="009A3455" w:rsidRPr="00456489">
              <w:rPr>
                <w:rFonts w:ascii="Arial" w:eastAsia="Arial Unicode MS" w:hAnsi="Arial" w:cs="Arial"/>
                <w:sz w:val="18"/>
                <w:szCs w:val="18"/>
              </w:rPr>
              <w:t>5</w:t>
            </w:r>
            <w:r w:rsidRPr="00456489">
              <w:rPr>
                <w:rFonts w:ascii="Arial" w:eastAsia="Arial Unicode MS" w:hAnsi="Arial" w:cs="Arial"/>
                <w:sz w:val="18"/>
                <w:szCs w:val="18"/>
              </w:rPr>
              <w:t>)</w:t>
            </w:r>
          </w:p>
        </w:tc>
        <w:tc>
          <w:tcPr>
            <w:tcW w:w="1327" w:type="dxa"/>
            <w:shd w:val="clear" w:color="auto" w:fill="FAFAFA"/>
            <w:vAlign w:val="bottom"/>
          </w:tcPr>
          <w:p w14:paraId="577DB5C4" w14:textId="5B90C8C7"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6,456,474</w:t>
            </w:r>
          </w:p>
        </w:tc>
        <w:tc>
          <w:tcPr>
            <w:tcW w:w="1328" w:type="dxa"/>
            <w:vAlign w:val="bottom"/>
          </w:tcPr>
          <w:p w14:paraId="60787D93" w14:textId="15CD7690"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848,550</w:t>
            </w:r>
          </w:p>
        </w:tc>
      </w:tr>
      <w:tr w:rsidR="00D7353D" w:rsidRPr="00456489" w14:paraId="181D5E59" w14:textId="77777777" w:rsidTr="00DF04CC">
        <w:tc>
          <w:tcPr>
            <w:tcW w:w="4226" w:type="dxa"/>
          </w:tcPr>
          <w:p w14:paraId="2F308FA0" w14:textId="77777777" w:rsidR="00D7353D" w:rsidRPr="00456489" w:rsidRDefault="00D7353D" w:rsidP="00D7353D">
            <w:pPr>
              <w:tabs>
                <w:tab w:val="left" w:pos="2160"/>
              </w:tabs>
              <w:ind w:left="12" w:right="-43"/>
              <w:jc w:val="thaiDistribute"/>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564861E4"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3D50B981"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7" w:type="dxa"/>
            <w:tcBorders>
              <w:top w:val="single" w:sz="4" w:space="0" w:color="auto"/>
            </w:tcBorders>
            <w:shd w:val="clear" w:color="auto" w:fill="FAFAFA"/>
            <w:vAlign w:val="bottom"/>
          </w:tcPr>
          <w:p w14:paraId="09C99029" w14:textId="77777777" w:rsidR="00D7353D" w:rsidRPr="00456489" w:rsidRDefault="00D7353D" w:rsidP="00D7353D">
            <w:pPr>
              <w:tabs>
                <w:tab w:val="decimal" w:pos="1062"/>
              </w:tabs>
              <w:ind w:right="-72"/>
              <w:jc w:val="right"/>
              <w:rPr>
                <w:rFonts w:ascii="Arial" w:eastAsia="Arial Unicode MS" w:hAnsi="Arial" w:cs="Arial"/>
                <w:sz w:val="18"/>
                <w:szCs w:val="18"/>
              </w:rPr>
            </w:pPr>
          </w:p>
        </w:tc>
        <w:tc>
          <w:tcPr>
            <w:tcW w:w="1328" w:type="dxa"/>
            <w:tcBorders>
              <w:top w:val="single" w:sz="4" w:space="0" w:color="auto"/>
            </w:tcBorders>
            <w:vAlign w:val="bottom"/>
          </w:tcPr>
          <w:p w14:paraId="382CF31C" w14:textId="77777777" w:rsidR="00D7353D" w:rsidRPr="00456489" w:rsidRDefault="00D7353D" w:rsidP="00D7353D">
            <w:pPr>
              <w:tabs>
                <w:tab w:val="decimal" w:pos="1062"/>
              </w:tabs>
              <w:ind w:right="-72"/>
              <w:jc w:val="right"/>
              <w:rPr>
                <w:rFonts w:ascii="Arial" w:eastAsia="Arial Unicode MS" w:hAnsi="Arial" w:cs="Arial"/>
                <w:sz w:val="18"/>
                <w:szCs w:val="18"/>
              </w:rPr>
            </w:pPr>
          </w:p>
        </w:tc>
      </w:tr>
      <w:tr w:rsidR="00D7353D" w:rsidRPr="00456489" w14:paraId="3C746D02" w14:textId="77777777" w:rsidTr="00F85906">
        <w:tc>
          <w:tcPr>
            <w:tcW w:w="4226" w:type="dxa"/>
          </w:tcPr>
          <w:p w14:paraId="30B844B9" w14:textId="3A1493A9" w:rsidR="00D7353D" w:rsidRPr="00456489" w:rsidRDefault="00D7353D" w:rsidP="00D7353D">
            <w:pPr>
              <w:tabs>
                <w:tab w:val="left" w:pos="1134"/>
                <w:tab w:val="left" w:pos="1276"/>
                <w:tab w:val="center" w:pos="3402"/>
                <w:tab w:val="center" w:pos="4536"/>
                <w:tab w:val="center" w:pos="5670"/>
                <w:tab w:val="center" w:pos="6804"/>
                <w:tab w:val="right" w:pos="7655"/>
              </w:tabs>
              <w:ind w:left="175" w:hanging="175"/>
              <w:rPr>
                <w:rFonts w:ascii="Arial" w:hAnsi="Arial" w:cs="Arial"/>
                <w:sz w:val="18"/>
                <w:szCs w:val="18"/>
              </w:rPr>
            </w:pPr>
            <w:r w:rsidRPr="00456489">
              <w:rPr>
                <w:rFonts w:ascii="Arial" w:hAnsi="Arial" w:cs="Arial"/>
                <w:sz w:val="18"/>
                <w:szCs w:val="18"/>
              </w:rPr>
              <w:t>Tax charge</w:t>
            </w:r>
          </w:p>
        </w:tc>
        <w:tc>
          <w:tcPr>
            <w:tcW w:w="1327" w:type="dxa"/>
            <w:tcBorders>
              <w:bottom w:val="single" w:sz="4" w:space="0" w:color="auto"/>
            </w:tcBorders>
            <w:shd w:val="clear" w:color="auto" w:fill="FAFAFA"/>
            <w:vAlign w:val="bottom"/>
          </w:tcPr>
          <w:p w14:paraId="4FA87E44" w14:textId="444CA693" w:rsidR="00D7353D" w:rsidRPr="00456489" w:rsidRDefault="00BB1B71"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89,0</w:t>
            </w:r>
            <w:r w:rsidR="009A3455" w:rsidRPr="00456489">
              <w:rPr>
                <w:rFonts w:ascii="Arial" w:eastAsia="Arial Unicode MS" w:hAnsi="Arial" w:cs="Arial"/>
                <w:sz w:val="18"/>
                <w:szCs w:val="18"/>
              </w:rPr>
              <w:t>24</w:t>
            </w:r>
            <w:r w:rsidRPr="00456489">
              <w:rPr>
                <w:rFonts w:ascii="Arial" w:eastAsia="Arial Unicode MS" w:hAnsi="Arial" w:cs="Arial"/>
                <w:sz w:val="18"/>
                <w:szCs w:val="18"/>
              </w:rPr>
              <w:t>,</w:t>
            </w:r>
            <w:r w:rsidR="009A3455" w:rsidRPr="00456489">
              <w:rPr>
                <w:rFonts w:ascii="Arial" w:eastAsia="Arial Unicode MS" w:hAnsi="Arial" w:cs="Arial"/>
                <w:sz w:val="18"/>
                <w:szCs w:val="18"/>
              </w:rPr>
              <w:t>475</w:t>
            </w:r>
          </w:p>
        </w:tc>
        <w:tc>
          <w:tcPr>
            <w:tcW w:w="1328" w:type="dxa"/>
            <w:tcBorders>
              <w:bottom w:val="single" w:sz="4" w:space="0" w:color="auto"/>
            </w:tcBorders>
            <w:vAlign w:val="bottom"/>
          </w:tcPr>
          <w:p w14:paraId="5E67A17E" w14:textId="3B425751"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179,992,586</w:t>
            </w:r>
          </w:p>
        </w:tc>
        <w:tc>
          <w:tcPr>
            <w:tcW w:w="1327" w:type="dxa"/>
            <w:tcBorders>
              <w:bottom w:val="single" w:sz="4" w:space="0" w:color="auto"/>
            </w:tcBorders>
            <w:shd w:val="clear" w:color="auto" w:fill="FAFAFA"/>
            <w:vAlign w:val="bottom"/>
          </w:tcPr>
          <w:p w14:paraId="73B995E4" w14:textId="77684A68"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3</w:t>
            </w:r>
            <w:r w:rsidR="00BB1B71" w:rsidRPr="00456489">
              <w:rPr>
                <w:rFonts w:ascii="Arial" w:eastAsia="Arial Unicode MS" w:hAnsi="Arial" w:cs="Arial"/>
                <w:sz w:val="18"/>
                <w:szCs w:val="18"/>
              </w:rPr>
              <w:t>2,0</w:t>
            </w:r>
            <w:r w:rsidR="005D3361" w:rsidRPr="00456489">
              <w:rPr>
                <w:rFonts w:ascii="Arial" w:eastAsia="Arial Unicode MS" w:hAnsi="Arial" w:cs="Arial"/>
                <w:sz w:val="18"/>
                <w:szCs w:val="18"/>
              </w:rPr>
              <w:t>44,014</w:t>
            </w:r>
          </w:p>
        </w:tc>
        <w:tc>
          <w:tcPr>
            <w:tcW w:w="1328" w:type="dxa"/>
            <w:tcBorders>
              <w:bottom w:val="single" w:sz="4" w:space="0" w:color="auto"/>
            </w:tcBorders>
            <w:vAlign w:val="bottom"/>
          </w:tcPr>
          <w:p w14:paraId="3F483A50" w14:textId="683C09A9" w:rsidR="00D7353D" w:rsidRPr="00456489" w:rsidRDefault="00D7353D" w:rsidP="00D7353D">
            <w:pPr>
              <w:tabs>
                <w:tab w:val="decimal" w:pos="1062"/>
              </w:tabs>
              <w:ind w:right="-72"/>
              <w:jc w:val="right"/>
              <w:rPr>
                <w:rFonts w:ascii="Arial" w:eastAsia="Arial Unicode MS" w:hAnsi="Arial" w:cs="Arial"/>
                <w:sz w:val="18"/>
                <w:szCs w:val="18"/>
              </w:rPr>
            </w:pPr>
            <w:r w:rsidRPr="00456489">
              <w:rPr>
                <w:rFonts w:ascii="Arial" w:eastAsia="Arial Unicode MS" w:hAnsi="Arial" w:cs="Arial"/>
                <w:sz w:val="18"/>
                <w:szCs w:val="18"/>
              </w:rPr>
              <w:t>140,388,157</w:t>
            </w:r>
          </w:p>
        </w:tc>
      </w:tr>
    </w:tbl>
    <w:p w14:paraId="7DFE16EE" w14:textId="77777777" w:rsidR="00815935" w:rsidRPr="00456489" w:rsidRDefault="00815935" w:rsidP="00541496">
      <w:pPr>
        <w:overflowPunct/>
        <w:autoSpaceDE/>
        <w:autoSpaceDN/>
        <w:adjustRightInd/>
        <w:jc w:val="thaiDistribute"/>
        <w:textAlignment w:val="auto"/>
        <w:rPr>
          <w:rFonts w:ascii="Arial" w:hAnsi="Arial" w:cs="Arial"/>
          <w:sz w:val="18"/>
          <w:szCs w:val="18"/>
        </w:rPr>
      </w:pPr>
    </w:p>
    <w:p w14:paraId="7D2CC7F1" w14:textId="11F0610D" w:rsidR="00B4032D" w:rsidRPr="00456489" w:rsidRDefault="00815935" w:rsidP="00796C3B">
      <w:pPr>
        <w:jc w:val="thaiDistribute"/>
        <w:rPr>
          <w:rFonts w:ascii="Arial" w:hAnsi="Arial" w:cs="Arial"/>
          <w:sz w:val="18"/>
          <w:szCs w:val="18"/>
        </w:rPr>
      </w:pPr>
      <w:r w:rsidRPr="00456489">
        <w:rPr>
          <w:rFonts w:ascii="Arial" w:hAnsi="Arial" w:cs="Arial"/>
          <w:sz w:val="18"/>
          <w:szCs w:val="18"/>
        </w:rPr>
        <w:t>The effective tax rate</w:t>
      </w:r>
      <w:r w:rsidR="00985277" w:rsidRPr="00456489">
        <w:rPr>
          <w:rFonts w:ascii="Arial" w:hAnsi="Arial" w:cs="Arial"/>
          <w:sz w:val="18"/>
          <w:szCs w:val="18"/>
        </w:rPr>
        <w:t xml:space="preserve"> for the consolidated</w:t>
      </w:r>
      <w:r w:rsidR="00D168DE" w:rsidRPr="00456489">
        <w:rPr>
          <w:rFonts w:ascii="Arial" w:hAnsi="Arial" w:cs="Arial"/>
          <w:sz w:val="18"/>
          <w:szCs w:val="18"/>
        </w:rPr>
        <w:t xml:space="preserve"> financial statements</w:t>
      </w:r>
      <w:r w:rsidR="00985277" w:rsidRPr="00456489">
        <w:rPr>
          <w:rFonts w:ascii="Arial" w:hAnsi="Arial" w:cs="Arial"/>
          <w:sz w:val="18"/>
          <w:szCs w:val="18"/>
        </w:rPr>
        <w:t xml:space="preserve"> </w:t>
      </w:r>
      <w:r w:rsidR="00021B0C" w:rsidRPr="00456489">
        <w:rPr>
          <w:rFonts w:ascii="Arial" w:hAnsi="Arial" w:cs="Arial"/>
          <w:sz w:val="18"/>
          <w:szCs w:val="18"/>
        </w:rPr>
        <w:t>i</w:t>
      </w:r>
      <w:r w:rsidR="006F416E" w:rsidRPr="00456489">
        <w:rPr>
          <w:rFonts w:ascii="Arial" w:hAnsi="Arial" w:cs="Arial"/>
          <w:sz w:val="18"/>
          <w:szCs w:val="18"/>
        </w:rPr>
        <w:t xml:space="preserve">s </w:t>
      </w:r>
      <w:r w:rsidR="00D7353D" w:rsidRPr="00456489">
        <w:rPr>
          <w:rFonts w:ascii="Arial" w:hAnsi="Arial" w:cs="Arial"/>
          <w:sz w:val="18"/>
          <w:szCs w:val="18"/>
        </w:rPr>
        <w:t>21.</w:t>
      </w:r>
      <w:r w:rsidR="00F65047" w:rsidRPr="00456489">
        <w:rPr>
          <w:rFonts w:ascii="Arial" w:hAnsi="Arial" w:cs="Arial"/>
          <w:sz w:val="18"/>
          <w:szCs w:val="18"/>
        </w:rPr>
        <w:t>65</w:t>
      </w:r>
      <w:r w:rsidRPr="00456489">
        <w:rPr>
          <w:rFonts w:ascii="Arial" w:hAnsi="Arial" w:cs="Arial"/>
          <w:sz w:val="18"/>
          <w:szCs w:val="18"/>
        </w:rPr>
        <w:t>%</w:t>
      </w:r>
      <w:r w:rsidR="00985277" w:rsidRPr="00456489">
        <w:rPr>
          <w:rFonts w:ascii="Arial" w:hAnsi="Arial" w:cs="Arial"/>
          <w:sz w:val="18"/>
          <w:szCs w:val="18"/>
        </w:rPr>
        <w:t xml:space="preserve"> </w:t>
      </w:r>
      <w:r w:rsidR="003875C9" w:rsidRPr="00456489">
        <w:rPr>
          <w:rFonts w:ascii="Arial" w:hAnsi="Arial" w:cs="Arial"/>
          <w:sz w:val="18"/>
          <w:szCs w:val="18"/>
        </w:rPr>
        <w:t xml:space="preserve">(2022: 20.16%) </w:t>
      </w:r>
      <w:r w:rsidR="00D7353D" w:rsidRPr="00456489">
        <w:rPr>
          <w:rFonts w:ascii="Arial" w:hAnsi="Arial" w:cs="Arial"/>
          <w:sz w:val="18"/>
          <w:szCs w:val="18"/>
        </w:rPr>
        <w:t xml:space="preserve">and </w:t>
      </w:r>
      <w:r w:rsidR="00D168DE" w:rsidRPr="00456489">
        <w:rPr>
          <w:rFonts w:ascii="Arial" w:hAnsi="Arial" w:cs="Arial"/>
          <w:sz w:val="18"/>
          <w:szCs w:val="18"/>
        </w:rPr>
        <w:t>for the</w:t>
      </w:r>
      <w:r w:rsidR="003875C9" w:rsidRPr="00456489">
        <w:rPr>
          <w:rFonts w:ascii="Arial" w:hAnsi="Arial" w:cs="Arial"/>
          <w:sz w:val="18"/>
          <w:szCs w:val="18"/>
        </w:rPr>
        <w:t xml:space="preserve"> separate financial statements</w:t>
      </w:r>
      <w:r w:rsidR="00D168DE" w:rsidRPr="00456489">
        <w:rPr>
          <w:rFonts w:ascii="Arial" w:hAnsi="Arial" w:cs="Arial"/>
          <w:sz w:val="18"/>
          <w:szCs w:val="18"/>
        </w:rPr>
        <w:t xml:space="preserve"> is 20.64%</w:t>
      </w:r>
      <w:r w:rsidRPr="00456489">
        <w:rPr>
          <w:rFonts w:ascii="Arial" w:hAnsi="Arial" w:cs="Arial"/>
          <w:sz w:val="18"/>
          <w:szCs w:val="18"/>
        </w:rPr>
        <w:t xml:space="preserve"> (</w:t>
      </w:r>
      <w:r w:rsidR="00523DF5" w:rsidRPr="00456489">
        <w:rPr>
          <w:rFonts w:ascii="Arial" w:hAnsi="Arial" w:cs="Arial"/>
          <w:sz w:val="18"/>
          <w:szCs w:val="18"/>
        </w:rPr>
        <w:t>2022</w:t>
      </w:r>
      <w:r w:rsidR="00A644D1" w:rsidRPr="00456489">
        <w:rPr>
          <w:rFonts w:ascii="Arial" w:hAnsi="Arial" w:cs="Arial"/>
          <w:sz w:val="18"/>
          <w:szCs w:val="18"/>
        </w:rPr>
        <w:t xml:space="preserve">: </w:t>
      </w:r>
      <w:r w:rsidR="004F6A61" w:rsidRPr="00456489">
        <w:rPr>
          <w:rFonts w:ascii="Arial" w:hAnsi="Arial" w:cs="Arial"/>
          <w:sz w:val="18"/>
          <w:szCs w:val="18"/>
        </w:rPr>
        <w:t>18.94%</w:t>
      </w:r>
      <w:r w:rsidR="00985277" w:rsidRPr="00456489">
        <w:rPr>
          <w:rFonts w:ascii="Arial" w:hAnsi="Arial" w:cs="Arial"/>
          <w:sz w:val="18"/>
          <w:szCs w:val="18"/>
        </w:rPr>
        <w:t>).</w:t>
      </w:r>
    </w:p>
    <w:p w14:paraId="61E78D19" w14:textId="68C814A5" w:rsidR="00B4032D" w:rsidRPr="00456489" w:rsidRDefault="00B4032D">
      <w:pPr>
        <w:overflowPunct/>
        <w:autoSpaceDE/>
        <w:autoSpaceDN/>
        <w:adjustRightInd/>
        <w:textAlignment w:val="auto"/>
        <w:rPr>
          <w:rFonts w:ascii="Arial" w:eastAsia="SimSun" w:hAnsi="Arial" w:cs="Arial"/>
          <w:sz w:val="18"/>
          <w:szCs w:val="18"/>
          <w:lang w:eastAsia="zh-CN"/>
        </w:rPr>
      </w:pPr>
    </w:p>
    <w:p w14:paraId="07F39104" w14:textId="52B05199" w:rsidR="00B0551B" w:rsidRPr="00456489" w:rsidRDefault="00B0551B" w:rsidP="00541496">
      <w:pPr>
        <w:ind w:left="540" w:hanging="540"/>
        <w:jc w:val="thaiDistribute"/>
        <w:rPr>
          <w:rFonts w:ascii="Arial" w:hAnsi="Arial" w:cs="Arial"/>
          <w:sz w:val="18"/>
          <w:szCs w:val="18"/>
        </w:rPr>
      </w:pPr>
      <w:r w:rsidRPr="00456489">
        <w:rPr>
          <w:rFonts w:ascii="Arial" w:hAnsi="Arial" w:cs="Arial"/>
          <w:sz w:val="18"/>
          <w:szCs w:val="18"/>
        </w:rPr>
        <w:t xml:space="preserve">The tax </w:t>
      </w:r>
      <w:r w:rsidR="00267E29" w:rsidRPr="00456489">
        <w:rPr>
          <w:rFonts w:ascii="Arial" w:hAnsi="Arial" w:cs="Arial"/>
          <w:sz w:val="18"/>
          <w:szCs w:val="18"/>
        </w:rPr>
        <w:t xml:space="preserve">(charge)/credit </w:t>
      </w:r>
      <w:r w:rsidRPr="00456489">
        <w:rPr>
          <w:rFonts w:ascii="Arial" w:hAnsi="Arial" w:cs="Arial"/>
          <w:sz w:val="18"/>
          <w:szCs w:val="18"/>
        </w:rPr>
        <w:t>relating to component of other comprehensive income is as follows:</w:t>
      </w:r>
    </w:p>
    <w:p w14:paraId="2F0EF11D" w14:textId="77777777" w:rsidR="00541496" w:rsidRPr="00456489" w:rsidRDefault="00541496" w:rsidP="00541496">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456489" w14:paraId="3090E38C" w14:textId="77777777" w:rsidTr="00541496">
        <w:trPr>
          <w:trHeight w:val="20"/>
        </w:trPr>
        <w:tc>
          <w:tcPr>
            <w:tcW w:w="2995" w:type="dxa"/>
          </w:tcPr>
          <w:p w14:paraId="1F890319" w14:textId="77777777" w:rsidR="00B0551B" w:rsidRPr="00456489" w:rsidRDefault="00B0551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shd w:val="clear" w:color="auto" w:fill="auto"/>
          </w:tcPr>
          <w:p w14:paraId="18011747" w14:textId="77777777" w:rsidR="00B0551B" w:rsidRPr="00456489" w:rsidRDefault="00B0551B" w:rsidP="00541496">
            <w:pPr>
              <w:ind w:right="-72"/>
              <w:jc w:val="right"/>
              <w:rPr>
                <w:rFonts w:ascii="Arial" w:hAnsi="Arial" w:cs="Arial"/>
                <w:b/>
                <w:bCs/>
                <w:sz w:val="16"/>
                <w:szCs w:val="16"/>
              </w:rPr>
            </w:pPr>
            <w:r w:rsidRPr="00456489">
              <w:rPr>
                <w:rFonts w:ascii="Arial" w:hAnsi="Arial" w:cs="Arial"/>
                <w:b/>
                <w:bCs/>
                <w:sz w:val="16"/>
                <w:szCs w:val="16"/>
              </w:rPr>
              <w:t>(Unit</w:t>
            </w:r>
            <w:r w:rsidR="00907EC9" w:rsidRPr="00456489">
              <w:rPr>
                <w:rFonts w:ascii="Arial" w:hAnsi="Arial" w:cs="Arial"/>
                <w:b/>
                <w:bCs/>
                <w:sz w:val="16"/>
                <w:szCs w:val="16"/>
              </w:rPr>
              <w:t>:</w:t>
            </w:r>
            <w:r w:rsidRPr="00456489">
              <w:rPr>
                <w:rFonts w:ascii="Arial" w:hAnsi="Arial" w:cs="Arial"/>
                <w:b/>
                <w:bCs/>
                <w:sz w:val="16"/>
                <w:szCs w:val="16"/>
              </w:rPr>
              <w:t xml:space="preserve"> Baht)</w:t>
            </w:r>
          </w:p>
        </w:tc>
      </w:tr>
      <w:tr w:rsidR="00283E8B" w:rsidRPr="00456489" w14:paraId="2B99766C" w14:textId="77777777" w:rsidTr="00541496">
        <w:trPr>
          <w:trHeight w:val="20"/>
        </w:trPr>
        <w:tc>
          <w:tcPr>
            <w:tcW w:w="2995" w:type="dxa"/>
          </w:tcPr>
          <w:p w14:paraId="2E3D2B5F" w14:textId="77777777" w:rsidR="00283E8B" w:rsidRPr="00456489" w:rsidRDefault="00283E8B" w:rsidP="00541496">
            <w:pPr>
              <w:ind w:left="-109"/>
              <w:rPr>
                <w:rFonts w:ascii="Arial" w:hAnsi="Arial" w:cs="Arial"/>
                <w:spacing w:val="-2"/>
                <w:sz w:val="16"/>
                <w:szCs w:val="16"/>
              </w:rPr>
            </w:pPr>
          </w:p>
        </w:tc>
        <w:tc>
          <w:tcPr>
            <w:tcW w:w="6480" w:type="dxa"/>
            <w:gridSpan w:val="6"/>
            <w:tcBorders>
              <w:top w:val="single" w:sz="4" w:space="0" w:color="auto"/>
              <w:left w:val="nil"/>
              <w:bottom w:val="single" w:sz="4" w:space="0" w:color="auto"/>
            </w:tcBorders>
          </w:tcPr>
          <w:p w14:paraId="55AFF440" w14:textId="77777777" w:rsidR="00283E8B" w:rsidRPr="00456489"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456489">
              <w:rPr>
                <w:rFonts w:ascii="Arial" w:hAnsi="Arial" w:cs="Arial"/>
                <w:b/>
                <w:bCs/>
                <w:sz w:val="16"/>
                <w:szCs w:val="16"/>
              </w:rPr>
              <w:t>Consolidated financial statements</w:t>
            </w:r>
          </w:p>
        </w:tc>
      </w:tr>
      <w:tr w:rsidR="00283E8B" w:rsidRPr="00456489" w14:paraId="021E75D0" w14:textId="77777777" w:rsidTr="00541496">
        <w:trPr>
          <w:trHeight w:val="20"/>
        </w:trPr>
        <w:tc>
          <w:tcPr>
            <w:tcW w:w="2995" w:type="dxa"/>
          </w:tcPr>
          <w:p w14:paraId="229D88DD" w14:textId="77777777" w:rsidR="00283E8B" w:rsidRPr="00456489" w:rsidRDefault="00283E8B" w:rsidP="00541496">
            <w:pPr>
              <w:ind w:left="-109"/>
              <w:rPr>
                <w:rFonts w:ascii="Arial" w:hAnsi="Arial" w:cs="Arial"/>
                <w:b/>
                <w:bCs/>
                <w:spacing w:val="-2"/>
                <w:sz w:val="16"/>
                <w:szCs w:val="16"/>
              </w:rPr>
            </w:pPr>
          </w:p>
        </w:tc>
        <w:tc>
          <w:tcPr>
            <w:tcW w:w="3240" w:type="dxa"/>
            <w:gridSpan w:val="3"/>
            <w:tcBorders>
              <w:top w:val="single" w:sz="4" w:space="0" w:color="auto"/>
              <w:left w:val="nil"/>
              <w:bottom w:val="single" w:sz="4" w:space="0" w:color="auto"/>
            </w:tcBorders>
          </w:tcPr>
          <w:p w14:paraId="70DFCA7F" w14:textId="24E87F70" w:rsidR="00283E8B" w:rsidRPr="00456489" w:rsidRDefault="00523DF5" w:rsidP="00541496">
            <w:pPr>
              <w:ind w:right="-72"/>
              <w:jc w:val="center"/>
              <w:rPr>
                <w:rFonts w:ascii="Arial" w:hAnsi="Arial" w:cs="Arial"/>
                <w:b/>
                <w:bCs/>
                <w:sz w:val="16"/>
                <w:szCs w:val="16"/>
              </w:rPr>
            </w:pPr>
            <w:r w:rsidRPr="00456489">
              <w:rPr>
                <w:rFonts w:ascii="Arial" w:hAnsi="Arial" w:cs="Arial"/>
                <w:b/>
                <w:bCs/>
                <w:sz w:val="16"/>
                <w:szCs w:val="16"/>
              </w:rPr>
              <w:t>2023</w:t>
            </w:r>
          </w:p>
        </w:tc>
        <w:tc>
          <w:tcPr>
            <w:tcW w:w="3240" w:type="dxa"/>
            <w:gridSpan w:val="3"/>
            <w:tcBorders>
              <w:top w:val="single" w:sz="4" w:space="0" w:color="auto"/>
              <w:bottom w:val="single" w:sz="4" w:space="0" w:color="auto"/>
            </w:tcBorders>
          </w:tcPr>
          <w:p w14:paraId="2EEB4345" w14:textId="76D5FD7F" w:rsidR="00283E8B" w:rsidRPr="00456489" w:rsidRDefault="00523DF5" w:rsidP="00541496">
            <w:pPr>
              <w:ind w:right="-72"/>
              <w:jc w:val="center"/>
              <w:rPr>
                <w:rFonts w:ascii="Arial" w:hAnsi="Arial" w:cs="Arial"/>
                <w:b/>
                <w:bCs/>
                <w:sz w:val="16"/>
                <w:szCs w:val="16"/>
              </w:rPr>
            </w:pPr>
            <w:r w:rsidRPr="00456489">
              <w:rPr>
                <w:rFonts w:ascii="Arial" w:hAnsi="Arial" w:cs="Arial"/>
                <w:b/>
                <w:bCs/>
                <w:sz w:val="16"/>
                <w:szCs w:val="16"/>
              </w:rPr>
              <w:t>2022</w:t>
            </w:r>
          </w:p>
        </w:tc>
      </w:tr>
      <w:tr w:rsidR="00283E8B" w:rsidRPr="00456489" w14:paraId="343626F4" w14:textId="77777777" w:rsidTr="00541496">
        <w:trPr>
          <w:trHeight w:val="20"/>
        </w:trPr>
        <w:tc>
          <w:tcPr>
            <w:tcW w:w="2995" w:type="dxa"/>
          </w:tcPr>
          <w:p w14:paraId="031A88FA" w14:textId="77777777" w:rsidR="00283E8B" w:rsidRPr="00456489" w:rsidRDefault="00283E8B" w:rsidP="00541496">
            <w:pPr>
              <w:ind w:left="-109"/>
              <w:rPr>
                <w:rFonts w:ascii="Arial" w:hAnsi="Arial" w:cs="Arial"/>
                <w:b/>
                <w:bCs/>
                <w:spacing w:val="-2"/>
                <w:sz w:val="16"/>
                <w:szCs w:val="16"/>
              </w:rPr>
            </w:pPr>
          </w:p>
        </w:tc>
        <w:tc>
          <w:tcPr>
            <w:tcW w:w="1080" w:type="dxa"/>
            <w:tcBorders>
              <w:top w:val="single" w:sz="4" w:space="0" w:color="auto"/>
              <w:left w:val="nil"/>
              <w:bottom w:val="single" w:sz="4" w:space="0" w:color="auto"/>
            </w:tcBorders>
          </w:tcPr>
          <w:p w14:paraId="58476FB1" w14:textId="77777777" w:rsidR="00486753" w:rsidRPr="00456489" w:rsidRDefault="00486753" w:rsidP="00541496">
            <w:pPr>
              <w:ind w:right="-72"/>
              <w:jc w:val="right"/>
              <w:rPr>
                <w:rFonts w:ascii="Arial" w:hAnsi="Arial" w:cs="Arial"/>
                <w:b/>
                <w:bCs/>
                <w:sz w:val="16"/>
                <w:szCs w:val="16"/>
              </w:rPr>
            </w:pPr>
          </w:p>
          <w:p w14:paraId="5C88A928"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z w:val="16"/>
                <w:szCs w:val="16"/>
              </w:rPr>
              <w:t>Before tax</w:t>
            </w:r>
          </w:p>
        </w:tc>
        <w:tc>
          <w:tcPr>
            <w:tcW w:w="1080" w:type="dxa"/>
            <w:tcBorders>
              <w:top w:val="single" w:sz="4" w:space="0" w:color="auto"/>
              <w:bottom w:val="single" w:sz="4" w:space="0" w:color="auto"/>
            </w:tcBorders>
          </w:tcPr>
          <w:p w14:paraId="0415A5E5"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pacing w:val="-4"/>
                <w:sz w:val="16"/>
                <w:szCs w:val="16"/>
              </w:rPr>
              <w:t>Tax (charge)</w:t>
            </w:r>
            <w:r w:rsidRPr="00456489">
              <w:rPr>
                <w:rFonts w:ascii="Arial" w:hAnsi="Arial" w:cs="Arial"/>
                <w:b/>
                <w:bCs/>
                <w:sz w:val="16"/>
                <w:szCs w:val="16"/>
              </w:rPr>
              <w:t xml:space="preserve"> credit</w:t>
            </w:r>
          </w:p>
        </w:tc>
        <w:tc>
          <w:tcPr>
            <w:tcW w:w="1080" w:type="dxa"/>
            <w:tcBorders>
              <w:top w:val="single" w:sz="4" w:space="0" w:color="auto"/>
              <w:bottom w:val="single" w:sz="4" w:space="0" w:color="auto"/>
            </w:tcBorders>
          </w:tcPr>
          <w:p w14:paraId="604DAD93" w14:textId="77777777" w:rsidR="00486753" w:rsidRPr="00456489" w:rsidRDefault="00486753" w:rsidP="00541496">
            <w:pPr>
              <w:ind w:right="-72"/>
              <w:jc w:val="right"/>
              <w:rPr>
                <w:rFonts w:ascii="Arial" w:hAnsi="Arial" w:cs="Arial"/>
                <w:b/>
                <w:bCs/>
                <w:sz w:val="16"/>
                <w:szCs w:val="16"/>
              </w:rPr>
            </w:pPr>
          </w:p>
          <w:p w14:paraId="3824F2F7"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z w:val="16"/>
                <w:szCs w:val="16"/>
              </w:rPr>
              <w:t>After tax</w:t>
            </w:r>
          </w:p>
        </w:tc>
        <w:tc>
          <w:tcPr>
            <w:tcW w:w="1080" w:type="dxa"/>
            <w:tcBorders>
              <w:top w:val="single" w:sz="4" w:space="0" w:color="auto"/>
              <w:bottom w:val="single" w:sz="4" w:space="0" w:color="auto"/>
            </w:tcBorders>
          </w:tcPr>
          <w:p w14:paraId="4BABDBDD" w14:textId="77777777" w:rsidR="007C0193" w:rsidRPr="00456489" w:rsidRDefault="007C0193" w:rsidP="00541496">
            <w:pPr>
              <w:ind w:right="-72"/>
              <w:jc w:val="right"/>
              <w:rPr>
                <w:rFonts w:ascii="Arial" w:hAnsi="Arial" w:cs="Arial"/>
                <w:b/>
                <w:bCs/>
                <w:sz w:val="16"/>
                <w:szCs w:val="16"/>
              </w:rPr>
            </w:pPr>
          </w:p>
          <w:p w14:paraId="4175622C"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z w:val="16"/>
                <w:szCs w:val="16"/>
              </w:rPr>
              <w:t>Before tax</w:t>
            </w:r>
          </w:p>
        </w:tc>
        <w:tc>
          <w:tcPr>
            <w:tcW w:w="1080" w:type="dxa"/>
            <w:tcBorders>
              <w:top w:val="single" w:sz="4" w:space="0" w:color="auto"/>
              <w:bottom w:val="single" w:sz="4" w:space="0" w:color="auto"/>
            </w:tcBorders>
          </w:tcPr>
          <w:p w14:paraId="37978243"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pacing w:val="-4"/>
                <w:sz w:val="16"/>
                <w:szCs w:val="16"/>
              </w:rPr>
              <w:t>Tax (charge)</w:t>
            </w:r>
            <w:r w:rsidRPr="00456489">
              <w:rPr>
                <w:rFonts w:ascii="Arial" w:hAnsi="Arial" w:cs="Arial"/>
                <w:b/>
                <w:bCs/>
                <w:sz w:val="16"/>
                <w:szCs w:val="16"/>
              </w:rPr>
              <w:t xml:space="preserve"> credit</w:t>
            </w:r>
          </w:p>
        </w:tc>
        <w:tc>
          <w:tcPr>
            <w:tcW w:w="1080" w:type="dxa"/>
            <w:tcBorders>
              <w:top w:val="single" w:sz="4" w:space="0" w:color="auto"/>
              <w:bottom w:val="single" w:sz="4" w:space="0" w:color="auto"/>
            </w:tcBorders>
          </w:tcPr>
          <w:p w14:paraId="4235A3A1" w14:textId="77777777" w:rsidR="00486753" w:rsidRPr="00456489" w:rsidRDefault="00486753" w:rsidP="00541496">
            <w:pPr>
              <w:ind w:right="-72"/>
              <w:jc w:val="right"/>
              <w:rPr>
                <w:rFonts w:ascii="Arial" w:hAnsi="Arial" w:cs="Arial"/>
                <w:b/>
                <w:bCs/>
                <w:sz w:val="16"/>
                <w:szCs w:val="16"/>
              </w:rPr>
            </w:pPr>
          </w:p>
          <w:p w14:paraId="2C674870" w14:textId="77777777" w:rsidR="00283E8B" w:rsidRPr="00456489" w:rsidRDefault="00283E8B" w:rsidP="00541496">
            <w:pPr>
              <w:ind w:right="-72"/>
              <w:jc w:val="right"/>
              <w:rPr>
                <w:rFonts w:ascii="Arial" w:hAnsi="Arial" w:cs="Arial"/>
                <w:b/>
                <w:bCs/>
                <w:sz w:val="16"/>
                <w:szCs w:val="16"/>
              </w:rPr>
            </w:pPr>
            <w:r w:rsidRPr="00456489">
              <w:rPr>
                <w:rFonts w:ascii="Arial" w:hAnsi="Arial" w:cs="Arial"/>
                <w:b/>
                <w:bCs/>
                <w:sz w:val="16"/>
                <w:szCs w:val="16"/>
              </w:rPr>
              <w:t>After tax</w:t>
            </w:r>
          </w:p>
        </w:tc>
      </w:tr>
      <w:tr w:rsidR="00283E8B" w:rsidRPr="00456489" w14:paraId="18DE56EB" w14:textId="77777777" w:rsidTr="00F31D44">
        <w:trPr>
          <w:trHeight w:val="20"/>
        </w:trPr>
        <w:tc>
          <w:tcPr>
            <w:tcW w:w="2995" w:type="dxa"/>
          </w:tcPr>
          <w:p w14:paraId="2F646834" w14:textId="77777777" w:rsidR="00283E8B" w:rsidRPr="00456489" w:rsidRDefault="00283E8B" w:rsidP="00541496">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46FE4113"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7800D425"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5F9DE539"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28F8587F"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78A85D"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A43B2EA" w14:textId="77777777" w:rsidR="00283E8B" w:rsidRPr="00456489" w:rsidRDefault="00283E8B"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F0090" w:rsidRPr="00456489" w14:paraId="02C75229" w14:textId="77777777" w:rsidTr="00F31D44">
        <w:trPr>
          <w:trHeight w:val="20"/>
        </w:trPr>
        <w:tc>
          <w:tcPr>
            <w:tcW w:w="2995" w:type="dxa"/>
          </w:tcPr>
          <w:p w14:paraId="23491C8A" w14:textId="77777777" w:rsidR="00DF0090" w:rsidRPr="00456489" w:rsidRDefault="00DF0090" w:rsidP="00541496">
            <w:pPr>
              <w:ind w:left="-109"/>
              <w:rPr>
                <w:rFonts w:ascii="Arial" w:hAnsi="Arial" w:cs="Arial"/>
                <w:spacing w:val="-2"/>
                <w:sz w:val="16"/>
                <w:szCs w:val="16"/>
              </w:rPr>
            </w:pPr>
            <w:r w:rsidRPr="00456489">
              <w:rPr>
                <w:rFonts w:ascii="Arial" w:hAnsi="Arial" w:cs="Arial"/>
                <w:spacing w:val="-2"/>
                <w:sz w:val="16"/>
                <w:szCs w:val="16"/>
              </w:rPr>
              <w:t xml:space="preserve">Actuarial gain/loss on </w:t>
            </w:r>
            <w:r w:rsidR="00541496" w:rsidRPr="00456489">
              <w:rPr>
                <w:rFonts w:ascii="Arial" w:hAnsi="Arial" w:cs="Arial"/>
                <w:spacing w:val="-2"/>
                <w:sz w:val="16"/>
                <w:szCs w:val="16"/>
              </w:rPr>
              <w:t>remeasurement</w:t>
            </w:r>
          </w:p>
        </w:tc>
        <w:tc>
          <w:tcPr>
            <w:tcW w:w="1080" w:type="dxa"/>
            <w:tcBorders>
              <w:left w:val="nil"/>
            </w:tcBorders>
            <w:shd w:val="clear" w:color="auto" w:fill="FAFAFA"/>
            <w:vAlign w:val="bottom"/>
          </w:tcPr>
          <w:p w14:paraId="1355401C"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B3544A0"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29CB85BA"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D425A01"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92EB58E"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34C12116" w14:textId="77777777" w:rsidR="00DF0090" w:rsidRPr="00456489" w:rsidRDefault="00DF0090"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7353D" w:rsidRPr="00456489" w14:paraId="470EAA55" w14:textId="77777777" w:rsidTr="00FD698E">
        <w:trPr>
          <w:trHeight w:val="20"/>
        </w:trPr>
        <w:tc>
          <w:tcPr>
            <w:tcW w:w="2995" w:type="dxa"/>
          </w:tcPr>
          <w:p w14:paraId="09248DD2" w14:textId="77777777" w:rsidR="00D7353D" w:rsidRPr="00456489" w:rsidRDefault="00D7353D" w:rsidP="00D7353D">
            <w:pPr>
              <w:ind w:left="-109"/>
              <w:rPr>
                <w:rFonts w:ascii="Arial" w:hAnsi="Arial" w:cs="Arial"/>
                <w:spacing w:val="-2"/>
                <w:sz w:val="16"/>
                <w:szCs w:val="16"/>
              </w:rPr>
            </w:pPr>
            <w:r w:rsidRPr="00456489">
              <w:rPr>
                <w:rFonts w:ascii="Arial" w:hAnsi="Arial" w:cs="Arial"/>
                <w:spacing w:val="-2"/>
                <w:sz w:val="16"/>
                <w:szCs w:val="16"/>
              </w:rPr>
              <w:t xml:space="preserve">   of post- employment benefit obligations</w:t>
            </w:r>
          </w:p>
        </w:tc>
        <w:tc>
          <w:tcPr>
            <w:tcW w:w="1080" w:type="dxa"/>
            <w:tcBorders>
              <w:left w:val="nil"/>
            </w:tcBorders>
            <w:shd w:val="clear" w:color="auto" w:fill="FAFAFA"/>
            <w:vAlign w:val="bottom"/>
          </w:tcPr>
          <w:p w14:paraId="6EE368D2" w14:textId="68279BB2"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shd w:val="clear" w:color="auto" w:fill="FAFAFA"/>
            <w:vAlign w:val="bottom"/>
          </w:tcPr>
          <w:p w14:paraId="01ECE770" w14:textId="528CFD10"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shd w:val="clear" w:color="auto" w:fill="FAFAFA"/>
            <w:vAlign w:val="bottom"/>
          </w:tcPr>
          <w:p w14:paraId="23CAAFDF" w14:textId="05D54341"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vAlign w:val="bottom"/>
          </w:tcPr>
          <w:p w14:paraId="5AF096CD" w14:textId="179EBF91"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53,896,282</w:t>
            </w:r>
          </w:p>
        </w:tc>
        <w:tc>
          <w:tcPr>
            <w:tcW w:w="1080" w:type="dxa"/>
            <w:vAlign w:val="bottom"/>
          </w:tcPr>
          <w:p w14:paraId="11D3F4DC" w14:textId="51A3E172"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rPr>
              <w:t>(10,779,256)</w:t>
            </w:r>
          </w:p>
        </w:tc>
        <w:tc>
          <w:tcPr>
            <w:tcW w:w="1080" w:type="dxa"/>
            <w:vAlign w:val="bottom"/>
          </w:tcPr>
          <w:p w14:paraId="00AB3C7A" w14:textId="5B0E18BC"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43,117,026</w:t>
            </w:r>
          </w:p>
        </w:tc>
      </w:tr>
      <w:tr w:rsidR="00D7353D" w:rsidRPr="00456489" w14:paraId="5D530DFF" w14:textId="77777777" w:rsidTr="00F31D44">
        <w:trPr>
          <w:trHeight w:val="20"/>
        </w:trPr>
        <w:tc>
          <w:tcPr>
            <w:tcW w:w="2995" w:type="dxa"/>
          </w:tcPr>
          <w:p w14:paraId="61BD0DBE" w14:textId="77777777" w:rsidR="00D7353D" w:rsidRPr="00456489" w:rsidRDefault="00D7353D" w:rsidP="00D7353D">
            <w:pPr>
              <w:ind w:left="-109"/>
              <w:rPr>
                <w:rFonts w:ascii="Arial" w:hAnsi="Arial" w:cs="Arial"/>
                <w:spacing w:val="-2"/>
                <w:sz w:val="12"/>
                <w:szCs w:val="12"/>
              </w:rPr>
            </w:pPr>
          </w:p>
        </w:tc>
        <w:tc>
          <w:tcPr>
            <w:tcW w:w="1080" w:type="dxa"/>
            <w:tcBorders>
              <w:top w:val="single" w:sz="4" w:space="0" w:color="auto"/>
              <w:left w:val="nil"/>
            </w:tcBorders>
            <w:shd w:val="clear" w:color="auto" w:fill="FAFAFA"/>
            <w:vAlign w:val="bottom"/>
          </w:tcPr>
          <w:p w14:paraId="6BBD67DC"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20740CA8"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72AE1AF6"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476AC29"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308C77A"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7776549F"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353D" w:rsidRPr="00456489" w14:paraId="03A56087" w14:textId="77777777" w:rsidTr="00FD698E">
        <w:trPr>
          <w:trHeight w:val="20"/>
        </w:trPr>
        <w:tc>
          <w:tcPr>
            <w:tcW w:w="2995" w:type="dxa"/>
          </w:tcPr>
          <w:p w14:paraId="1E4F6187" w14:textId="77777777" w:rsidR="00D7353D" w:rsidRPr="00456489" w:rsidRDefault="00D7353D" w:rsidP="00D7353D">
            <w:pPr>
              <w:ind w:left="-109"/>
              <w:rPr>
                <w:rFonts w:ascii="Arial" w:hAnsi="Arial" w:cs="Arial"/>
                <w:b/>
                <w:bCs/>
                <w:spacing w:val="-2"/>
                <w:sz w:val="16"/>
                <w:szCs w:val="16"/>
              </w:rPr>
            </w:pPr>
            <w:r w:rsidRPr="00456489">
              <w:rPr>
                <w:rFonts w:ascii="Arial" w:hAnsi="Arial" w:cs="Arial"/>
                <w:b/>
                <w:bCs/>
                <w:spacing w:val="-2"/>
                <w:sz w:val="16"/>
                <w:szCs w:val="16"/>
              </w:rPr>
              <w:t>Other comprehensive income</w:t>
            </w:r>
          </w:p>
        </w:tc>
        <w:tc>
          <w:tcPr>
            <w:tcW w:w="1080" w:type="dxa"/>
            <w:tcBorders>
              <w:left w:val="nil"/>
              <w:bottom w:val="single" w:sz="4" w:space="0" w:color="auto"/>
            </w:tcBorders>
            <w:shd w:val="clear" w:color="auto" w:fill="FAFAFA"/>
            <w:vAlign w:val="bottom"/>
          </w:tcPr>
          <w:p w14:paraId="331FA6E7" w14:textId="3BDE0366"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tcBorders>
              <w:bottom w:val="single" w:sz="4" w:space="0" w:color="auto"/>
            </w:tcBorders>
            <w:shd w:val="clear" w:color="auto" w:fill="FAFAFA"/>
            <w:vAlign w:val="bottom"/>
          </w:tcPr>
          <w:p w14:paraId="5C570FD6" w14:textId="4F352763"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tcBorders>
              <w:bottom w:val="single" w:sz="4" w:space="0" w:color="auto"/>
            </w:tcBorders>
            <w:shd w:val="clear" w:color="auto" w:fill="FAFAFA"/>
            <w:vAlign w:val="bottom"/>
          </w:tcPr>
          <w:p w14:paraId="723F0215" w14:textId="4534D7CF"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56489">
              <w:rPr>
                <w:rFonts w:ascii="Arial" w:hAnsi="Arial" w:cs="Arial"/>
                <w:sz w:val="18"/>
                <w:szCs w:val="18"/>
              </w:rPr>
              <w:t>-</w:t>
            </w:r>
          </w:p>
        </w:tc>
        <w:tc>
          <w:tcPr>
            <w:tcW w:w="1080" w:type="dxa"/>
            <w:tcBorders>
              <w:bottom w:val="single" w:sz="4" w:space="0" w:color="auto"/>
            </w:tcBorders>
            <w:vAlign w:val="bottom"/>
          </w:tcPr>
          <w:p w14:paraId="1C9731C5" w14:textId="5E91CBC8"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53,896,282</w:t>
            </w:r>
          </w:p>
        </w:tc>
        <w:tc>
          <w:tcPr>
            <w:tcW w:w="1080" w:type="dxa"/>
            <w:tcBorders>
              <w:bottom w:val="single" w:sz="4" w:space="0" w:color="auto"/>
            </w:tcBorders>
            <w:vAlign w:val="bottom"/>
          </w:tcPr>
          <w:p w14:paraId="3D92A183" w14:textId="2E39FAE9"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rPr>
              <w:t>(10,779,256)</w:t>
            </w:r>
          </w:p>
        </w:tc>
        <w:tc>
          <w:tcPr>
            <w:tcW w:w="1080" w:type="dxa"/>
            <w:tcBorders>
              <w:bottom w:val="single" w:sz="4" w:space="0" w:color="auto"/>
            </w:tcBorders>
            <w:vAlign w:val="bottom"/>
          </w:tcPr>
          <w:p w14:paraId="378CB1F9" w14:textId="32441DBC"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43,117,026</w:t>
            </w:r>
          </w:p>
        </w:tc>
      </w:tr>
    </w:tbl>
    <w:p w14:paraId="26BF852C" w14:textId="77777777" w:rsidR="00F548F6" w:rsidRPr="00456489" w:rsidRDefault="00F548F6" w:rsidP="00764F3E">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456489" w14:paraId="29E0CB39" w14:textId="77777777" w:rsidTr="00217517">
        <w:trPr>
          <w:trHeight w:val="120"/>
        </w:trPr>
        <w:tc>
          <w:tcPr>
            <w:tcW w:w="2995" w:type="dxa"/>
          </w:tcPr>
          <w:p w14:paraId="69907426" w14:textId="77777777" w:rsidR="00216822" w:rsidRPr="00456489"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shd w:val="clear" w:color="auto" w:fill="auto"/>
          </w:tcPr>
          <w:p w14:paraId="2216C947" w14:textId="77777777" w:rsidR="00216822" w:rsidRPr="00456489" w:rsidRDefault="00216822" w:rsidP="00541496">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56489">
              <w:rPr>
                <w:rFonts w:ascii="Arial" w:hAnsi="Arial" w:cs="Arial"/>
                <w:b/>
                <w:bCs/>
                <w:sz w:val="16"/>
                <w:szCs w:val="16"/>
              </w:rPr>
              <w:t>(Unit</w:t>
            </w:r>
            <w:r w:rsidR="00907EC9" w:rsidRPr="00456489">
              <w:rPr>
                <w:rFonts w:ascii="Arial" w:hAnsi="Arial" w:cs="Arial"/>
                <w:b/>
                <w:bCs/>
                <w:sz w:val="16"/>
                <w:szCs w:val="16"/>
              </w:rPr>
              <w:t>:</w:t>
            </w:r>
            <w:r w:rsidRPr="00456489">
              <w:rPr>
                <w:rFonts w:ascii="Arial" w:hAnsi="Arial" w:cs="Arial"/>
                <w:b/>
                <w:bCs/>
                <w:sz w:val="16"/>
                <w:szCs w:val="16"/>
              </w:rPr>
              <w:t xml:space="preserve"> Baht)</w:t>
            </w:r>
          </w:p>
        </w:tc>
      </w:tr>
      <w:tr w:rsidR="00216822" w:rsidRPr="00456489" w14:paraId="1DDA6DA7" w14:textId="77777777" w:rsidTr="00217517">
        <w:trPr>
          <w:trHeight w:val="120"/>
        </w:trPr>
        <w:tc>
          <w:tcPr>
            <w:tcW w:w="2995" w:type="dxa"/>
          </w:tcPr>
          <w:p w14:paraId="043BACFC" w14:textId="77777777" w:rsidR="00216822" w:rsidRPr="00456489" w:rsidRDefault="00216822" w:rsidP="00541496">
            <w:pPr>
              <w:ind w:left="-109"/>
              <w:rPr>
                <w:rFonts w:ascii="Arial" w:hAnsi="Arial" w:cs="Arial"/>
                <w:sz w:val="16"/>
                <w:szCs w:val="16"/>
              </w:rPr>
            </w:pPr>
          </w:p>
        </w:tc>
        <w:tc>
          <w:tcPr>
            <w:tcW w:w="6480" w:type="dxa"/>
            <w:gridSpan w:val="6"/>
            <w:tcBorders>
              <w:top w:val="single" w:sz="4" w:space="0" w:color="auto"/>
              <w:left w:val="nil"/>
              <w:bottom w:val="single" w:sz="4" w:space="0" w:color="auto"/>
            </w:tcBorders>
          </w:tcPr>
          <w:p w14:paraId="7F76C42B" w14:textId="77777777" w:rsidR="00216822" w:rsidRPr="00456489" w:rsidRDefault="00CF6B1F" w:rsidP="00541496">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456489">
              <w:rPr>
                <w:rFonts w:ascii="Arial" w:hAnsi="Arial" w:cs="Arial"/>
                <w:b/>
                <w:bCs/>
                <w:sz w:val="16"/>
                <w:szCs w:val="16"/>
              </w:rPr>
              <w:t>Separate financial statements</w:t>
            </w:r>
          </w:p>
        </w:tc>
      </w:tr>
      <w:tr w:rsidR="0071498C" w:rsidRPr="00456489" w14:paraId="2483ECD6" w14:textId="77777777" w:rsidTr="00217517">
        <w:trPr>
          <w:trHeight w:val="120"/>
        </w:trPr>
        <w:tc>
          <w:tcPr>
            <w:tcW w:w="2995" w:type="dxa"/>
          </w:tcPr>
          <w:p w14:paraId="297D07DA" w14:textId="77777777" w:rsidR="0071498C" w:rsidRPr="00456489" w:rsidRDefault="0071498C" w:rsidP="0071498C">
            <w:pPr>
              <w:ind w:left="-109"/>
              <w:rPr>
                <w:rFonts w:ascii="Arial" w:hAnsi="Arial" w:cs="Arial"/>
                <w:sz w:val="16"/>
                <w:szCs w:val="16"/>
              </w:rPr>
            </w:pPr>
          </w:p>
        </w:tc>
        <w:tc>
          <w:tcPr>
            <w:tcW w:w="3240" w:type="dxa"/>
            <w:gridSpan w:val="3"/>
            <w:tcBorders>
              <w:top w:val="single" w:sz="4" w:space="0" w:color="auto"/>
              <w:left w:val="nil"/>
              <w:bottom w:val="single" w:sz="4" w:space="0" w:color="auto"/>
            </w:tcBorders>
          </w:tcPr>
          <w:p w14:paraId="67A13A3E" w14:textId="37183914" w:rsidR="0071498C" w:rsidRPr="00456489" w:rsidRDefault="00523DF5" w:rsidP="0071498C">
            <w:pPr>
              <w:ind w:right="-72"/>
              <w:jc w:val="center"/>
              <w:rPr>
                <w:rFonts w:ascii="Arial" w:hAnsi="Arial" w:cs="Arial"/>
                <w:b/>
                <w:bCs/>
                <w:sz w:val="16"/>
                <w:szCs w:val="16"/>
              </w:rPr>
            </w:pPr>
            <w:r w:rsidRPr="00456489">
              <w:rPr>
                <w:rFonts w:ascii="Arial" w:hAnsi="Arial" w:cs="Arial"/>
                <w:b/>
                <w:bCs/>
                <w:sz w:val="16"/>
                <w:szCs w:val="16"/>
              </w:rPr>
              <w:t>2023</w:t>
            </w:r>
          </w:p>
        </w:tc>
        <w:tc>
          <w:tcPr>
            <w:tcW w:w="3240" w:type="dxa"/>
            <w:gridSpan w:val="3"/>
            <w:tcBorders>
              <w:top w:val="single" w:sz="4" w:space="0" w:color="auto"/>
              <w:bottom w:val="single" w:sz="4" w:space="0" w:color="auto"/>
            </w:tcBorders>
          </w:tcPr>
          <w:p w14:paraId="47F855FF" w14:textId="400A92C5" w:rsidR="0071498C" w:rsidRPr="00456489" w:rsidRDefault="00523DF5" w:rsidP="0071498C">
            <w:pPr>
              <w:ind w:right="-72"/>
              <w:jc w:val="center"/>
              <w:rPr>
                <w:rFonts w:ascii="Arial" w:hAnsi="Arial" w:cs="Arial"/>
                <w:b/>
                <w:bCs/>
                <w:sz w:val="16"/>
                <w:szCs w:val="16"/>
              </w:rPr>
            </w:pPr>
            <w:r w:rsidRPr="00456489">
              <w:rPr>
                <w:rFonts w:ascii="Arial" w:hAnsi="Arial" w:cs="Arial"/>
                <w:b/>
                <w:bCs/>
                <w:sz w:val="16"/>
                <w:szCs w:val="16"/>
              </w:rPr>
              <w:t>2022</w:t>
            </w:r>
          </w:p>
        </w:tc>
      </w:tr>
      <w:tr w:rsidR="0071498C" w:rsidRPr="00456489" w14:paraId="1D8C1AF0" w14:textId="77777777" w:rsidTr="00541496">
        <w:trPr>
          <w:trHeight w:val="120"/>
        </w:trPr>
        <w:tc>
          <w:tcPr>
            <w:tcW w:w="2995" w:type="dxa"/>
          </w:tcPr>
          <w:p w14:paraId="78E21128" w14:textId="77777777" w:rsidR="0071498C" w:rsidRPr="00456489" w:rsidRDefault="0071498C" w:rsidP="0071498C">
            <w:pPr>
              <w:ind w:left="-109"/>
              <w:rPr>
                <w:rFonts w:ascii="Arial" w:hAnsi="Arial" w:cs="Arial"/>
                <w:sz w:val="16"/>
                <w:szCs w:val="16"/>
              </w:rPr>
            </w:pPr>
          </w:p>
        </w:tc>
        <w:tc>
          <w:tcPr>
            <w:tcW w:w="1080" w:type="dxa"/>
            <w:tcBorders>
              <w:top w:val="single" w:sz="4" w:space="0" w:color="auto"/>
              <w:left w:val="nil"/>
              <w:bottom w:val="single" w:sz="4" w:space="0" w:color="auto"/>
            </w:tcBorders>
          </w:tcPr>
          <w:p w14:paraId="086C711C" w14:textId="77777777" w:rsidR="0071498C" w:rsidRPr="00456489" w:rsidRDefault="0071498C" w:rsidP="0071498C">
            <w:pPr>
              <w:ind w:right="-72"/>
              <w:jc w:val="right"/>
              <w:rPr>
                <w:rFonts w:ascii="Arial" w:hAnsi="Arial" w:cs="Arial"/>
                <w:b/>
                <w:bCs/>
                <w:sz w:val="16"/>
                <w:szCs w:val="16"/>
              </w:rPr>
            </w:pPr>
          </w:p>
          <w:p w14:paraId="20A2C1BF"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z w:val="16"/>
                <w:szCs w:val="16"/>
              </w:rPr>
              <w:t>Before tax</w:t>
            </w:r>
          </w:p>
        </w:tc>
        <w:tc>
          <w:tcPr>
            <w:tcW w:w="1080" w:type="dxa"/>
            <w:tcBorders>
              <w:top w:val="single" w:sz="4" w:space="0" w:color="auto"/>
              <w:bottom w:val="single" w:sz="4" w:space="0" w:color="auto"/>
            </w:tcBorders>
          </w:tcPr>
          <w:p w14:paraId="3D4478D4"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pacing w:val="-4"/>
                <w:sz w:val="16"/>
                <w:szCs w:val="16"/>
              </w:rPr>
              <w:t>Tax (charge)</w:t>
            </w:r>
            <w:r w:rsidRPr="00456489">
              <w:rPr>
                <w:rFonts w:ascii="Arial" w:hAnsi="Arial" w:cs="Arial"/>
                <w:b/>
                <w:bCs/>
                <w:sz w:val="16"/>
                <w:szCs w:val="16"/>
              </w:rPr>
              <w:t xml:space="preserve"> credit</w:t>
            </w:r>
          </w:p>
        </w:tc>
        <w:tc>
          <w:tcPr>
            <w:tcW w:w="1080" w:type="dxa"/>
            <w:tcBorders>
              <w:top w:val="single" w:sz="4" w:space="0" w:color="auto"/>
              <w:bottom w:val="single" w:sz="4" w:space="0" w:color="auto"/>
            </w:tcBorders>
          </w:tcPr>
          <w:p w14:paraId="5A727DA2" w14:textId="77777777" w:rsidR="0071498C" w:rsidRPr="00456489" w:rsidRDefault="0071498C" w:rsidP="0071498C">
            <w:pPr>
              <w:ind w:right="-72"/>
              <w:jc w:val="right"/>
              <w:rPr>
                <w:rFonts w:ascii="Arial" w:hAnsi="Arial" w:cs="Arial"/>
                <w:b/>
                <w:bCs/>
                <w:sz w:val="16"/>
                <w:szCs w:val="16"/>
              </w:rPr>
            </w:pPr>
          </w:p>
          <w:p w14:paraId="1990EE3F"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z w:val="16"/>
                <w:szCs w:val="16"/>
              </w:rPr>
              <w:t>After tax</w:t>
            </w:r>
          </w:p>
        </w:tc>
        <w:tc>
          <w:tcPr>
            <w:tcW w:w="1080" w:type="dxa"/>
            <w:tcBorders>
              <w:top w:val="single" w:sz="4" w:space="0" w:color="auto"/>
              <w:bottom w:val="single" w:sz="4" w:space="0" w:color="auto"/>
            </w:tcBorders>
          </w:tcPr>
          <w:p w14:paraId="3549A722" w14:textId="77777777" w:rsidR="0071498C" w:rsidRPr="00456489" w:rsidRDefault="0071498C" w:rsidP="0071498C">
            <w:pPr>
              <w:ind w:right="-72"/>
              <w:jc w:val="right"/>
              <w:rPr>
                <w:rFonts w:ascii="Arial" w:hAnsi="Arial" w:cs="Arial"/>
                <w:b/>
                <w:bCs/>
                <w:sz w:val="16"/>
                <w:szCs w:val="16"/>
              </w:rPr>
            </w:pPr>
          </w:p>
          <w:p w14:paraId="25516F47"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z w:val="16"/>
                <w:szCs w:val="16"/>
              </w:rPr>
              <w:t>Before tax</w:t>
            </w:r>
          </w:p>
        </w:tc>
        <w:tc>
          <w:tcPr>
            <w:tcW w:w="1080" w:type="dxa"/>
            <w:tcBorders>
              <w:top w:val="single" w:sz="4" w:space="0" w:color="auto"/>
              <w:bottom w:val="single" w:sz="4" w:space="0" w:color="auto"/>
            </w:tcBorders>
          </w:tcPr>
          <w:p w14:paraId="7138F62C"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pacing w:val="-4"/>
                <w:sz w:val="16"/>
                <w:szCs w:val="16"/>
              </w:rPr>
              <w:t>Tax (charge)</w:t>
            </w:r>
            <w:r w:rsidRPr="00456489">
              <w:rPr>
                <w:rFonts w:ascii="Arial" w:hAnsi="Arial" w:cs="Arial"/>
                <w:b/>
                <w:bCs/>
                <w:sz w:val="16"/>
                <w:szCs w:val="16"/>
              </w:rPr>
              <w:t xml:space="preserve"> credit</w:t>
            </w:r>
          </w:p>
        </w:tc>
        <w:tc>
          <w:tcPr>
            <w:tcW w:w="1080" w:type="dxa"/>
            <w:tcBorders>
              <w:top w:val="single" w:sz="4" w:space="0" w:color="auto"/>
              <w:bottom w:val="single" w:sz="4" w:space="0" w:color="auto"/>
            </w:tcBorders>
          </w:tcPr>
          <w:p w14:paraId="7C544892" w14:textId="77777777" w:rsidR="0071498C" w:rsidRPr="00456489" w:rsidRDefault="0071498C" w:rsidP="0071498C">
            <w:pPr>
              <w:ind w:right="-72"/>
              <w:jc w:val="right"/>
              <w:rPr>
                <w:rFonts w:ascii="Arial" w:hAnsi="Arial" w:cs="Arial"/>
                <w:b/>
                <w:bCs/>
                <w:sz w:val="16"/>
                <w:szCs w:val="16"/>
              </w:rPr>
            </w:pPr>
          </w:p>
          <w:p w14:paraId="449EE789" w14:textId="77777777" w:rsidR="0071498C" w:rsidRPr="00456489" w:rsidRDefault="0071498C" w:rsidP="0071498C">
            <w:pPr>
              <w:ind w:right="-72"/>
              <w:jc w:val="right"/>
              <w:rPr>
                <w:rFonts w:ascii="Arial" w:hAnsi="Arial" w:cs="Arial"/>
                <w:b/>
                <w:bCs/>
                <w:sz w:val="16"/>
                <w:szCs w:val="16"/>
              </w:rPr>
            </w:pPr>
            <w:r w:rsidRPr="00456489">
              <w:rPr>
                <w:rFonts w:ascii="Arial" w:hAnsi="Arial" w:cs="Arial"/>
                <w:b/>
                <w:bCs/>
                <w:sz w:val="16"/>
                <w:szCs w:val="16"/>
              </w:rPr>
              <w:t>After tax</w:t>
            </w:r>
          </w:p>
        </w:tc>
      </w:tr>
      <w:tr w:rsidR="0071498C" w:rsidRPr="00456489" w14:paraId="6AC4DA63" w14:textId="77777777" w:rsidTr="00F31D44">
        <w:trPr>
          <w:trHeight w:val="120"/>
        </w:trPr>
        <w:tc>
          <w:tcPr>
            <w:tcW w:w="2995" w:type="dxa"/>
          </w:tcPr>
          <w:p w14:paraId="311B9D92" w14:textId="77777777" w:rsidR="0071498C" w:rsidRPr="00456489" w:rsidRDefault="0071498C" w:rsidP="0071498C">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3DBB329A"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692E187B"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shd w:val="clear" w:color="auto" w:fill="FAFAFA"/>
            <w:vAlign w:val="bottom"/>
          </w:tcPr>
          <w:p w14:paraId="07F3AAF0"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FED504B"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1CEE8B58"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080" w:type="dxa"/>
            <w:tcBorders>
              <w:top w:val="single" w:sz="4" w:space="0" w:color="auto"/>
            </w:tcBorders>
            <w:vAlign w:val="bottom"/>
          </w:tcPr>
          <w:p w14:paraId="45D94F33"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71498C" w:rsidRPr="00456489" w14:paraId="6294C3D0" w14:textId="77777777" w:rsidTr="00F31D44">
        <w:trPr>
          <w:trHeight w:val="120"/>
        </w:trPr>
        <w:tc>
          <w:tcPr>
            <w:tcW w:w="2995" w:type="dxa"/>
          </w:tcPr>
          <w:p w14:paraId="0510DC7C" w14:textId="77777777" w:rsidR="0071498C" w:rsidRPr="00456489" w:rsidRDefault="0071498C" w:rsidP="0071498C">
            <w:pPr>
              <w:ind w:left="-109"/>
              <w:rPr>
                <w:rFonts w:ascii="Arial" w:hAnsi="Arial" w:cs="Arial"/>
                <w:sz w:val="16"/>
                <w:szCs w:val="16"/>
              </w:rPr>
            </w:pPr>
            <w:r w:rsidRPr="00456489">
              <w:rPr>
                <w:rFonts w:ascii="Arial" w:hAnsi="Arial" w:cs="Arial"/>
                <w:sz w:val="16"/>
                <w:szCs w:val="16"/>
              </w:rPr>
              <w:t>Actuarial gain/loss on remeasurement</w:t>
            </w:r>
          </w:p>
        </w:tc>
        <w:tc>
          <w:tcPr>
            <w:tcW w:w="1080" w:type="dxa"/>
            <w:tcBorders>
              <w:left w:val="nil"/>
            </w:tcBorders>
            <w:shd w:val="clear" w:color="auto" w:fill="FAFAFA"/>
            <w:vAlign w:val="bottom"/>
          </w:tcPr>
          <w:p w14:paraId="5DDCED69"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5B9544E9"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shd w:val="clear" w:color="auto" w:fill="FAFAFA"/>
            <w:vAlign w:val="bottom"/>
          </w:tcPr>
          <w:p w14:paraId="34EE09C9"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77DF04FD"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5C6D1CC6"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080" w:type="dxa"/>
            <w:vAlign w:val="bottom"/>
          </w:tcPr>
          <w:p w14:paraId="48E39D13" w14:textId="77777777" w:rsidR="0071498C" w:rsidRPr="00456489" w:rsidRDefault="0071498C" w:rsidP="0071498C">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7353D" w:rsidRPr="00456489" w14:paraId="02DD6A1F" w14:textId="77777777" w:rsidTr="003A1305">
        <w:trPr>
          <w:trHeight w:val="120"/>
        </w:trPr>
        <w:tc>
          <w:tcPr>
            <w:tcW w:w="2995" w:type="dxa"/>
          </w:tcPr>
          <w:p w14:paraId="2CA038A6" w14:textId="77777777" w:rsidR="00D7353D" w:rsidRPr="00456489" w:rsidRDefault="00D7353D" w:rsidP="00D7353D">
            <w:pPr>
              <w:ind w:left="-109" w:right="-77"/>
              <w:rPr>
                <w:rFonts w:ascii="Arial" w:hAnsi="Arial" w:cs="Arial"/>
                <w:sz w:val="16"/>
                <w:szCs w:val="16"/>
              </w:rPr>
            </w:pPr>
            <w:r w:rsidRPr="00456489">
              <w:rPr>
                <w:rFonts w:ascii="Arial" w:hAnsi="Arial" w:cs="Arial"/>
                <w:sz w:val="16"/>
                <w:szCs w:val="16"/>
              </w:rPr>
              <w:t xml:space="preserve">   of post- employment benefit obligations</w:t>
            </w:r>
          </w:p>
        </w:tc>
        <w:tc>
          <w:tcPr>
            <w:tcW w:w="1080" w:type="dxa"/>
            <w:tcBorders>
              <w:left w:val="nil"/>
            </w:tcBorders>
            <w:shd w:val="clear" w:color="auto" w:fill="FAFAFA"/>
            <w:vAlign w:val="bottom"/>
          </w:tcPr>
          <w:p w14:paraId="7289C6BA" w14:textId="7C2582B5"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shd w:val="clear" w:color="auto" w:fill="FAFAFA"/>
            <w:vAlign w:val="bottom"/>
          </w:tcPr>
          <w:p w14:paraId="360CEE57" w14:textId="46144B32"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shd w:val="clear" w:color="auto" w:fill="FAFAFA"/>
            <w:vAlign w:val="bottom"/>
          </w:tcPr>
          <w:p w14:paraId="2F4C42F6" w14:textId="1395974E"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vAlign w:val="bottom"/>
          </w:tcPr>
          <w:p w14:paraId="2EFEC358" w14:textId="3B639AC4"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37,793,276</w:t>
            </w:r>
          </w:p>
        </w:tc>
        <w:tc>
          <w:tcPr>
            <w:tcW w:w="1080" w:type="dxa"/>
            <w:vAlign w:val="bottom"/>
          </w:tcPr>
          <w:p w14:paraId="3AD12BC5" w14:textId="4C5F8693"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(7,558,655)</w:t>
            </w:r>
          </w:p>
        </w:tc>
        <w:tc>
          <w:tcPr>
            <w:tcW w:w="1080" w:type="dxa"/>
            <w:vAlign w:val="bottom"/>
          </w:tcPr>
          <w:p w14:paraId="3492BC24" w14:textId="1C4101BF"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30,234,621</w:t>
            </w:r>
          </w:p>
        </w:tc>
      </w:tr>
      <w:tr w:rsidR="00D7353D" w:rsidRPr="00456489" w14:paraId="0441F212" w14:textId="77777777" w:rsidTr="00F31D44">
        <w:trPr>
          <w:trHeight w:val="120"/>
        </w:trPr>
        <w:tc>
          <w:tcPr>
            <w:tcW w:w="2995" w:type="dxa"/>
          </w:tcPr>
          <w:p w14:paraId="50622342" w14:textId="77777777" w:rsidR="00D7353D" w:rsidRPr="00456489" w:rsidRDefault="00D7353D" w:rsidP="00D7353D">
            <w:pPr>
              <w:ind w:left="-109"/>
              <w:rPr>
                <w:rFonts w:ascii="Arial" w:hAnsi="Arial" w:cs="Arial"/>
                <w:sz w:val="12"/>
                <w:szCs w:val="12"/>
              </w:rPr>
            </w:pPr>
          </w:p>
        </w:tc>
        <w:tc>
          <w:tcPr>
            <w:tcW w:w="1080" w:type="dxa"/>
            <w:tcBorders>
              <w:top w:val="single" w:sz="4" w:space="0" w:color="auto"/>
              <w:left w:val="nil"/>
            </w:tcBorders>
            <w:shd w:val="clear" w:color="auto" w:fill="FAFAFA"/>
            <w:vAlign w:val="bottom"/>
          </w:tcPr>
          <w:p w14:paraId="161CD305"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52DBCBB6" w14:textId="25C4CF26"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shd w:val="clear" w:color="auto" w:fill="FAFAFA"/>
            <w:vAlign w:val="bottom"/>
          </w:tcPr>
          <w:p w14:paraId="16BFA556"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47E425B9"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93997F3"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080" w:type="dxa"/>
            <w:tcBorders>
              <w:top w:val="single" w:sz="4" w:space="0" w:color="auto"/>
            </w:tcBorders>
            <w:vAlign w:val="bottom"/>
          </w:tcPr>
          <w:p w14:paraId="50F7726C" w14:textId="77777777" w:rsidR="00D7353D" w:rsidRPr="00456489" w:rsidRDefault="00D7353D" w:rsidP="00D7353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353D" w:rsidRPr="00456489" w14:paraId="22217A4F" w14:textId="77777777" w:rsidTr="003A1305">
        <w:trPr>
          <w:trHeight w:val="120"/>
        </w:trPr>
        <w:tc>
          <w:tcPr>
            <w:tcW w:w="2995" w:type="dxa"/>
          </w:tcPr>
          <w:p w14:paraId="42BE13DF" w14:textId="77777777" w:rsidR="00D7353D" w:rsidRPr="00456489" w:rsidRDefault="00D7353D" w:rsidP="00D7353D">
            <w:pPr>
              <w:ind w:left="-109"/>
              <w:rPr>
                <w:rFonts w:ascii="Arial" w:hAnsi="Arial" w:cs="Arial"/>
                <w:b/>
                <w:bCs/>
                <w:sz w:val="16"/>
                <w:szCs w:val="16"/>
              </w:rPr>
            </w:pPr>
            <w:r w:rsidRPr="00456489">
              <w:rPr>
                <w:rFonts w:ascii="Arial" w:hAnsi="Arial" w:cs="Arial"/>
                <w:b/>
                <w:bCs/>
                <w:sz w:val="16"/>
                <w:szCs w:val="16"/>
              </w:rPr>
              <w:t>Other comprehensive income</w:t>
            </w:r>
          </w:p>
        </w:tc>
        <w:tc>
          <w:tcPr>
            <w:tcW w:w="1080" w:type="dxa"/>
            <w:tcBorders>
              <w:left w:val="nil"/>
              <w:bottom w:val="single" w:sz="4" w:space="0" w:color="auto"/>
            </w:tcBorders>
            <w:shd w:val="clear" w:color="auto" w:fill="FAFAFA"/>
            <w:vAlign w:val="bottom"/>
          </w:tcPr>
          <w:p w14:paraId="7AC1C2CD" w14:textId="6CDA5284"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tcBorders>
              <w:bottom w:val="single" w:sz="4" w:space="0" w:color="auto"/>
            </w:tcBorders>
            <w:shd w:val="clear" w:color="auto" w:fill="FAFAFA"/>
            <w:vAlign w:val="bottom"/>
          </w:tcPr>
          <w:p w14:paraId="541BCE23" w14:textId="0E9C813A"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tcBorders>
              <w:bottom w:val="single" w:sz="4" w:space="0" w:color="auto"/>
            </w:tcBorders>
            <w:shd w:val="clear" w:color="auto" w:fill="FAFAFA"/>
            <w:vAlign w:val="bottom"/>
          </w:tcPr>
          <w:p w14:paraId="333E795D" w14:textId="25163782"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hAnsi="Arial" w:cs="Arial"/>
                <w:sz w:val="18"/>
                <w:szCs w:val="18"/>
              </w:rPr>
              <w:t>-</w:t>
            </w:r>
          </w:p>
        </w:tc>
        <w:tc>
          <w:tcPr>
            <w:tcW w:w="1080" w:type="dxa"/>
            <w:tcBorders>
              <w:bottom w:val="single" w:sz="4" w:space="0" w:color="auto"/>
            </w:tcBorders>
            <w:vAlign w:val="bottom"/>
          </w:tcPr>
          <w:p w14:paraId="4333441C" w14:textId="0BD50CE7"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37,793,276</w:t>
            </w:r>
          </w:p>
        </w:tc>
        <w:tc>
          <w:tcPr>
            <w:tcW w:w="1080" w:type="dxa"/>
            <w:tcBorders>
              <w:bottom w:val="single" w:sz="4" w:space="0" w:color="auto"/>
            </w:tcBorders>
            <w:vAlign w:val="bottom"/>
          </w:tcPr>
          <w:p w14:paraId="759A849D" w14:textId="09F347AD"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(7,558,655)</w:t>
            </w:r>
          </w:p>
        </w:tc>
        <w:tc>
          <w:tcPr>
            <w:tcW w:w="1080" w:type="dxa"/>
            <w:tcBorders>
              <w:bottom w:val="single" w:sz="4" w:space="0" w:color="auto"/>
            </w:tcBorders>
            <w:vAlign w:val="bottom"/>
          </w:tcPr>
          <w:p w14:paraId="03C16B86" w14:textId="19D04F7F" w:rsidR="00D7353D" w:rsidRPr="00456489" w:rsidRDefault="00D7353D" w:rsidP="00D7353D">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sz w:val="16"/>
                <w:szCs w:val="16"/>
                <w:lang w:bidi="ar-SA"/>
              </w:rPr>
            </w:pPr>
            <w:r w:rsidRPr="00456489">
              <w:rPr>
                <w:rFonts w:ascii="Arial" w:eastAsia="Cordia New" w:hAnsi="Arial" w:cs="Arial"/>
                <w:sz w:val="16"/>
                <w:szCs w:val="16"/>
                <w:lang w:bidi="ar-SA"/>
              </w:rPr>
              <w:t>30,234,621</w:t>
            </w:r>
          </w:p>
        </w:tc>
      </w:tr>
    </w:tbl>
    <w:p w14:paraId="78250D5B" w14:textId="7866E27D" w:rsidR="00090026" w:rsidRPr="00456489" w:rsidRDefault="00D435A1" w:rsidP="00D435A1">
      <w:pPr>
        <w:jc w:val="thaiDistribute"/>
        <w:rPr>
          <w:rFonts w:ascii="Arial" w:hAnsi="Arial" w:cs="Arial"/>
          <w:sz w:val="18"/>
          <w:szCs w:val="18"/>
        </w:rPr>
      </w:pPr>
      <w:r w:rsidRPr="00456489">
        <w:rPr>
          <w:rFonts w:ascii="Arial" w:hAnsi="Arial" w:cs="Arial"/>
          <w:sz w:val="14"/>
          <w:szCs w:val="14"/>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541496" w:rsidRPr="00456489" w14:paraId="33ED7D73" w14:textId="77777777" w:rsidTr="00BD6143">
        <w:trPr>
          <w:cantSplit/>
          <w:trHeight w:val="389"/>
        </w:trPr>
        <w:tc>
          <w:tcPr>
            <w:tcW w:w="9475" w:type="dxa"/>
            <w:shd w:val="clear" w:color="auto" w:fill="FFA543"/>
            <w:vAlign w:val="center"/>
          </w:tcPr>
          <w:p w14:paraId="7A5E8CD0" w14:textId="2ED4B766" w:rsidR="00541496" w:rsidRPr="00456489" w:rsidRDefault="00541496" w:rsidP="00B4032D">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7</w:t>
            </w:r>
            <w:r w:rsidRPr="00456489">
              <w:rPr>
                <w:rFonts w:ascii="Arial" w:eastAsia="Arial Unicode MS" w:hAnsi="Arial" w:cs="Arial"/>
                <w:b/>
                <w:bCs/>
                <w:color w:val="FFFFFF"/>
                <w:sz w:val="18"/>
                <w:szCs w:val="18"/>
              </w:rPr>
              <w:tab/>
              <w:t>Earnings per share</w:t>
            </w:r>
          </w:p>
        </w:tc>
      </w:tr>
    </w:tbl>
    <w:p w14:paraId="642A200E" w14:textId="77777777" w:rsidR="00541496" w:rsidRPr="00456489" w:rsidRDefault="00541496" w:rsidP="00764F3E">
      <w:pPr>
        <w:ind w:left="540" w:hanging="540"/>
        <w:jc w:val="thaiDistribute"/>
        <w:rPr>
          <w:rFonts w:ascii="Arial" w:hAnsi="Arial" w:cs="Arial"/>
          <w:sz w:val="18"/>
          <w:szCs w:val="18"/>
        </w:rPr>
      </w:pPr>
    </w:p>
    <w:p w14:paraId="70A35BB8" w14:textId="5A53EDA1" w:rsidR="00815935" w:rsidRPr="00456489" w:rsidRDefault="00815935" w:rsidP="00541496">
      <w:pPr>
        <w:jc w:val="thaiDistribute"/>
        <w:rPr>
          <w:rFonts w:ascii="Arial" w:hAnsi="Arial" w:cs="Arial"/>
          <w:sz w:val="18"/>
          <w:szCs w:val="18"/>
        </w:rPr>
      </w:pPr>
      <w:r w:rsidRPr="00456489">
        <w:rPr>
          <w:rFonts w:ascii="Arial" w:hAnsi="Arial" w:cs="Arial"/>
          <w:spacing w:val="-4"/>
          <w:sz w:val="18"/>
          <w:szCs w:val="18"/>
        </w:rPr>
        <w:t xml:space="preserve">Basic earnings per share is calculated by dividing the net profit attributable to shareholders </w:t>
      </w:r>
      <w:r w:rsidR="00CD3182" w:rsidRPr="00456489">
        <w:rPr>
          <w:rFonts w:ascii="Arial" w:hAnsi="Arial" w:cs="Arial"/>
          <w:spacing w:val="-4"/>
          <w:sz w:val="18"/>
          <w:szCs w:val="18"/>
        </w:rPr>
        <w:t xml:space="preserve">of the </w:t>
      </w:r>
      <w:r w:rsidR="00514F7C" w:rsidRPr="00456489">
        <w:rPr>
          <w:rFonts w:ascii="Arial" w:hAnsi="Arial" w:cs="Arial"/>
          <w:spacing w:val="-4"/>
          <w:sz w:val="18"/>
          <w:szCs w:val="18"/>
        </w:rPr>
        <w:t>C</w:t>
      </w:r>
      <w:r w:rsidR="00CD3182" w:rsidRPr="00456489">
        <w:rPr>
          <w:rFonts w:ascii="Arial" w:hAnsi="Arial" w:cs="Arial"/>
          <w:spacing w:val="-4"/>
          <w:sz w:val="18"/>
          <w:szCs w:val="18"/>
        </w:rPr>
        <w:t xml:space="preserve">ompany </w:t>
      </w:r>
      <w:r w:rsidRPr="00456489">
        <w:rPr>
          <w:rFonts w:ascii="Arial" w:hAnsi="Arial" w:cs="Arial"/>
          <w:spacing w:val="-4"/>
          <w:sz w:val="18"/>
          <w:szCs w:val="18"/>
        </w:rPr>
        <w:t>by the weighted</w:t>
      </w:r>
      <w:r w:rsidRPr="00456489">
        <w:rPr>
          <w:rFonts w:ascii="Arial" w:hAnsi="Arial" w:cs="Arial"/>
          <w:sz w:val="18"/>
          <w:szCs w:val="18"/>
        </w:rPr>
        <w:t xml:space="preserve"> average number of ordinary shares in issue during the year.</w:t>
      </w:r>
    </w:p>
    <w:p w14:paraId="3303CD7A" w14:textId="77777777" w:rsidR="00412895" w:rsidRPr="00456489" w:rsidRDefault="00412895" w:rsidP="00764F3E">
      <w:pPr>
        <w:ind w:left="540" w:hanging="540"/>
        <w:jc w:val="thaiDistribute"/>
        <w:rPr>
          <w:rFonts w:ascii="Arial" w:hAnsi="Arial" w:cs="Arial"/>
          <w:sz w:val="18"/>
          <w:szCs w:val="18"/>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456489" w14:paraId="66AEBA46" w14:textId="77777777" w:rsidTr="00541496">
        <w:tc>
          <w:tcPr>
            <w:tcW w:w="3960" w:type="dxa"/>
          </w:tcPr>
          <w:p w14:paraId="3BFE8363" w14:textId="77777777" w:rsidR="00752488" w:rsidRPr="00456489" w:rsidRDefault="00752488" w:rsidP="00541496">
            <w:pPr>
              <w:ind w:left="-12" w:right="-43" w:firstLine="12"/>
              <w:rPr>
                <w:rFonts w:ascii="Arial" w:eastAsia="Arial Unicode MS" w:hAnsi="Arial" w:cs="Arial"/>
                <w:b/>
                <w:bCs/>
                <w:sz w:val="18"/>
                <w:szCs w:val="18"/>
              </w:rPr>
            </w:pPr>
          </w:p>
        </w:tc>
        <w:tc>
          <w:tcPr>
            <w:tcW w:w="2794" w:type="dxa"/>
            <w:gridSpan w:val="2"/>
            <w:tcBorders>
              <w:top w:val="single" w:sz="4" w:space="0" w:color="auto"/>
              <w:bottom w:val="single" w:sz="4" w:space="0" w:color="auto"/>
            </w:tcBorders>
            <w:shd w:val="clear" w:color="auto" w:fill="auto"/>
            <w:vAlign w:val="bottom"/>
          </w:tcPr>
          <w:p w14:paraId="2DCD325B"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Consolidated</w:t>
            </w:r>
          </w:p>
          <w:p w14:paraId="7FF490EC"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financial statements</w:t>
            </w:r>
          </w:p>
        </w:tc>
        <w:tc>
          <w:tcPr>
            <w:tcW w:w="2794" w:type="dxa"/>
            <w:gridSpan w:val="2"/>
            <w:tcBorders>
              <w:top w:val="single" w:sz="4" w:space="0" w:color="auto"/>
              <w:bottom w:val="single" w:sz="4" w:space="0" w:color="auto"/>
            </w:tcBorders>
            <w:shd w:val="clear" w:color="auto" w:fill="auto"/>
            <w:vAlign w:val="bottom"/>
          </w:tcPr>
          <w:p w14:paraId="5FB0F324"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Separate</w:t>
            </w:r>
          </w:p>
          <w:p w14:paraId="6DFAFE28" w14:textId="77777777" w:rsidR="00752488" w:rsidRPr="00456489" w:rsidRDefault="00752488" w:rsidP="00541496">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181404EC" w14:textId="77777777" w:rsidTr="00541496">
        <w:tc>
          <w:tcPr>
            <w:tcW w:w="3960" w:type="dxa"/>
          </w:tcPr>
          <w:p w14:paraId="61EB235C" w14:textId="77777777" w:rsidR="0071498C" w:rsidRPr="00456489" w:rsidRDefault="0071498C" w:rsidP="0071498C">
            <w:pPr>
              <w:ind w:left="-12" w:right="-43" w:firstLine="12"/>
              <w:rPr>
                <w:rFonts w:ascii="Arial" w:eastAsia="Arial Unicode MS" w:hAnsi="Arial" w:cs="Arial"/>
                <w:b/>
                <w:bCs/>
                <w:sz w:val="18"/>
                <w:szCs w:val="18"/>
              </w:rPr>
            </w:pPr>
          </w:p>
        </w:tc>
        <w:tc>
          <w:tcPr>
            <w:tcW w:w="1397" w:type="dxa"/>
            <w:tcBorders>
              <w:top w:val="single" w:sz="4" w:space="0" w:color="auto"/>
              <w:bottom w:val="single" w:sz="4" w:space="0" w:color="auto"/>
            </w:tcBorders>
            <w:shd w:val="clear" w:color="auto" w:fill="auto"/>
          </w:tcPr>
          <w:p w14:paraId="0C9F85F5" w14:textId="7114C22A"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97" w:type="dxa"/>
            <w:tcBorders>
              <w:top w:val="single" w:sz="4" w:space="0" w:color="auto"/>
              <w:bottom w:val="single" w:sz="4" w:space="0" w:color="auto"/>
            </w:tcBorders>
            <w:shd w:val="clear" w:color="auto" w:fill="auto"/>
          </w:tcPr>
          <w:p w14:paraId="45C77479" w14:textId="4A0491AF"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97" w:type="dxa"/>
            <w:tcBorders>
              <w:top w:val="single" w:sz="4" w:space="0" w:color="auto"/>
              <w:bottom w:val="single" w:sz="4" w:space="0" w:color="auto"/>
            </w:tcBorders>
            <w:shd w:val="clear" w:color="auto" w:fill="auto"/>
          </w:tcPr>
          <w:p w14:paraId="12930C5A" w14:textId="277300EE"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97" w:type="dxa"/>
            <w:tcBorders>
              <w:top w:val="single" w:sz="4" w:space="0" w:color="auto"/>
              <w:bottom w:val="single" w:sz="4" w:space="0" w:color="auto"/>
            </w:tcBorders>
            <w:shd w:val="clear" w:color="auto" w:fill="auto"/>
          </w:tcPr>
          <w:p w14:paraId="6D0E7654" w14:textId="6F594479"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095BBC6A" w14:textId="77777777" w:rsidTr="00F31D44">
        <w:tc>
          <w:tcPr>
            <w:tcW w:w="3960" w:type="dxa"/>
          </w:tcPr>
          <w:p w14:paraId="5ED0BFE9" w14:textId="77777777" w:rsidR="0071498C" w:rsidRPr="00456489" w:rsidRDefault="0071498C" w:rsidP="0071498C">
            <w:pPr>
              <w:ind w:left="-12" w:firstLine="12"/>
              <w:rPr>
                <w:rFonts w:ascii="Arial" w:hAnsi="Arial" w:cs="Arial"/>
                <w:sz w:val="18"/>
                <w:szCs w:val="18"/>
              </w:rPr>
            </w:pPr>
            <w:r w:rsidRPr="00456489">
              <w:rPr>
                <w:rFonts w:ascii="Arial" w:hAnsi="Arial" w:cs="Arial"/>
                <w:sz w:val="18"/>
                <w:szCs w:val="18"/>
              </w:rPr>
              <w:t>Net profit attributable to owners</w:t>
            </w:r>
          </w:p>
        </w:tc>
        <w:tc>
          <w:tcPr>
            <w:tcW w:w="1397" w:type="dxa"/>
            <w:shd w:val="clear" w:color="auto" w:fill="FAFAFA"/>
          </w:tcPr>
          <w:p w14:paraId="215DAC2F" w14:textId="77777777" w:rsidR="0071498C" w:rsidRPr="00456489" w:rsidRDefault="0071498C" w:rsidP="0071498C">
            <w:pPr>
              <w:ind w:right="-72"/>
              <w:jc w:val="right"/>
              <w:rPr>
                <w:rFonts w:ascii="Arial" w:eastAsia="Arial Unicode MS" w:hAnsi="Arial" w:cs="Arial"/>
                <w:sz w:val="18"/>
                <w:szCs w:val="18"/>
              </w:rPr>
            </w:pPr>
          </w:p>
        </w:tc>
        <w:tc>
          <w:tcPr>
            <w:tcW w:w="1397" w:type="dxa"/>
            <w:shd w:val="clear" w:color="auto" w:fill="auto"/>
          </w:tcPr>
          <w:p w14:paraId="1EC3EEE5" w14:textId="77777777" w:rsidR="0071498C" w:rsidRPr="00456489" w:rsidRDefault="0071498C" w:rsidP="0071498C">
            <w:pPr>
              <w:ind w:right="-72"/>
              <w:jc w:val="right"/>
              <w:rPr>
                <w:rFonts w:ascii="Arial" w:eastAsia="Arial Unicode MS" w:hAnsi="Arial" w:cs="Arial"/>
                <w:sz w:val="18"/>
                <w:szCs w:val="18"/>
              </w:rPr>
            </w:pPr>
          </w:p>
        </w:tc>
        <w:tc>
          <w:tcPr>
            <w:tcW w:w="1397" w:type="dxa"/>
            <w:shd w:val="clear" w:color="auto" w:fill="FAFAFA"/>
          </w:tcPr>
          <w:p w14:paraId="610510F2" w14:textId="77777777" w:rsidR="0071498C" w:rsidRPr="00456489" w:rsidRDefault="0071498C" w:rsidP="0071498C">
            <w:pPr>
              <w:ind w:left="-29" w:right="-72"/>
              <w:jc w:val="right"/>
              <w:rPr>
                <w:rFonts w:ascii="Arial" w:hAnsi="Arial" w:cs="Arial"/>
                <w:sz w:val="18"/>
                <w:szCs w:val="18"/>
              </w:rPr>
            </w:pPr>
          </w:p>
        </w:tc>
        <w:tc>
          <w:tcPr>
            <w:tcW w:w="1397" w:type="dxa"/>
            <w:shd w:val="clear" w:color="auto" w:fill="auto"/>
          </w:tcPr>
          <w:p w14:paraId="54D573B2" w14:textId="77777777" w:rsidR="0071498C" w:rsidRPr="00456489" w:rsidRDefault="0071498C" w:rsidP="0071498C">
            <w:pPr>
              <w:ind w:left="-29" w:right="-72"/>
              <w:jc w:val="right"/>
              <w:rPr>
                <w:rFonts w:ascii="Arial" w:hAnsi="Arial" w:cs="Arial"/>
                <w:sz w:val="18"/>
                <w:szCs w:val="18"/>
              </w:rPr>
            </w:pPr>
          </w:p>
        </w:tc>
      </w:tr>
      <w:tr w:rsidR="00D7353D" w:rsidRPr="00456489" w14:paraId="2F4BEC67" w14:textId="77777777" w:rsidTr="00802496">
        <w:tc>
          <w:tcPr>
            <w:tcW w:w="3960" w:type="dxa"/>
          </w:tcPr>
          <w:p w14:paraId="1D7F5FC3" w14:textId="73A4C9C5" w:rsidR="00D7353D" w:rsidRPr="00456489" w:rsidRDefault="00D7353D" w:rsidP="00D7353D">
            <w:pPr>
              <w:ind w:left="-12" w:firstLine="12"/>
              <w:rPr>
                <w:rFonts w:ascii="Arial" w:hAnsi="Arial" w:cs="Arial"/>
                <w:sz w:val="18"/>
                <w:szCs w:val="18"/>
              </w:rPr>
            </w:pPr>
            <w:r w:rsidRPr="00456489">
              <w:rPr>
                <w:rFonts w:ascii="Arial" w:hAnsi="Arial" w:cs="Arial"/>
                <w:sz w:val="18"/>
                <w:szCs w:val="18"/>
              </w:rPr>
              <w:t xml:space="preserve">   of the parent (Baht)</w:t>
            </w:r>
          </w:p>
        </w:tc>
        <w:tc>
          <w:tcPr>
            <w:tcW w:w="1397" w:type="dxa"/>
            <w:shd w:val="clear" w:color="auto" w:fill="FAFAFA"/>
            <w:vAlign w:val="bottom"/>
          </w:tcPr>
          <w:p w14:paraId="216A3A78" w14:textId="0487BBB3"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31</w:t>
            </w:r>
            <w:r w:rsidR="0090214C" w:rsidRPr="00456489">
              <w:rPr>
                <w:rFonts w:ascii="Arial" w:eastAsia="Arial Unicode MS" w:hAnsi="Arial" w:cs="Arial"/>
                <w:sz w:val="18"/>
                <w:szCs w:val="18"/>
              </w:rPr>
              <w:t>1,</w:t>
            </w:r>
            <w:r w:rsidR="00FA1075" w:rsidRPr="00456489">
              <w:rPr>
                <w:rFonts w:ascii="Arial" w:eastAsia="Arial Unicode MS" w:hAnsi="Arial" w:cs="Arial"/>
                <w:sz w:val="18"/>
                <w:szCs w:val="18"/>
              </w:rPr>
              <w:t>119</w:t>
            </w:r>
            <w:r w:rsidR="0090214C" w:rsidRPr="00456489">
              <w:rPr>
                <w:rFonts w:ascii="Arial" w:eastAsia="Arial Unicode MS" w:hAnsi="Arial" w:cs="Arial"/>
                <w:sz w:val="18"/>
                <w:szCs w:val="18"/>
              </w:rPr>
              <w:t>,9</w:t>
            </w:r>
            <w:r w:rsidR="00FA1075" w:rsidRPr="00456489">
              <w:rPr>
                <w:rFonts w:ascii="Arial" w:eastAsia="Arial Unicode MS" w:hAnsi="Arial" w:cs="Arial"/>
                <w:sz w:val="18"/>
                <w:szCs w:val="18"/>
              </w:rPr>
              <w:t>39</w:t>
            </w:r>
          </w:p>
        </w:tc>
        <w:tc>
          <w:tcPr>
            <w:tcW w:w="1397" w:type="dxa"/>
            <w:shd w:val="clear" w:color="auto" w:fill="auto"/>
            <w:vAlign w:val="bottom"/>
          </w:tcPr>
          <w:p w14:paraId="76D704BC" w14:textId="55B5D6A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704,605,134</w:t>
            </w:r>
          </w:p>
        </w:tc>
        <w:tc>
          <w:tcPr>
            <w:tcW w:w="1397" w:type="dxa"/>
            <w:shd w:val="clear" w:color="auto" w:fill="FAFAFA"/>
            <w:vAlign w:val="bottom"/>
          </w:tcPr>
          <w:p w14:paraId="0A5D6BFD" w14:textId="210CFE6E"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12</w:t>
            </w:r>
            <w:r w:rsidR="0090214C" w:rsidRPr="00456489">
              <w:rPr>
                <w:rFonts w:ascii="Arial" w:eastAsia="Arial Unicode MS" w:hAnsi="Arial" w:cs="Arial"/>
                <w:sz w:val="18"/>
                <w:szCs w:val="18"/>
              </w:rPr>
              <w:t>3,</w:t>
            </w:r>
            <w:r w:rsidR="00FA1075" w:rsidRPr="00456489">
              <w:rPr>
                <w:rFonts w:ascii="Arial" w:eastAsia="Arial Unicode MS" w:hAnsi="Arial" w:cs="Arial"/>
                <w:sz w:val="18"/>
                <w:szCs w:val="18"/>
              </w:rPr>
              <w:t>207,490</w:t>
            </w:r>
          </w:p>
        </w:tc>
        <w:tc>
          <w:tcPr>
            <w:tcW w:w="1397" w:type="dxa"/>
            <w:shd w:val="clear" w:color="auto" w:fill="auto"/>
            <w:vAlign w:val="bottom"/>
          </w:tcPr>
          <w:p w14:paraId="5A8577C2" w14:textId="656F9B36"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600,686,643</w:t>
            </w:r>
          </w:p>
        </w:tc>
      </w:tr>
      <w:tr w:rsidR="00D7353D" w:rsidRPr="00456489" w14:paraId="2E049430" w14:textId="77777777" w:rsidTr="00F31D44">
        <w:tc>
          <w:tcPr>
            <w:tcW w:w="3960" w:type="dxa"/>
          </w:tcPr>
          <w:p w14:paraId="28CEE8C0" w14:textId="77777777" w:rsidR="00D7353D" w:rsidRPr="00456489" w:rsidRDefault="00D7353D" w:rsidP="00D7353D">
            <w:pPr>
              <w:ind w:left="-12" w:firstLine="12"/>
              <w:rPr>
                <w:rFonts w:ascii="Arial" w:hAnsi="Arial" w:cs="Arial"/>
                <w:sz w:val="18"/>
                <w:szCs w:val="18"/>
              </w:rPr>
            </w:pPr>
            <w:r w:rsidRPr="00456489">
              <w:rPr>
                <w:rFonts w:ascii="Arial" w:hAnsi="Arial" w:cs="Arial"/>
                <w:sz w:val="18"/>
                <w:szCs w:val="18"/>
              </w:rPr>
              <w:t>Weighted average number of ordinary</w:t>
            </w:r>
          </w:p>
        </w:tc>
        <w:tc>
          <w:tcPr>
            <w:tcW w:w="1397" w:type="dxa"/>
            <w:shd w:val="clear" w:color="auto" w:fill="FAFAFA"/>
            <w:vAlign w:val="bottom"/>
          </w:tcPr>
          <w:p w14:paraId="5028EF61" w14:textId="77777777" w:rsidR="00D7353D" w:rsidRPr="00456489" w:rsidRDefault="00D7353D" w:rsidP="00D7353D">
            <w:pPr>
              <w:ind w:right="-72"/>
              <w:jc w:val="right"/>
              <w:rPr>
                <w:rFonts w:ascii="Arial" w:eastAsia="Arial Unicode MS" w:hAnsi="Arial" w:cs="Arial"/>
                <w:sz w:val="18"/>
                <w:szCs w:val="18"/>
              </w:rPr>
            </w:pPr>
          </w:p>
        </w:tc>
        <w:tc>
          <w:tcPr>
            <w:tcW w:w="1397" w:type="dxa"/>
            <w:shd w:val="clear" w:color="auto" w:fill="auto"/>
            <w:vAlign w:val="bottom"/>
          </w:tcPr>
          <w:p w14:paraId="22A064CC" w14:textId="77777777" w:rsidR="00D7353D" w:rsidRPr="00456489" w:rsidRDefault="00D7353D" w:rsidP="00D7353D">
            <w:pPr>
              <w:ind w:right="-72"/>
              <w:jc w:val="right"/>
              <w:rPr>
                <w:rFonts w:ascii="Arial" w:eastAsia="Arial Unicode MS" w:hAnsi="Arial" w:cs="Arial"/>
                <w:sz w:val="18"/>
                <w:szCs w:val="18"/>
              </w:rPr>
            </w:pPr>
          </w:p>
        </w:tc>
        <w:tc>
          <w:tcPr>
            <w:tcW w:w="1397" w:type="dxa"/>
            <w:shd w:val="clear" w:color="auto" w:fill="FAFAFA"/>
            <w:vAlign w:val="bottom"/>
          </w:tcPr>
          <w:p w14:paraId="5981A670" w14:textId="77777777" w:rsidR="00D7353D" w:rsidRPr="00456489" w:rsidRDefault="00D7353D" w:rsidP="00D7353D">
            <w:pPr>
              <w:ind w:right="-72"/>
              <w:jc w:val="right"/>
              <w:rPr>
                <w:rFonts w:ascii="Arial" w:eastAsia="Arial Unicode MS" w:hAnsi="Arial" w:cs="Arial"/>
                <w:sz w:val="18"/>
                <w:szCs w:val="18"/>
              </w:rPr>
            </w:pPr>
          </w:p>
        </w:tc>
        <w:tc>
          <w:tcPr>
            <w:tcW w:w="1397" w:type="dxa"/>
            <w:shd w:val="clear" w:color="auto" w:fill="auto"/>
            <w:vAlign w:val="bottom"/>
          </w:tcPr>
          <w:p w14:paraId="68905A56" w14:textId="77777777" w:rsidR="00D7353D" w:rsidRPr="00456489" w:rsidRDefault="00D7353D" w:rsidP="00D7353D">
            <w:pPr>
              <w:ind w:right="-72"/>
              <w:jc w:val="right"/>
              <w:rPr>
                <w:rFonts w:ascii="Arial" w:hAnsi="Arial" w:cs="Arial"/>
                <w:sz w:val="18"/>
                <w:szCs w:val="18"/>
              </w:rPr>
            </w:pPr>
          </w:p>
        </w:tc>
      </w:tr>
      <w:tr w:rsidR="00D7353D" w:rsidRPr="00456489" w14:paraId="7523EDB2" w14:textId="77777777" w:rsidTr="005D7E02">
        <w:tc>
          <w:tcPr>
            <w:tcW w:w="3960" w:type="dxa"/>
          </w:tcPr>
          <w:p w14:paraId="044D0554" w14:textId="13DD8CA5" w:rsidR="00D7353D" w:rsidRPr="00456489" w:rsidRDefault="00D7353D" w:rsidP="00D7353D">
            <w:pPr>
              <w:ind w:left="-12" w:firstLine="12"/>
              <w:rPr>
                <w:rFonts w:ascii="Arial" w:hAnsi="Arial" w:cs="Arial"/>
                <w:sz w:val="18"/>
                <w:szCs w:val="18"/>
              </w:rPr>
            </w:pPr>
            <w:r w:rsidRPr="00456489">
              <w:rPr>
                <w:rFonts w:ascii="Arial" w:hAnsi="Arial" w:cs="Arial"/>
                <w:sz w:val="18"/>
                <w:szCs w:val="18"/>
              </w:rPr>
              <w:t xml:space="preserve">   shares in issue (Share)</w:t>
            </w:r>
          </w:p>
        </w:tc>
        <w:tc>
          <w:tcPr>
            <w:tcW w:w="1397" w:type="dxa"/>
            <w:tcBorders>
              <w:bottom w:val="single" w:sz="4" w:space="0" w:color="auto"/>
            </w:tcBorders>
            <w:shd w:val="clear" w:color="auto" w:fill="FAFAFA"/>
            <w:vAlign w:val="bottom"/>
          </w:tcPr>
          <w:p w14:paraId="38EA85FD" w14:textId="0E96D8C9"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1,663,725,149</w:t>
            </w:r>
          </w:p>
        </w:tc>
        <w:tc>
          <w:tcPr>
            <w:tcW w:w="1397" w:type="dxa"/>
            <w:tcBorders>
              <w:bottom w:val="single" w:sz="4" w:space="0" w:color="auto"/>
            </w:tcBorders>
            <w:shd w:val="clear" w:color="auto" w:fill="auto"/>
            <w:vAlign w:val="bottom"/>
          </w:tcPr>
          <w:p w14:paraId="7909141C" w14:textId="4E62E013"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1,663,725,149</w:t>
            </w:r>
          </w:p>
        </w:tc>
        <w:tc>
          <w:tcPr>
            <w:tcW w:w="1397" w:type="dxa"/>
            <w:tcBorders>
              <w:bottom w:val="single" w:sz="4" w:space="0" w:color="auto"/>
            </w:tcBorders>
            <w:shd w:val="clear" w:color="auto" w:fill="FAFAFA"/>
            <w:vAlign w:val="bottom"/>
          </w:tcPr>
          <w:p w14:paraId="4C140914" w14:textId="2E528CB0"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1,663,72</w:t>
            </w:r>
            <w:r w:rsidR="0090214C" w:rsidRPr="00456489">
              <w:rPr>
                <w:rFonts w:ascii="Arial" w:eastAsia="Arial Unicode MS" w:hAnsi="Arial" w:cs="Arial"/>
                <w:sz w:val="18"/>
                <w:szCs w:val="18"/>
              </w:rPr>
              <w:t>5,149</w:t>
            </w:r>
          </w:p>
        </w:tc>
        <w:tc>
          <w:tcPr>
            <w:tcW w:w="1397" w:type="dxa"/>
            <w:tcBorders>
              <w:bottom w:val="single" w:sz="4" w:space="0" w:color="auto"/>
            </w:tcBorders>
            <w:shd w:val="clear" w:color="auto" w:fill="auto"/>
            <w:vAlign w:val="bottom"/>
          </w:tcPr>
          <w:p w14:paraId="26B3A804" w14:textId="40BA0A32" w:rsidR="00D7353D" w:rsidRPr="00456489" w:rsidRDefault="00D7353D" w:rsidP="00D7353D">
            <w:pPr>
              <w:ind w:right="-72"/>
              <w:jc w:val="right"/>
              <w:rPr>
                <w:rFonts w:ascii="Arial" w:hAnsi="Arial" w:cs="Arial"/>
                <w:sz w:val="18"/>
                <w:szCs w:val="18"/>
              </w:rPr>
            </w:pPr>
            <w:r w:rsidRPr="00456489">
              <w:rPr>
                <w:rFonts w:ascii="Arial" w:hAnsi="Arial" w:cs="Arial"/>
                <w:sz w:val="18"/>
                <w:szCs w:val="18"/>
              </w:rPr>
              <w:t>1,663,725,149</w:t>
            </w:r>
          </w:p>
        </w:tc>
      </w:tr>
      <w:tr w:rsidR="00D7353D" w:rsidRPr="00456489" w14:paraId="114803AC" w14:textId="77777777" w:rsidTr="00F31D44">
        <w:tc>
          <w:tcPr>
            <w:tcW w:w="3960" w:type="dxa"/>
          </w:tcPr>
          <w:p w14:paraId="2867566A" w14:textId="77777777" w:rsidR="00D7353D" w:rsidRPr="00C056CF" w:rsidRDefault="00D7353D" w:rsidP="00D7353D">
            <w:pPr>
              <w:ind w:left="-12" w:right="-43" w:firstLine="12"/>
              <w:rPr>
                <w:rFonts w:ascii="Arial" w:eastAsia="Arial Unicode MS" w:hAnsi="Arial" w:cs="Arial"/>
                <w:sz w:val="12"/>
                <w:szCs w:val="12"/>
              </w:rPr>
            </w:pPr>
          </w:p>
        </w:tc>
        <w:tc>
          <w:tcPr>
            <w:tcW w:w="1397" w:type="dxa"/>
            <w:tcBorders>
              <w:top w:val="single" w:sz="4" w:space="0" w:color="auto"/>
            </w:tcBorders>
            <w:shd w:val="clear" w:color="auto" w:fill="FAFAFA"/>
          </w:tcPr>
          <w:p w14:paraId="7A3AB937" w14:textId="77777777" w:rsidR="00D7353D" w:rsidRPr="00C056CF" w:rsidRDefault="00D7353D" w:rsidP="00D7353D">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2E54BE51" w14:textId="77777777" w:rsidR="00D7353D" w:rsidRPr="00C056CF" w:rsidRDefault="00D7353D" w:rsidP="00D7353D">
            <w:pPr>
              <w:ind w:right="-72"/>
              <w:jc w:val="right"/>
              <w:rPr>
                <w:rFonts w:ascii="Arial" w:eastAsia="Arial Unicode MS" w:hAnsi="Arial" w:cs="Arial"/>
                <w:sz w:val="12"/>
                <w:szCs w:val="12"/>
              </w:rPr>
            </w:pPr>
          </w:p>
        </w:tc>
        <w:tc>
          <w:tcPr>
            <w:tcW w:w="1397" w:type="dxa"/>
            <w:tcBorders>
              <w:top w:val="single" w:sz="4" w:space="0" w:color="auto"/>
            </w:tcBorders>
            <w:shd w:val="clear" w:color="auto" w:fill="FAFAFA"/>
          </w:tcPr>
          <w:p w14:paraId="01285BFA" w14:textId="77777777" w:rsidR="00D7353D" w:rsidRPr="00C056CF" w:rsidRDefault="00D7353D" w:rsidP="00D7353D">
            <w:pPr>
              <w:ind w:right="-72"/>
              <w:jc w:val="right"/>
              <w:rPr>
                <w:rFonts w:ascii="Arial" w:eastAsia="Arial Unicode MS" w:hAnsi="Arial" w:cs="Arial"/>
                <w:sz w:val="12"/>
                <w:szCs w:val="12"/>
              </w:rPr>
            </w:pPr>
          </w:p>
        </w:tc>
        <w:tc>
          <w:tcPr>
            <w:tcW w:w="1397" w:type="dxa"/>
            <w:tcBorders>
              <w:top w:val="single" w:sz="4" w:space="0" w:color="auto"/>
            </w:tcBorders>
            <w:shd w:val="clear" w:color="auto" w:fill="auto"/>
          </w:tcPr>
          <w:p w14:paraId="2EFEC9C0" w14:textId="77777777" w:rsidR="00D7353D" w:rsidRPr="00C056CF" w:rsidRDefault="00D7353D" w:rsidP="00D7353D">
            <w:pPr>
              <w:ind w:right="-72"/>
              <w:jc w:val="right"/>
              <w:rPr>
                <w:rFonts w:ascii="Arial" w:eastAsia="Arial Unicode MS" w:hAnsi="Arial" w:cs="Arial"/>
                <w:sz w:val="12"/>
                <w:szCs w:val="12"/>
              </w:rPr>
            </w:pPr>
          </w:p>
        </w:tc>
      </w:tr>
      <w:tr w:rsidR="00D7353D" w:rsidRPr="00456489" w14:paraId="0B837043" w14:textId="77777777" w:rsidTr="00CA725D">
        <w:tc>
          <w:tcPr>
            <w:tcW w:w="3960" w:type="dxa"/>
          </w:tcPr>
          <w:p w14:paraId="2FE0F27A" w14:textId="77777777" w:rsidR="00D7353D" w:rsidRPr="00456489" w:rsidRDefault="00D7353D" w:rsidP="00D7353D">
            <w:pPr>
              <w:ind w:left="-12" w:firstLine="12"/>
              <w:rPr>
                <w:rFonts w:ascii="Arial" w:hAnsi="Arial" w:cs="Arial"/>
                <w:sz w:val="18"/>
                <w:szCs w:val="18"/>
              </w:rPr>
            </w:pPr>
            <w:r w:rsidRPr="00456489">
              <w:rPr>
                <w:rFonts w:ascii="Arial" w:hAnsi="Arial" w:cs="Arial"/>
                <w:sz w:val="18"/>
                <w:szCs w:val="18"/>
              </w:rPr>
              <w:t>Basic earnings per share (Baht)</w:t>
            </w:r>
          </w:p>
        </w:tc>
        <w:tc>
          <w:tcPr>
            <w:tcW w:w="1397" w:type="dxa"/>
            <w:tcBorders>
              <w:bottom w:val="single" w:sz="4" w:space="0" w:color="auto"/>
            </w:tcBorders>
            <w:shd w:val="clear" w:color="auto" w:fill="FAFAFA"/>
            <w:vAlign w:val="bottom"/>
          </w:tcPr>
          <w:p w14:paraId="33E4C161" w14:textId="7059995D"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0.19</w:t>
            </w:r>
          </w:p>
        </w:tc>
        <w:tc>
          <w:tcPr>
            <w:tcW w:w="1397" w:type="dxa"/>
            <w:tcBorders>
              <w:bottom w:val="single" w:sz="4" w:space="0" w:color="auto"/>
            </w:tcBorders>
            <w:shd w:val="clear" w:color="auto" w:fill="auto"/>
            <w:vAlign w:val="bottom"/>
          </w:tcPr>
          <w:p w14:paraId="00D65510" w14:textId="721DA532"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0.42</w:t>
            </w:r>
          </w:p>
        </w:tc>
        <w:tc>
          <w:tcPr>
            <w:tcW w:w="1397" w:type="dxa"/>
            <w:tcBorders>
              <w:bottom w:val="single" w:sz="4" w:space="0" w:color="auto"/>
            </w:tcBorders>
            <w:shd w:val="clear" w:color="auto" w:fill="FAFAFA"/>
            <w:vAlign w:val="bottom"/>
          </w:tcPr>
          <w:p w14:paraId="708D8863" w14:textId="0A8027BB" w:rsidR="00D7353D" w:rsidRPr="00456489" w:rsidRDefault="00D7353D" w:rsidP="00D7353D">
            <w:pPr>
              <w:ind w:right="-72"/>
              <w:jc w:val="right"/>
              <w:rPr>
                <w:rFonts w:ascii="Arial" w:eastAsia="Arial Unicode MS" w:hAnsi="Arial" w:cs="Arial"/>
                <w:sz w:val="18"/>
                <w:szCs w:val="18"/>
              </w:rPr>
            </w:pPr>
            <w:r w:rsidRPr="00456489">
              <w:rPr>
                <w:rFonts w:ascii="Arial" w:eastAsia="Arial Unicode MS" w:hAnsi="Arial" w:cs="Arial"/>
                <w:sz w:val="18"/>
                <w:szCs w:val="18"/>
              </w:rPr>
              <w:t>0.0</w:t>
            </w:r>
            <w:r w:rsidR="0090214C" w:rsidRPr="00456489">
              <w:rPr>
                <w:rFonts w:ascii="Arial" w:eastAsia="Arial Unicode MS" w:hAnsi="Arial" w:cs="Arial"/>
                <w:sz w:val="18"/>
                <w:szCs w:val="18"/>
              </w:rPr>
              <w:t>7</w:t>
            </w:r>
          </w:p>
        </w:tc>
        <w:tc>
          <w:tcPr>
            <w:tcW w:w="1397" w:type="dxa"/>
            <w:tcBorders>
              <w:bottom w:val="single" w:sz="4" w:space="0" w:color="auto"/>
            </w:tcBorders>
            <w:shd w:val="clear" w:color="auto" w:fill="auto"/>
            <w:vAlign w:val="bottom"/>
          </w:tcPr>
          <w:p w14:paraId="666E7CE9" w14:textId="18BB211D" w:rsidR="00D7353D" w:rsidRPr="00456489" w:rsidRDefault="00D7353D" w:rsidP="00D7353D">
            <w:pPr>
              <w:ind w:right="-72"/>
              <w:jc w:val="right"/>
              <w:rPr>
                <w:rFonts w:ascii="Arial" w:hAnsi="Arial" w:cs="Arial"/>
                <w:sz w:val="18"/>
                <w:szCs w:val="18"/>
              </w:rPr>
            </w:pPr>
            <w:r w:rsidRPr="00456489">
              <w:rPr>
                <w:rFonts w:ascii="Arial" w:hAnsi="Arial" w:cs="Arial"/>
                <w:sz w:val="18"/>
                <w:szCs w:val="18"/>
                <w:lang w:val="en-US"/>
              </w:rPr>
              <w:t>0.36</w:t>
            </w:r>
          </w:p>
        </w:tc>
      </w:tr>
    </w:tbl>
    <w:p w14:paraId="245A835E" w14:textId="77777777" w:rsidR="00815935" w:rsidRPr="00456489" w:rsidRDefault="00815935" w:rsidP="00764F3E">
      <w:pPr>
        <w:ind w:left="540" w:hanging="540"/>
        <w:jc w:val="thaiDistribute"/>
        <w:rPr>
          <w:rFonts w:ascii="Arial" w:hAnsi="Arial" w:cs="Arial"/>
          <w:sz w:val="18"/>
          <w:szCs w:val="18"/>
        </w:rPr>
      </w:pPr>
    </w:p>
    <w:p w14:paraId="7658E488" w14:textId="21FB5433" w:rsidR="00815935" w:rsidRPr="00456489" w:rsidRDefault="00815935" w:rsidP="00541496">
      <w:pPr>
        <w:jc w:val="thaiDistribute"/>
        <w:rPr>
          <w:rFonts w:ascii="Arial" w:eastAsia="Arial Unicode MS" w:hAnsi="Arial" w:cs="Arial"/>
          <w:sz w:val="18"/>
          <w:szCs w:val="18"/>
        </w:rPr>
      </w:pPr>
      <w:r w:rsidRPr="00456489">
        <w:rPr>
          <w:rFonts w:ascii="Arial" w:eastAsia="Arial Unicode MS" w:hAnsi="Arial" w:cs="Arial"/>
          <w:sz w:val="18"/>
          <w:szCs w:val="18"/>
        </w:rPr>
        <w:t xml:space="preserve">There are no potential dilutive ordinary shares in issue for the years ended </w:t>
      </w:r>
      <w:r w:rsidR="00523DF5" w:rsidRPr="00456489">
        <w:rPr>
          <w:rFonts w:ascii="Arial" w:eastAsia="Arial Unicode MS" w:hAnsi="Arial" w:cs="Arial"/>
          <w:sz w:val="18"/>
          <w:szCs w:val="18"/>
        </w:rPr>
        <w:t>2023</w:t>
      </w:r>
      <w:r w:rsidRPr="00456489">
        <w:rPr>
          <w:rFonts w:ascii="Arial" w:eastAsia="Arial Unicode MS" w:hAnsi="Arial" w:cs="Arial"/>
          <w:sz w:val="18"/>
          <w:szCs w:val="18"/>
        </w:rPr>
        <w:t xml:space="preserve"> and </w:t>
      </w:r>
      <w:r w:rsidR="00523DF5" w:rsidRPr="00456489">
        <w:rPr>
          <w:rFonts w:ascii="Arial" w:eastAsia="Arial Unicode MS" w:hAnsi="Arial" w:cs="Arial"/>
          <w:sz w:val="18"/>
          <w:szCs w:val="18"/>
        </w:rPr>
        <w:t>2022</w:t>
      </w:r>
      <w:r w:rsidRPr="00456489">
        <w:rPr>
          <w:rFonts w:ascii="Arial" w:eastAsia="Arial Unicode MS" w:hAnsi="Arial" w:cs="Arial"/>
          <w:sz w:val="18"/>
          <w:szCs w:val="18"/>
        </w:rPr>
        <w:t>.</w:t>
      </w:r>
      <w:r w:rsidR="00293B22" w:rsidRPr="00456489">
        <w:rPr>
          <w:rFonts w:ascii="Arial" w:eastAsia="Arial Unicode MS" w:hAnsi="Arial" w:cs="Arial"/>
          <w:sz w:val="18"/>
          <w:szCs w:val="18"/>
        </w:rPr>
        <w:t xml:space="preserve"> Therefore, diluted earnings per share is not</w:t>
      </w:r>
      <w:r w:rsidR="00D90700" w:rsidRPr="00456489">
        <w:rPr>
          <w:rFonts w:ascii="Arial" w:eastAsia="Arial Unicode MS" w:hAnsi="Arial" w:cs="Arial"/>
          <w:sz w:val="18"/>
          <w:szCs w:val="18"/>
        </w:rPr>
        <w:t xml:space="preserve"> presented.</w:t>
      </w:r>
    </w:p>
    <w:p w14:paraId="372D39D5" w14:textId="67088A13" w:rsidR="00041138" w:rsidRPr="00456489" w:rsidRDefault="00041138" w:rsidP="00764F3E">
      <w:pPr>
        <w:ind w:left="540" w:hanging="540"/>
        <w:jc w:val="thaiDistribute"/>
        <w:rPr>
          <w:rFonts w:ascii="Arial" w:hAnsi="Arial" w:cs="Arial"/>
          <w:sz w:val="18"/>
          <w:szCs w:val="18"/>
        </w:rPr>
      </w:pPr>
    </w:p>
    <w:p w14:paraId="4DA5D723" w14:textId="77777777" w:rsidR="00B4032D" w:rsidRPr="00456489" w:rsidRDefault="00B4032D" w:rsidP="00764F3E">
      <w:pPr>
        <w:ind w:left="540" w:hanging="540"/>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041138" w:rsidRPr="00456489" w14:paraId="5B41D29E" w14:textId="77777777" w:rsidTr="00656EB0">
        <w:trPr>
          <w:cantSplit/>
          <w:trHeight w:val="389"/>
        </w:trPr>
        <w:tc>
          <w:tcPr>
            <w:tcW w:w="9475" w:type="dxa"/>
            <w:shd w:val="clear" w:color="auto" w:fill="FFA543"/>
            <w:vAlign w:val="center"/>
          </w:tcPr>
          <w:p w14:paraId="5D107413" w14:textId="2647B7AA" w:rsidR="00041138" w:rsidRPr="00456489" w:rsidRDefault="008B5CEB" w:rsidP="00656EB0">
            <w:pPr>
              <w:tabs>
                <w:tab w:val="left" w:pos="432"/>
              </w:tabs>
              <w:ind w:left="432" w:hanging="432"/>
              <w:jc w:val="both"/>
              <w:rPr>
                <w:rFonts w:ascii="Arial" w:eastAsia="Arial Unicode MS" w:hAnsi="Arial" w:cs="Arial"/>
                <w:b/>
                <w:bCs/>
                <w:color w:val="FFFFFF"/>
                <w:sz w:val="18"/>
                <w:szCs w:val="18"/>
              </w:rPr>
            </w:pPr>
            <w:bookmarkStart w:id="32" w:name="_Hlk30770679"/>
            <w:r w:rsidRPr="00456489">
              <w:rPr>
                <w:rFonts w:ascii="Arial" w:eastAsia="Arial Unicode MS" w:hAnsi="Arial" w:cs="Arial"/>
                <w:b/>
                <w:bCs/>
                <w:color w:val="FFFFFF"/>
                <w:sz w:val="18"/>
                <w:szCs w:val="18"/>
              </w:rPr>
              <w:t>3</w:t>
            </w:r>
            <w:r w:rsidR="009E0149" w:rsidRPr="00456489">
              <w:rPr>
                <w:rFonts w:ascii="Arial" w:eastAsia="Arial Unicode MS" w:hAnsi="Arial" w:cs="Arial"/>
                <w:b/>
                <w:bCs/>
                <w:color w:val="FFFFFF"/>
                <w:sz w:val="18"/>
                <w:szCs w:val="18"/>
              </w:rPr>
              <w:t>8</w:t>
            </w:r>
            <w:r w:rsidR="00041138" w:rsidRPr="00456489">
              <w:rPr>
                <w:rFonts w:ascii="Arial" w:eastAsia="Arial Unicode MS" w:hAnsi="Arial" w:cs="Arial"/>
                <w:b/>
                <w:bCs/>
                <w:color w:val="FFFFFF"/>
                <w:sz w:val="18"/>
                <w:szCs w:val="18"/>
              </w:rPr>
              <w:tab/>
              <w:t>Reconciliation of liabilities arising from financing activities</w:t>
            </w:r>
          </w:p>
        </w:tc>
      </w:tr>
      <w:bookmarkEnd w:id="32"/>
    </w:tbl>
    <w:p w14:paraId="0187B3BA" w14:textId="1E0BC5A8" w:rsidR="00B4032D" w:rsidRPr="00456489" w:rsidRDefault="00B4032D">
      <w:pPr>
        <w:overflowPunct/>
        <w:autoSpaceDE/>
        <w:autoSpaceDN/>
        <w:adjustRightInd/>
        <w:textAlignment w:val="auto"/>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41138" w:rsidRPr="00456489" w14:paraId="4DBBC309" w14:textId="77777777" w:rsidTr="00656EB0">
        <w:tc>
          <w:tcPr>
            <w:tcW w:w="2934" w:type="dxa"/>
            <w:tcBorders>
              <w:top w:val="nil"/>
              <w:left w:val="nil"/>
              <w:bottom w:val="nil"/>
              <w:right w:val="nil"/>
            </w:tcBorders>
            <w:vAlign w:val="center"/>
          </w:tcPr>
          <w:p w14:paraId="54B1AE11" w14:textId="77777777" w:rsidR="00041138" w:rsidRPr="00C056CF" w:rsidRDefault="00041138" w:rsidP="00C056CF">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3F6FA229" w14:textId="77777777" w:rsidR="00041138" w:rsidRPr="00C056CF" w:rsidRDefault="00041138" w:rsidP="00C056CF">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38ACCC85" w14:textId="77777777" w:rsidR="00041138" w:rsidRPr="00C056CF" w:rsidRDefault="00041138" w:rsidP="00C056CF">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582EEB0C" w14:textId="77777777" w:rsidR="00041138" w:rsidRPr="00C056CF" w:rsidRDefault="00041138" w:rsidP="00C056CF">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1AFC184F" w14:textId="77777777" w:rsidR="00041138" w:rsidRPr="00C056CF" w:rsidRDefault="00041138" w:rsidP="00C056CF">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543D4638" w14:textId="77777777" w:rsidR="00041138" w:rsidRPr="00C056CF" w:rsidRDefault="00041138" w:rsidP="00C056CF">
            <w:pPr>
              <w:pStyle w:val="a"/>
              <w:ind w:right="-72"/>
              <w:jc w:val="right"/>
              <w:rPr>
                <w:rFonts w:cs="Arial"/>
                <w:b/>
                <w:bCs/>
                <w:color w:val="000000"/>
                <w:sz w:val="18"/>
                <w:szCs w:val="18"/>
                <w:cs/>
              </w:rPr>
            </w:pPr>
            <w:r w:rsidRPr="00C056CF">
              <w:rPr>
                <w:rFonts w:eastAsia="Arial Unicode MS" w:cs="Arial"/>
                <w:b/>
                <w:bCs/>
                <w:color w:val="000000"/>
                <w:sz w:val="18"/>
                <w:szCs w:val="18"/>
                <w:u w:val="none"/>
              </w:rPr>
              <w:t>(Unit: Baht</w:t>
            </w:r>
            <w:r w:rsidRPr="00C056CF">
              <w:rPr>
                <w:rFonts w:eastAsia="Arial Unicode MS" w:cs="Arial"/>
                <w:b/>
                <w:bCs/>
                <w:color w:val="000000"/>
                <w:sz w:val="18"/>
                <w:szCs w:val="18"/>
              </w:rPr>
              <w:t>)</w:t>
            </w:r>
          </w:p>
        </w:tc>
      </w:tr>
      <w:tr w:rsidR="00041138" w:rsidRPr="00456489" w14:paraId="4B30F7F2" w14:textId="77777777" w:rsidTr="00656EB0">
        <w:tc>
          <w:tcPr>
            <w:tcW w:w="2934" w:type="dxa"/>
            <w:tcBorders>
              <w:top w:val="nil"/>
              <w:left w:val="nil"/>
              <w:bottom w:val="nil"/>
              <w:right w:val="nil"/>
            </w:tcBorders>
            <w:vAlign w:val="center"/>
          </w:tcPr>
          <w:p w14:paraId="3736114D" w14:textId="77777777" w:rsidR="00041138" w:rsidRPr="00C056CF" w:rsidRDefault="00041138" w:rsidP="00C056CF">
            <w:pPr>
              <w:rPr>
                <w:rFonts w:ascii="Arial" w:hAnsi="Arial" w:cs="Arial"/>
                <w:sz w:val="18"/>
                <w:szCs w:val="18"/>
              </w:rPr>
            </w:pPr>
          </w:p>
        </w:tc>
        <w:tc>
          <w:tcPr>
            <w:tcW w:w="1305" w:type="dxa"/>
            <w:tcBorders>
              <w:top w:val="single" w:sz="4" w:space="0" w:color="auto"/>
              <w:left w:val="nil"/>
              <w:bottom w:val="nil"/>
              <w:right w:val="nil"/>
            </w:tcBorders>
            <w:vAlign w:val="center"/>
          </w:tcPr>
          <w:p w14:paraId="3042996E" w14:textId="77777777" w:rsidR="00041138" w:rsidRPr="00C056CF" w:rsidRDefault="00041138" w:rsidP="00C056CF">
            <w:pPr>
              <w:pStyle w:val="a"/>
              <w:ind w:left="4" w:right="-72" w:firstLine="4"/>
              <w:jc w:val="right"/>
              <w:rPr>
                <w:rFonts w:cs="Arial"/>
                <w:b/>
                <w:bCs/>
                <w:color w:val="000000"/>
                <w:sz w:val="18"/>
                <w:szCs w:val="18"/>
                <w:u w:val="none"/>
                <w:cs/>
              </w:rPr>
            </w:pPr>
            <w:r w:rsidRPr="00C056CF">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vAlign w:val="center"/>
          </w:tcPr>
          <w:p w14:paraId="0604DE5E" w14:textId="77777777" w:rsidR="00041138" w:rsidRPr="00C056CF" w:rsidRDefault="00041138" w:rsidP="00C056CF">
            <w:pPr>
              <w:pStyle w:val="a"/>
              <w:ind w:right="-72"/>
              <w:jc w:val="center"/>
              <w:rPr>
                <w:rFonts w:cs="Arial"/>
                <w:b/>
                <w:bCs/>
                <w:color w:val="000000"/>
                <w:sz w:val="18"/>
                <w:szCs w:val="18"/>
                <w:u w:val="none"/>
                <w:cs/>
              </w:rPr>
            </w:pPr>
            <w:r w:rsidRPr="00C056CF">
              <w:rPr>
                <w:rFonts w:cs="Arial"/>
                <w:b/>
                <w:bCs/>
                <w:color w:val="000000"/>
                <w:sz w:val="18"/>
                <w:szCs w:val="18"/>
                <w:u w:val="none"/>
              </w:rPr>
              <w:t>Cash flow</w:t>
            </w:r>
          </w:p>
        </w:tc>
        <w:tc>
          <w:tcPr>
            <w:tcW w:w="1219" w:type="dxa"/>
            <w:tcBorders>
              <w:top w:val="single" w:sz="4" w:space="0" w:color="auto"/>
              <w:left w:val="nil"/>
              <w:bottom w:val="nil"/>
              <w:right w:val="nil"/>
            </w:tcBorders>
            <w:vAlign w:val="center"/>
          </w:tcPr>
          <w:p w14:paraId="03D3619E" w14:textId="77777777" w:rsidR="00041138" w:rsidRPr="00C056CF" w:rsidRDefault="00041138" w:rsidP="00C056CF">
            <w:pPr>
              <w:pStyle w:val="a"/>
              <w:ind w:right="-72"/>
              <w:jc w:val="right"/>
              <w:rPr>
                <w:rFonts w:cs="Arial"/>
                <w:b/>
                <w:bCs/>
                <w:color w:val="000000"/>
                <w:sz w:val="18"/>
                <w:szCs w:val="18"/>
                <w:u w:val="none"/>
                <w:cs/>
              </w:rPr>
            </w:pPr>
            <w:r w:rsidRPr="00C056CF">
              <w:rPr>
                <w:rFonts w:cs="Arial"/>
                <w:b/>
                <w:bCs/>
                <w:color w:val="000000"/>
                <w:sz w:val="18"/>
                <w:szCs w:val="18"/>
                <w:u w:val="none"/>
              </w:rPr>
              <w:t>Non-cash</w:t>
            </w:r>
          </w:p>
        </w:tc>
        <w:tc>
          <w:tcPr>
            <w:tcW w:w="1339" w:type="dxa"/>
            <w:tcBorders>
              <w:top w:val="single" w:sz="4" w:space="0" w:color="auto"/>
              <w:left w:val="nil"/>
              <w:bottom w:val="nil"/>
              <w:right w:val="nil"/>
            </w:tcBorders>
            <w:vAlign w:val="center"/>
          </w:tcPr>
          <w:p w14:paraId="5F5496FB" w14:textId="77777777" w:rsidR="00041138" w:rsidRPr="00C056CF" w:rsidRDefault="00041138" w:rsidP="00C056CF">
            <w:pPr>
              <w:pStyle w:val="a"/>
              <w:ind w:right="-72"/>
              <w:jc w:val="right"/>
              <w:rPr>
                <w:rFonts w:cs="Arial"/>
                <w:b/>
                <w:bCs/>
                <w:color w:val="000000"/>
                <w:sz w:val="18"/>
                <w:szCs w:val="18"/>
                <w:u w:val="none"/>
                <w:cs/>
              </w:rPr>
            </w:pPr>
            <w:r w:rsidRPr="00C056CF">
              <w:rPr>
                <w:rFonts w:cs="Arial"/>
                <w:b/>
                <w:bCs/>
                <w:color w:val="000000"/>
                <w:sz w:val="18"/>
                <w:szCs w:val="18"/>
                <w:u w:val="none"/>
              </w:rPr>
              <w:t>31 December</w:t>
            </w:r>
          </w:p>
        </w:tc>
      </w:tr>
      <w:tr w:rsidR="00041138" w:rsidRPr="00456489" w14:paraId="08F758C6" w14:textId="77777777" w:rsidTr="00656EB0">
        <w:tc>
          <w:tcPr>
            <w:tcW w:w="2934" w:type="dxa"/>
            <w:tcBorders>
              <w:top w:val="nil"/>
              <w:left w:val="nil"/>
              <w:bottom w:val="nil"/>
              <w:right w:val="nil"/>
            </w:tcBorders>
            <w:vAlign w:val="center"/>
          </w:tcPr>
          <w:p w14:paraId="30A4D3CF" w14:textId="77777777" w:rsidR="00041138" w:rsidRPr="00C056CF" w:rsidRDefault="00041138" w:rsidP="00C056CF">
            <w:pPr>
              <w:rPr>
                <w:rFonts w:ascii="Arial" w:hAnsi="Arial" w:cs="Arial"/>
                <w:sz w:val="18"/>
                <w:szCs w:val="18"/>
              </w:rPr>
            </w:pPr>
          </w:p>
        </w:tc>
        <w:tc>
          <w:tcPr>
            <w:tcW w:w="1305" w:type="dxa"/>
            <w:tcBorders>
              <w:top w:val="nil"/>
              <w:left w:val="nil"/>
              <w:bottom w:val="single" w:sz="4" w:space="0" w:color="auto"/>
              <w:right w:val="nil"/>
            </w:tcBorders>
            <w:vAlign w:val="center"/>
          </w:tcPr>
          <w:p w14:paraId="3E5E7E52" w14:textId="64F56862" w:rsidR="00041138" w:rsidRPr="00C056CF" w:rsidRDefault="00523DF5" w:rsidP="00C056CF">
            <w:pPr>
              <w:pStyle w:val="a"/>
              <w:ind w:left="4" w:right="-72" w:firstLine="4"/>
              <w:jc w:val="right"/>
              <w:rPr>
                <w:rFonts w:cs="Arial"/>
                <w:b/>
                <w:bCs/>
                <w:color w:val="000000"/>
                <w:sz w:val="18"/>
                <w:szCs w:val="18"/>
                <w:u w:val="none"/>
              </w:rPr>
            </w:pPr>
            <w:r w:rsidRPr="00C056CF">
              <w:rPr>
                <w:rFonts w:cs="Arial"/>
                <w:b/>
                <w:bCs/>
                <w:color w:val="000000"/>
                <w:sz w:val="18"/>
                <w:szCs w:val="18"/>
                <w:u w:val="none"/>
              </w:rPr>
              <w:t>2023</w:t>
            </w:r>
          </w:p>
        </w:tc>
        <w:tc>
          <w:tcPr>
            <w:tcW w:w="1323" w:type="dxa"/>
            <w:tcBorders>
              <w:top w:val="single" w:sz="4" w:space="0" w:color="auto"/>
              <w:left w:val="nil"/>
              <w:bottom w:val="single" w:sz="4" w:space="0" w:color="auto"/>
              <w:right w:val="nil"/>
            </w:tcBorders>
            <w:vAlign w:val="center"/>
          </w:tcPr>
          <w:p w14:paraId="4A20ECA0" w14:textId="77777777" w:rsidR="00041138" w:rsidRPr="00C056CF" w:rsidRDefault="00041138" w:rsidP="00C056CF">
            <w:pPr>
              <w:pStyle w:val="a"/>
              <w:ind w:right="-72"/>
              <w:jc w:val="center"/>
              <w:rPr>
                <w:rFonts w:cs="Arial"/>
                <w:b/>
                <w:bCs/>
                <w:color w:val="000000"/>
                <w:sz w:val="18"/>
                <w:szCs w:val="18"/>
                <w:u w:val="none"/>
                <w:cs/>
              </w:rPr>
            </w:pPr>
            <w:r w:rsidRPr="00C056CF">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tcPr>
          <w:p w14:paraId="6C2291FC" w14:textId="77777777" w:rsidR="00041138" w:rsidRPr="00C056CF" w:rsidRDefault="00041138" w:rsidP="00C056CF">
            <w:pPr>
              <w:pStyle w:val="a"/>
              <w:ind w:right="-72"/>
              <w:jc w:val="center"/>
              <w:rPr>
                <w:rFonts w:cs="Arial"/>
                <w:b/>
                <w:bCs/>
                <w:color w:val="000000"/>
                <w:sz w:val="18"/>
                <w:szCs w:val="18"/>
                <w:u w:val="none"/>
                <w:cs/>
              </w:rPr>
            </w:pPr>
            <w:r w:rsidRPr="00C056CF">
              <w:rPr>
                <w:rFonts w:cs="Arial"/>
                <w:b/>
                <w:bCs/>
                <w:color w:val="000000"/>
                <w:sz w:val="18"/>
                <w:szCs w:val="18"/>
                <w:u w:val="none"/>
                <w:cs/>
              </w:rPr>
              <w:t>Out</w:t>
            </w:r>
          </w:p>
        </w:tc>
        <w:tc>
          <w:tcPr>
            <w:tcW w:w="1219" w:type="dxa"/>
            <w:tcBorders>
              <w:top w:val="nil"/>
              <w:left w:val="nil"/>
              <w:bottom w:val="single" w:sz="4" w:space="0" w:color="auto"/>
              <w:right w:val="nil"/>
            </w:tcBorders>
            <w:vAlign w:val="center"/>
          </w:tcPr>
          <w:p w14:paraId="054764EA" w14:textId="5491EDAF" w:rsidR="00041138" w:rsidRPr="00C056CF" w:rsidRDefault="006553A4" w:rsidP="00C056CF">
            <w:pPr>
              <w:pStyle w:val="a"/>
              <w:ind w:right="-72"/>
              <w:jc w:val="right"/>
              <w:rPr>
                <w:rFonts w:cs="Arial"/>
                <w:b/>
                <w:bCs/>
                <w:color w:val="000000"/>
                <w:sz w:val="18"/>
                <w:szCs w:val="18"/>
                <w:u w:val="none"/>
              </w:rPr>
            </w:pPr>
            <w:r w:rsidRPr="00C056CF">
              <w:rPr>
                <w:rFonts w:cs="Arial"/>
                <w:b/>
                <w:bCs/>
                <w:color w:val="000000"/>
                <w:sz w:val="18"/>
                <w:szCs w:val="18"/>
                <w:u w:val="none"/>
              </w:rPr>
              <w:t>transactions</w:t>
            </w:r>
          </w:p>
        </w:tc>
        <w:tc>
          <w:tcPr>
            <w:tcW w:w="1339" w:type="dxa"/>
            <w:tcBorders>
              <w:top w:val="nil"/>
              <w:left w:val="nil"/>
              <w:bottom w:val="single" w:sz="4" w:space="0" w:color="auto"/>
              <w:right w:val="nil"/>
            </w:tcBorders>
            <w:vAlign w:val="center"/>
          </w:tcPr>
          <w:p w14:paraId="1EF71BEF" w14:textId="15BA246A" w:rsidR="00041138" w:rsidRPr="00C056CF" w:rsidRDefault="00523DF5" w:rsidP="00C056CF">
            <w:pPr>
              <w:pStyle w:val="a"/>
              <w:ind w:right="-72"/>
              <w:jc w:val="right"/>
              <w:rPr>
                <w:rFonts w:cs="Arial"/>
                <w:b/>
                <w:bCs/>
                <w:color w:val="000000"/>
                <w:sz w:val="18"/>
                <w:szCs w:val="18"/>
                <w:u w:val="none"/>
              </w:rPr>
            </w:pPr>
            <w:r w:rsidRPr="00C056CF">
              <w:rPr>
                <w:rFonts w:cs="Arial"/>
                <w:b/>
                <w:bCs/>
                <w:color w:val="000000"/>
                <w:sz w:val="18"/>
                <w:szCs w:val="18"/>
                <w:u w:val="none"/>
              </w:rPr>
              <w:t>2023</w:t>
            </w:r>
          </w:p>
        </w:tc>
      </w:tr>
      <w:tr w:rsidR="00041138" w:rsidRPr="00456489" w14:paraId="4BE7151C" w14:textId="77777777" w:rsidTr="00656EB0">
        <w:tc>
          <w:tcPr>
            <w:tcW w:w="2934" w:type="dxa"/>
            <w:tcBorders>
              <w:top w:val="nil"/>
              <w:left w:val="nil"/>
              <w:bottom w:val="nil"/>
              <w:right w:val="nil"/>
            </w:tcBorders>
          </w:tcPr>
          <w:p w14:paraId="14155935" w14:textId="77777777" w:rsidR="00041138" w:rsidRPr="00C056CF" w:rsidRDefault="00041138" w:rsidP="00C056CF">
            <w:pPr>
              <w:rPr>
                <w:rFonts w:ascii="Arial" w:hAnsi="Arial" w:cs="Arial"/>
                <w:sz w:val="12"/>
                <w:szCs w:val="12"/>
              </w:rPr>
            </w:pPr>
          </w:p>
        </w:tc>
        <w:tc>
          <w:tcPr>
            <w:tcW w:w="1305" w:type="dxa"/>
            <w:tcBorders>
              <w:top w:val="single" w:sz="4" w:space="0" w:color="auto"/>
              <w:left w:val="nil"/>
              <w:bottom w:val="nil"/>
              <w:right w:val="nil"/>
            </w:tcBorders>
            <w:shd w:val="clear" w:color="auto" w:fill="FAFAFA"/>
            <w:vAlign w:val="bottom"/>
          </w:tcPr>
          <w:p w14:paraId="120BFF5A" w14:textId="77777777" w:rsidR="00041138" w:rsidRPr="00C056CF" w:rsidRDefault="00041138" w:rsidP="00C056CF">
            <w:pPr>
              <w:ind w:left="4" w:right="-72" w:firstLine="4"/>
              <w:jc w:val="right"/>
              <w:rPr>
                <w:rFonts w:ascii="Arial" w:eastAsia="Cordia New" w:hAnsi="Arial" w:cs="Arial"/>
                <w:sz w:val="12"/>
                <w:szCs w:val="12"/>
              </w:rPr>
            </w:pPr>
          </w:p>
        </w:tc>
        <w:tc>
          <w:tcPr>
            <w:tcW w:w="1323" w:type="dxa"/>
            <w:tcBorders>
              <w:top w:val="single" w:sz="4" w:space="0" w:color="auto"/>
              <w:left w:val="nil"/>
              <w:bottom w:val="nil"/>
              <w:right w:val="nil"/>
            </w:tcBorders>
            <w:shd w:val="clear" w:color="auto" w:fill="FAFAFA"/>
            <w:vAlign w:val="bottom"/>
          </w:tcPr>
          <w:p w14:paraId="714FE2E7" w14:textId="77777777" w:rsidR="00041138" w:rsidRPr="00C056CF" w:rsidRDefault="00041138" w:rsidP="00C056CF">
            <w:pPr>
              <w:ind w:right="-72"/>
              <w:jc w:val="right"/>
              <w:rPr>
                <w:rFonts w:ascii="Arial" w:eastAsia="Cordia New" w:hAnsi="Arial" w:cs="Arial"/>
                <w:sz w:val="12"/>
                <w:szCs w:val="12"/>
              </w:rPr>
            </w:pPr>
          </w:p>
        </w:tc>
        <w:tc>
          <w:tcPr>
            <w:tcW w:w="1449" w:type="dxa"/>
            <w:gridSpan w:val="2"/>
            <w:tcBorders>
              <w:top w:val="single" w:sz="4" w:space="0" w:color="auto"/>
              <w:left w:val="nil"/>
              <w:bottom w:val="nil"/>
              <w:right w:val="nil"/>
            </w:tcBorders>
            <w:shd w:val="clear" w:color="auto" w:fill="FAFAFA"/>
          </w:tcPr>
          <w:p w14:paraId="20C0B580" w14:textId="77777777" w:rsidR="00041138" w:rsidRPr="00C056CF" w:rsidRDefault="00041138" w:rsidP="00C056CF">
            <w:pPr>
              <w:ind w:right="-72"/>
              <w:jc w:val="right"/>
              <w:rPr>
                <w:rFonts w:ascii="Arial" w:eastAsia="Cordia New" w:hAnsi="Arial" w:cs="Arial"/>
                <w:sz w:val="12"/>
                <w:szCs w:val="12"/>
              </w:rPr>
            </w:pPr>
          </w:p>
        </w:tc>
        <w:tc>
          <w:tcPr>
            <w:tcW w:w="1219" w:type="dxa"/>
            <w:tcBorders>
              <w:top w:val="single" w:sz="4" w:space="0" w:color="auto"/>
              <w:left w:val="nil"/>
              <w:bottom w:val="nil"/>
              <w:right w:val="nil"/>
            </w:tcBorders>
            <w:shd w:val="clear" w:color="auto" w:fill="FAFAFA"/>
            <w:vAlign w:val="bottom"/>
          </w:tcPr>
          <w:p w14:paraId="1BFFB376" w14:textId="77777777" w:rsidR="00041138" w:rsidRPr="00C056CF" w:rsidRDefault="00041138" w:rsidP="00C056CF">
            <w:pPr>
              <w:ind w:right="-72"/>
              <w:jc w:val="right"/>
              <w:rPr>
                <w:rFonts w:ascii="Arial" w:eastAsia="Cordia New" w:hAnsi="Arial" w:cs="Arial"/>
                <w:sz w:val="12"/>
                <w:szCs w:val="12"/>
              </w:rPr>
            </w:pPr>
          </w:p>
        </w:tc>
        <w:tc>
          <w:tcPr>
            <w:tcW w:w="1339" w:type="dxa"/>
            <w:tcBorders>
              <w:top w:val="single" w:sz="4" w:space="0" w:color="auto"/>
              <w:left w:val="nil"/>
              <w:bottom w:val="nil"/>
              <w:right w:val="nil"/>
            </w:tcBorders>
            <w:shd w:val="clear" w:color="auto" w:fill="FAFAFA"/>
            <w:vAlign w:val="bottom"/>
          </w:tcPr>
          <w:p w14:paraId="3B94860B" w14:textId="77777777" w:rsidR="00041138" w:rsidRPr="00C056CF" w:rsidRDefault="00041138" w:rsidP="00C056CF">
            <w:pPr>
              <w:ind w:right="-72"/>
              <w:jc w:val="right"/>
              <w:rPr>
                <w:rFonts w:ascii="Arial" w:eastAsia="Cordia New" w:hAnsi="Arial" w:cs="Arial"/>
                <w:sz w:val="12"/>
                <w:szCs w:val="12"/>
              </w:rPr>
            </w:pPr>
          </w:p>
        </w:tc>
      </w:tr>
      <w:tr w:rsidR="00041138" w:rsidRPr="00456489" w14:paraId="3D04BCA3" w14:textId="77777777" w:rsidTr="00656EB0">
        <w:tc>
          <w:tcPr>
            <w:tcW w:w="2934" w:type="dxa"/>
            <w:tcBorders>
              <w:top w:val="nil"/>
              <w:left w:val="nil"/>
              <w:bottom w:val="nil"/>
              <w:right w:val="nil"/>
            </w:tcBorders>
          </w:tcPr>
          <w:p w14:paraId="7B21A717" w14:textId="77777777" w:rsidR="00041138" w:rsidRPr="00C056CF" w:rsidRDefault="00041138" w:rsidP="00C056CF">
            <w:pPr>
              <w:ind w:right="-138"/>
              <w:rPr>
                <w:rFonts w:ascii="Arial Bold" w:hAnsi="Arial Bold" w:cs="Arial"/>
                <w:b/>
                <w:bCs/>
                <w:spacing w:val="-4"/>
                <w:sz w:val="18"/>
                <w:szCs w:val="18"/>
                <w:cs/>
              </w:rPr>
            </w:pPr>
            <w:r w:rsidRPr="00C056CF">
              <w:rPr>
                <w:rFonts w:ascii="Arial Bold" w:hAnsi="Arial Bold" w:cs="Arial"/>
                <w:b/>
                <w:bCs/>
                <w:spacing w:val="-4"/>
                <w:sz w:val="18"/>
                <w:szCs w:val="18"/>
              </w:rPr>
              <w:t>Consolidated financial statements</w:t>
            </w:r>
          </w:p>
        </w:tc>
        <w:tc>
          <w:tcPr>
            <w:tcW w:w="1305" w:type="dxa"/>
            <w:tcBorders>
              <w:top w:val="nil"/>
              <w:left w:val="nil"/>
              <w:bottom w:val="nil"/>
              <w:right w:val="nil"/>
            </w:tcBorders>
            <w:shd w:val="clear" w:color="auto" w:fill="FAFAFA"/>
          </w:tcPr>
          <w:p w14:paraId="551407FA" w14:textId="77777777" w:rsidR="00041138" w:rsidRPr="00C056CF" w:rsidRDefault="00041138"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C82EDF0" w14:textId="77777777" w:rsidR="00041138" w:rsidRPr="00C056CF" w:rsidRDefault="00041138" w:rsidP="00C056CF">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45EF1483" w14:textId="77777777" w:rsidR="00041138" w:rsidRPr="00C056CF" w:rsidRDefault="00041138" w:rsidP="00C056CF">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7FF2B709" w14:textId="77777777" w:rsidR="00041138" w:rsidRPr="00C056CF" w:rsidRDefault="00041138" w:rsidP="00C056CF">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1D64BF1F" w14:textId="77777777" w:rsidR="00041138" w:rsidRPr="00C056CF" w:rsidRDefault="00041138" w:rsidP="00C056CF">
            <w:pPr>
              <w:ind w:right="-72"/>
              <w:jc w:val="right"/>
              <w:rPr>
                <w:rFonts w:ascii="Arial" w:eastAsia="Cordia New" w:hAnsi="Arial" w:cs="Arial"/>
                <w:sz w:val="18"/>
                <w:szCs w:val="18"/>
              </w:rPr>
            </w:pPr>
          </w:p>
        </w:tc>
      </w:tr>
      <w:tr w:rsidR="00041138" w:rsidRPr="00456489" w14:paraId="001FD95C" w14:textId="77777777" w:rsidTr="00656EB0">
        <w:tc>
          <w:tcPr>
            <w:tcW w:w="2934" w:type="dxa"/>
            <w:tcBorders>
              <w:top w:val="nil"/>
              <w:left w:val="nil"/>
              <w:bottom w:val="nil"/>
              <w:right w:val="nil"/>
            </w:tcBorders>
          </w:tcPr>
          <w:p w14:paraId="79C591C7" w14:textId="77777777" w:rsidR="00041138" w:rsidRPr="00C056CF" w:rsidRDefault="00041138" w:rsidP="00C056CF">
            <w:pPr>
              <w:rPr>
                <w:rFonts w:ascii="Arial" w:hAnsi="Arial" w:cs="Arial"/>
                <w:sz w:val="12"/>
                <w:szCs w:val="12"/>
              </w:rPr>
            </w:pPr>
          </w:p>
        </w:tc>
        <w:tc>
          <w:tcPr>
            <w:tcW w:w="1305" w:type="dxa"/>
            <w:tcBorders>
              <w:top w:val="nil"/>
              <w:left w:val="nil"/>
              <w:bottom w:val="nil"/>
              <w:right w:val="nil"/>
            </w:tcBorders>
            <w:shd w:val="clear" w:color="auto" w:fill="FAFAFA"/>
            <w:vAlign w:val="bottom"/>
          </w:tcPr>
          <w:p w14:paraId="2B7673F5" w14:textId="77777777" w:rsidR="00041138" w:rsidRPr="00C056CF" w:rsidRDefault="00041138" w:rsidP="00C056CF">
            <w:pPr>
              <w:ind w:left="4" w:right="-72" w:firstLine="4"/>
              <w:jc w:val="right"/>
              <w:rPr>
                <w:rFonts w:ascii="Arial" w:hAnsi="Arial" w:cs="Arial"/>
                <w:sz w:val="12"/>
                <w:szCs w:val="12"/>
              </w:rPr>
            </w:pPr>
          </w:p>
        </w:tc>
        <w:tc>
          <w:tcPr>
            <w:tcW w:w="1323" w:type="dxa"/>
            <w:tcBorders>
              <w:top w:val="nil"/>
              <w:left w:val="nil"/>
              <w:bottom w:val="nil"/>
              <w:right w:val="nil"/>
            </w:tcBorders>
            <w:shd w:val="clear" w:color="auto" w:fill="FAFAFA"/>
            <w:vAlign w:val="bottom"/>
          </w:tcPr>
          <w:p w14:paraId="7A4B50CC" w14:textId="77777777" w:rsidR="00041138" w:rsidRPr="00C056CF" w:rsidRDefault="00041138" w:rsidP="00C056CF">
            <w:pPr>
              <w:ind w:right="-72"/>
              <w:jc w:val="right"/>
              <w:rPr>
                <w:rFonts w:ascii="Arial" w:hAnsi="Arial" w:cs="Arial"/>
                <w:sz w:val="12"/>
                <w:szCs w:val="12"/>
              </w:rPr>
            </w:pPr>
          </w:p>
        </w:tc>
        <w:tc>
          <w:tcPr>
            <w:tcW w:w="1449" w:type="dxa"/>
            <w:gridSpan w:val="2"/>
            <w:tcBorders>
              <w:top w:val="nil"/>
              <w:left w:val="nil"/>
              <w:bottom w:val="nil"/>
              <w:right w:val="nil"/>
            </w:tcBorders>
            <w:shd w:val="clear" w:color="auto" w:fill="FAFAFA"/>
          </w:tcPr>
          <w:p w14:paraId="3667974C" w14:textId="77777777" w:rsidR="00041138" w:rsidRPr="00C056CF" w:rsidRDefault="00041138" w:rsidP="00C056CF">
            <w:pPr>
              <w:ind w:right="-72"/>
              <w:jc w:val="right"/>
              <w:rPr>
                <w:rFonts w:ascii="Arial" w:hAnsi="Arial" w:cs="Arial"/>
                <w:sz w:val="12"/>
                <w:szCs w:val="12"/>
              </w:rPr>
            </w:pPr>
          </w:p>
        </w:tc>
        <w:tc>
          <w:tcPr>
            <w:tcW w:w="1219" w:type="dxa"/>
            <w:tcBorders>
              <w:top w:val="nil"/>
              <w:left w:val="nil"/>
              <w:bottom w:val="nil"/>
              <w:right w:val="nil"/>
            </w:tcBorders>
            <w:shd w:val="clear" w:color="auto" w:fill="FAFAFA"/>
            <w:vAlign w:val="bottom"/>
          </w:tcPr>
          <w:p w14:paraId="3F241BBF" w14:textId="77777777" w:rsidR="00041138" w:rsidRPr="00C056CF" w:rsidRDefault="00041138" w:rsidP="00C056CF">
            <w:pPr>
              <w:ind w:right="-72"/>
              <w:jc w:val="right"/>
              <w:rPr>
                <w:rFonts w:ascii="Arial" w:hAnsi="Arial" w:cs="Arial"/>
                <w:sz w:val="12"/>
                <w:szCs w:val="12"/>
              </w:rPr>
            </w:pPr>
          </w:p>
        </w:tc>
        <w:tc>
          <w:tcPr>
            <w:tcW w:w="1339" w:type="dxa"/>
            <w:tcBorders>
              <w:top w:val="nil"/>
              <w:left w:val="nil"/>
              <w:bottom w:val="nil"/>
              <w:right w:val="nil"/>
            </w:tcBorders>
            <w:shd w:val="clear" w:color="auto" w:fill="FAFAFA"/>
            <w:vAlign w:val="bottom"/>
          </w:tcPr>
          <w:p w14:paraId="67493FC2" w14:textId="77777777" w:rsidR="00041138" w:rsidRPr="00C056CF" w:rsidRDefault="00041138" w:rsidP="00C056CF">
            <w:pPr>
              <w:ind w:right="-72"/>
              <w:jc w:val="right"/>
              <w:rPr>
                <w:rFonts w:ascii="Arial" w:hAnsi="Arial" w:cs="Arial"/>
                <w:sz w:val="12"/>
                <w:szCs w:val="12"/>
              </w:rPr>
            </w:pPr>
          </w:p>
        </w:tc>
      </w:tr>
      <w:tr w:rsidR="00041138" w:rsidRPr="00456489" w14:paraId="11DC38AC" w14:textId="77777777" w:rsidTr="00656EB0">
        <w:tc>
          <w:tcPr>
            <w:tcW w:w="2934" w:type="dxa"/>
            <w:tcBorders>
              <w:top w:val="nil"/>
              <w:left w:val="nil"/>
              <w:bottom w:val="nil"/>
              <w:right w:val="nil"/>
            </w:tcBorders>
          </w:tcPr>
          <w:p w14:paraId="60E256C4" w14:textId="77777777" w:rsidR="00041138" w:rsidRPr="00C056CF" w:rsidRDefault="00041138" w:rsidP="00C056CF">
            <w:pPr>
              <w:rPr>
                <w:rFonts w:ascii="Arial" w:hAnsi="Arial" w:cs="Arial"/>
                <w:sz w:val="18"/>
                <w:szCs w:val="18"/>
                <w:cs/>
              </w:rPr>
            </w:pPr>
            <w:r w:rsidRPr="00C056CF">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66278DD2" w14:textId="77777777" w:rsidR="00041138" w:rsidRPr="00C056CF" w:rsidRDefault="00041138"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67899BE" w14:textId="77777777" w:rsidR="00041138" w:rsidRPr="00C056CF" w:rsidRDefault="00041138"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2BAEC971" w14:textId="77777777" w:rsidR="00041138" w:rsidRPr="00C056CF" w:rsidRDefault="00041138"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B72CF76" w14:textId="77777777" w:rsidR="00041138" w:rsidRPr="00C056CF" w:rsidRDefault="00041138"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E8DD2C9" w14:textId="77777777" w:rsidR="00041138" w:rsidRPr="00C056CF" w:rsidRDefault="00041138" w:rsidP="00C056CF">
            <w:pPr>
              <w:ind w:left="4" w:right="-72" w:firstLine="4"/>
              <w:jc w:val="right"/>
              <w:rPr>
                <w:rFonts w:ascii="Arial" w:eastAsia="Cordia New" w:hAnsi="Arial" w:cs="Arial"/>
                <w:sz w:val="18"/>
                <w:szCs w:val="18"/>
              </w:rPr>
            </w:pPr>
          </w:p>
        </w:tc>
      </w:tr>
      <w:tr w:rsidR="00D7353D" w:rsidRPr="00456489" w14:paraId="019619F5" w14:textId="77777777" w:rsidTr="00656EB0">
        <w:tc>
          <w:tcPr>
            <w:tcW w:w="2934" w:type="dxa"/>
            <w:tcBorders>
              <w:top w:val="nil"/>
              <w:left w:val="nil"/>
              <w:bottom w:val="nil"/>
              <w:right w:val="nil"/>
            </w:tcBorders>
          </w:tcPr>
          <w:p w14:paraId="4876D52F" w14:textId="77777777" w:rsidR="00D7353D" w:rsidRPr="00C056CF" w:rsidRDefault="00D7353D" w:rsidP="00C056CF">
            <w:pPr>
              <w:rPr>
                <w:rFonts w:ascii="Arial" w:hAnsi="Arial" w:cs="Arial"/>
                <w:sz w:val="18"/>
                <w:szCs w:val="18"/>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11DD367B" w14:textId="3E581895"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1,780,000,000</w:t>
            </w:r>
          </w:p>
        </w:tc>
        <w:tc>
          <w:tcPr>
            <w:tcW w:w="1323" w:type="dxa"/>
            <w:tcBorders>
              <w:top w:val="nil"/>
              <w:left w:val="nil"/>
              <w:bottom w:val="nil"/>
              <w:right w:val="nil"/>
            </w:tcBorders>
            <w:shd w:val="clear" w:color="auto" w:fill="FAFAFA"/>
          </w:tcPr>
          <w:p w14:paraId="6E7FCE51" w14:textId="1353BABC"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4,065,000,000</w:t>
            </w:r>
          </w:p>
        </w:tc>
        <w:tc>
          <w:tcPr>
            <w:tcW w:w="1449" w:type="dxa"/>
            <w:gridSpan w:val="2"/>
            <w:tcBorders>
              <w:top w:val="nil"/>
              <w:left w:val="nil"/>
              <w:bottom w:val="nil"/>
              <w:right w:val="nil"/>
            </w:tcBorders>
            <w:shd w:val="clear" w:color="auto" w:fill="FAFAFA"/>
          </w:tcPr>
          <w:p w14:paraId="381AFE20" w14:textId="5090A38B"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(5,255,000,000)</w:t>
            </w:r>
          </w:p>
        </w:tc>
        <w:tc>
          <w:tcPr>
            <w:tcW w:w="1219" w:type="dxa"/>
            <w:tcBorders>
              <w:top w:val="nil"/>
              <w:left w:val="nil"/>
              <w:bottom w:val="nil"/>
              <w:right w:val="nil"/>
            </w:tcBorders>
            <w:shd w:val="clear" w:color="auto" w:fill="FAFAFA"/>
          </w:tcPr>
          <w:p w14:paraId="7E93DF79" w14:textId="2035C1B4"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339" w:type="dxa"/>
            <w:tcBorders>
              <w:top w:val="nil"/>
              <w:left w:val="nil"/>
              <w:right w:val="nil"/>
            </w:tcBorders>
            <w:shd w:val="clear" w:color="auto" w:fill="FAFAFA"/>
          </w:tcPr>
          <w:p w14:paraId="09F11A99" w14:textId="5A0C9F0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590,000,000</w:t>
            </w:r>
          </w:p>
        </w:tc>
      </w:tr>
      <w:tr w:rsidR="00D7353D" w:rsidRPr="00456489" w14:paraId="36A600C3" w14:textId="77777777" w:rsidTr="00656EB0">
        <w:tc>
          <w:tcPr>
            <w:tcW w:w="2934" w:type="dxa"/>
            <w:tcBorders>
              <w:top w:val="nil"/>
              <w:left w:val="nil"/>
              <w:bottom w:val="nil"/>
              <w:right w:val="nil"/>
            </w:tcBorders>
          </w:tcPr>
          <w:p w14:paraId="766E6C38" w14:textId="77777777" w:rsidR="00D7353D" w:rsidRPr="00C056CF" w:rsidRDefault="00D7353D" w:rsidP="00C056CF">
            <w:pPr>
              <w:rPr>
                <w:rFonts w:ascii="Arial" w:hAnsi="Arial" w:cs="Arial"/>
                <w:sz w:val="18"/>
                <w:szCs w:val="18"/>
              </w:rPr>
            </w:pPr>
            <w:r w:rsidRPr="00C056CF">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053AA499" w14:textId="77777777" w:rsidR="00D7353D" w:rsidRPr="00C056CF" w:rsidRDefault="00D7353D"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35C9312A" w14:textId="77777777" w:rsidR="00D7353D" w:rsidRPr="00C056CF" w:rsidRDefault="00D7353D"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26FD8DA" w14:textId="77777777" w:rsidR="00D7353D" w:rsidRPr="00C056CF" w:rsidRDefault="00D7353D"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7DEC657" w14:textId="77777777" w:rsidR="00D7353D" w:rsidRPr="00C056CF" w:rsidRDefault="00D7353D"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586BB25A" w14:textId="132715DC" w:rsidR="00D7353D" w:rsidRPr="00C056CF" w:rsidRDefault="00D7353D" w:rsidP="00C056CF">
            <w:pPr>
              <w:ind w:left="4" w:right="-72" w:firstLine="4"/>
              <w:jc w:val="right"/>
              <w:rPr>
                <w:rFonts w:ascii="Arial" w:eastAsia="Cordia New" w:hAnsi="Arial" w:cs="Arial"/>
                <w:sz w:val="18"/>
                <w:szCs w:val="18"/>
              </w:rPr>
            </w:pPr>
          </w:p>
        </w:tc>
      </w:tr>
      <w:tr w:rsidR="00D7353D" w:rsidRPr="00456489" w14:paraId="02F45A33" w14:textId="77777777" w:rsidTr="00656EB0">
        <w:tc>
          <w:tcPr>
            <w:tcW w:w="2934" w:type="dxa"/>
            <w:tcBorders>
              <w:top w:val="nil"/>
              <w:left w:val="nil"/>
              <w:bottom w:val="nil"/>
              <w:right w:val="nil"/>
            </w:tcBorders>
          </w:tcPr>
          <w:p w14:paraId="1977F90E" w14:textId="77777777" w:rsidR="00D7353D" w:rsidRPr="00C056CF" w:rsidRDefault="00D7353D" w:rsidP="00C056CF">
            <w:pPr>
              <w:rPr>
                <w:rFonts w:ascii="Arial" w:hAnsi="Arial" w:cs="Arial"/>
                <w:sz w:val="18"/>
                <w:szCs w:val="18"/>
                <w:cs/>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A9A5B1D" w14:textId="7BEBE83D"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7,284,000,000</w:t>
            </w:r>
          </w:p>
        </w:tc>
        <w:tc>
          <w:tcPr>
            <w:tcW w:w="1323" w:type="dxa"/>
            <w:tcBorders>
              <w:top w:val="nil"/>
              <w:left w:val="nil"/>
              <w:bottom w:val="nil"/>
              <w:right w:val="nil"/>
            </w:tcBorders>
            <w:shd w:val="clear" w:color="auto" w:fill="FAFAFA"/>
          </w:tcPr>
          <w:p w14:paraId="7EA636E1" w14:textId="4BC8090B"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1,000,000,000</w:t>
            </w:r>
          </w:p>
        </w:tc>
        <w:tc>
          <w:tcPr>
            <w:tcW w:w="1449" w:type="dxa"/>
            <w:gridSpan w:val="2"/>
            <w:tcBorders>
              <w:top w:val="nil"/>
              <w:left w:val="nil"/>
              <w:bottom w:val="nil"/>
              <w:right w:val="nil"/>
            </w:tcBorders>
            <w:shd w:val="clear" w:color="auto" w:fill="FAFAFA"/>
          </w:tcPr>
          <w:p w14:paraId="499463A7" w14:textId="7D8EA56F"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(1,306,500,000)</w:t>
            </w:r>
          </w:p>
        </w:tc>
        <w:tc>
          <w:tcPr>
            <w:tcW w:w="1219" w:type="dxa"/>
            <w:tcBorders>
              <w:top w:val="nil"/>
              <w:left w:val="nil"/>
              <w:bottom w:val="nil"/>
              <w:right w:val="nil"/>
            </w:tcBorders>
            <w:shd w:val="clear" w:color="auto" w:fill="FAFAFA"/>
          </w:tcPr>
          <w:p w14:paraId="5CBFD8B4" w14:textId="5B14CFF7"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339" w:type="dxa"/>
            <w:tcBorders>
              <w:top w:val="nil"/>
              <w:left w:val="nil"/>
              <w:right w:val="nil"/>
            </w:tcBorders>
            <w:shd w:val="clear" w:color="auto" w:fill="FAFAFA"/>
          </w:tcPr>
          <w:p w14:paraId="46E965D4" w14:textId="337CAB1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6,977,500,000</w:t>
            </w:r>
          </w:p>
        </w:tc>
      </w:tr>
      <w:tr w:rsidR="00D7353D" w:rsidRPr="00456489" w14:paraId="6674CD0A" w14:textId="77777777" w:rsidTr="00656EB0">
        <w:tc>
          <w:tcPr>
            <w:tcW w:w="2934" w:type="dxa"/>
            <w:tcBorders>
              <w:top w:val="nil"/>
              <w:left w:val="nil"/>
              <w:bottom w:val="nil"/>
              <w:right w:val="nil"/>
            </w:tcBorders>
          </w:tcPr>
          <w:p w14:paraId="73350461" w14:textId="77777777" w:rsidR="00D7353D" w:rsidRPr="00C056CF" w:rsidRDefault="00D7353D" w:rsidP="00C056CF">
            <w:pPr>
              <w:rPr>
                <w:rFonts w:ascii="Arial" w:hAnsi="Arial" w:cs="Arial"/>
                <w:sz w:val="18"/>
                <w:szCs w:val="18"/>
              </w:rPr>
            </w:pPr>
            <w:r w:rsidRPr="00C056CF">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53F603BC" w14:textId="0F7C4146"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2,797,106,829</w:t>
            </w:r>
          </w:p>
        </w:tc>
        <w:tc>
          <w:tcPr>
            <w:tcW w:w="1323" w:type="dxa"/>
            <w:tcBorders>
              <w:top w:val="nil"/>
              <w:left w:val="nil"/>
              <w:bottom w:val="nil"/>
              <w:right w:val="nil"/>
            </w:tcBorders>
            <w:shd w:val="clear" w:color="auto" w:fill="FAFAFA"/>
          </w:tcPr>
          <w:p w14:paraId="1FFA35DD" w14:textId="6D568610" w:rsidR="00D7353D" w:rsidRPr="00C056CF" w:rsidRDefault="0014294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4,450,000,000</w:t>
            </w:r>
          </w:p>
        </w:tc>
        <w:tc>
          <w:tcPr>
            <w:tcW w:w="1449" w:type="dxa"/>
            <w:gridSpan w:val="2"/>
            <w:tcBorders>
              <w:top w:val="nil"/>
              <w:left w:val="nil"/>
              <w:bottom w:val="nil"/>
              <w:right w:val="nil"/>
            </w:tcBorders>
            <w:shd w:val="clear" w:color="auto" w:fill="FAFAFA"/>
          </w:tcPr>
          <w:p w14:paraId="5CF12EB5" w14:textId="4CB4E51B" w:rsidR="00D7353D" w:rsidRPr="00C056CF" w:rsidRDefault="00F24370"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(6,025,916)</w:t>
            </w:r>
          </w:p>
        </w:tc>
        <w:tc>
          <w:tcPr>
            <w:tcW w:w="1219" w:type="dxa"/>
            <w:tcBorders>
              <w:top w:val="nil"/>
              <w:left w:val="nil"/>
              <w:bottom w:val="nil"/>
              <w:right w:val="nil"/>
            </w:tcBorders>
            <w:shd w:val="clear" w:color="auto" w:fill="FAFAFA"/>
          </w:tcPr>
          <w:p w14:paraId="2B99C446" w14:textId="2F0610EF"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992,175</w:t>
            </w:r>
          </w:p>
        </w:tc>
        <w:tc>
          <w:tcPr>
            <w:tcW w:w="1339" w:type="dxa"/>
            <w:tcBorders>
              <w:top w:val="nil"/>
              <w:left w:val="nil"/>
              <w:right w:val="nil"/>
            </w:tcBorders>
            <w:shd w:val="clear" w:color="auto" w:fill="FAFAFA"/>
          </w:tcPr>
          <w:p w14:paraId="450B8832" w14:textId="64C649B2" w:rsidR="00D7353D" w:rsidRPr="00C056CF" w:rsidRDefault="00F24370"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7,242,073,088</w:t>
            </w:r>
          </w:p>
        </w:tc>
      </w:tr>
      <w:tr w:rsidR="00D7353D" w:rsidRPr="00456489" w14:paraId="76EBC52E" w14:textId="77777777" w:rsidTr="00656EB0">
        <w:tc>
          <w:tcPr>
            <w:tcW w:w="2934" w:type="dxa"/>
            <w:tcBorders>
              <w:top w:val="nil"/>
              <w:left w:val="nil"/>
              <w:bottom w:val="nil"/>
              <w:right w:val="nil"/>
            </w:tcBorders>
          </w:tcPr>
          <w:p w14:paraId="29EAE189" w14:textId="3D704FCE" w:rsidR="00D7353D" w:rsidRPr="00C056CF" w:rsidRDefault="00D7353D" w:rsidP="00C056CF">
            <w:pPr>
              <w:rPr>
                <w:rFonts w:ascii="Arial" w:hAnsi="Arial" w:cs="Arial"/>
                <w:sz w:val="18"/>
                <w:szCs w:val="18"/>
              </w:rPr>
            </w:pPr>
            <w:r w:rsidRPr="00C056CF">
              <w:rPr>
                <w:rFonts w:ascii="Arial" w:hAnsi="Arial" w:cs="Arial"/>
                <w:sz w:val="18"/>
                <w:szCs w:val="18"/>
              </w:rPr>
              <w:t>Lease liabilities</w:t>
            </w:r>
          </w:p>
        </w:tc>
        <w:tc>
          <w:tcPr>
            <w:tcW w:w="1305" w:type="dxa"/>
            <w:tcBorders>
              <w:top w:val="nil"/>
              <w:left w:val="nil"/>
              <w:bottom w:val="nil"/>
              <w:right w:val="nil"/>
            </w:tcBorders>
            <w:shd w:val="clear" w:color="auto" w:fill="FAFAFA"/>
          </w:tcPr>
          <w:p w14:paraId="32DB03A3" w14:textId="4A1917D0"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321,534,195</w:t>
            </w:r>
          </w:p>
        </w:tc>
        <w:tc>
          <w:tcPr>
            <w:tcW w:w="1323" w:type="dxa"/>
            <w:tcBorders>
              <w:top w:val="nil"/>
              <w:left w:val="nil"/>
              <w:bottom w:val="nil"/>
              <w:right w:val="nil"/>
            </w:tcBorders>
            <w:shd w:val="clear" w:color="auto" w:fill="FAFAFA"/>
          </w:tcPr>
          <w:p w14:paraId="172746E7" w14:textId="62773F34"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449" w:type="dxa"/>
            <w:gridSpan w:val="2"/>
            <w:tcBorders>
              <w:top w:val="nil"/>
              <w:left w:val="nil"/>
              <w:bottom w:val="nil"/>
              <w:right w:val="nil"/>
            </w:tcBorders>
            <w:shd w:val="clear" w:color="auto" w:fill="FAFAFA"/>
          </w:tcPr>
          <w:p w14:paraId="58D7D8B8" w14:textId="7D226353"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(24,</w:t>
            </w:r>
            <w:r w:rsidR="0014294D" w:rsidRPr="00C056CF">
              <w:rPr>
                <w:rFonts w:ascii="Arial" w:eastAsia="Cordia New" w:hAnsi="Arial" w:cs="Arial"/>
                <w:sz w:val="18"/>
                <w:szCs w:val="18"/>
              </w:rPr>
              <w:t>264,195</w:t>
            </w:r>
            <w:r w:rsidRPr="00C056CF">
              <w:rPr>
                <w:rFonts w:ascii="Arial" w:eastAsia="Cordia New" w:hAnsi="Arial" w:cs="Arial"/>
                <w:sz w:val="18"/>
                <w:szCs w:val="18"/>
              </w:rPr>
              <w:t>)</w:t>
            </w:r>
          </w:p>
        </w:tc>
        <w:tc>
          <w:tcPr>
            <w:tcW w:w="1219" w:type="dxa"/>
            <w:tcBorders>
              <w:top w:val="nil"/>
              <w:left w:val="nil"/>
              <w:bottom w:val="nil"/>
              <w:right w:val="nil"/>
            </w:tcBorders>
            <w:shd w:val="clear" w:color="auto" w:fill="FAFAFA"/>
          </w:tcPr>
          <w:p w14:paraId="6BA1EBA6" w14:textId="0826CD6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(38,</w:t>
            </w:r>
            <w:r w:rsidR="0014294D" w:rsidRPr="00C056CF">
              <w:rPr>
                <w:rFonts w:ascii="Arial" w:eastAsia="Cordia New" w:hAnsi="Arial" w:cs="Arial"/>
                <w:sz w:val="18"/>
                <w:szCs w:val="18"/>
              </w:rPr>
              <w:t>471,623)</w:t>
            </w:r>
          </w:p>
        </w:tc>
        <w:tc>
          <w:tcPr>
            <w:tcW w:w="1339" w:type="dxa"/>
            <w:tcBorders>
              <w:top w:val="nil"/>
              <w:left w:val="nil"/>
              <w:right w:val="nil"/>
            </w:tcBorders>
            <w:shd w:val="clear" w:color="auto" w:fill="FAFAFA"/>
          </w:tcPr>
          <w:p w14:paraId="3DDA3338" w14:textId="72F1D8B5"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258,798,377</w:t>
            </w:r>
          </w:p>
        </w:tc>
      </w:tr>
      <w:tr w:rsidR="00D7353D" w:rsidRPr="00456489" w14:paraId="0C6D6114" w14:textId="77777777" w:rsidTr="00656EB0">
        <w:tc>
          <w:tcPr>
            <w:tcW w:w="2934" w:type="dxa"/>
            <w:tcBorders>
              <w:top w:val="nil"/>
              <w:left w:val="nil"/>
              <w:bottom w:val="nil"/>
              <w:right w:val="nil"/>
            </w:tcBorders>
          </w:tcPr>
          <w:p w14:paraId="4DF86DBF" w14:textId="77777777" w:rsidR="00D7353D" w:rsidRPr="00C056CF" w:rsidRDefault="00D7353D" w:rsidP="00C056CF">
            <w:pPr>
              <w:rPr>
                <w:rFonts w:ascii="Arial" w:hAnsi="Arial" w:cs="Arial"/>
                <w:sz w:val="18"/>
                <w:szCs w:val="18"/>
                <w:cs/>
              </w:rPr>
            </w:pPr>
          </w:p>
        </w:tc>
        <w:tc>
          <w:tcPr>
            <w:tcW w:w="1305" w:type="dxa"/>
            <w:tcBorders>
              <w:top w:val="nil"/>
              <w:left w:val="nil"/>
              <w:bottom w:val="nil"/>
              <w:right w:val="nil"/>
            </w:tcBorders>
            <w:shd w:val="clear" w:color="auto" w:fill="FAFAFA"/>
          </w:tcPr>
          <w:p w14:paraId="4E9711ED" w14:textId="77777777" w:rsidR="00D7353D" w:rsidRPr="00C056CF" w:rsidRDefault="00D7353D"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14978D43" w14:textId="77777777" w:rsidR="00D7353D" w:rsidRPr="00C056CF" w:rsidRDefault="00D7353D" w:rsidP="00C056CF">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151306DA" w14:textId="77777777" w:rsidR="00D7353D" w:rsidRPr="00C056CF" w:rsidRDefault="00D7353D" w:rsidP="00C056CF">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15FAA5ED" w14:textId="77777777" w:rsidR="00D7353D" w:rsidRPr="00C056CF" w:rsidRDefault="00D7353D" w:rsidP="00C056CF">
            <w:pPr>
              <w:ind w:right="-72"/>
              <w:jc w:val="right"/>
              <w:rPr>
                <w:rFonts w:ascii="Arial" w:eastAsia="Cordia New" w:hAnsi="Arial" w:cs="Arial"/>
                <w:sz w:val="18"/>
                <w:szCs w:val="18"/>
              </w:rPr>
            </w:pPr>
          </w:p>
        </w:tc>
        <w:tc>
          <w:tcPr>
            <w:tcW w:w="1339" w:type="dxa"/>
            <w:tcBorders>
              <w:top w:val="nil"/>
              <w:left w:val="nil"/>
              <w:right w:val="nil"/>
            </w:tcBorders>
            <w:shd w:val="clear" w:color="auto" w:fill="FAFAFA"/>
          </w:tcPr>
          <w:p w14:paraId="4BBC2893" w14:textId="77777777" w:rsidR="00D7353D" w:rsidRPr="00C056CF" w:rsidRDefault="00D7353D" w:rsidP="00C056CF">
            <w:pPr>
              <w:ind w:right="-72"/>
              <w:jc w:val="right"/>
              <w:rPr>
                <w:rFonts w:ascii="Arial" w:eastAsia="Cordia New" w:hAnsi="Arial" w:cs="Arial"/>
                <w:sz w:val="18"/>
                <w:szCs w:val="18"/>
              </w:rPr>
            </w:pPr>
          </w:p>
        </w:tc>
      </w:tr>
      <w:tr w:rsidR="00D7353D" w:rsidRPr="00456489" w14:paraId="39B750E0" w14:textId="77777777" w:rsidTr="00656EB0">
        <w:tc>
          <w:tcPr>
            <w:tcW w:w="2934" w:type="dxa"/>
            <w:tcBorders>
              <w:top w:val="nil"/>
              <w:left w:val="nil"/>
              <w:bottom w:val="nil"/>
              <w:right w:val="nil"/>
            </w:tcBorders>
          </w:tcPr>
          <w:p w14:paraId="5B31EF4A" w14:textId="77777777" w:rsidR="00D7353D" w:rsidRPr="00C056CF" w:rsidRDefault="00D7353D" w:rsidP="00C056CF">
            <w:pPr>
              <w:rPr>
                <w:rFonts w:ascii="Arial" w:hAnsi="Arial" w:cs="Arial"/>
                <w:b/>
                <w:bCs/>
                <w:sz w:val="18"/>
                <w:szCs w:val="18"/>
                <w:cs/>
              </w:rPr>
            </w:pPr>
            <w:r w:rsidRPr="00C056CF">
              <w:rPr>
                <w:rFonts w:ascii="Arial" w:hAnsi="Arial" w:cs="Arial"/>
                <w:b/>
                <w:bCs/>
                <w:sz w:val="18"/>
                <w:szCs w:val="18"/>
              </w:rPr>
              <w:t>Separate financial statements</w:t>
            </w:r>
          </w:p>
        </w:tc>
        <w:tc>
          <w:tcPr>
            <w:tcW w:w="1305" w:type="dxa"/>
            <w:tcBorders>
              <w:top w:val="nil"/>
              <w:left w:val="nil"/>
              <w:bottom w:val="nil"/>
              <w:right w:val="nil"/>
            </w:tcBorders>
            <w:shd w:val="clear" w:color="auto" w:fill="FAFAFA"/>
          </w:tcPr>
          <w:p w14:paraId="25B5DE79" w14:textId="77777777" w:rsidR="00D7353D" w:rsidRPr="00C056CF" w:rsidRDefault="00D7353D"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D2493B6" w14:textId="77777777" w:rsidR="00D7353D" w:rsidRPr="00C056CF" w:rsidRDefault="00D7353D" w:rsidP="00C056CF">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0F437919" w14:textId="77777777" w:rsidR="00D7353D" w:rsidRPr="00C056CF" w:rsidRDefault="00D7353D" w:rsidP="00C056CF">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2A896E9A" w14:textId="77777777" w:rsidR="00D7353D" w:rsidRPr="00C056CF" w:rsidRDefault="00D7353D" w:rsidP="00C056CF">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FAFAFA"/>
          </w:tcPr>
          <w:p w14:paraId="7564DE76" w14:textId="77777777" w:rsidR="00D7353D" w:rsidRPr="00C056CF" w:rsidRDefault="00D7353D" w:rsidP="00C056CF">
            <w:pPr>
              <w:ind w:right="-72"/>
              <w:jc w:val="right"/>
              <w:rPr>
                <w:rFonts w:ascii="Arial" w:eastAsia="Cordia New" w:hAnsi="Arial" w:cs="Arial"/>
                <w:sz w:val="18"/>
                <w:szCs w:val="18"/>
              </w:rPr>
            </w:pPr>
          </w:p>
        </w:tc>
      </w:tr>
      <w:tr w:rsidR="00D7353D" w:rsidRPr="00456489" w14:paraId="23E48238" w14:textId="77777777" w:rsidTr="00656EB0">
        <w:tc>
          <w:tcPr>
            <w:tcW w:w="2934" w:type="dxa"/>
            <w:tcBorders>
              <w:top w:val="nil"/>
              <w:left w:val="nil"/>
              <w:bottom w:val="nil"/>
              <w:right w:val="nil"/>
            </w:tcBorders>
          </w:tcPr>
          <w:p w14:paraId="48A66C87" w14:textId="77777777" w:rsidR="00D7353D" w:rsidRPr="00C056CF" w:rsidRDefault="00D7353D" w:rsidP="00C056CF">
            <w:pPr>
              <w:rPr>
                <w:rFonts w:ascii="Arial" w:hAnsi="Arial" w:cs="Arial"/>
                <w:sz w:val="12"/>
                <w:szCs w:val="12"/>
              </w:rPr>
            </w:pPr>
          </w:p>
        </w:tc>
        <w:tc>
          <w:tcPr>
            <w:tcW w:w="1305" w:type="dxa"/>
            <w:tcBorders>
              <w:top w:val="nil"/>
              <w:left w:val="nil"/>
              <w:bottom w:val="nil"/>
              <w:right w:val="nil"/>
            </w:tcBorders>
            <w:shd w:val="clear" w:color="auto" w:fill="FAFAFA"/>
            <w:vAlign w:val="bottom"/>
          </w:tcPr>
          <w:p w14:paraId="339E5800" w14:textId="77777777" w:rsidR="00D7353D" w:rsidRPr="00C056CF" w:rsidRDefault="00D7353D" w:rsidP="00C056CF">
            <w:pPr>
              <w:ind w:left="4" w:right="-72" w:firstLine="4"/>
              <w:jc w:val="right"/>
              <w:rPr>
                <w:rFonts w:ascii="Arial" w:hAnsi="Arial" w:cs="Arial"/>
                <w:sz w:val="12"/>
                <w:szCs w:val="12"/>
              </w:rPr>
            </w:pPr>
          </w:p>
        </w:tc>
        <w:tc>
          <w:tcPr>
            <w:tcW w:w="1323" w:type="dxa"/>
            <w:tcBorders>
              <w:top w:val="nil"/>
              <w:left w:val="nil"/>
              <w:bottom w:val="nil"/>
              <w:right w:val="nil"/>
            </w:tcBorders>
            <w:shd w:val="clear" w:color="auto" w:fill="FAFAFA"/>
            <w:vAlign w:val="bottom"/>
          </w:tcPr>
          <w:p w14:paraId="5CA2D37C" w14:textId="77777777" w:rsidR="00D7353D" w:rsidRPr="00C056CF" w:rsidRDefault="00D7353D" w:rsidP="00C056CF">
            <w:pPr>
              <w:ind w:right="-72"/>
              <w:jc w:val="right"/>
              <w:rPr>
                <w:rFonts w:ascii="Arial" w:hAnsi="Arial" w:cs="Arial"/>
                <w:sz w:val="12"/>
                <w:szCs w:val="12"/>
              </w:rPr>
            </w:pPr>
          </w:p>
        </w:tc>
        <w:tc>
          <w:tcPr>
            <w:tcW w:w="1449" w:type="dxa"/>
            <w:gridSpan w:val="2"/>
            <w:tcBorders>
              <w:top w:val="nil"/>
              <w:left w:val="nil"/>
              <w:bottom w:val="nil"/>
              <w:right w:val="nil"/>
            </w:tcBorders>
            <w:shd w:val="clear" w:color="auto" w:fill="FAFAFA"/>
          </w:tcPr>
          <w:p w14:paraId="6D9833EE" w14:textId="77777777" w:rsidR="00D7353D" w:rsidRPr="00C056CF" w:rsidRDefault="00D7353D" w:rsidP="00C056CF">
            <w:pPr>
              <w:ind w:right="-72"/>
              <w:jc w:val="right"/>
              <w:rPr>
                <w:rFonts w:ascii="Arial" w:hAnsi="Arial" w:cs="Arial"/>
                <w:sz w:val="12"/>
                <w:szCs w:val="12"/>
              </w:rPr>
            </w:pPr>
          </w:p>
        </w:tc>
        <w:tc>
          <w:tcPr>
            <w:tcW w:w="1219" w:type="dxa"/>
            <w:tcBorders>
              <w:top w:val="nil"/>
              <w:left w:val="nil"/>
              <w:bottom w:val="nil"/>
              <w:right w:val="nil"/>
            </w:tcBorders>
            <w:shd w:val="clear" w:color="auto" w:fill="FAFAFA"/>
            <w:vAlign w:val="bottom"/>
          </w:tcPr>
          <w:p w14:paraId="030D2348" w14:textId="77777777" w:rsidR="00D7353D" w:rsidRPr="00C056CF" w:rsidRDefault="00D7353D" w:rsidP="00C056CF">
            <w:pPr>
              <w:ind w:right="-72"/>
              <w:jc w:val="right"/>
              <w:rPr>
                <w:rFonts w:ascii="Arial" w:hAnsi="Arial" w:cs="Arial"/>
                <w:sz w:val="12"/>
                <w:szCs w:val="12"/>
              </w:rPr>
            </w:pPr>
          </w:p>
        </w:tc>
        <w:tc>
          <w:tcPr>
            <w:tcW w:w="1339" w:type="dxa"/>
            <w:tcBorders>
              <w:top w:val="nil"/>
              <w:left w:val="nil"/>
              <w:bottom w:val="nil"/>
              <w:right w:val="nil"/>
            </w:tcBorders>
            <w:shd w:val="clear" w:color="auto" w:fill="FAFAFA"/>
            <w:vAlign w:val="bottom"/>
          </w:tcPr>
          <w:p w14:paraId="2A0F3156" w14:textId="77777777" w:rsidR="00D7353D" w:rsidRPr="00C056CF" w:rsidRDefault="00D7353D" w:rsidP="00C056CF">
            <w:pPr>
              <w:ind w:right="-72"/>
              <w:jc w:val="right"/>
              <w:rPr>
                <w:rFonts w:ascii="Arial" w:hAnsi="Arial" w:cs="Arial"/>
                <w:sz w:val="12"/>
                <w:szCs w:val="12"/>
              </w:rPr>
            </w:pPr>
          </w:p>
        </w:tc>
      </w:tr>
      <w:tr w:rsidR="00D7353D" w:rsidRPr="00456489" w14:paraId="10D91F08" w14:textId="77777777" w:rsidTr="00656EB0">
        <w:tc>
          <w:tcPr>
            <w:tcW w:w="2934" w:type="dxa"/>
            <w:tcBorders>
              <w:top w:val="nil"/>
              <w:left w:val="nil"/>
              <w:bottom w:val="nil"/>
              <w:right w:val="nil"/>
            </w:tcBorders>
          </w:tcPr>
          <w:p w14:paraId="10645DE3" w14:textId="77777777" w:rsidR="00D7353D" w:rsidRPr="00C056CF" w:rsidRDefault="00D7353D" w:rsidP="00C056CF">
            <w:pPr>
              <w:rPr>
                <w:rFonts w:ascii="Arial" w:hAnsi="Arial" w:cs="Arial"/>
                <w:sz w:val="18"/>
                <w:szCs w:val="18"/>
                <w:cs/>
              </w:rPr>
            </w:pPr>
            <w:r w:rsidRPr="00C056CF">
              <w:rPr>
                <w:rFonts w:ascii="Arial" w:hAnsi="Arial" w:cs="Arial"/>
                <w:sz w:val="18"/>
                <w:szCs w:val="18"/>
              </w:rPr>
              <w:t xml:space="preserve">Short-term borrowings from </w:t>
            </w:r>
          </w:p>
        </w:tc>
        <w:tc>
          <w:tcPr>
            <w:tcW w:w="1305" w:type="dxa"/>
            <w:tcBorders>
              <w:top w:val="nil"/>
              <w:left w:val="nil"/>
              <w:bottom w:val="nil"/>
              <w:right w:val="nil"/>
            </w:tcBorders>
            <w:shd w:val="clear" w:color="auto" w:fill="FAFAFA"/>
          </w:tcPr>
          <w:p w14:paraId="75728223" w14:textId="77777777" w:rsidR="00D7353D" w:rsidRPr="00C056CF" w:rsidRDefault="00D7353D"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44F76D27" w14:textId="327BAA6B" w:rsidR="00D7353D" w:rsidRPr="00C056CF" w:rsidRDefault="00D7353D"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323557F" w14:textId="77777777" w:rsidR="00D7353D" w:rsidRPr="00C056CF" w:rsidRDefault="00D7353D"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5D93CB4B" w14:textId="77777777" w:rsidR="00D7353D" w:rsidRPr="00C056CF" w:rsidRDefault="00D7353D"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09EAD424" w14:textId="77777777" w:rsidR="00D7353D" w:rsidRPr="00C056CF" w:rsidRDefault="00D7353D" w:rsidP="00C056CF">
            <w:pPr>
              <w:ind w:left="4" w:right="-72" w:firstLine="4"/>
              <w:jc w:val="right"/>
              <w:rPr>
                <w:rFonts w:ascii="Arial" w:eastAsia="Cordia New" w:hAnsi="Arial" w:cs="Arial"/>
                <w:sz w:val="18"/>
                <w:szCs w:val="18"/>
              </w:rPr>
            </w:pPr>
          </w:p>
        </w:tc>
      </w:tr>
      <w:tr w:rsidR="00D7353D" w:rsidRPr="00456489" w14:paraId="7AD65040" w14:textId="77777777" w:rsidTr="00656EB0">
        <w:tc>
          <w:tcPr>
            <w:tcW w:w="2934" w:type="dxa"/>
            <w:tcBorders>
              <w:top w:val="nil"/>
              <w:left w:val="nil"/>
              <w:bottom w:val="nil"/>
              <w:right w:val="nil"/>
            </w:tcBorders>
          </w:tcPr>
          <w:p w14:paraId="748820FD" w14:textId="77777777" w:rsidR="00D7353D" w:rsidRPr="00C056CF" w:rsidRDefault="00D7353D" w:rsidP="00C056CF">
            <w:pPr>
              <w:rPr>
                <w:rFonts w:ascii="Arial" w:hAnsi="Arial" w:cs="Arial"/>
                <w:sz w:val="18"/>
                <w:szCs w:val="18"/>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256674C3" w14:textId="535A2903"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1,215,000,000</w:t>
            </w:r>
          </w:p>
        </w:tc>
        <w:tc>
          <w:tcPr>
            <w:tcW w:w="1323" w:type="dxa"/>
            <w:tcBorders>
              <w:top w:val="nil"/>
              <w:left w:val="nil"/>
              <w:bottom w:val="nil"/>
              <w:right w:val="nil"/>
            </w:tcBorders>
            <w:shd w:val="clear" w:color="auto" w:fill="FAFAFA"/>
          </w:tcPr>
          <w:p w14:paraId="669A1136" w14:textId="047B652F"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1,760,000,000</w:t>
            </w:r>
          </w:p>
        </w:tc>
        <w:tc>
          <w:tcPr>
            <w:tcW w:w="1449" w:type="dxa"/>
            <w:gridSpan w:val="2"/>
            <w:tcBorders>
              <w:top w:val="nil"/>
              <w:left w:val="nil"/>
              <w:bottom w:val="nil"/>
              <w:right w:val="nil"/>
            </w:tcBorders>
            <w:shd w:val="clear" w:color="auto" w:fill="FAFAFA"/>
          </w:tcPr>
          <w:p w14:paraId="3F93438C" w14:textId="59AD3D9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(2,975,000,000)</w:t>
            </w:r>
          </w:p>
        </w:tc>
        <w:tc>
          <w:tcPr>
            <w:tcW w:w="1219" w:type="dxa"/>
            <w:tcBorders>
              <w:top w:val="nil"/>
              <w:left w:val="nil"/>
              <w:bottom w:val="nil"/>
              <w:right w:val="nil"/>
            </w:tcBorders>
            <w:shd w:val="clear" w:color="auto" w:fill="FAFAFA"/>
          </w:tcPr>
          <w:p w14:paraId="0F93202A" w14:textId="36199E55"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339" w:type="dxa"/>
            <w:tcBorders>
              <w:top w:val="nil"/>
              <w:left w:val="nil"/>
              <w:right w:val="nil"/>
            </w:tcBorders>
            <w:shd w:val="clear" w:color="auto" w:fill="FAFAFA"/>
          </w:tcPr>
          <w:p w14:paraId="1A45979E" w14:textId="0416808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r>
      <w:tr w:rsidR="00D7353D" w:rsidRPr="00456489" w14:paraId="19BAC184" w14:textId="77777777" w:rsidTr="00656EB0">
        <w:tc>
          <w:tcPr>
            <w:tcW w:w="2934" w:type="dxa"/>
            <w:tcBorders>
              <w:top w:val="nil"/>
              <w:left w:val="nil"/>
              <w:bottom w:val="nil"/>
              <w:right w:val="nil"/>
            </w:tcBorders>
          </w:tcPr>
          <w:p w14:paraId="0AD1AEE0" w14:textId="77777777" w:rsidR="00D7353D" w:rsidRPr="00C056CF" w:rsidRDefault="00D7353D" w:rsidP="00C056CF">
            <w:pPr>
              <w:rPr>
                <w:rFonts w:ascii="Arial" w:hAnsi="Arial" w:cs="Arial"/>
                <w:sz w:val="18"/>
                <w:szCs w:val="18"/>
              </w:rPr>
            </w:pPr>
            <w:r w:rsidRPr="00C056CF">
              <w:rPr>
                <w:rFonts w:ascii="Arial" w:hAnsi="Arial" w:cs="Arial"/>
                <w:sz w:val="18"/>
                <w:szCs w:val="18"/>
              </w:rPr>
              <w:t>Long-term borrowings from</w:t>
            </w:r>
          </w:p>
        </w:tc>
        <w:tc>
          <w:tcPr>
            <w:tcW w:w="1305" w:type="dxa"/>
            <w:tcBorders>
              <w:top w:val="nil"/>
              <w:left w:val="nil"/>
              <w:bottom w:val="nil"/>
              <w:right w:val="nil"/>
            </w:tcBorders>
            <w:shd w:val="clear" w:color="auto" w:fill="FAFAFA"/>
          </w:tcPr>
          <w:p w14:paraId="292E7229" w14:textId="77777777" w:rsidR="00D7353D" w:rsidRPr="00C056CF" w:rsidRDefault="00D7353D"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FAFAFA"/>
          </w:tcPr>
          <w:p w14:paraId="75DE5DDE" w14:textId="77777777" w:rsidR="00D7353D" w:rsidRPr="00C056CF" w:rsidRDefault="00D7353D"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FAFAFA"/>
          </w:tcPr>
          <w:p w14:paraId="6EC3F8B8" w14:textId="77777777" w:rsidR="00D7353D" w:rsidRPr="00C056CF" w:rsidRDefault="00D7353D"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FAFAFA"/>
          </w:tcPr>
          <w:p w14:paraId="6F299A69" w14:textId="2ECEA594" w:rsidR="00D7353D" w:rsidRPr="00C056CF" w:rsidRDefault="00D7353D"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FAFAFA"/>
          </w:tcPr>
          <w:p w14:paraId="2A1599D1" w14:textId="25C62C46" w:rsidR="00D7353D" w:rsidRPr="00C056CF" w:rsidRDefault="00D7353D" w:rsidP="00C056CF">
            <w:pPr>
              <w:ind w:left="4" w:right="-72" w:firstLine="4"/>
              <w:jc w:val="right"/>
              <w:rPr>
                <w:rFonts w:ascii="Arial" w:eastAsia="Cordia New" w:hAnsi="Arial" w:cs="Arial"/>
                <w:sz w:val="18"/>
                <w:szCs w:val="18"/>
              </w:rPr>
            </w:pPr>
          </w:p>
        </w:tc>
      </w:tr>
      <w:tr w:rsidR="00D7353D" w:rsidRPr="00456489" w14:paraId="3AA1A49B" w14:textId="77777777" w:rsidTr="00656EB0">
        <w:tc>
          <w:tcPr>
            <w:tcW w:w="2934" w:type="dxa"/>
            <w:tcBorders>
              <w:top w:val="nil"/>
              <w:left w:val="nil"/>
              <w:bottom w:val="nil"/>
              <w:right w:val="nil"/>
            </w:tcBorders>
          </w:tcPr>
          <w:p w14:paraId="2C9EAF95" w14:textId="77777777" w:rsidR="00D7353D" w:rsidRPr="00C056CF" w:rsidRDefault="00D7353D" w:rsidP="00C056CF">
            <w:pPr>
              <w:rPr>
                <w:rFonts w:ascii="Arial" w:hAnsi="Arial" w:cs="Arial"/>
                <w:sz w:val="18"/>
                <w:szCs w:val="18"/>
                <w:cs/>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FAFAFA"/>
          </w:tcPr>
          <w:p w14:paraId="5EC2BDAB" w14:textId="05143F55"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7,284,000,000</w:t>
            </w:r>
          </w:p>
        </w:tc>
        <w:tc>
          <w:tcPr>
            <w:tcW w:w="1323" w:type="dxa"/>
            <w:tcBorders>
              <w:top w:val="nil"/>
              <w:left w:val="nil"/>
              <w:bottom w:val="nil"/>
              <w:right w:val="nil"/>
            </w:tcBorders>
            <w:shd w:val="clear" w:color="auto" w:fill="FAFAFA"/>
          </w:tcPr>
          <w:p w14:paraId="6FF34174" w14:textId="2841542D"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1,000,000,000</w:t>
            </w:r>
          </w:p>
        </w:tc>
        <w:tc>
          <w:tcPr>
            <w:tcW w:w="1449" w:type="dxa"/>
            <w:gridSpan w:val="2"/>
            <w:tcBorders>
              <w:top w:val="nil"/>
              <w:left w:val="nil"/>
              <w:bottom w:val="nil"/>
              <w:right w:val="nil"/>
            </w:tcBorders>
            <w:shd w:val="clear" w:color="auto" w:fill="FAFAFA"/>
          </w:tcPr>
          <w:p w14:paraId="6222F467" w14:textId="58009DED"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(1,306,500,000)</w:t>
            </w:r>
          </w:p>
        </w:tc>
        <w:tc>
          <w:tcPr>
            <w:tcW w:w="1219" w:type="dxa"/>
            <w:tcBorders>
              <w:top w:val="nil"/>
              <w:left w:val="nil"/>
              <w:bottom w:val="nil"/>
              <w:right w:val="nil"/>
            </w:tcBorders>
            <w:shd w:val="clear" w:color="auto" w:fill="FAFAFA"/>
          </w:tcPr>
          <w:p w14:paraId="7206F798" w14:textId="583CDF23"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339" w:type="dxa"/>
            <w:tcBorders>
              <w:top w:val="nil"/>
              <w:left w:val="nil"/>
              <w:bottom w:val="nil"/>
              <w:right w:val="nil"/>
            </w:tcBorders>
            <w:shd w:val="clear" w:color="auto" w:fill="FAFAFA"/>
          </w:tcPr>
          <w:p w14:paraId="10557CCE" w14:textId="38E9B150"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6,977,500,000</w:t>
            </w:r>
          </w:p>
        </w:tc>
      </w:tr>
      <w:tr w:rsidR="00D7353D" w:rsidRPr="00456489" w14:paraId="22319783" w14:textId="77777777" w:rsidTr="00656EB0">
        <w:tc>
          <w:tcPr>
            <w:tcW w:w="2934" w:type="dxa"/>
            <w:tcBorders>
              <w:top w:val="nil"/>
              <w:left w:val="nil"/>
              <w:bottom w:val="nil"/>
              <w:right w:val="nil"/>
            </w:tcBorders>
          </w:tcPr>
          <w:p w14:paraId="6634A9DE" w14:textId="77777777" w:rsidR="00D7353D" w:rsidRPr="00C056CF" w:rsidRDefault="00D7353D" w:rsidP="00C056CF">
            <w:pPr>
              <w:rPr>
                <w:rFonts w:ascii="Arial" w:hAnsi="Arial" w:cs="Arial"/>
                <w:sz w:val="18"/>
                <w:szCs w:val="18"/>
              </w:rPr>
            </w:pPr>
            <w:r w:rsidRPr="00C056CF">
              <w:rPr>
                <w:rFonts w:ascii="Arial" w:hAnsi="Arial" w:cs="Arial"/>
                <w:sz w:val="18"/>
                <w:szCs w:val="18"/>
              </w:rPr>
              <w:t xml:space="preserve">Debentures </w:t>
            </w:r>
          </w:p>
        </w:tc>
        <w:tc>
          <w:tcPr>
            <w:tcW w:w="1305" w:type="dxa"/>
            <w:tcBorders>
              <w:top w:val="nil"/>
              <w:left w:val="nil"/>
              <w:bottom w:val="nil"/>
              <w:right w:val="nil"/>
            </w:tcBorders>
            <w:shd w:val="clear" w:color="auto" w:fill="FAFAFA"/>
          </w:tcPr>
          <w:p w14:paraId="0D65A881" w14:textId="664DC72E"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2,797,106,829</w:t>
            </w:r>
          </w:p>
        </w:tc>
        <w:tc>
          <w:tcPr>
            <w:tcW w:w="1323" w:type="dxa"/>
            <w:tcBorders>
              <w:top w:val="nil"/>
              <w:left w:val="nil"/>
              <w:bottom w:val="nil"/>
              <w:right w:val="nil"/>
            </w:tcBorders>
            <w:shd w:val="clear" w:color="auto" w:fill="FAFAFA"/>
          </w:tcPr>
          <w:p w14:paraId="0FFE2433" w14:textId="2DC9E3E4"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4,</w:t>
            </w:r>
            <w:r w:rsidR="0014294D" w:rsidRPr="00C056CF">
              <w:rPr>
                <w:rFonts w:ascii="Arial" w:eastAsia="Cordia New" w:hAnsi="Arial" w:cs="Arial"/>
                <w:sz w:val="18"/>
                <w:szCs w:val="18"/>
              </w:rPr>
              <w:t>450,000,000</w:t>
            </w:r>
          </w:p>
        </w:tc>
        <w:tc>
          <w:tcPr>
            <w:tcW w:w="1449" w:type="dxa"/>
            <w:gridSpan w:val="2"/>
            <w:tcBorders>
              <w:top w:val="nil"/>
              <w:left w:val="nil"/>
              <w:bottom w:val="nil"/>
              <w:right w:val="nil"/>
            </w:tcBorders>
            <w:shd w:val="clear" w:color="auto" w:fill="FAFAFA"/>
          </w:tcPr>
          <w:p w14:paraId="23BF6902" w14:textId="6724C4DB" w:rsidR="00D7353D" w:rsidRPr="00C056CF" w:rsidRDefault="0014294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(6,025,916)</w:t>
            </w:r>
          </w:p>
        </w:tc>
        <w:tc>
          <w:tcPr>
            <w:tcW w:w="1219" w:type="dxa"/>
            <w:tcBorders>
              <w:top w:val="nil"/>
              <w:left w:val="nil"/>
              <w:bottom w:val="nil"/>
              <w:right w:val="nil"/>
            </w:tcBorders>
            <w:shd w:val="clear" w:color="auto" w:fill="FAFAFA"/>
          </w:tcPr>
          <w:p w14:paraId="012C3936" w14:textId="5E79B58B"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992,175</w:t>
            </w:r>
          </w:p>
        </w:tc>
        <w:tc>
          <w:tcPr>
            <w:tcW w:w="1339" w:type="dxa"/>
            <w:tcBorders>
              <w:top w:val="nil"/>
              <w:left w:val="nil"/>
              <w:bottom w:val="nil"/>
              <w:right w:val="nil"/>
            </w:tcBorders>
            <w:shd w:val="clear" w:color="auto" w:fill="FAFAFA"/>
          </w:tcPr>
          <w:p w14:paraId="189B8B09" w14:textId="0DA41684"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7,242,073,088</w:t>
            </w:r>
          </w:p>
        </w:tc>
      </w:tr>
      <w:tr w:rsidR="00D7353D" w:rsidRPr="00456489" w14:paraId="2924D7EB" w14:textId="77777777" w:rsidTr="00C07902">
        <w:trPr>
          <w:trHeight w:val="203"/>
        </w:trPr>
        <w:tc>
          <w:tcPr>
            <w:tcW w:w="2934" w:type="dxa"/>
            <w:tcBorders>
              <w:top w:val="nil"/>
              <w:left w:val="nil"/>
              <w:bottom w:val="nil"/>
              <w:right w:val="nil"/>
            </w:tcBorders>
          </w:tcPr>
          <w:p w14:paraId="638E4741" w14:textId="353F394B" w:rsidR="00D7353D" w:rsidRPr="00C056CF" w:rsidRDefault="00D7353D" w:rsidP="00C056CF">
            <w:pPr>
              <w:rPr>
                <w:rFonts w:ascii="Arial" w:hAnsi="Arial" w:cs="Arial"/>
                <w:sz w:val="18"/>
                <w:szCs w:val="18"/>
              </w:rPr>
            </w:pPr>
            <w:r w:rsidRPr="00C056CF">
              <w:rPr>
                <w:rFonts w:ascii="Arial" w:hAnsi="Arial" w:cs="Arial"/>
                <w:sz w:val="18"/>
                <w:szCs w:val="18"/>
              </w:rPr>
              <w:t>Lease liabilities</w:t>
            </w:r>
          </w:p>
        </w:tc>
        <w:tc>
          <w:tcPr>
            <w:tcW w:w="1305" w:type="dxa"/>
            <w:tcBorders>
              <w:top w:val="nil"/>
              <w:left w:val="nil"/>
              <w:bottom w:val="nil"/>
              <w:right w:val="nil"/>
            </w:tcBorders>
            <w:shd w:val="clear" w:color="auto" w:fill="FAFAFA"/>
          </w:tcPr>
          <w:p w14:paraId="645075D2" w14:textId="0BFA45BD"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267,828,871</w:t>
            </w:r>
          </w:p>
        </w:tc>
        <w:tc>
          <w:tcPr>
            <w:tcW w:w="1323" w:type="dxa"/>
            <w:tcBorders>
              <w:top w:val="nil"/>
              <w:left w:val="nil"/>
              <w:bottom w:val="nil"/>
              <w:right w:val="nil"/>
            </w:tcBorders>
            <w:shd w:val="clear" w:color="auto" w:fill="FAFAFA"/>
          </w:tcPr>
          <w:p w14:paraId="7DC4DC57" w14:textId="3A95C5A0"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w:t>
            </w:r>
          </w:p>
        </w:tc>
        <w:tc>
          <w:tcPr>
            <w:tcW w:w="1449" w:type="dxa"/>
            <w:gridSpan w:val="2"/>
            <w:tcBorders>
              <w:top w:val="nil"/>
              <w:left w:val="nil"/>
              <w:bottom w:val="nil"/>
              <w:right w:val="nil"/>
            </w:tcBorders>
            <w:shd w:val="clear" w:color="auto" w:fill="FAFAFA"/>
          </w:tcPr>
          <w:p w14:paraId="0445FAC2" w14:textId="79BF827D"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(15,704,224)</w:t>
            </w:r>
          </w:p>
        </w:tc>
        <w:tc>
          <w:tcPr>
            <w:tcW w:w="1219" w:type="dxa"/>
            <w:tcBorders>
              <w:top w:val="nil"/>
              <w:left w:val="nil"/>
              <w:bottom w:val="nil"/>
              <w:right w:val="nil"/>
            </w:tcBorders>
            <w:shd w:val="clear" w:color="auto" w:fill="FAFAFA"/>
          </w:tcPr>
          <w:p w14:paraId="0BB18F6A" w14:textId="22C7652A"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(26,001,559)</w:t>
            </w:r>
          </w:p>
        </w:tc>
        <w:tc>
          <w:tcPr>
            <w:tcW w:w="1339" w:type="dxa"/>
            <w:tcBorders>
              <w:top w:val="nil"/>
              <w:left w:val="nil"/>
              <w:bottom w:val="nil"/>
              <w:right w:val="nil"/>
            </w:tcBorders>
            <w:shd w:val="clear" w:color="auto" w:fill="FAFAFA"/>
          </w:tcPr>
          <w:p w14:paraId="35D78C0E" w14:textId="257787B7" w:rsidR="00D7353D" w:rsidRPr="00C056CF" w:rsidRDefault="00D7353D" w:rsidP="00C056CF">
            <w:pPr>
              <w:ind w:left="4" w:right="-72" w:firstLine="4"/>
              <w:jc w:val="right"/>
              <w:rPr>
                <w:rFonts w:ascii="Arial" w:eastAsia="Cordia New" w:hAnsi="Arial" w:cs="Arial"/>
                <w:sz w:val="18"/>
                <w:szCs w:val="18"/>
              </w:rPr>
            </w:pPr>
            <w:r w:rsidRPr="00C056CF">
              <w:rPr>
                <w:rFonts w:ascii="Arial" w:eastAsia="Cordia New" w:hAnsi="Arial" w:cs="Arial"/>
                <w:sz w:val="18"/>
                <w:szCs w:val="18"/>
              </w:rPr>
              <w:t>226,123,088</w:t>
            </w:r>
          </w:p>
        </w:tc>
      </w:tr>
    </w:tbl>
    <w:p w14:paraId="04AE9528" w14:textId="77777777" w:rsidR="0071498C" w:rsidRPr="00456489" w:rsidRDefault="0071498C" w:rsidP="00541496">
      <w:pPr>
        <w:tabs>
          <w:tab w:val="left" w:pos="1440"/>
        </w:tabs>
        <w:outlineLvl w:val="0"/>
        <w:rPr>
          <w:rFonts w:ascii="Arial" w:eastAsia="Arial Unicode MS" w:hAnsi="Arial" w:cs="Arial"/>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4F6A61" w:rsidRPr="00456489" w14:paraId="4D3DA62E" w14:textId="77777777" w:rsidTr="00823654">
        <w:tc>
          <w:tcPr>
            <w:tcW w:w="2934" w:type="dxa"/>
            <w:tcBorders>
              <w:top w:val="nil"/>
              <w:left w:val="nil"/>
              <w:bottom w:val="nil"/>
              <w:right w:val="nil"/>
            </w:tcBorders>
            <w:vAlign w:val="center"/>
          </w:tcPr>
          <w:p w14:paraId="075D43D0" w14:textId="77777777" w:rsidR="004F6A61" w:rsidRPr="00C056CF" w:rsidRDefault="004F6A61" w:rsidP="00C056CF">
            <w:pPr>
              <w:rPr>
                <w:rFonts w:ascii="Arial" w:hAnsi="Arial" w:cs="Arial"/>
                <w:sz w:val="18"/>
                <w:szCs w:val="18"/>
              </w:rPr>
            </w:pPr>
          </w:p>
        </w:tc>
        <w:tc>
          <w:tcPr>
            <w:tcW w:w="1305" w:type="dxa"/>
            <w:tcBorders>
              <w:top w:val="single" w:sz="4" w:space="0" w:color="auto"/>
              <w:left w:val="nil"/>
              <w:bottom w:val="single" w:sz="4" w:space="0" w:color="auto"/>
              <w:right w:val="nil"/>
            </w:tcBorders>
            <w:shd w:val="clear" w:color="auto" w:fill="auto"/>
            <w:vAlign w:val="center"/>
          </w:tcPr>
          <w:p w14:paraId="1FFF240F" w14:textId="77777777" w:rsidR="004F6A61" w:rsidRPr="00C056CF" w:rsidRDefault="004F6A61" w:rsidP="00C056CF">
            <w:pPr>
              <w:pStyle w:val="a"/>
              <w:ind w:left="4" w:right="-72" w:firstLine="4"/>
              <w:jc w:val="right"/>
              <w:rPr>
                <w:rFonts w:cs="Arial"/>
                <w:b/>
                <w:bCs/>
                <w:color w:val="000000"/>
                <w:sz w:val="18"/>
                <w:szCs w:val="18"/>
              </w:rPr>
            </w:pPr>
          </w:p>
        </w:tc>
        <w:tc>
          <w:tcPr>
            <w:tcW w:w="1502" w:type="dxa"/>
            <w:gridSpan w:val="2"/>
            <w:tcBorders>
              <w:top w:val="single" w:sz="4" w:space="0" w:color="auto"/>
              <w:left w:val="nil"/>
              <w:bottom w:val="single" w:sz="4" w:space="0" w:color="auto"/>
              <w:right w:val="nil"/>
            </w:tcBorders>
            <w:shd w:val="clear" w:color="auto" w:fill="auto"/>
            <w:vAlign w:val="center"/>
          </w:tcPr>
          <w:p w14:paraId="1A170E58" w14:textId="77777777" w:rsidR="004F6A61" w:rsidRPr="00C056CF" w:rsidRDefault="004F6A61" w:rsidP="00C056CF">
            <w:pPr>
              <w:pStyle w:val="a"/>
              <w:ind w:right="-72"/>
              <w:jc w:val="center"/>
              <w:rPr>
                <w:rFonts w:cs="Arial"/>
                <w:b/>
                <w:bCs/>
                <w:color w:val="000000"/>
                <w:sz w:val="18"/>
                <w:szCs w:val="18"/>
                <w:cs/>
              </w:rPr>
            </w:pPr>
          </w:p>
        </w:tc>
        <w:tc>
          <w:tcPr>
            <w:tcW w:w="1270" w:type="dxa"/>
            <w:tcBorders>
              <w:top w:val="single" w:sz="4" w:space="0" w:color="auto"/>
              <w:left w:val="nil"/>
              <w:bottom w:val="single" w:sz="4" w:space="0" w:color="auto"/>
              <w:right w:val="nil"/>
            </w:tcBorders>
            <w:shd w:val="clear" w:color="auto" w:fill="auto"/>
            <w:vAlign w:val="center"/>
          </w:tcPr>
          <w:p w14:paraId="018E16F8" w14:textId="77777777" w:rsidR="004F6A61" w:rsidRPr="00C056CF" w:rsidRDefault="004F6A61" w:rsidP="00C056CF">
            <w:pPr>
              <w:pStyle w:val="a"/>
              <w:ind w:right="-72"/>
              <w:jc w:val="center"/>
              <w:rPr>
                <w:rFonts w:cs="Arial"/>
                <w:b/>
                <w:bCs/>
                <w:color w:val="000000"/>
                <w:sz w:val="18"/>
                <w:szCs w:val="18"/>
                <w:cs/>
              </w:rPr>
            </w:pPr>
          </w:p>
        </w:tc>
        <w:tc>
          <w:tcPr>
            <w:tcW w:w="1219" w:type="dxa"/>
            <w:tcBorders>
              <w:top w:val="single" w:sz="4" w:space="0" w:color="auto"/>
              <w:left w:val="nil"/>
              <w:bottom w:val="single" w:sz="4" w:space="0" w:color="auto"/>
              <w:right w:val="nil"/>
            </w:tcBorders>
            <w:shd w:val="clear" w:color="auto" w:fill="auto"/>
            <w:vAlign w:val="center"/>
          </w:tcPr>
          <w:p w14:paraId="4313E922" w14:textId="77777777" w:rsidR="004F6A61" w:rsidRPr="00C056CF" w:rsidRDefault="004F6A61" w:rsidP="00C056CF">
            <w:pPr>
              <w:pStyle w:val="a"/>
              <w:ind w:right="-72"/>
              <w:jc w:val="right"/>
              <w:rPr>
                <w:rFonts w:cs="Arial"/>
                <w:b/>
                <w:bCs/>
                <w:color w:val="000000"/>
                <w:sz w:val="18"/>
                <w:szCs w:val="18"/>
                <w:cs/>
              </w:rPr>
            </w:pPr>
          </w:p>
        </w:tc>
        <w:tc>
          <w:tcPr>
            <w:tcW w:w="1339" w:type="dxa"/>
            <w:tcBorders>
              <w:top w:val="single" w:sz="4" w:space="0" w:color="auto"/>
              <w:left w:val="nil"/>
              <w:bottom w:val="single" w:sz="4" w:space="0" w:color="auto"/>
              <w:right w:val="nil"/>
            </w:tcBorders>
            <w:shd w:val="clear" w:color="auto" w:fill="auto"/>
            <w:vAlign w:val="center"/>
          </w:tcPr>
          <w:p w14:paraId="6DE38A4D" w14:textId="77777777" w:rsidR="004F6A61" w:rsidRPr="00C056CF" w:rsidRDefault="004F6A61" w:rsidP="00C056CF">
            <w:pPr>
              <w:pStyle w:val="a"/>
              <w:ind w:right="-72"/>
              <w:jc w:val="right"/>
              <w:rPr>
                <w:rFonts w:cs="Arial"/>
                <w:b/>
                <w:bCs/>
                <w:color w:val="000000"/>
                <w:sz w:val="18"/>
                <w:szCs w:val="18"/>
                <w:cs/>
              </w:rPr>
            </w:pPr>
            <w:r w:rsidRPr="00C056CF">
              <w:rPr>
                <w:rFonts w:eastAsia="Arial Unicode MS" w:cs="Arial"/>
                <w:b/>
                <w:bCs/>
                <w:color w:val="000000"/>
                <w:sz w:val="18"/>
                <w:szCs w:val="18"/>
                <w:u w:val="none"/>
              </w:rPr>
              <w:t>(Unit: Baht</w:t>
            </w:r>
            <w:r w:rsidRPr="00C056CF">
              <w:rPr>
                <w:rFonts w:eastAsia="Arial Unicode MS" w:cs="Arial"/>
                <w:b/>
                <w:bCs/>
                <w:color w:val="000000"/>
                <w:sz w:val="18"/>
                <w:szCs w:val="18"/>
              </w:rPr>
              <w:t>)</w:t>
            </w:r>
          </w:p>
        </w:tc>
      </w:tr>
      <w:tr w:rsidR="004F6A61" w:rsidRPr="00456489" w14:paraId="74089F30" w14:textId="77777777" w:rsidTr="004F6A61">
        <w:tc>
          <w:tcPr>
            <w:tcW w:w="2934" w:type="dxa"/>
            <w:tcBorders>
              <w:top w:val="nil"/>
              <w:left w:val="nil"/>
              <w:bottom w:val="nil"/>
              <w:right w:val="nil"/>
            </w:tcBorders>
            <w:vAlign w:val="center"/>
          </w:tcPr>
          <w:p w14:paraId="511D1671" w14:textId="77777777" w:rsidR="004F6A61" w:rsidRPr="00C056CF" w:rsidRDefault="004F6A61" w:rsidP="00C056CF">
            <w:pPr>
              <w:rPr>
                <w:rFonts w:ascii="Arial" w:hAnsi="Arial" w:cs="Arial"/>
                <w:sz w:val="18"/>
                <w:szCs w:val="18"/>
              </w:rPr>
            </w:pPr>
          </w:p>
        </w:tc>
        <w:tc>
          <w:tcPr>
            <w:tcW w:w="1305" w:type="dxa"/>
            <w:tcBorders>
              <w:top w:val="single" w:sz="4" w:space="0" w:color="auto"/>
              <w:left w:val="nil"/>
              <w:bottom w:val="nil"/>
              <w:right w:val="nil"/>
            </w:tcBorders>
            <w:shd w:val="clear" w:color="auto" w:fill="auto"/>
            <w:vAlign w:val="center"/>
          </w:tcPr>
          <w:p w14:paraId="63F2BDD2" w14:textId="77777777" w:rsidR="004F6A61" w:rsidRPr="00C056CF" w:rsidRDefault="004F6A61" w:rsidP="00C056CF">
            <w:pPr>
              <w:pStyle w:val="a"/>
              <w:ind w:left="4" w:right="-72" w:firstLine="4"/>
              <w:jc w:val="right"/>
              <w:rPr>
                <w:rFonts w:cs="Arial"/>
                <w:b/>
                <w:bCs/>
                <w:color w:val="000000"/>
                <w:sz w:val="18"/>
                <w:szCs w:val="18"/>
                <w:u w:val="none"/>
                <w:cs/>
              </w:rPr>
            </w:pPr>
            <w:r w:rsidRPr="00C056CF">
              <w:rPr>
                <w:rFonts w:cs="Arial"/>
                <w:b/>
                <w:bCs/>
                <w:color w:val="000000"/>
                <w:sz w:val="18"/>
                <w:szCs w:val="18"/>
                <w:u w:val="none"/>
              </w:rPr>
              <w:t>1 January</w:t>
            </w:r>
          </w:p>
        </w:tc>
        <w:tc>
          <w:tcPr>
            <w:tcW w:w="2772" w:type="dxa"/>
            <w:gridSpan w:val="3"/>
            <w:tcBorders>
              <w:top w:val="single" w:sz="4" w:space="0" w:color="auto"/>
              <w:left w:val="nil"/>
              <w:bottom w:val="single" w:sz="4" w:space="0" w:color="auto"/>
              <w:right w:val="nil"/>
            </w:tcBorders>
            <w:shd w:val="clear" w:color="auto" w:fill="auto"/>
            <w:vAlign w:val="center"/>
          </w:tcPr>
          <w:p w14:paraId="72691A25" w14:textId="77777777" w:rsidR="004F6A61" w:rsidRPr="00C056CF" w:rsidRDefault="004F6A61" w:rsidP="00C056CF">
            <w:pPr>
              <w:pStyle w:val="a"/>
              <w:ind w:right="-72"/>
              <w:jc w:val="center"/>
              <w:rPr>
                <w:rFonts w:cs="Arial"/>
                <w:b/>
                <w:bCs/>
                <w:color w:val="000000"/>
                <w:sz w:val="18"/>
                <w:szCs w:val="18"/>
                <w:u w:val="none"/>
                <w:cs/>
              </w:rPr>
            </w:pPr>
            <w:r w:rsidRPr="00C056CF">
              <w:rPr>
                <w:rFonts w:cs="Arial"/>
                <w:b/>
                <w:bCs/>
                <w:color w:val="000000"/>
                <w:sz w:val="18"/>
                <w:szCs w:val="18"/>
                <w:u w:val="none"/>
              </w:rPr>
              <w:t>Cash flow</w:t>
            </w:r>
          </w:p>
        </w:tc>
        <w:tc>
          <w:tcPr>
            <w:tcW w:w="1219" w:type="dxa"/>
            <w:tcBorders>
              <w:top w:val="single" w:sz="4" w:space="0" w:color="auto"/>
              <w:left w:val="nil"/>
              <w:bottom w:val="nil"/>
              <w:right w:val="nil"/>
            </w:tcBorders>
            <w:shd w:val="clear" w:color="auto" w:fill="auto"/>
            <w:vAlign w:val="center"/>
          </w:tcPr>
          <w:p w14:paraId="451CFD1F" w14:textId="77777777" w:rsidR="004F6A61" w:rsidRPr="00C056CF" w:rsidRDefault="004F6A61" w:rsidP="00C056CF">
            <w:pPr>
              <w:pStyle w:val="a"/>
              <w:ind w:right="-72"/>
              <w:jc w:val="right"/>
              <w:rPr>
                <w:rFonts w:cs="Arial"/>
                <w:b/>
                <w:bCs/>
                <w:color w:val="000000"/>
                <w:sz w:val="18"/>
                <w:szCs w:val="18"/>
                <w:u w:val="none"/>
                <w:cs/>
              </w:rPr>
            </w:pPr>
            <w:r w:rsidRPr="00C056CF">
              <w:rPr>
                <w:rFonts w:cs="Arial"/>
                <w:b/>
                <w:bCs/>
                <w:color w:val="000000"/>
                <w:sz w:val="18"/>
                <w:szCs w:val="18"/>
                <w:u w:val="none"/>
              </w:rPr>
              <w:t>Non-cash</w:t>
            </w:r>
          </w:p>
        </w:tc>
        <w:tc>
          <w:tcPr>
            <w:tcW w:w="1339" w:type="dxa"/>
            <w:tcBorders>
              <w:top w:val="single" w:sz="4" w:space="0" w:color="auto"/>
              <w:left w:val="nil"/>
              <w:bottom w:val="nil"/>
              <w:right w:val="nil"/>
            </w:tcBorders>
            <w:shd w:val="clear" w:color="auto" w:fill="auto"/>
            <w:vAlign w:val="center"/>
          </w:tcPr>
          <w:p w14:paraId="04275586" w14:textId="77777777" w:rsidR="004F6A61" w:rsidRPr="00C056CF" w:rsidRDefault="004F6A61" w:rsidP="00C056CF">
            <w:pPr>
              <w:pStyle w:val="a"/>
              <w:ind w:right="-72"/>
              <w:jc w:val="right"/>
              <w:rPr>
                <w:rFonts w:cs="Arial"/>
                <w:b/>
                <w:bCs/>
                <w:color w:val="000000"/>
                <w:sz w:val="18"/>
                <w:szCs w:val="18"/>
                <w:u w:val="none"/>
                <w:cs/>
              </w:rPr>
            </w:pPr>
            <w:r w:rsidRPr="00C056CF">
              <w:rPr>
                <w:rFonts w:cs="Arial"/>
                <w:b/>
                <w:bCs/>
                <w:color w:val="000000"/>
                <w:sz w:val="18"/>
                <w:szCs w:val="18"/>
                <w:u w:val="none"/>
              </w:rPr>
              <w:t>31 December</w:t>
            </w:r>
          </w:p>
        </w:tc>
      </w:tr>
      <w:tr w:rsidR="004F6A61" w:rsidRPr="00456489" w14:paraId="3E613BB6" w14:textId="77777777" w:rsidTr="004F6A61">
        <w:tc>
          <w:tcPr>
            <w:tcW w:w="2934" w:type="dxa"/>
            <w:tcBorders>
              <w:top w:val="nil"/>
              <w:left w:val="nil"/>
              <w:bottom w:val="nil"/>
              <w:right w:val="nil"/>
            </w:tcBorders>
            <w:vAlign w:val="center"/>
          </w:tcPr>
          <w:p w14:paraId="09CFE668" w14:textId="77777777" w:rsidR="004F6A61" w:rsidRPr="00C056CF" w:rsidRDefault="004F6A61" w:rsidP="00C056CF">
            <w:pPr>
              <w:rPr>
                <w:rFonts w:ascii="Arial" w:hAnsi="Arial" w:cs="Arial"/>
                <w:sz w:val="18"/>
                <w:szCs w:val="18"/>
              </w:rPr>
            </w:pPr>
          </w:p>
        </w:tc>
        <w:tc>
          <w:tcPr>
            <w:tcW w:w="1305" w:type="dxa"/>
            <w:tcBorders>
              <w:top w:val="nil"/>
              <w:left w:val="nil"/>
              <w:bottom w:val="single" w:sz="4" w:space="0" w:color="auto"/>
              <w:right w:val="nil"/>
            </w:tcBorders>
            <w:shd w:val="clear" w:color="auto" w:fill="auto"/>
            <w:vAlign w:val="center"/>
          </w:tcPr>
          <w:p w14:paraId="07C6E1E7" w14:textId="60D7E41E" w:rsidR="004F6A61" w:rsidRPr="00C056CF" w:rsidRDefault="004F6A61" w:rsidP="00C056CF">
            <w:pPr>
              <w:pStyle w:val="a"/>
              <w:ind w:left="4" w:right="-72" w:firstLine="4"/>
              <w:jc w:val="right"/>
              <w:rPr>
                <w:rFonts w:cs="Arial"/>
                <w:b/>
                <w:bCs/>
                <w:color w:val="000000"/>
                <w:sz w:val="18"/>
                <w:szCs w:val="18"/>
                <w:u w:val="none"/>
              </w:rPr>
            </w:pPr>
            <w:r w:rsidRPr="00C056CF">
              <w:rPr>
                <w:rFonts w:cs="Arial"/>
                <w:b/>
                <w:bCs/>
                <w:color w:val="000000"/>
                <w:sz w:val="18"/>
                <w:szCs w:val="18"/>
                <w:u w:val="none"/>
              </w:rPr>
              <w:t>2022</w:t>
            </w:r>
          </w:p>
        </w:tc>
        <w:tc>
          <w:tcPr>
            <w:tcW w:w="1323" w:type="dxa"/>
            <w:tcBorders>
              <w:top w:val="single" w:sz="4" w:space="0" w:color="auto"/>
              <w:left w:val="nil"/>
              <w:bottom w:val="single" w:sz="4" w:space="0" w:color="auto"/>
              <w:right w:val="nil"/>
            </w:tcBorders>
            <w:shd w:val="clear" w:color="auto" w:fill="auto"/>
            <w:vAlign w:val="center"/>
          </w:tcPr>
          <w:p w14:paraId="73D4FE48" w14:textId="77777777" w:rsidR="004F6A61" w:rsidRPr="00C056CF" w:rsidRDefault="004F6A61" w:rsidP="00C056CF">
            <w:pPr>
              <w:pStyle w:val="a"/>
              <w:ind w:right="-72"/>
              <w:jc w:val="center"/>
              <w:rPr>
                <w:rFonts w:cs="Arial"/>
                <w:b/>
                <w:bCs/>
                <w:color w:val="000000"/>
                <w:sz w:val="18"/>
                <w:szCs w:val="18"/>
                <w:u w:val="none"/>
                <w:cs/>
              </w:rPr>
            </w:pPr>
            <w:r w:rsidRPr="00C056CF">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shd w:val="clear" w:color="auto" w:fill="auto"/>
          </w:tcPr>
          <w:p w14:paraId="4D2C062B" w14:textId="77777777" w:rsidR="004F6A61" w:rsidRPr="00C056CF" w:rsidRDefault="004F6A61" w:rsidP="00C056CF">
            <w:pPr>
              <w:pStyle w:val="a"/>
              <w:ind w:right="-72"/>
              <w:jc w:val="center"/>
              <w:rPr>
                <w:rFonts w:cs="Arial"/>
                <w:b/>
                <w:bCs/>
                <w:color w:val="000000"/>
                <w:sz w:val="18"/>
                <w:szCs w:val="18"/>
                <w:u w:val="none"/>
                <w:cs/>
              </w:rPr>
            </w:pPr>
            <w:r w:rsidRPr="00C056CF">
              <w:rPr>
                <w:rFonts w:cs="Arial"/>
                <w:b/>
                <w:bCs/>
                <w:color w:val="000000"/>
                <w:sz w:val="18"/>
                <w:szCs w:val="18"/>
                <w:u w:val="none"/>
                <w:cs/>
              </w:rPr>
              <w:t>Out</w:t>
            </w:r>
          </w:p>
        </w:tc>
        <w:tc>
          <w:tcPr>
            <w:tcW w:w="1219" w:type="dxa"/>
            <w:tcBorders>
              <w:top w:val="nil"/>
              <w:left w:val="nil"/>
              <w:bottom w:val="single" w:sz="4" w:space="0" w:color="auto"/>
              <w:right w:val="nil"/>
            </w:tcBorders>
            <w:shd w:val="clear" w:color="auto" w:fill="auto"/>
            <w:vAlign w:val="center"/>
          </w:tcPr>
          <w:p w14:paraId="2CF57CC2" w14:textId="20661E1A" w:rsidR="004F6A61" w:rsidRPr="00C056CF" w:rsidRDefault="006553A4" w:rsidP="00C056CF">
            <w:pPr>
              <w:pStyle w:val="a"/>
              <w:ind w:right="-72"/>
              <w:jc w:val="right"/>
              <w:rPr>
                <w:rFonts w:cs="Arial"/>
                <w:b/>
                <w:bCs/>
                <w:color w:val="000000"/>
                <w:sz w:val="18"/>
                <w:szCs w:val="18"/>
                <w:u w:val="none"/>
              </w:rPr>
            </w:pPr>
            <w:r w:rsidRPr="00C056CF">
              <w:rPr>
                <w:rFonts w:cs="Arial"/>
                <w:b/>
                <w:bCs/>
                <w:color w:val="000000"/>
                <w:sz w:val="18"/>
                <w:szCs w:val="18"/>
                <w:u w:val="none"/>
              </w:rPr>
              <w:t>transactions</w:t>
            </w:r>
          </w:p>
        </w:tc>
        <w:tc>
          <w:tcPr>
            <w:tcW w:w="1339" w:type="dxa"/>
            <w:tcBorders>
              <w:top w:val="nil"/>
              <w:left w:val="nil"/>
              <w:bottom w:val="single" w:sz="4" w:space="0" w:color="auto"/>
              <w:right w:val="nil"/>
            </w:tcBorders>
            <w:shd w:val="clear" w:color="auto" w:fill="auto"/>
            <w:vAlign w:val="center"/>
          </w:tcPr>
          <w:p w14:paraId="60BFEFD9" w14:textId="2A5A2F76" w:rsidR="004F6A61" w:rsidRPr="00C056CF" w:rsidRDefault="004F6A61" w:rsidP="00C056CF">
            <w:pPr>
              <w:pStyle w:val="a"/>
              <w:ind w:right="-72"/>
              <w:jc w:val="right"/>
              <w:rPr>
                <w:rFonts w:cs="Arial"/>
                <w:b/>
                <w:bCs/>
                <w:color w:val="000000"/>
                <w:sz w:val="18"/>
                <w:szCs w:val="18"/>
                <w:u w:val="none"/>
              </w:rPr>
            </w:pPr>
            <w:r w:rsidRPr="00C056CF">
              <w:rPr>
                <w:rFonts w:cs="Arial"/>
                <w:b/>
                <w:bCs/>
                <w:color w:val="000000"/>
                <w:sz w:val="18"/>
                <w:szCs w:val="18"/>
                <w:u w:val="none"/>
              </w:rPr>
              <w:t>2022</w:t>
            </w:r>
          </w:p>
        </w:tc>
      </w:tr>
      <w:tr w:rsidR="004F6A61" w:rsidRPr="00456489" w14:paraId="2271D837" w14:textId="77777777" w:rsidTr="004F6A61">
        <w:tc>
          <w:tcPr>
            <w:tcW w:w="2934" w:type="dxa"/>
            <w:tcBorders>
              <w:top w:val="nil"/>
              <w:left w:val="nil"/>
              <w:bottom w:val="nil"/>
              <w:right w:val="nil"/>
            </w:tcBorders>
          </w:tcPr>
          <w:p w14:paraId="333C93D4" w14:textId="77777777" w:rsidR="004F6A61" w:rsidRPr="00C056CF" w:rsidRDefault="004F6A61" w:rsidP="00C056CF">
            <w:pPr>
              <w:rPr>
                <w:rFonts w:ascii="Arial" w:hAnsi="Arial" w:cs="Arial"/>
                <w:sz w:val="12"/>
                <w:szCs w:val="12"/>
              </w:rPr>
            </w:pPr>
          </w:p>
        </w:tc>
        <w:tc>
          <w:tcPr>
            <w:tcW w:w="1305" w:type="dxa"/>
            <w:tcBorders>
              <w:top w:val="single" w:sz="4" w:space="0" w:color="auto"/>
              <w:left w:val="nil"/>
              <w:bottom w:val="nil"/>
              <w:right w:val="nil"/>
            </w:tcBorders>
            <w:shd w:val="clear" w:color="auto" w:fill="auto"/>
            <w:vAlign w:val="bottom"/>
          </w:tcPr>
          <w:p w14:paraId="35FFF645" w14:textId="77777777" w:rsidR="004F6A61" w:rsidRPr="00C056CF" w:rsidRDefault="004F6A61" w:rsidP="00C056CF">
            <w:pPr>
              <w:ind w:left="4" w:right="-72" w:firstLine="4"/>
              <w:jc w:val="right"/>
              <w:rPr>
                <w:rFonts w:ascii="Arial" w:hAnsi="Arial" w:cs="Arial"/>
                <w:sz w:val="12"/>
                <w:szCs w:val="12"/>
              </w:rPr>
            </w:pPr>
          </w:p>
        </w:tc>
        <w:tc>
          <w:tcPr>
            <w:tcW w:w="1323" w:type="dxa"/>
            <w:tcBorders>
              <w:top w:val="single" w:sz="4" w:space="0" w:color="auto"/>
              <w:left w:val="nil"/>
              <w:bottom w:val="nil"/>
              <w:right w:val="nil"/>
            </w:tcBorders>
            <w:shd w:val="clear" w:color="auto" w:fill="auto"/>
            <w:vAlign w:val="bottom"/>
          </w:tcPr>
          <w:p w14:paraId="37978F22" w14:textId="77777777" w:rsidR="004F6A61" w:rsidRPr="00C056CF" w:rsidRDefault="004F6A61" w:rsidP="00C056CF">
            <w:pPr>
              <w:ind w:right="-72"/>
              <w:jc w:val="right"/>
              <w:rPr>
                <w:rFonts w:ascii="Arial" w:hAnsi="Arial" w:cs="Arial"/>
                <w:sz w:val="12"/>
                <w:szCs w:val="12"/>
              </w:rPr>
            </w:pPr>
          </w:p>
        </w:tc>
        <w:tc>
          <w:tcPr>
            <w:tcW w:w="1449" w:type="dxa"/>
            <w:gridSpan w:val="2"/>
            <w:tcBorders>
              <w:top w:val="single" w:sz="4" w:space="0" w:color="auto"/>
              <w:left w:val="nil"/>
              <w:bottom w:val="nil"/>
              <w:right w:val="nil"/>
            </w:tcBorders>
            <w:shd w:val="clear" w:color="auto" w:fill="auto"/>
          </w:tcPr>
          <w:p w14:paraId="4C5ACB91" w14:textId="77777777" w:rsidR="004F6A61" w:rsidRPr="00C056CF" w:rsidRDefault="004F6A61" w:rsidP="00C056CF">
            <w:pPr>
              <w:ind w:right="-72"/>
              <w:jc w:val="right"/>
              <w:rPr>
                <w:rFonts w:ascii="Arial" w:hAnsi="Arial" w:cs="Arial"/>
                <w:sz w:val="12"/>
                <w:szCs w:val="12"/>
              </w:rPr>
            </w:pPr>
          </w:p>
        </w:tc>
        <w:tc>
          <w:tcPr>
            <w:tcW w:w="1219" w:type="dxa"/>
            <w:tcBorders>
              <w:top w:val="single" w:sz="4" w:space="0" w:color="auto"/>
              <w:left w:val="nil"/>
              <w:bottom w:val="nil"/>
              <w:right w:val="nil"/>
            </w:tcBorders>
            <w:shd w:val="clear" w:color="auto" w:fill="auto"/>
            <w:vAlign w:val="bottom"/>
          </w:tcPr>
          <w:p w14:paraId="524046B4" w14:textId="77777777" w:rsidR="004F6A61" w:rsidRPr="00C056CF" w:rsidRDefault="004F6A61" w:rsidP="00C056CF">
            <w:pPr>
              <w:ind w:right="-72"/>
              <w:jc w:val="right"/>
              <w:rPr>
                <w:rFonts w:ascii="Arial" w:hAnsi="Arial" w:cs="Arial"/>
                <w:sz w:val="12"/>
                <w:szCs w:val="12"/>
              </w:rPr>
            </w:pPr>
          </w:p>
        </w:tc>
        <w:tc>
          <w:tcPr>
            <w:tcW w:w="1339" w:type="dxa"/>
            <w:tcBorders>
              <w:top w:val="single" w:sz="4" w:space="0" w:color="auto"/>
              <w:left w:val="nil"/>
              <w:bottom w:val="nil"/>
              <w:right w:val="nil"/>
            </w:tcBorders>
            <w:shd w:val="clear" w:color="auto" w:fill="auto"/>
            <w:vAlign w:val="bottom"/>
          </w:tcPr>
          <w:p w14:paraId="06E536BE" w14:textId="77777777" w:rsidR="004F6A61" w:rsidRPr="00C056CF" w:rsidRDefault="004F6A61" w:rsidP="00C056CF">
            <w:pPr>
              <w:ind w:right="-72"/>
              <w:jc w:val="right"/>
              <w:rPr>
                <w:rFonts w:ascii="Arial" w:hAnsi="Arial" w:cs="Arial"/>
                <w:sz w:val="12"/>
                <w:szCs w:val="12"/>
              </w:rPr>
            </w:pPr>
          </w:p>
        </w:tc>
      </w:tr>
      <w:tr w:rsidR="004F6A61" w:rsidRPr="00456489" w14:paraId="32F7E6D6" w14:textId="77777777" w:rsidTr="004F6A61">
        <w:tc>
          <w:tcPr>
            <w:tcW w:w="2934" w:type="dxa"/>
            <w:tcBorders>
              <w:top w:val="nil"/>
              <w:left w:val="nil"/>
              <w:bottom w:val="nil"/>
              <w:right w:val="nil"/>
            </w:tcBorders>
          </w:tcPr>
          <w:p w14:paraId="04806A82" w14:textId="77777777" w:rsidR="004F6A61" w:rsidRPr="00C056CF" w:rsidRDefault="004F6A61" w:rsidP="00C056CF">
            <w:pPr>
              <w:ind w:right="-48"/>
              <w:rPr>
                <w:rFonts w:ascii="Arial Bold" w:hAnsi="Arial Bold" w:cs="Arial"/>
                <w:b/>
                <w:bCs/>
                <w:spacing w:val="-6"/>
                <w:sz w:val="18"/>
                <w:szCs w:val="18"/>
                <w:cs/>
              </w:rPr>
            </w:pPr>
            <w:r w:rsidRPr="00C056CF">
              <w:rPr>
                <w:rFonts w:ascii="Arial Bold" w:hAnsi="Arial Bold" w:cs="Arial"/>
                <w:b/>
                <w:bCs/>
                <w:spacing w:val="-6"/>
                <w:sz w:val="18"/>
                <w:szCs w:val="18"/>
              </w:rPr>
              <w:t>Consolidated financial statements</w:t>
            </w:r>
          </w:p>
        </w:tc>
        <w:tc>
          <w:tcPr>
            <w:tcW w:w="1305" w:type="dxa"/>
            <w:tcBorders>
              <w:top w:val="nil"/>
              <w:left w:val="nil"/>
              <w:bottom w:val="nil"/>
              <w:right w:val="nil"/>
            </w:tcBorders>
            <w:shd w:val="clear" w:color="auto" w:fill="auto"/>
          </w:tcPr>
          <w:p w14:paraId="4D82BD5D"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2BA78535" w14:textId="77777777" w:rsidR="004F6A61" w:rsidRPr="00C056CF" w:rsidRDefault="004F6A61" w:rsidP="00C056CF">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54AE15B9" w14:textId="77777777" w:rsidR="004F6A61" w:rsidRPr="00C056CF" w:rsidRDefault="004F6A61" w:rsidP="00C056CF">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35844162" w14:textId="77777777" w:rsidR="004F6A61" w:rsidRPr="00C056CF" w:rsidRDefault="004F6A61" w:rsidP="00C056CF">
            <w:pPr>
              <w:ind w:right="-72"/>
              <w:jc w:val="right"/>
              <w:rPr>
                <w:rFonts w:ascii="Arial" w:eastAsia="Cordia New" w:hAnsi="Arial" w:cs="Arial"/>
                <w:sz w:val="18"/>
                <w:szCs w:val="18"/>
              </w:rPr>
            </w:pPr>
          </w:p>
        </w:tc>
        <w:tc>
          <w:tcPr>
            <w:tcW w:w="1339" w:type="dxa"/>
            <w:tcBorders>
              <w:top w:val="nil"/>
              <w:left w:val="nil"/>
              <w:right w:val="nil"/>
            </w:tcBorders>
            <w:shd w:val="clear" w:color="auto" w:fill="auto"/>
          </w:tcPr>
          <w:p w14:paraId="2DCD2B03" w14:textId="77777777" w:rsidR="004F6A61" w:rsidRPr="00C056CF" w:rsidRDefault="004F6A61" w:rsidP="00C056CF">
            <w:pPr>
              <w:ind w:right="-72"/>
              <w:jc w:val="right"/>
              <w:rPr>
                <w:rFonts w:ascii="Arial" w:eastAsia="Cordia New" w:hAnsi="Arial" w:cs="Arial"/>
                <w:sz w:val="18"/>
                <w:szCs w:val="18"/>
              </w:rPr>
            </w:pPr>
          </w:p>
        </w:tc>
      </w:tr>
      <w:tr w:rsidR="004F6A61" w:rsidRPr="00456489" w14:paraId="358EC266" w14:textId="77777777" w:rsidTr="004F6A61">
        <w:tc>
          <w:tcPr>
            <w:tcW w:w="2934" w:type="dxa"/>
            <w:tcBorders>
              <w:top w:val="nil"/>
              <w:left w:val="nil"/>
              <w:bottom w:val="nil"/>
              <w:right w:val="nil"/>
            </w:tcBorders>
          </w:tcPr>
          <w:p w14:paraId="6B5F63ED" w14:textId="77777777" w:rsidR="004F6A61" w:rsidRPr="00C056CF" w:rsidRDefault="004F6A61" w:rsidP="00C056CF">
            <w:pPr>
              <w:rPr>
                <w:rFonts w:ascii="Arial" w:hAnsi="Arial" w:cs="Arial"/>
                <w:sz w:val="12"/>
                <w:szCs w:val="12"/>
              </w:rPr>
            </w:pPr>
          </w:p>
        </w:tc>
        <w:tc>
          <w:tcPr>
            <w:tcW w:w="1305" w:type="dxa"/>
            <w:tcBorders>
              <w:top w:val="nil"/>
              <w:left w:val="nil"/>
              <w:bottom w:val="nil"/>
              <w:right w:val="nil"/>
            </w:tcBorders>
            <w:shd w:val="clear" w:color="auto" w:fill="auto"/>
            <w:vAlign w:val="bottom"/>
          </w:tcPr>
          <w:p w14:paraId="4589602D" w14:textId="77777777" w:rsidR="004F6A61" w:rsidRPr="00C056CF" w:rsidRDefault="004F6A61" w:rsidP="00C056CF">
            <w:pPr>
              <w:ind w:left="4" w:right="-72" w:firstLine="4"/>
              <w:jc w:val="right"/>
              <w:rPr>
                <w:rFonts w:ascii="Arial" w:hAnsi="Arial" w:cs="Arial"/>
                <w:sz w:val="12"/>
                <w:szCs w:val="12"/>
              </w:rPr>
            </w:pPr>
          </w:p>
        </w:tc>
        <w:tc>
          <w:tcPr>
            <w:tcW w:w="1323" w:type="dxa"/>
            <w:tcBorders>
              <w:top w:val="nil"/>
              <w:left w:val="nil"/>
              <w:bottom w:val="nil"/>
              <w:right w:val="nil"/>
            </w:tcBorders>
            <w:shd w:val="clear" w:color="auto" w:fill="auto"/>
            <w:vAlign w:val="bottom"/>
          </w:tcPr>
          <w:p w14:paraId="423B7989" w14:textId="77777777" w:rsidR="004F6A61" w:rsidRPr="00C056CF" w:rsidRDefault="004F6A61" w:rsidP="00C056CF">
            <w:pPr>
              <w:ind w:right="-72"/>
              <w:jc w:val="right"/>
              <w:rPr>
                <w:rFonts w:ascii="Arial" w:hAnsi="Arial" w:cs="Arial"/>
                <w:sz w:val="12"/>
                <w:szCs w:val="12"/>
              </w:rPr>
            </w:pPr>
          </w:p>
        </w:tc>
        <w:tc>
          <w:tcPr>
            <w:tcW w:w="1449" w:type="dxa"/>
            <w:gridSpan w:val="2"/>
            <w:tcBorders>
              <w:top w:val="nil"/>
              <w:left w:val="nil"/>
              <w:bottom w:val="nil"/>
              <w:right w:val="nil"/>
            </w:tcBorders>
            <w:shd w:val="clear" w:color="auto" w:fill="auto"/>
          </w:tcPr>
          <w:p w14:paraId="7EB258C7" w14:textId="77777777" w:rsidR="004F6A61" w:rsidRPr="00C056CF" w:rsidRDefault="004F6A61" w:rsidP="00C056CF">
            <w:pPr>
              <w:ind w:right="-72"/>
              <w:jc w:val="right"/>
              <w:rPr>
                <w:rFonts w:ascii="Arial" w:hAnsi="Arial" w:cs="Arial"/>
                <w:sz w:val="12"/>
                <w:szCs w:val="12"/>
              </w:rPr>
            </w:pPr>
          </w:p>
        </w:tc>
        <w:tc>
          <w:tcPr>
            <w:tcW w:w="1219" w:type="dxa"/>
            <w:tcBorders>
              <w:top w:val="nil"/>
              <w:left w:val="nil"/>
              <w:bottom w:val="nil"/>
              <w:right w:val="nil"/>
            </w:tcBorders>
            <w:shd w:val="clear" w:color="auto" w:fill="auto"/>
            <w:vAlign w:val="bottom"/>
          </w:tcPr>
          <w:p w14:paraId="1B04CC99" w14:textId="77777777" w:rsidR="004F6A61" w:rsidRPr="00C056CF" w:rsidRDefault="004F6A61" w:rsidP="00C056CF">
            <w:pPr>
              <w:ind w:right="-72"/>
              <w:jc w:val="right"/>
              <w:rPr>
                <w:rFonts w:ascii="Arial" w:hAnsi="Arial" w:cs="Arial"/>
                <w:sz w:val="12"/>
                <w:szCs w:val="12"/>
              </w:rPr>
            </w:pPr>
          </w:p>
        </w:tc>
        <w:tc>
          <w:tcPr>
            <w:tcW w:w="1339" w:type="dxa"/>
            <w:tcBorders>
              <w:top w:val="nil"/>
              <w:left w:val="nil"/>
              <w:bottom w:val="nil"/>
              <w:right w:val="nil"/>
            </w:tcBorders>
            <w:shd w:val="clear" w:color="auto" w:fill="auto"/>
            <w:vAlign w:val="bottom"/>
          </w:tcPr>
          <w:p w14:paraId="2229B844" w14:textId="77777777" w:rsidR="004F6A61" w:rsidRPr="00C056CF" w:rsidRDefault="004F6A61" w:rsidP="00C056CF">
            <w:pPr>
              <w:ind w:right="-72"/>
              <w:jc w:val="right"/>
              <w:rPr>
                <w:rFonts w:ascii="Arial" w:hAnsi="Arial" w:cs="Arial"/>
                <w:sz w:val="12"/>
                <w:szCs w:val="12"/>
              </w:rPr>
            </w:pPr>
          </w:p>
        </w:tc>
      </w:tr>
      <w:tr w:rsidR="004F6A61" w:rsidRPr="00456489" w14:paraId="15CCDFCD" w14:textId="77777777" w:rsidTr="004F6A61">
        <w:tc>
          <w:tcPr>
            <w:tcW w:w="2934" w:type="dxa"/>
            <w:tcBorders>
              <w:top w:val="nil"/>
              <w:left w:val="nil"/>
              <w:bottom w:val="nil"/>
              <w:right w:val="nil"/>
            </w:tcBorders>
          </w:tcPr>
          <w:p w14:paraId="40C497A6" w14:textId="77777777" w:rsidR="004F6A61" w:rsidRPr="00C056CF" w:rsidRDefault="004F6A61" w:rsidP="00C056CF">
            <w:pPr>
              <w:rPr>
                <w:rFonts w:ascii="Arial" w:hAnsi="Arial" w:cs="Arial"/>
                <w:sz w:val="18"/>
                <w:szCs w:val="18"/>
                <w:cs/>
              </w:rPr>
            </w:pPr>
            <w:r w:rsidRPr="00C056CF">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50FA97EA"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38A2D954" w14:textId="77777777" w:rsidR="004F6A61" w:rsidRPr="00C056CF" w:rsidRDefault="004F6A61"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5A7845E1" w14:textId="77777777" w:rsidR="004F6A61" w:rsidRPr="00C056CF" w:rsidRDefault="004F6A61"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531DA4D3" w14:textId="77777777" w:rsidR="004F6A61" w:rsidRPr="00C056CF" w:rsidRDefault="004F6A61"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3349158F" w14:textId="77777777" w:rsidR="004F6A61" w:rsidRPr="00C056CF" w:rsidRDefault="004F6A61" w:rsidP="00C056CF">
            <w:pPr>
              <w:ind w:left="4" w:right="-72" w:firstLine="4"/>
              <w:jc w:val="right"/>
              <w:rPr>
                <w:rFonts w:ascii="Arial" w:eastAsia="Cordia New" w:hAnsi="Arial" w:cs="Arial"/>
                <w:sz w:val="18"/>
                <w:szCs w:val="18"/>
              </w:rPr>
            </w:pPr>
          </w:p>
        </w:tc>
      </w:tr>
      <w:tr w:rsidR="004F6A61" w:rsidRPr="00456489" w14:paraId="75DD6492" w14:textId="77777777" w:rsidTr="004F6A61">
        <w:tc>
          <w:tcPr>
            <w:tcW w:w="2934" w:type="dxa"/>
            <w:tcBorders>
              <w:top w:val="nil"/>
              <w:left w:val="nil"/>
              <w:bottom w:val="nil"/>
              <w:right w:val="nil"/>
            </w:tcBorders>
          </w:tcPr>
          <w:p w14:paraId="6FB26E92" w14:textId="77777777" w:rsidR="004F6A61" w:rsidRPr="00C056CF" w:rsidRDefault="004F6A61" w:rsidP="00C056CF">
            <w:pPr>
              <w:rPr>
                <w:rFonts w:ascii="Arial" w:hAnsi="Arial" w:cs="Arial"/>
                <w:sz w:val="18"/>
                <w:szCs w:val="18"/>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2B48D299"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395,000,000</w:t>
            </w:r>
          </w:p>
        </w:tc>
        <w:tc>
          <w:tcPr>
            <w:tcW w:w="1323" w:type="dxa"/>
            <w:tcBorders>
              <w:top w:val="nil"/>
              <w:left w:val="nil"/>
              <w:bottom w:val="nil"/>
              <w:right w:val="nil"/>
            </w:tcBorders>
            <w:shd w:val="clear" w:color="auto" w:fill="auto"/>
          </w:tcPr>
          <w:p w14:paraId="23C3FF4A" w14:textId="77777777" w:rsidR="004F6A61" w:rsidRPr="00C056CF" w:rsidRDefault="004F6A61" w:rsidP="00C056CF">
            <w:pPr>
              <w:ind w:right="-72"/>
              <w:jc w:val="right"/>
              <w:rPr>
                <w:rFonts w:ascii="Arial" w:eastAsia="Cordia New" w:hAnsi="Arial" w:cs="Arial"/>
                <w:color w:val="000000"/>
                <w:sz w:val="18"/>
                <w:szCs w:val="18"/>
                <w:lang w:val="en-US"/>
              </w:rPr>
            </w:pPr>
            <w:r w:rsidRPr="00C056CF">
              <w:rPr>
                <w:rFonts w:ascii="Arial" w:eastAsia="Cordia New" w:hAnsi="Arial" w:cs="Arial"/>
                <w:color w:val="000000"/>
                <w:sz w:val="18"/>
                <w:szCs w:val="18"/>
                <w:lang w:val="en-US"/>
              </w:rPr>
              <w:t>3,</w:t>
            </w:r>
            <w:r w:rsidRPr="00C056CF">
              <w:rPr>
                <w:rFonts w:ascii="Arial" w:eastAsia="Cordia New" w:hAnsi="Arial" w:cs="Arial"/>
                <w:color w:val="000000"/>
                <w:sz w:val="18"/>
                <w:szCs w:val="18"/>
                <w:cs/>
                <w:lang w:val="en-US"/>
              </w:rPr>
              <w:t>189</w:t>
            </w:r>
            <w:r w:rsidRPr="00C056CF">
              <w:rPr>
                <w:rFonts w:ascii="Arial" w:eastAsia="Cordia New" w:hAnsi="Arial" w:cs="Arial"/>
                <w:color w:val="000000"/>
                <w:sz w:val="18"/>
                <w:szCs w:val="18"/>
                <w:lang w:val="en-US"/>
              </w:rPr>
              <w:t>,000,000</w:t>
            </w:r>
          </w:p>
        </w:tc>
        <w:tc>
          <w:tcPr>
            <w:tcW w:w="1449" w:type="dxa"/>
            <w:gridSpan w:val="2"/>
            <w:tcBorders>
              <w:top w:val="nil"/>
              <w:left w:val="nil"/>
              <w:bottom w:val="nil"/>
              <w:right w:val="nil"/>
            </w:tcBorders>
            <w:shd w:val="clear" w:color="auto" w:fill="auto"/>
          </w:tcPr>
          <w:p w14:paraId="31258D34"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1</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8</w:t>
            </w:r>
            <w:r w:rsidRPr="00C056CF">
              <w:rPr>
                <w:rFonts w:ascii="Arial" w:eastAsia="Cordia New" w:hAnsi="Arial" w:cs="Arial"/>
                <w:color w:val="000000"/>
                <w:sz w:val="18"/>
                <w:szCs w:val="22"/>
              </w:rPr>
              <w:t>04</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p>
        </w:tc>
        <w:tc>
          <w:tcPr>
            <w:tcW w:w="1219" w:type="dxa"/>
            <w:tcBorders>
              <w:top w:val="nil"/>
              <w:left w:val="nil"/>
              <w:bottom w:val="nil"/>
              <w:right w:val="nil"/>
            </w:tcBorders>
            <w:shd w:val="clear" w:color="auto" w:fill="auto"/>
          </w:tcPr>
          <w:p w14:paraId="08A6DD22"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p>
        </w:tc>
        <w:tc>
          <w:tcPr>
            <w:tcW w:w="1339" w:type="dxa"/>
            <w:tcBorders>
              <w:top w:val="nil"/>
              <w:left w:val="nil"/>
              <w:right w:val="nil"/>
            </w:tcBorders>
            <w:shd w:val="clear" w:color="auto" w:fill="auto"/>
          </w:tcPr>
          <w:p w14:paraId="047E21A5"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1,780,000,000</w:t>
            </w:r>
          </w:p>
        </w:tc>
      </w:tr>
      <w:tr w:rsidR="004F6A61" w:rsidRPr="00456489" w14:paraId="52AA3D2E" w14:textId="77777777" w:rsidTr="004F6A61">
        <w:tc>
          <w:tcPr>
            <w:tcW w:w="2934" w:type="dxa"/>
            <w:tcBorders>
              <w:top w:val="nil"/>
              <w:left w:val="nil"/>
              <w:bottom w:val="nil"/>
              <w:right w:val="nil"/>
            </w:tcBorders>
          </w:tcPr>
          <w:p w14:paraId="496826A1" w14:textId="77777777" w:rsidR="004F6A61" w:rsidRPr="00C056CF" w:rsidRDefault="004F6A61" w:rsidP="00C056CF">
            <w:pPr>
              <w:rPr>
                <w:rFonts w:ascii="Arial" w:hAnsi="Arial" w:cs="Arial"/>
                <w:sz w:val="18"/>
                <w:szCs w:val="18"/>
              </w:rPr>
            </w:pPr>
            <w:r w:rsidRPr="00C056CF">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3B9ED66A"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579477E0" w14:textId="77777777" w:rsidR="004F6A61" w:rsidRPr="00C056CF" w:rsidRDefault="004F6A61"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5C79E45" w14:textId="77777777" w:rsidR="004F6A61" w:rsidRPr="00C056CF" w:rsidRDefault="004F6A61"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060FAB5D" w14:textId="77777777" w:rsidR="004F6A61" w:rsidRPr="00C056CF" w:rsidRDefault="004F6A61"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222DD0A6" w14:textId="77777777" w:rsidR="004F6A61" w:rsidRPr="00C056CF" w:rsidRDefault="004F6A61" w:rsidP="00C056CF">
            <w:pPr>
              <w:ind w:left="4" w:right="-72" w:firstLine="4"/>
              <w:jc w:val="right"/>
              <w:rPr>
                <w:rFonts w:ascii="Arial" w:eastAsia="Cordia New" w:hAnsi="Arial" w:cs="Arial"/>
                <w:sz w:val="18"/>
                <w:szCs w:val="18"/>
              </w:rPr>
            </w:pPr>
          </w:p>
        </w:tc>
      </w:tr>
      <w:tr w:rsidR="004F6A61" w:rsidRPr="00456489" w14:paraId="7803E1AF" w14:textId="77777777" w:rsidTr="004F6A61">
        <w:tc>
          <w:tcPr>
            <w:tcW w:w="2934" w:type="dxa"/>
            <w:tcBorders>
              <w:top w:val="nil"/>
              <w:left w:val="nil"/>
              <w:bottom w:val="nil"/>
              <w:right w:val="nil"/>
            </w:tcBorders>
          </w:tcPr>
          <w:p w14:paraId="67F9F57C" w14:textId="77777777" w:rsidR="004F6A61" w:rsidRPr="00C056CF" w:rsidRDefault="004F6A61" w:rsidP="00C056CF">
            <w:pPr>
              <w:rPr>
                <w:rFonts w:ascii="Arial" w:hAnsi="Arial" w:cs="Arial"/>
                <w:sz w:val="18"/>
                <w:szCs w:val="18"/>
                <w:cs/>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7B4B85D6"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392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c>
          <w:tcPr>
            <w:tcW w:w="1323" w:type="dxa"/>
            <w:tcBorders>
              <w:top w:val="nil"/>
              <w:left w:val="nil"/>
              <w:bottom w:val="nil"/>
              <w:right w:val="nil"/>
            </w:tcBorders>
            <w:shd w:val="clear" w:color="auto" w:fill="auto"/>
          </w:tcPr>
          <w:p w14:paraId="1B5A633F"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600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auto"/>
          </w:tcPr>
          <w:p w14:paraId="759E2F24"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w:t>
            </w: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708</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cs/>
              </w:rPr>
              <w:t>)</w:t>
            </w:r>
          </w:p>
        </w:tc>
        <w:tc>
          <w:tcPr>
            <w:tcW w:w="1219" w:type="dxa"/>
            <w:tcBorders>
              <w:top w:val="nil"/>
              <w:left w:val="nil"/>
              <w:bottom w:val="nil"/>
              <w:right w:val="nil"/>
            </w:tcBorders>
            <w:shd w:val="clear" w:color="auto" w:fill="auto"/>
          </w:tcPr>
          <w:p w14:paraId="50836E50"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w:t>
            </w:r>
          </w:p>
        </w:tc>
        <w:tc>
          <w:tcPr>
            <w:tcW w:w="1339" w:type="dxa"/>
            <w:tcBorders>
              <w:top w:val="nil"/>
              <w:left w:val="nil"/>
              <w:right w:val="nil"/>
            </w:tcBorders>
            <w:shd w:val="clear" w:color="auto" w:fill="auto"/>
          </w:tcPr>
          <w:p w14:paraId="5D2BE52D"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284</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r>
      <w:tr w:rsidR="004F6A61" w:rsidRPr="00456489" w14:paraId="3D080CFF" w14:textId="77777777" w:rsidTr="004F6A61">
        <w:tc>
          <w:tcPr>
            <w:tcW w:w="2934" w:type="dxa"/>
            <w:tcBorders>
              <w:top w:val="nil"/>
              <w:left w:val="nil"/>
              <w:bottom w:val="nil"/>
              <w:right w:val="nil"/>
            </w:tcBorders>
          </w:tcPr>
          <w:p w14:paraId="47F5FDD2" w14:textId="77777777" w:rsidR="004F6A61" w:rsidRPr="00C056CF" w:rsidRDefault="004F6A61" w:rsidP="00C056CF">
            <w:pPr>
              <w:rPr>
                <w:rFonts w:ascii="Arial" w:hAnsi="Arial" w:cs="Arial"/>
                <w:sz w:val="18"/>
                <w:szCs w:val="18"/>
              </w:rPr>
            </w:pPr>
            <w:r w:rsidRPr="00C056CF">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431735E2"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399</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230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834</w:t>
            </w:r>
          </w:p>
        </w:tc>
        <w:tc>
          <w:tcPr>
            <w:tcW w:w="1323" w:type="dxa"/>
            <w:tcBorders>
              <w:top w:val="nil"/>
              <w:left w:val="nil"/>
              <w:bottom w:val="nil"/>
              <w:right w:val="nil"/>
            </w:tcBorders>
            <w:shd w:val="clear" w:color="auto" w:fill="auto"/>
          </w:tcPr>
          <w:p w14:paraId="6C7AFBB6" w14:textId="461DF03A" w:rsidR="004F6A61" w:rsidRPr="00C056CF" w:rsidRDefault="004F6A61" w:rsidP="00C056CF">
            <w:pPr>
              <w:ind w:right="-72"/>
              <w:jc w:val="right"/>
              <w:rPr>
                <w:rFonts w:ascii="Arial" w:eastAsia="Cordia New" w:hAnsi="Arial" w:cs="Arial"/>
                <w:color w:val="000000"/>
                <w:sz w:val="18"/>
                <w:szCs w:val="18"/>
                <w:lang w:val="en-US"/>
              </w:rPr>
            </w:pPr>
            <w:r w:rsidRPr="00C056CF">
              <w:rPr>
                <w:rFonts w:ascii="Arial" w:eastAsia="Cordia New" w:hAnsi="Arial" w:cs="Arial"/>
                <w:color w:val="000000"/>
                <w:sz w:val="18"/>
                <w:szCs w:val="18"/>
                <w:cs/>
                <w:lang w:val="en-US"/>
              </w:rPr>
              <w:t>1</w:t>
            </w:r>
            <w:r w:rsidRPr="00C056CF">
              <w:rPr>
                <w:rFonts w:ascii="Arial" w:eastAsia="Cordia New" w:hAnsi="Arial" w:cs="Arial"/>
                <w:color w:val="000000"/>
                <w:sz w:val="18"/>
                <w:szCs w:val="18"/>
                <w:lang w:val="en-US"/>
              </w:rPr>
              <w:t>,</w:t>
            </w:r>
            <w:r w:rsidR="000F4FD4" w:rsidRPr="00C056CF">
              <w:rPr>
                <w:rFonts w:ascii="Arial" w:eastAsia="Cordia New" w:hAnsi="Arial" w:cs="Arial"/>
                <w:color w:val="000000"/>
                <w:sz w:val="18"/>
                <w:szCs w:val="18"/>
                <w:lang w:val="en-US"/>
              </w:rPr>
              <w:t>600,000,000</w:t>
            </w:r>
          </w:p>
        </w:tc>
        <w:tc>
          <w:tcPr>
            <w:tcW w:w="1449" w:type="dxa"/>
            <w:gridSpan w:val="2"/>
            <w:tcBorders>
              <w:top w:val="nil"/>
              <w:left w:val="nil"/>
              <w:bottom w:val="nil"/>
              <w:right w:val="nil"/>
            </w:tcBorders>
            <w:shd w:val="clear" w:color="auto" w:fill="auto"/>
          </w:tcPr>
          <w:p w14:paraId="45176270" w14:textId="4AF89FF8" w:rsidR="004F6A61" w:rsidRPr="00C056CF" w:rsidRDefault="004F6A61" w:rsidP="00C056CF">
            <w:pPr>
              <w:ind w:right="-72"/>
              <w:jc w:val="right"/>
              <w:rPr>
                <w:rFonts w:ascii="Arial" w:eastAsia="Cordia New" w:hAnsi="Arial" w:cs="Arial"/>
                <w:color w:val="000000"/>
                <w:sz w:val="18"/>
                <w:szCs w:val="18"/>
                <w:lang w:val="en-US"/>
              </w:rPr>
            </w:pPr>
            <w:r w:rsidRPr="00C056CF">
              <w:rPr>
                <w:rFonts w:ascii="Arial" w:eastAsia="Cordia New" w:hAnsi="Arial" w:cs="Arial"/>
                <w:color w:val="000000"/>
                <w:sz w:val="18"/>
                <w:szCs w:val="18"/>
                <w:cs/>
                <w:lang w:val="en-US"/>
              </w:rPr>
              <w:t>(1</w:t>
            </w:r>
            <w:r w:rsidRPr="00C056CF">
              <w:rPr>
                <w:rFonts w:ascii="Arial" w:eastAsia="Cordia New" w:hAnsi="Arial" w:cs="Arial"/>
                <w:color w:val="000000"/>
                <w:sz w:val="18"/>
                <w:szCs w:val="18"/>
                <w:lang w:val="en-US"/>
              </w:rPr>
              <w:t>,</w:t>
            </w:r>
            <w:r w:rsidRPr="00C056CF">
              <w:rPr>
                <w:rFonts w:ascii="Arial" w:eastAsia="Cordia New" w:hAnsi="Arial" w:cs="Arial"/>
                <w:color w:val="000000"/>
                <w:sz w:val="18"/>
                <w:szCs w:val="18"/>
                <w:cs/>
                <w:lang w:val="en-US"/>
              </w:rPr>
              <w:t>2</w:t>
            </w:r>
            <w:r w:rsidR="000F4FD4" w:rsidRPr="00C056CF">
              <w:rPr>
                <w:rFonts w:ascii="Arial" w:eastAsia="Cordia New" w:hAnsi="Arial" w:cs="Arial"/>
                <w:color w:val="000000"/>
                <w:sz w:val="18"/>
                <w:szCs w:val="18"/>
                <w:lang w:val="en-US"/>
              </w:rPr>
              <w:t>02,631,029</w:t>
            </w:r>
            <w:r w:rsidRPr="00C056CF">
              <w:rPr>
                <w:rFonts w:ascii="Arial" w:eastAsia="Cordia New" w:hAnsi="Arial" w:cs="Arial"/>
                <w:color w:val="000000"/>
                <w:sz w:val="18"/>
                <w:szCs w:val="18"/>
                <w:cs/>
                <w:lang w:val="en-US"/>
              </w:rPr>
              <w:t>)</w:t>
            </w:r>
          </w:p>
        </w:tc>
        <w:tc>
          <w:tcPr>
            <w:tcW w:w="1219" w:type="dxa"/>
            <w:tcBorders>
              <w:top w:val="nil"/>
              <w:left w:val="nil"/>
              <w:bottom w:val="nil"/>
              <w:right w:val="nil"/>
            </w:tcBorders>
            <w:shd w:val="clear" w:color="auto" w:fill="auto"/>
          </w:tcPr>
          <w:p w14:paraId="2D283D21"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507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024</w:t>
            </w:r>
          </w:p>
        </w:tc>
        <w:tc>
          <w:tcPr>
            <w:tcW w:w="1339" w:type="dxa"/>
            <w:tcBorders>
              <w:top w:val="nil"/>
              <w:left w:val="nil"/>
              <w:right w:val="nil"/>
            </w:tcBorders>
            <w:shd w:val="clear" w:color="auto" w:fill="auto"/>
          </w:tcPr>
          <w:p w14:paraId="7BBDD7AD"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797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106</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829</w:t>
            </w:r>
          </w:p>
        </w:tc>
      </w:tr>
      <w:tr w:rsidR="004F6A61" w:rsidRPr="00456489" w14:paraId="46B42E8D" w14:textId="77777777" w:rsidTr="004F6A61">
        <w:tc>
          <w:tcPr>
            <w:tcW w:w="2934" w:type="dxa"/>
            <w:tcBorders>
              <w:top w:val="nil"/>
              <w:left w:val="nil"/>
              <w:bottom w:val="nil"/>
              <w:right w:val="nil"/>
            </w:tcBorders>
          </w:tcPr>
          <w:p w14:paraId="78E763EE" w14:textId="77777777" w:rsidR="004F6A61" w:rsidRPr="00C056CF" w:rsidRDefault="004F6A61" w:rsidP="00C056CF">
            <w:pPr>
              <w:rPr>
                <w:rFonts w:ascii="Arial" w:hAnsi="Arial" w:cs="Arial"/>
                <w:sz w:val="18"/>
                <w:szCs w:val="18"/>
              </w:rPr>
            </w:pPr>
            <w:r w:rsidRPr="00C056CF">
              <w:rPr>
                <w:rFonts w:ascii="Arial" w:hAnsi="Arial" w:cs="Arial"/>
                <w:sz w:val="18"/>
                <w:szCs w:val="18"/>
              </w:rPr>
              <w:t>Lease liabilities</w:t>
            </w:r>
          </w:p>
        </w:tc>
        <w:tc>
          <w:tcPr>
            <w:tcW w:w="1305" w:type="dxa"/>
            <w:tcBorders>
              <w:top w:val="nil"/>
              <w:left w:val="nil"/>
              <w:bottom w:val="nil"/>
              <w:right w:val="nil"/>
            </w:tcBorders>
            <w:shd w:val="clear" w:color="auto" w:fill="auto"/>
          </w:tcPr>
          <w:p w14:paraId="5FF1A4BC"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sz w:val="18"/>
                <w:szCs w:val="18"/>
              </w:rPr>
              <w:t>561,154,518</w:t>
            </w:r>
          </w:p>
        </w:tc>
        <w:tc>
          <w:tcPr>
            <w:tcW w:w="1323" w:type="dxa"/>
            <w:tcBorders>
              <w:top w:val="nil"/>
              <w:left w:val="nil"/>
              <w:bottom w:val="nil"/>
              <w:right w:val="nil"/>
            </w:tcBorders>
            <w:shd w:val="clear" w:color="auto" w:fill="auto"/>
          </w:tcPr>
          <w:p w14:paraId="5449A320"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p>
        </w:tc>
        <w:tc>
          <w:tcPr>
            <w:tcW w:w="1449" w:type="dxa"/>
            <w:gridSpan w:val="2"/>
            <w:tcBorders>
              <w:top w:val="nil"/>
              <w:left w:val="nil"/>
              <w:bottom w:val="nil"/>
              <w:right w:val="nil"/>
            </w:tcBorders>
            <w:shd w:val="clear" w:color="auto" w:fill="auto"/>
          </w:tcPr>
          <w:p w14:paraId="2803F2DF" w14:textId="14D0E469"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(19,159,82</w:t>
            </w:r>
            <w:r w:rsidR="00E70AAA" w:rsidRPr="00C056CF">
              <w:rPr>
                <w:rFonts w:ascii="Arial" w:eastAsia="Cordia New" w:hAnsi="Arial" w:cs="Arial"/>
                <w:color w:val="000000"/>
                <w:sz w:val="18"/>
                <w:szCs w:val="18"/>
              </w:rPr>
              <w:t>4</w:t>
            </w:r>
            <w:r w:rsidRPr="00C056CF">
              <w:rPr>
                <w:rFonts w:ascii="Arial" w:eastAsia="Cordia New" w:hAnsi="Arial" w:cs="Arial"/>
                <w:color w:val="000000"/>
                <w:sz w:val="18"/>
                <w:szCs w:val="18"/>
              </w:rPr>
              <w:t>)</w:t>
            </w:r>
          </w:p>
        </w:tc>
        <w:tc>
          <w:tcPr>
            <w:tcW w:w="1219" w:type="dxa"/>
            <w:tcBorders>
              <w:top w:val="nil"/>
              <w:left w:val="nil"/>
              <w:bottom w:val="nil"/>
              <w:right w:val="nil"/>
            </w:tcBorders>
            <w:shd w:val="clear" w:color="auto" w:fill="auto"/>
          </w:tcPr>
          <w:p w14:paraId="3A890C3C" w14:textId="5A4CB0CB" w:rsidR="004F6A61" w:rsidRPr="00C056CF" w:rsidRDefault="004F6A61" w:rsidP="00C056CF">
            <w:pPr>
              <w:ind w:left="-95" w:right="-72"/>
              <w:jc w:val="right"/>
              <w:rPr>
                <w:rFonts w:ascii="Arial" w:hAnsi="Arial" w:cs="Arial"/>
                <w:sz w:val="18"/>
                <w:szCs w:val="18"/>
              </w:rPr>
            </w:pPr>
            <w:r w:rsidRPr="00C056CF">
              <w:rPr>
                <w:rFonts w:ascii="Arial" w:eastAsia="Cordia New" w:hAnsi="Arial" w:cs="Arial"/>
                <w:color w:val="000000"/>
                <w:sz w:val="18"/>
                <w:szCs w:val="18"/>
              </w:rPr>
              <w:t>(220,460,49</w:t>
            </w:r>
            <w:r w:rsidR="00E70AAA" w:rsidRPr="00C056CF">
              <w:rPr>
                <w:rFonts w:ascii="Arial" w:eastAsia="Cordia New" w:hAnsi="Arial" w:cs="Arial"/>
                <w:color w:val="000000"/>
                <w:sz w:val="18"/>
                <w:szCs w:val="18"/>
              </w:rPr>
              <w:t>9</w:t>
            </w:r>
            <w:r w:rsidRPr="00C056CF">
              <w:rPr>
                <w:rFonts w:ascii="Arial" w:eastAsia="Cordia New" w:hAnsi="Arial" w:cs="Arial"/>
                <w:color w:val="000000"/>
                <w:sz w:val="18"/>
                <w:szCs w:val="18"/>
              </w:rPr>
              <w:t>)</w:t>
            </w:r>
          </w:p>
        </w:tc>
        <w:tc>
          <w:tcPr>
            <w:tcW w:w="1339" w:type="dxa"/>
            <w:tcBorders>
              <w:top w:val="nil"/>
              <w:left w:val="nil"/>
              <w:right w:val="nil"/>
            </w:tcBorders>
            <w:shd w:val="clear" w:color="auto" w:fill="auto"/>
          </w:tcPr>
          <w:p w14:paraId="36A72E9E"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sz w:val="18"/>
                <w:szCs w:val="18"/>
              </w:rPr>
              <w:t>321,534,195</w:t>
            </w:r>
          </w:p>
        </w:tc>
      </w:tr>
      <w:tr w:rsidR="004F6A61" w:rsidRPr="00456489" w14:paraId="311EA17C" w14:textId="77777777" w:rsidTr="004F6A61">
        <w:tc>
          <w:tcPr>
            <w:tcW w:w="2934" w:type="dxa"/>
            <w:tcBorders>
              <w:top w:val="nil"/>
              <w:left w:val="nil"/>
              <w:bottom w:val="nil"/>
              <w:right w:val="nil"/>
            </w:tcBorders>
          </w:tcPr>
          <w:p w14:paraId="096AB82F" w14:textId="77777777" w:rsidR="004F6A61" w:rsidRPr="00C056CF" w:rsidRDefault="004F6A61" w:rsidP="00C056CF">
            <w:pPr>
              <w:rPr>
                <w:rFonts w:ascii="Arial" w:hAnsi="Arial" w:cs="Arial"/>
                <w:sz w:val="12"/>
                <w:szCs w:val="12"/>
                <w:cs/>
              </w:rPr>
            </w:pPr>
          </w:p>
        </w:tc>
        <w:tc>
          <w:tcPr>
            <w:tcW w:w="1305" w:type="dxa"/>
            <w:tcBorders>
              <w:top w:val="nil"/>
              <w:left w:val="nil"/>
              <w:bottom w:val="nil"/>
              <w:right w:val="nil"/>
            </w:tcBorders>
            <w:shd w:val="clear" w:color="auto" w:fill="auto"/>
          </w:tcPr>
          <w:p w14:paraId="5E289832" w14:textId="77777777" w:rsidR="004F6A61" w:rsidRPr="00C056CF" w:rsidRDefault="004F6A61" w:rsidP="00C056CF">
            <w:pPr>
              <w:ind w:left="4" w:right="-72" w:firstLine="4"/>
              <w:jc w:val="right"/>
              <w:rPr>
                <w:rFonts w:ascii="Arial" w:hAnsi="Arial" w:cs="Arial"/>
                <w:sz w:val="12"/>
                <w:szCs w:val="12"/>
              </w:rPr>
            </w:pPr>
          </w:p>
        </w:tc>
        <w:tc>
          <w:tcPr>
            <w:tcW w:w="1323" w:type="dxa"/>
            <w:tcBorders>
              <w:top w:val="nil"/>
              <w:left w:val="nil"/>
              <w:bottom w:val="nil"/>
              <w:right w:val="nil"/>
            </w:tcBorders>
            <w:shd w:val="clear" w:color="auto" w:fill="auto"/>
          </w:tcPr>
          <w:p w14:paraId="5663AE0C" w14:textId="77777777" w:rsidR="004F6A61" w:rsidRPr="00C056CF" w:rsidRDefault="004F6A61" w:rsidP="00C056CF">
            <w:pPr>
              <w:ind w:right="-72"/>
              <w:jc w:val="right"/>
              <w:rPr>
                <w:rFonts w:ascii="Arial" w:hAnsi="Arial" w:cs="Arial"/>
                <w:sz w:val="12"/>
                <w:szCs w:val="12"/>
              </w:rPr>
            </w:pPr>
          </w:p>
        </w:tc>
        <w:tc>
          <w:tcPr>
            <w:tcW w:w="1449" w:type="dxa"/>
            <w:gridSpan w:val="2"/>
            <w:tcBorders>
              <w:top w:val="nil"/>
              <w:left w:val="nil"/>
              <w:bottom w:val="nil"/>
              <w:right w:val="nil"/>
            </w:tcBorders>
            <w:shd w:val="clear" w:color="auto" w:fill="auto"/>
          </w:tcPr>
          <w:p w14:paraId="4918F42D" w14:textId="77777777" w:rsidR="004F6A61" w:rsidRPr="00C056CF" w:rsidRDefault="004F6A61" w:rsidP="00C056CF">
            <w:pPr>
              <w:ind w:right="-72"/>
              <w:jc w:val="right"/>
              <w:rPr>
                <w:rFonts w:ascii="Arial" w:hAnsi="Arial" w:cs="Arial"/>
                <w:sz w:val="12"/>
                <w:szCs w:val="12"/>
              </w:rPr>
            </w:pPr>
          </w:p>
        </w:tc>
        <w:tc>
          <w:tcPr>
            <w:tcW w:w="1219" w:type="dxa"/>
            <w:tcBorders>
              <w:top w:val="nil"/>
              <w:left w:val="nil"/>
              <w:bottom w:val="nil"/>
              <w:right w:val="nil"/>
            </w:tcBorders>
            <w:shd w:val="clear" w:color="auto" w:fill="auto"/>
          </w:tcPr>
          <w:p w14:paraId="5D5C38D0" w14:textId="77777777" w:rsidR="004F6A61" w:rsidRPr="00C056CF" w:rsidRDefault="004F6A61" w:rsidP="00C056CF">
            <w:pPr>
              <w:ind w:right="-72"/>
              <w:jc w:val="right"/>
              <w:rPr>
                <w:rFonts w:ascii="Arial" w:hAnsi="Arial" w:cs="Arial"/>
                <w:sz w:val="12"/>
                <w:szCs w:val="12"/>
              </w:rPr>
            </w:pPr>
          </w:p>
        </w:tc>
        <w:tc>
          <w:tcPr>
            <w:tcW w:w="1339" w:type="dxa"/>
            <w:tcBorders>
              <w:top w:val="nil"/>
              <w:left w:val="nil"/>
              <w:right w:val="nil"/>
            </w:tcBorders>
            <w:shd w:val="clear" w:color="auto" w:fill="auto"/>
          </w:tcPr>
          <w:p w14:paraId="35FC74EE" w14:textId="77777777" w:rsidR="004F6A61" w:rsidRPr="00C056CF" w:rsidRDefault="004F6A61" w:rsidP="00C056CF">
            <w:pPr>
              <w:ind w:right="-72"/>
              <w:jc w:val="right"/>
              <w:rPr>
                <w:rFonts w:ascii="Arial" w:hAnsi="Arial" w:cs="Arial"/>
                <w:sz w:val="12"/>
                <w:szCs w:val="12"/>
              </w:rPr>
            </w:pPr>
          </w:p>
        </w:tc>
      </w:tr>
      <w:tr w:rsidR="004F6A61" w:rsidRPr="00456489" w14:paraId="3192F576" w14:textId="77777777" w:rsidTr="004F6A61">
        <w:tc>
          <w:tcPr>
            <w:tcW w:w="2934" w:type="dxa"/>
            <w:tcBorders>
              <w:top w:val="nil"/>
              <w:left w:val="nil"/>
              <w:bottom w:val="nil"/>
              <w:right w:val="nil"/>
            </w:tcBorders>
          </w:tcPr>
          <w:p w14:paraId="7F25CF69" w14:textId="77777777" w:rsidR="004F6A61" w:rsidRPr="00C056CF" w:rsidRDefault="004F6A61" w:rsidP="00C056CF">
            <w:pPr>
              <w:rPr>
                <w:rFonts w:ascii="Arial" w:hAnsi="Arial" w:cs="Arial"/>
                <w:b/>
                <w:bCs/>
                <w:sz w:val="18"/>
                <w:szCs w:val="18"/>
                <w:cs/>
              </w:rPr>
            </w:pPr>
            <w:r w:rsidRPr="00C056CF">
              <w:rPr>
                <w:rFonts w:ascii="Arial" w:hAnsi="Arial" w:cs="Arial"/>
                <w:b/>
                <w:bCs/>
                <w:sz w:val="18"/>
                <w:szCs w:val="18"/>
              </w:rPr>
              <w:t>Separate financial statements</w:t>
            </w:r>
          </w:p>
        </w:tc>
        <w:tc>
          <w:tcPr>
            <w:tcW w:w="1305" w:type="dxa"/>
            <w:tcBorders>
              <w:top w:val="nil"/>
              <w:left w:val="nil"/>
              <w:bottom w:val="nil"/>
              <w:right w:val="nil"/>
            </w:tcBorders>
            <w:shd w:val="clear" w:color="auto" w:fill="auto"/>
          </w:tcPr>
          <w:p w14:paraId="6892E647"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66992ACD" w14:textId="77777777" w:rsidR="004F6A61" w:rsidRPr="00C056CF" w:rsidRDefault="004F6A61" w:rsidP="00C056CF">
            <w:pPr>
              <w:ind w:right="-72"/>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1D0BE1BA" w14:textId="77777777" w:rsidR="004F6A61" w:rsidRPr="00C056CF" w:rsidRDefault="004F6A61" w:rsidP="00C056CF">
            <w:pPr>
              <w:ind w:right="-72"/>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6BDF5B95" w14:textId="77777777" w:rsidR="004F6A61" w:rsidRPr="00C056CF" w:rsidRDefault="004F6A61" w:rsidP="00C056CF">
            <w:pPr>
              <w:ind w:right="-72"/>
              <w:jc w:val="right"/>
              <w:rPr>
                <w:rFonts w:ascii="Arial" w:eastAsia="Cordia New" w:hAnsi="Arial" w:cs="Arial"/>
                <w:sz w:val="18"/>
                <w:szCs w:val="18"/>
              </w:rPr>
            </w:pPr>
          </w:p>
        </w:tc>
        <w:tc>
          <w:tcPr>
            <w:tcW w:w="1339" w:type="dxa"/>
            <w:tcBorders>
              <w:top w:val="nil"/>
              <w:left w:val="nil"/>
              <w:bottom w:val="nil"/>
              <w:right w:val="nil"/>
            </w:tcBorders>
            <w:shd w:val="clear" w:color="auto" w:fill="auto"/>
          </w:tcPr>
          <w:p w14:paraId="72C95A1D" w14:textId="77777777" w:rsidR="004F6A61" w:rsidRPr="00C056CF" w:rsidRDefault="004F6A61" w:rsidP="00C056CF">
            <w:pPr>
              <w:ind w:right="-72"/>
              <w:jc w:val="right"/>
              <w:rPr>
                <w:rFonts w:ascii="Arial" w:eastAsia="Cordia New" w:hAnsi="Arial" w:cs="Arial"/>
                <w:sz w:val="18"/>
                <w:szCs w:val="18"/>
              </w:rPr>
            </w:pPr>
          </w:p>
        </w:tc>
      </w:tr>
      <w:tr w:rsidR="004F6A61" w:rsidRPr="00456489" w14:paraId="31C2FAA4" w14:textId="77777777" w:rsidTr="004F6A61">
        <w:tc>
          <w:tcPr>
            <w:tcW w:w="2934" w:type="dxa"/>
            <w:tcBorders>
              <w:top w:val="nil"/>
              <w:left w:val="nil"/>
              <w:bottom w:val="nil"/>
              <w:right w:val="nil"/>
            </w:tcBorders>
          </w:tcPr>
          <w:p w14:paraId="6DDF6B22" w14:textId="77777777" w:rsidR="004F6A61" w:rsidRPr="00C056CF" w:rsidRDefault="004F6A61" w:rsidP="00C056CF">
            <w:pPr>
              <w:rPr>
                <w:rFonts w:ascii="Arial" w:hAnsi="Arial" w:cs="Arial"/>
                <w:sz w:val="12"/>
                <w:szCs w:val="12"/>
              </w:rPr>
            </w:pPr>
          </w:p>
        </w:tc>
        <w:tc>
          <w:tcPr>
            <w:tcW w:w="1305" w:type="dxa"/>
            <w:tcBorders>
              <w:top w:val="nil"/>
              <w:left w:val="nil"/>
              <w:bottom w:val="nil"/>
              <w:right w:val="nil"/>
            </w:tcBorders>
            <w:shd w:val="clear" w:color="auto" w:fill="auto"/>
            <w:vAlign w:val="bottom"/>
          </w:tcPr>
          <w:p w14:paraId="2F1DEB31" w14:textId="77777777" w:rsidR="004F6A61" w:rsidRPr="00C056CF" w:rsidRDefault="004F6A61" w:rsidP="00C056CF">
            <w:pPr>
              <w:ind w:left="4" w:right="-72" w:firstLine="4"/>
              <w:jc w:val="right"/>
              <w:rPr>
                <w:rFonts w:ascii="Arial" w:hAnsi="Arial" w:cs="Arial"/>
                <w:sz w:val="12"/>
                <w:szCs w:val="12"/>
              </w:rPr>
            </w:pPr>
          </w:p>
        </w:tc>
        <w:tc>
          <w:tcPr>
            <w:tcW w:w="1323" w:type="dxa"/>
            <w:tcBorders>
              <w:top w:val="nil"/>
              <w:left w:val="nil"/>
              <w:bottom w:val="nil"/>
              <w:right w:val="nil"/>
            </w:tcBorders>
            <w:shd w:val="clear" w:color="auto" w:fill="auto"/>
            <w:vAlign w:val="bottom"/>
          </w:tcPr>
          <w:p w14:paraId="29D489C0" w14:textId="77777777" w:rsidR="004F6A61" w:rsidRPr="00C056CF" w:rsidRDefault="004F6A61" w:rsidP="00C056CF">
            <w:pPr>
              <w:ind w:right="-72"/>
              <w:jc w:val="right"/>
              <w:rPr>
                <w:rFonts w:ascii="Arial" w:hAnsi="Arial" w:cs="Arial"/>
                <w:sz w:val="12"/>
                <w:szCs w:val="12"/>
              </w:rPr>
            </w:pPr>
          </w:p>
        </w:tc>
        <w:tc>
          <w:tcPr>
            <w:tcW w:w="1449" w:type="dxa"/>
            <w:gridSpan w:val="2"/>
            <w:tcBorders>
              <w:top w:val="nil"/>
              <w:left w:val="nil"/>
              <w:bottom w:val="nil"/>
              <w:right w:val="nil"/>
            </w:tcBorders>
            <w:shd w:val="clear" w:color="auto" w:fill="auto"/>
          </w:tcPr>
          <w:p w14:paraId="59B54126" w14:textId="77777777" w:rsidR="004F6A61" w:rsidRPr="00C056CF" w:rsidRDefault="004F6A61" w:rsidP="00C056CF">
            <w:pPr>
              <w:ind w:right="-72"/>
              <w:jc w:val="right"/>
              <w:rPr>
                <w:rFonts w:ascii="Arial" w:hAnsi="Arial" w:cs="Arial"/>
                <w:sz w:val="12"/>
                <w:szCs w:val="12"/>
              </w:rPr>
            </w:pPr>
          </w:p>
        </w:tc>
        <w:tc>
          <w:tcPr>
            <w:tcW w:w="1219" w:type="dxa"/>
            <w:tcBorders>
              <w:top w:val="nil"/>
              <w:left w:val="nil"/>
              <w:bottom w:val="nil"/>
              <w:right w:val="nil"/>
            </w:tcBorders>
            <w:shd w:val="clear" w:color="auto" w:fill="auto"/>
            <w:vAlign w:val="bottom"/>
          </w:tcPr>
          <w:p w14:paraId="199123B3" w14:textId="77777777" w:rsidR="004F6A61" w:rsidRPr="00C056CF" w:rsidRDefault="004F6A61" w:rsidP="00C056CF">
            <w:pPr>
              <w:ind w:right="-72"/>
              <w:jc w:val="right"/>
              <w:rPr>
                <w:rFonts w:ascii="Arial" w:hAnsi="Arial" w:cs="Arial"/>
                <w:sz w:val="12"/>
                <w:szCs w:val="12"/>
              </w:rPr>
            </w:pPr>
          </w:p>
        </w:tc>
        <w:tc>
          <w:tcPr>
            <w:tcW w:w="1339" w:type="dxa"/>
            <w:tcBorders>
              <w:top w:val="nil"/>
              <w:left w:val="nil"/>
              <w:bottom w:val="nil"/>
              <w:right w:val="nil"/>
            </w:tcBorders>
            <w:shd w:val="clear" w:color="auto" w:fill="auto"/>
            <w:vAlign w:val="bottom"/>
          </w:tcPr>
          <w:p w14:paraId="70135C25" w14:textId="77777777" w:rsidR="004F6A61" w:rsidRPr="00C056CF" w:rsidRDefault="004F6A61" w:rsidP="00C056CF">
            <w:pPr>
              <w:ind w:right="-72"/>
              <w:jc w:val="right"/>
              <w:rPr>
                <w:rFonts w:ascii="Arial" w:hAnsi="Arial" w:cs="Arial"/>
                <w:sz w:val="12"/>
                <w:szCs w:val="12"/>
              </w:rPr>
            </w:pPr>
          </w:p>
        </w:tc>
      </w:tr>
      <w:tr w:rsidR="004F6A61" w:rsidRPr="00456489" w14:paraId="0E650DE5" w14:textId="77777777" w:rsidTr="004F6A61">
        <w:tc>
          <w:tcPr>
            <w:tcW w:w="2934" w:type="dxa"/>
            <w:tcBorders>
              <w:top w:val="nil"/>
              <w:left w:val="nil"/>
              <w:bottom w:val="nil"/>
              <w:right w:val="nil"/>
            </w:tcBorders>
          </w:tcPr>
          <w:p w14:paraId="20164184" w14:textId="77777777" w:rsidR="004F6A61" w:rsidRPr="00C056CF" w:rsidRDefault="004F6A61" w:rsidP="00C056CF">
            <w:pPr>
              <w:rPr>
                <w:rFonts w:ascii="Arial" w:hAnsi="Arial" w:cs="Arial"/>
                <w:sz w:val="18"/>
                <w:szCs w:val="18"/>
                <w:cs/>
              </w:rPr>
            </w:pPr>
            <w:r w:rsidRPr="00C056CF">
              <w:rPr>
                <w:rFonts w:ascii="Arial" w:hAnsi="Arial" w:cs="Arial"/>
                <w:sz w:val="18"/>
                <w:szCs w:val="18"/>
              </w:rPr>
              <w:t xml:space="preserve">Short-term borrowings from </w:t>
            </w:r>
          </w:p>
        </w:tc>
        <w:tc>
          <w:tcPr>
            <w:tcW w:w="1305" w:type="dxa"/>
            <w:tcBorders>
              <w:top w:val="nil"/>
              <w:left w:val="nil"/>
              <w:bottom w:val="nil"/>
              <w:right w:val="nil"/>
            </w:tcBorders>
            <w:shd w:val="clear" w:color="auto" w:fill="auto"/>
          </w:tcPr>
          <w:p w14:paraId="10DC39ED"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6BA6EBD2" w14:textId="77777777" w:rsidR="004F6A61" w:rsidRPr="00C056CF" w:rsidRDefault="004F6A61"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7DB1D65D" w14:textId="77777777" w:rsidR="004F6A61" w:rsidRPr="00C056CF" w:rsidRDefault="004F6A61"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2A79B063" w14:textId="77777777" w:rsidR="004F6A61" w:rsidRPr="00C056CF" w:rsidRDefault="004F6A61"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19709085" w14:textId="77777777" w:rsidR="004F6A61" w:rsidRPr="00C056CF" w:rsidRDefault="004F6A61" w:rsidP="00C056CF">
            <w:pPr>
              <w:ind w:left="4" w:right="-72" w:firstLine="4"/>
              <w:jc w:val="right"/>
              <w:rPr>
                <w:rFonts w:ascii="Arial" w:eastAsia="Cordia New" w:hAnsi="Arial" w:cs="Arial"/>
                <w:sz w:val="18"/>
                <w:szCs w:val="18"/>
              </w:rPr>
            </w:pPr>
          </w:p>
        </w:tc>
      </w:tr>
      <w:tr w:rsidR="004F6A61" w:rsidRPr="00456489" w14:paraId="0B4BF63A" w14:textId="77777777" w:rsidTr="004F6A61">
        <w:tc>
          <w:tcPr>
            <w:tcW w:w="2934" w:type="dxa"/>
            <w:tcBorders>
              <w:top w:val="nil"/>
              <w:left w:val="nil"/>
              <w:bottom w:val="nil"/>
              <w:right w:val="nil"/>
            </w:tcBorders>
          </w:tcPr>
          <w:p w14:paraId="55D2B9EB" w14:textId="77777777" w:rsidR="004F6A61" w:rsidRPr="00C056CF" w:rsidRDefault="004F6A61" w:rsidP="00C056CF">
            <w:pPr>
              <w:rPr>
                <w:rFonts w:ascii="Arial" w:hAnsi="Arial" w:cs="Arial"/>
                <w:sz w:val="18"/>
                <w:szCs w:val="18"/>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10336143"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p>
        </w:tc>
        <w:tc>
          <w:tcPr>
            <w:tcW w:w="1323" w:type="dxa"/>
            <w:tcBorders>
              <w:top w:val="nil"/>
              <w:left w:val="nil"/>
              <w:bottom w:val="nil"/>
              <w:right w:val="nil"/>
            </w:tcBorders>
            <w:shd w:val="clear" w:color="auto" w:fill="auto"/>
          </w:tcPr>
          <w:p w14:paraId="1E27089B"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1</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539</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auto"/>
          </w:tcPr>
          <w:p w14:paraId="5A81DDCD"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w:t>
            </w:r>
            <w:r w:rsidRPr="00C056CF">
              <w:rPr>
                <w:rFonts w:ascii="Arial" w:eastAsia="Cordia New" w:hAnsi="Arial" w:cs="Arial"/>
                <w:color w:val="000000"/>
                <w:sz w:val="18"/>
                <w:szCs w:val="18"/>
                <w:lang w:val="en-US"/>
              </w:rPr>
              <w:t>324</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cs/>
              </w:rPr>
              <w:t>)</w:t>
            </w:r>
          </w:p>
        </w:tc>
        <w:tc>
          <w:tcPr>
            <w:tcW w:w="1219" w:type="dxa"/>
            <w:tcBorders>
              <w:top w:val="nil"/>
              <w:left w:val="nil"/>
              <w:bottom w:val="nil"/>
              <w:right w:val="nil"/>
            </w:tcBorders>
            <w:shd w:val="clear" w:color="auto" w:fill="auto"/>
          </w:tcPr>
          <w:p w14:paraId="4326E3DB"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w:t>
            </w:r>
          </w:p>
        </w:tc>
        <w:tc>
          <w:tcPr>
            <w:tcW w:w="1339" w:type="dxa"/>
            <w:tcBorders>
              <w:top w:val="nil"/>
              <w:left w:val="nil"/>
              <w:right w:val="nil"/>
            </w:tcBorders>
            <w:shd w:val="clear" w:color="auto" w:fill="auto"/>
          </w:tcPr>
          <w:p w14:paraId="46000EFE"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1</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215</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r>
      <w:tr w:rsidR="004F6A61" w:rsidRPr="00456489" w14:paraId="4140D04E" w14:textId="77777777" w:rsidTr="004F6A61">
        <w:tc>
          <w:tcPr>
            <w:tcW w:w="2934" w:type="dxa"/>
            <w:tcBorders>
              <w:top w:val="nil"/>
              <w:left w:val="nil"/>
              <w:bottom w:val="nil"/>
              <w:right w:val="nil"/>
            </w:tcBorders>
          </w:tcPr>
          <w:p w14:paraId="7C31BB46" w14:textId="77777777" w:rsidR="004F6A61" w:rsidRPr="00C056CF" w:rsidRDefault="004F6A61" w:rsidP="00C056CF">
            <w:pPr>
              <w:rPr>
                <w:rFonts w:ascii="Arial" w:hAnsi="Arial" w:cs="Arial"/>
                <w:sz w:val="18"/>
                <w:szCs w:val="18"/>
              </w:rPr>
            </w:pPr>
            <w:r w:rsidRPr="00C056CF">
              <w:rPr>
                <w:rFonts w:ascii="Arial" w:hAnsi="Arial" w:cs="Arial"/>
                <w:sz w:val="18"/>
                <w:szCs w:val="18"/>
              </w:rPr>
              <w:t>Long-term borrowings from</w:t>
            </w:r>
          </w:p>
        </w:tc>
        <w:tc>
          <w:tcPr>
            <w:tcW w:w="1305" w:type="dxa"/>
            <w:tcBorders>
              <w:top w:val="nil"/>
              <w:left w:val="nil"/>
              <w:bottom w:val="nil"/>
              <w:right w:val="nil"/>
            </w:tcBorders>
            <w:shd w:val="clear" w:color="auto" w:fill="auto"/>
          </w:tcPr>
          <w:p w14:paraId="1AEA7314" w14:textId="77777777" w:rsidR="004F6A61" w:rsidRPr="00C056CF" w:rsidRDefault="004F6A61" w:rsidP="00C056CF">
            <w:pPr>
              <w:ind w:left="4" w:right="-72" w:firstLine="4"/>
              <w:jc w:val="right"/>
              <w:rPr>
                <w:rFonts w:ascii="Arial" w:eastAsia="Cordia New" w:hAnsi="Arial" w:cs="Arial"/>
                <w:sz w:val="18"/>
                <w:szCs w:val="18"/>
              </w:rPr>
            </w:pPr>
          </w:p>
        </w:tc>
        <w:tc>
          <w:tcPr>
            <w:tcW w:w="1323" w:type="dxa"/>
            <w:tcBorders>
              <w:top w:val="nil"/>
              <w:left w:val="nil"/>
              <w:bottom w:val="nil"/>
              <w:right w:val="nil"/>
            </w:tcBorders>
            <w:shd w:val="clear" w:color="auto" w:fill="auto"/>
          </w:tcPr>
          <w:p w14:paraId="2F4D897A" w14:textId="77777777" w:rsidR="004F6A61" w:rsidRPr="00C056CF" w:rsidRDefault="004F6A61" w:rsidP="00C056CF">
            <w:pPr>
              <w:ind w:left="4" w:right="-72" w:firstLine="4"/>
              <w:jc w:val="right"/>
              <w:rPr>
                <w:rFonts w:ascii="Arial" w:eastAsia="Cordia New" w:hAnsi="Arial" w:cs="Arial"/>
                <w:sz w:val="18"/>
                <w:szCs w:val="18"/>
              </w:rPr>
            </w:pPr>
          </w:p>
        </w:tc>
        <w:tc>
          <w:tcPr>
            <w:tcW w:w="1449" w:type="dxa"/>
            <w:gridSpan w:val="2"/>
            <w:tcBorders>
              <w:top w:val="nil"/>
              <w:left w:val="nil"/>
              <w:bottom w:val="nil"/>
              <w:right w:val="nil"/>
            </w:tcBorders>
            <w:shd w:val="clear" w:color="auto" w:fill="auto"/>
          </w:tcPr>
          <w:p w14:paraId="4C9FE489" w14:textId="77777777" w:rsidR="004F6A61" w:rsidRPr="00C056CF" w:rsidRDefault="004F6A61" w:rsidP="00C056CF">
            <w:pPr>
              <w:ind w:left="4" w:right="-72" w:firstLine="4"/>
              <w:jc w:val="right"/>
              <w:rPr>
                <w:rFonts w:ascii="Arial" w:eastAsia="Cordia New" w:hAnsi="Arial" w:cs="Arial"/>
                <w:sz w:val="18"/>
                <w:szCs w:val="18"/>
              </w:rPr>
            </w:pPr>
          </w:p>
        </w:tc>
        <w:tc>
          <w:tcPr>
            <w:tcW w:w="1219" w:type="dxa"/>
            <w:tcBorders>
              <w:top w:val="nil"/>
              <w:left w:val="nil"/>
              <w:bottom w:val="nil"/>
              <w:right w:val="nil"/>
            </w:tcBorders>
            <w:shd w:val="clear" w:color="auto" w:fill="auto"/>
          </w:tcPr>
          <w:p w14:paraId="2D0F4618" w14:textId="77777777" w:rsidR="004F6A61" w:rsidRPr="00C056CF" w:rsidRDefault="004F6A61" w:rsidP="00C056CF">
            <w:pPr>
              <w:ind w:left="4" w:right="-72" w:firstLine="4"/>
              <w:jc w:val="right"/>
              <w:rPr>
                <w:rFonts w:ascii="Arial" w:eastAsia="Cordia New" w:hAnsi="Arial" w:cs="Arial"/>
                <w:sz w:val="18"/>
                <w:szCs w:val="18"/>
              </w:rPr>
            </w:pPr>
          </w:p>
        </w:tc>
        <w:tc>
          <w:tcPr>
            <w:tcW w:w="1339" w:type="dxa"/>
            <w:tcBorders>
              <w:top w:val="nil"/>
              <w:left w:val="nil"/>
              <w:right w:val="nil"/>
            </w:tcBorders>
            <w:shd w:val="clear" w:color="auto" w:fill="auto"/>
          </w:tcPr>
          <w:p w14:paraId="3E00D6E4" w14:textId="77777777" w:rsidR="004F6A61" w:rsidRPr="00C056CF" w:rsidRDefault="004F6A61" w:rsidP="00C056CF">
            <w:pPr>
              <w:ind w:left="4" w:right="-72" w:firstLine="4"/>
              <w:jc w:val="right"/>
              <w:rPr>
                <w:rFonts w:ascii="Arial" w:eastAsia="Cordia New" w:hAnsi="Arial" w:cs="Arial"/>
                <w:sz w:val="18"/>
                <w:szCs w:val="18"/>
              </w:rPr>
            </w:pPr>
          </w:p>
        </w:tc>
      </w:tr>
      <w:tr w:rsidR="004F6A61" w:rsidRPr="00456489" w14:paraId="4C98B1CE" w14:textId="77777777" w:rsidTr="004F6A61">
        <w:tc>
          <w:tcPr>
            <w:tcW w:w="2934" w:type="dxa"/>
            <w:tcBorders>
              <w:top w:val="nil"/>
              <w:left w:val="nil"/>
              <w:bottom w:val="nil"/>
              <w:right w:val="nil"/>
            </w:tcBorders>
          </w:tcPr>
          <w:p w14:paraId="6E841441" w14:textId="77777777" w:rsidR="004F6A61" w:rsidRPr="00C056CF" w:rsidRDefault="004F6A61" w:rsidP="00C056CF">
            <w:pPr>
              <w:rPr>
                <w:rFonts w:ascii="Arial" w:hAnsi="Arial" w:cs="Arial"/>
                <w:sz w:val="18"/>
                <w:szCs w:val="18"/>
                <w:cs/>
              </w:rPr>
            </w:pPr>
            <w:r w:rsidRPr="00C056CF">
              <w:rPr>
                <w:rFonts w:ascii="Arial" w:hAnsi="Arial" w:cs="Arial"/>
                <w:sz w:val="18"/>
                <w:szCs w:val="18"/>
              </w:rPr>
              <w:t xml:space="preserve">   financial institutions</w:t>
            </w:r>
          </w:p>
        </w:tc>
        <w:tc>
          <w:tcPr>
            <w:tcW w:w="1305" w:type="dxa"/>
            <w:tcBorders>
              <w:top w:val="nil"/>
              <w:left w:val="nil"/>
              <w:bottom w:val="nil"/>
              <w:right w:val="nil"/>
            </w:tcBorders>
            <w:shd w:val="clear" w:color="auto" w:fill="auto"/>
          </w:tcPr>
          <w:p w14:paraId="5C09EC3C"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392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c>
          <w:tcPr>
            <w:tcW w:w="1323" w:type="dxa"/>
            <w:tcBorders>
              <w:top w:val="nil"/>
              <w:left w:val="nil"/>
              <w:bottom w:val="nil"/>
              <w:right w:val="nil"/>
            </w:tcBorders>
            <w:shd w:val="clear" w:color="auto" w:fill="auto"/>
          </w:tcPr>
          <w:p w14:paraId="03B8A5EC"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600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c>
          <w:tcPr>
            <w:tcW w:w="1449" w:type="dxa"/>
            <w:gridSpan w:val="2"/>
            <w:tcBorders>
              <w:top w:val="nil"/>
              <w:left w:val="nil"/>
              <w:bottom w:val="nil"/>
              <w:right w:val="nil"/>
            </w:tcBorders>
            <w:shd w:val="clear" w:color="auto" w:fill="auto"/>
          </w:tcPr>
          <w:p w14:paraId="5DC20654"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708</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p>
        </w:tc>
        <w:tc>
          <w:tcPr>
            <w:tcW w:w="1219" w:type="dxa"/>
            <w:tcBorders>
              <w:top w:val="nil"/>
              <w:left w:val="nil"/>
              <w:bottom w:val="nil"/>
              <w:right w:val="nil"/>
            </w:tcBorders>
            <w:shd w:val="clear" w:color="auto" w:fill="auto"/>
          </w:tcPr>
          <w:p w14:paraId="7779BC2C"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p>
        </w:tc>
        <w:tc>
          <w:tcPr>
            <w:tcW w:w="1339" w:type="dxa"/>
            <w:tcBorders>
              <w:top w:val="nil"/>
              <w:left w:val="nil"/>
              <w:bottom w:val="nil"/>
              <w:right w:val="nil"/>
            </w:tcBorders>
            <w:shd w:val="clear" w:color="auto" w:fill="auto"/>
          </w:tcPr>
          <w:p w14:paraId="1434E743"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7</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284</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000</w:t>
            </w:r>
          </w:p>
        </w:tc>
      </w:tr>
      <w:tr w:rsidR="004F6A61" w:rsidRPr="00456489" w14:paraId="4F679452" w14:textId="77777777" w:rsidTr="004F6A61">
        <w:tc>
          <w:tcPr>
            <w:tcW w:w="2934" w:type="dxa"/>
            <w:tcBorders>
              <w:top w:val="nil"/>
              <w:left w:val="nil"/>
              <w:bottom w:val="nil"/>
              <w:right w:val="nil"/>
            </w:tcBorders>
          </w:tcPr>
          <w:p w14:paraId="18EA1C15" w14:textId="77777777" w:rsidR="004F6A61" w:rsidRPr="00C056CF" w:rsidRDefault="004F6A61" w:rsidP="00C056CF">
            <w:pPr>
              <w:rPr>
                <w:rFonts w:ascii="Arial" w:hAnsi="Arial" w:cs="Arial"/>
                <w:sz w:val="18"/>
                <w:szCs w:val="18"/>
              </w:rPr>
            </w:pPr>
            <w:r w:rsidRPr="00C056CF">
              <w:rPr>
                <w:rFonts w:ascii="Arial" w:hAnsi="Arial" w:cs="Arial"/>
                <w:sz w:val="18"/>
                <w:szCs w:val="18"/>
              </w:rPr>
              <w:t xml:space="preserve">Debentures </w:t>
            </w:r>
          </w:p>
        </w:tc>
        <w:tc>
          <w:tcPr>
            <w:tcW w:w="1305" w:type="dxa"/>
            <w:tcBorders>
              <w:top w:val="nil"/>
              <w:left w:val="nil"/>
              <w:bottom w:val="nil"/>
              <w:right w:val="nil"/>
            </w:tcBorders>
            <w:shd w:val="clear" w:color="auto" w:fill="auto"/>
          </w:tcPr>
          <w:p w14:paraId="684408D9"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399</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230</w:t>
            </w:r>
            <w:r w:rsidRPr="00C056CF">
              <w:rPr>
                <w:rFonts w:ascii="Arial" w:eastAsia="Cordia New" w:hAnsi="Arial" w:cs="Arial"/>
                <w:color w:val="000000"/>
                <w:sz w:val="18"/>
                <w:szCs w:val="18"/>
              </w:rPr>
              <w:t>,</w:t>
            </w:r>
            <w:r w:rsidRPr="00C056CF">
              <w:rPr>
                <w:rFonts w:ascii="Arial" w:eastAsia="Cordia New" w:hAnsi="Arial" w:cs="Arial"/>
                <w:color w:val="000000"/>
                <w:sz w:val="18"/>
                <w:szCs w:val="18"/>
                <w:lang w:val="en-US"/>
              </w:rPr>
              <w:t>834</w:t>
            </w:r>
          </w:p>
        </w:tc>
        <w:tc>
          <w:tcPr>
            <w:tcW w:w="1323" w:type="dxa"/>
            <w:tcBorders>
              <w:top w:val="nil"/>
              <w:left w:val="nil"/>
              <w:bottom w:val="nil"/>
              <w:right w:val="nil"/>
            </w:tcBorders>
            <w:shd w:val="clear" w:color="auto" w:fill="auto"/>
          </w:tcPr>
          <w:p w14:paraId="15146804" w14:textId="29C4B700"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1,</w:t>
            </w:r>
            <w:r w:rsidR="000F4FD4" w:rsidRPr="00C056CF">
              <w:rPr>
                <w:rFonts w:ascii="Arial" w:eastAsia="Cordia New" w:hAnsi="Arial" w:cs="Arial"/>
                <w:color w:val="000000"/>
                <w:sz w:val="18"/>
                <w:szCs w:val="18"/>
              </w:rPr>
              <w:t>600,000,000</w:t>
            </w:r>
          </w:p>
        </w:tc>
        <w:tc>
          <w:tcPr>
            <w:tcW w:w="1449" w:type="dxa"/>
            <w:gridSpan w:val="2"/>
            <w:tcBorders>
              <w:top w:val="nil"/>
              <w:left w:val="nil"/>
              <w:bottom w:val="nil"/>
              <w:right w:val="nil"/>
            </w:tcBorders>
            <w:shd w:val="clear" w:color="auto" w:fill="auto"/>
          </w:tcPr>
          <w:p w14:paraId="4AE72C9B" w14:textId="44804B6C"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(1,20</w:t>
            </w:r>
            <w:r w:rsidR="000F4FD4" w:rsidRPr="00C056CF">
              <w:rPr>
                <w:rFonts w:ascii="Arial" w:eastAsia="Cordia New" w:hAnsi="Arial" w:cs="Arial"/>
                <w:color w:val="000000"/>
                <w:sz w:val="18"/>
                <w:szCs w:val="18"/>
              </w:rPr>
              <w:t>2,631,029</w:t>
            </w:r>
            <w:r w:rsidRPr="00C056CF">
              <w:rPr>
                <w:rFonts w:ascii="Arial" w:eastAsia="Cordia New" w:hAnsi="Arial" w:cs="Arial"/>
                <w:color w:val="000000"/>
                <w:sz w:val="18"/>
                <w:szCs w:val="18"/>
              </w:rPr>
              <w:t>)</w:t>
            </w:r>
          </w:p>
        </w:tc>
        <w:tc>
          <w:tcPr>
            <w:tcW w:w="1219" w:type="dxa"/>
            <w:tcBorders>
              <w:top w:val="nil"/>
              <w:left w:val="nil"/>
              <w:bottom w:val="nil"/>
              <w:right w:val="nil"/>
            </w:tcBorders>
            <w:shd w:val="clear" w:color="auto" w:fill="auto"/>
          </w:tcPr>
          <w:p w14:paraId="21A71745"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507</w:t>
            </w:r>
            <w:r w:rsidRPr="00C056CF">
              <w:rPr>
                <w:rFonts w:ascii="Arial" w:eastAsia="Cordia New" w:hAnsi="Arial" w:cs="Arial"/>
                <w:color w:val="000000"/>
                <w:sz w:val="18"/>
                <w:szCs w:val="18"/>
              </w:rPr>
              <w:t>,</w:t>
            </w:r>
            <w:r w:rsidRPr="00C056CF">
              <w:rPr>
                <w:rFonts w:ascii="Arial" w:eastAsia="Cordia New" w:hAnsi="Arial" w:cs="Arial"/>
                <w:color w:val="000000"/>
                <w:sz w:val="18"/>
                <w:szCs w:val="18"/>
                <w:cs/>
              </w:rPr>
              <w:t>024</w:t>
            </w:r>
          </w:p>
        </w:tc>
        <w:tc>
          <w:tcPr>
            <w:tcW w:w="1339" w:type="dxa"/>
            <w:tcBorders>
              <w:top w:val="nil"/>
              <w:left w:val="nil"/>
              <w:bottom w:val="nil"/>
              <w:right w:val="nil"/>
            </w:tcBorders>
            <w:shd w:val="clear" w:color="auto" w:fill="auto"/>
          </w:tcPr>
          <w:p w14:paraId="22346731"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cs/>
              </w:rPr>
              <w:t>2</w:t>
            </w:r>
            <w:r w:rsidRPr="00C056CF">
              <w:rPr>
                <w:rFonts w:ascii="Arial" w:eastAsia="Cordia New" w:hAnsi="Arial" w:cs="Arial"/>
                <w:color w:val="000000"/>
                <w:sz w:val="18"/>
                <w:szCs w:val="18"/>
              </w:rPr>
              <w:t>,</w:t>
            </w:r>
            <w:r w:rsidRPr="00C056CF">
              <w:rPr>
                <w:rFonts w:ascii="Arial" w:eastAsia="Cordia New" w:hAnsi="Arial" w:cs="Arial"/>
                <w:color w:val="000000"/>
                <w:sz w:val="18"/>
                <w:szCs w:val="18"/>
                <w:cs/>
              </w:rPr>
              <w:t>797</w:t>
            </w:r>
            <w:r w:rsidRPr="00C056CF">
              <w:rPr>
                <w:rFonts w:ascii="Arial" w:eastAsia="Cordia New" w:hAnsi="Arial" w:cs="Arial"/>
                <w:color w:val="000000"/>
                <w:sz w:val="18"/>
                <w:szCs w:val="18"/>
              </w:rPr>
              <w:t>,</w:t>
            </w:r>
            <w:r w:rsidRPr="00C056CF">
              <w:rPr>
                <w:rFonts w:ascii="Arial" w:eastAsia="Cordia New" w:hAnsi="Arial" w:cs="Arial"/>
                <w:color w:val="000000"/>
                <w:sz w:val="18"/>
                <w:szCs w:val="18"/>
                <w:cs/>
              </w:rPr>
              <w:t>106</w:t>
            </w:r>
            <w:r w:rsidRPr="00C056CF">
              <w:rPr>
                <w:rFonts w:ascii="Arial" w:eastAsia="Cordia New" w:hAnsi="Arial" w:cs="Arial"/>
                <w:color w:val="000000"/>
                <w:sz w:val="18"/>
                <w:szCs w:val="18"/>
              </w:rPr>
              <w:t>,</w:t>
            </w:r>
            <w:r w:rsidRPr="00C056CF">
              <w:rPr>
                <w:rFonts w:ascii="Arial" w:eastAsia="Cordia New" w:hAnsi="Arial" w:cs="Arial"/>
                <w:color w:val="000000"/>
                <w:sz w:val="18"/>
                <w:szCs w:val="18"/>
                <w:cs/>
              </w:rPr>
              <w:t>829</w:t>
            </w:r>
          </w:p>
        </w:tc>
      </w:tr>
      <w:tr w:rsidR="004F6A61" w:rsidRPr="00456489" w14:paraId="6446F898" w14:textId="77777777" w:rsidTr="004F6A61">
        <w:trPr>
          <w:trHeight w:val="203"/>
        </w:trPr>
        <w:tc>
          <w:tcPr>
            <w:tcW w:w="2934" w:type="dxa"/>
            <w:tcBorders>
              <w:top w:val="nil"/>
              <w:left w:val="nil"/>
              <w:bottom w:val="nil"/>
              <w:right w:val="nil"/>
            </w:tcBorders>
          </w:tcPr>
          <w:p w14:paraId="53B1FF9B" w14:textId="77777777" w:rsidR="004F6A61" w:rsidRPr="00C056CF" w:rsidRDefault="004F6A61" w:rsidP="00C056CF">
            <w:pPr>
              <w:rPr>
                <w:rFonts w:ascii="Arial" w:hAnsi="Arial" w:cs="Arial"/>
                <w:sz w:val="18"/>
                <w:szCs w:val="18"/>
              </w:rPr>
            </w:pPr>
            <w:r w:rsidRPr="00C056CF">
              <w:rPr>
                <w:rFonts w:ascii="Arial" w:hAnsi="Arial" w:cs="Arial"/>
                <w:sz w:val="18"/>
                <w:szCs w:val="18"/>
              </w:rPr>
              <w:t>Lease liabilities</w:t>
            </w:r>
          </w:p>
        </w:tc>
        <w:tc>
          <w:tcPr>
            <w:tcW w:w="1305" w:type="dxa"/>
            <w:tcBorders>
              <w:top w:val="nil"/>
              <w:left w:val="nil"/>
              <w:bottom w:val="nil"/>
              <w:right w:val="nil"/>
            </w:tcBorders>
            <w:shd w:val="clear" w:color="auto" w:fill="auto"/>
            <w:vAlign w:val="bottom"/>
          </w:tcPr>
          <w:p w14:paraId="6EA7B3C6"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487,173,317</w:t>
            </w:r>
          </w:p>
        </w:tc>
        <w:tc>
          <w:tcPr>
            <w:tcW w:w="1323" w:type="dxa"/>
            <w:tcBorders>
              <w:top w:val="nil"/>
              <w:left w:val="nil"/>
              <w:bottom w:val="nil"/>
              <w:right w:val="nil"/>
            </w:tcBorders>
            <w:shd w:val="clear" w:color="auto" w:fill="auto"/>
            <w:vAlign w:val="bottom"/>
          </w:tcPr>
          <w:p w14:paraId="32A8A44C"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w:t>
            </w:r>
          </w:p>
        </w:tc>
        <w:tc>
          <w:tcPr>
            <w:tcW w:w="1449" w:type="dxa"/>
            <w:gridSpan w:val="2"/>
            <w:tcBorders>
              <w:top w:val="nil"/>
              <w:left w:val="nil"/>
              <w:bottom w:val="nil"/>
              <w:right w:val="nil"/>
            </w:tcBorders>
            <w:shd w:val="clear" w:color="auto" w:fill="auto"/>
            <w:vAlign w:val="bottom"/>
          </w:tcPr>
          <w:p w14:paraId="0AB3CAB5" w14:textId="3C16F7F5"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rPr>
              <w:t>(7,373,07</w:t>
            </w:r>
            <w:r w:rsidR="00E70AAA" w:rsidRPr="00C056CF">
              <w:rPr>
                <w:rFonts w:ascii="Arial" w:eastAsia="Cordia New" w:hAnsi="Arial" w:cs="Arial"/>
                <w:color w:val="000000"/>
                <w:sz w:val="18"/>
                <w:szCs w:val="18"/>
              </w:rPr>
              <w:t>6</w:t>
            </w:r>
            <w:r w:rsidRPr="00C056CF">
              <w:rPr>
                <w:rFonts w:ascii="Arial" w:eastAsia="Cordia New" w:hAnsi="Arial" w:cs="Arial"/>
                <w:color w:val="000000"/>
                <w:sz w:val="18"/>
                <w:szCs w:val="18"/>
              </w:rPr>
              <w:t>)</w:t>
            </w:r>
          </w:p>
        </w:tc>
        <w:tc>
          <w:tcPr>
            <w:tcW w:w="1219" w:type="dxa"/>
            <w:tcBorders>
              <w:top w:val="nil"/>
              <w:left w:val="nil"/>
              <w:bottom w:val="nil"/>
              <w:right w:val="nil"/>
            </w:tcBorders>
            <w:shd w:val="clear" w:color="auto" w:fill="auto"/>
            <w:vAlign w:val="bottom"/>
          </w:tcPr>
          <w:p w14:paraId="2E744617" w14:textId="1F799588" w:rsidR="004F6A61" w:rsidRPr="00C056CF" w:rsidRDefault="004F6A61" w:rsidP="00C056CF">
            <w:pPr>
              <w:ind w:left="-95" w:right="-72"/>
              <w:jc w:val="right"/>
              <w:rPr>
                <w:rFonts w:ascii="Arial" w:eastAsia="Cordia New" w:hAnsi="Arial" w:cs="Arial"/>
                <w:color w:val="000000"/>
                <w:sz w:val="18"/>
                <w:szCs w:val="18"/>
              </w:rPr>
            </w:pPr>
            <w:r w:rsidRPr="00C056CF">
              <w:rPr>
                <w:rFonts w:ascii="Arial" w:eastAsia="Cordia New" w:hAnsi="Arial" w:cs="Arial"/>
                <w:color w:val="000000"/>
                <w:sz w:val="18"/>
                <w:szCs w:val="18"/>
              </w:rPr>
              <w:t>(211,971,3</w:t>
            </w:r>
            <w:r w:rsidR="00E70AAA" w:rsidRPr="00C056CF">
              <w:rPr>
                <w:rFonts w:ascii="Arial" w:eastAsia="Cordia New" w:hAnsi="Arial" w:cs="Arial"/>
                <w:color w:val="000000"/>
                <w:sz w:val="18"/>
                <w:szCs w:val="18"/>
              </w:rPr>
              <w:t>70</w:t>
            </w:r>
            <w:r w:rsidRPr="00C056CF">
              <w:rPr>
                <w:rFonts w:ascii="Arial" w:eastAsia="Cordia New" w:hAnsi="Arial" w:cs="Arial"/>
                <w:color w:val="000000"/>
                <w:sz w:val="18"/>
                <w:szCs w:val="18"/>
              </w:rPr>
              <w:t>)</w:t>
            </w:r>
          </w:p>
        </w:tc>
        <w:tc>
          <w:tcPr>
            <w:tcW w:w="1339" w:type="dxa"/>
            <w:tcBorders>
              <w:top w:val="nil"/>
              <w:left w:val="nil"/>
              <w:bottom w:val="nil"/>
              <w:right w:val="nil"/>
            </w:tcBorders>
            <w:shd w:val="clear" w:color="auto" w:fill="auto"/>
            <w:vAlign w:val="bottom"/>
          </w:tcPr>
          <w:p w14:paraId="3DB1AD02" w14:textId="77777777" w:rsidR="004F6A61" w:rsidRPr="00C056CF" w:rsidRDefault="004F6A61" w:rsidP="00C056CF">
            <w:pPr>
              <w:ind w:right="-72"/>
              <w:jc w:val="right"/>
              <w:rPr>
                <w:rFonts w:ascii="Arial" w:hAnsi="Arial" w:cs="Arial"/>
                <w:sz w:val="18"/>
                <w:szCs w:val="18"/>
              </w:rPr>
            </w:pPr>
            <w:r w:rsidRPr="00C056CF">
              <w:rPr>
                <w:rFonts w:ascii="Arial" w:eastAsia="Cordia New" w:hAnsi="Arial" w:cs="Arial"/>
                <w:color w:val="000000"/>
                <w:sz w:val="18"/>
                <w:szCs w:val="18"/>
                <w:lang w:val="en-US"/>
              </w:rPr>
              <w:t>267,828,871</w:t>
            </w:r>
          </w:p>
        </w:tc>
      </w:tr>
    </w:tbl>
    <w:p w14:paraId="6DF7740A" w14:textId="1E17453F" w:rsidR="00B4032D" w:rsidRPr="00456489" w:rsidRDefault="00D435A1" w:rsidP="00541496">
      <w:pPr>
        <w:tabs>
          <w:tab w:val="left" w:pos="1440"/>
        </w:tabs>
        <w:outlineLvl w:val="0"/>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F31D44" w:rsidRPr="00456489" w14:paraId="479665C9" w14:textId="77777777" w:rsidTr="00BD6143">
        <w:trPr>
          <w:cantSplit/>
          <w:trHeight w:val="389"/>
        </w:trPr>
        <w:tc>
          <w:tcPr>
            <w:tcW w:w="9475" w:type="dxa"/>
            <w:shd w:val="clear" w:color="auto" w:fill="FFA543"/>
            <w:vAlign w:val="center"/>
          </w:tcPr>
          <w:p w14:paraId="34C420C3" w14:textId="2E023622" w:rsidR="00F31D44" w:rsidRPr="00456489" w:rsidRDefault="00F31D44" w:rsidP="00BD6143">
            <w:pPr>
              <w:ind w:left="518" w:hanging="518"/>
              <w:rPr>
                <w:rFonts w:ascii="Arial" w:eastAsia="Arial Unicode MS" w:hAnsi="Arial" w:cs="Arial"/>
                <w:b/>
                <w:bCs/>
                <w:color w:val="FFFFFF"/>
                <w:sz w:val="18"/>
                <w:szCs w:val="18"/>
              </w:rPr>
            </w:pPr>
            <w:r w:rsidRPr="00456489">
              <w:rPr>
                <w:rFonts w:ascii="Arial" w:eastAsia="Arial Unicode MS" w:hAnsi="Arial" w:cs="Arial"/>
                <w:b/>
                <w:bCs/>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Pr="00456489">
              <w:rPr>
                <w:rFonts w:ascii="Arial" w:hAnsi="Arial" w:cs="Arial"/>
                <w:sz w:val="18"/>
                <w:szCs w:val="18"/>
              </w:rPr>
              <w:br w:type="page"/>
            </w:r>
            <w:r w:rsidR="009E0149" w:rsidRPr="00456489">
              <w:rPr>
                <w:rFonts w:ascii="Arial" w:hAnsi="Arial" w:cs="Arial"/>
                <w:b/>
                <w:bCs/>
                <w:color w:val="FAFAFA"/>
                <w:sz w:val="18"/>
                <w:szCs w:val="18"/>
              </w:rPr>
              <w:t>39</w:t>
            </w:r>
            <w:r w:rsidRPr="00456489">
              <w:rPr>
                <w:rFonts w:ascii="Arial" w:eastAsia="Arial Unicode MS" w:hAnsi="Arial" w:cs="Arial"/>
                <w:b/>
                <w:bCs/>
                <w:color w:val="FFFFFF"/>
                <w:sz w:val="18"/>
                <w:szCs w:val="18"/>
              </w:rPr>
              <w:tab/>
              <w:t xml:space="preserve">Related </w:t>
            </w:r>
            <w:proofErr w:type="gramStart"/>
            <w:r w:rsidRPr="00456489">
              <w:rPr>
                <w:rFonts w:ascii="Arial" w:eastAsia="Arial Unicode MS" w:hAnsi="Arial" w:cs="Arial"/>
                <w:b/>
                <w:bCs/>
                <w:color w:val="FFFFFF"/>
                <w:sz w:val="18"/>
                <w:szCs w:val="18"/>
              </w:rPr>
              <w:t>parties</w:t>
            </w:r>
            <w:proofErr w:type="gramEnd"/>
            <w:r w:rsidRPr="00456489">
              <w:rPr>
                <w:rFonts w:ascii="Arial" w:eastAsia="Arial Unicode MS" w:hAnsi="Arial" w:cs="Arial"/>
                <w:b/>
                <w:bCs/>
                <w:color w:val="FFFFFF"/>
                <w:sz w:val="18"/>
                <w:szCs w:val="18"/>
              </w:rPr>
              <w:t xml:space="preserve"> transactions</w:t>
            </w:r>
          </w:p>
        </w:tc>
      </w:tr>
    </w:tbl>
    <w:p w14:paraId="6E52E523" w14:textId="77777777" w:rsidR="00815935" w:rsidRPr="00456489" w:rsidRDefault="00815935" w:rsidP="00F31D44">
      <w:pPr>
        <w:jc w:val="thaiDistribute"/>
        <w:rPr>
          <w:rFonts w:ascii="Arial" w:eastAsia="Arial Unicode MS" w:hAnsi="Arial" w:cs="Arial"/>
          <w:sz w:val="18"/>
          <w:szCs w:val="18"/>
        </w:rPr>
      </w:pPr>
    </w:p>
    <w:p w14:paraId="24DD11BE" w14:textId="3084AA46" w:rsidR="008B5CEB" w:rsidRPr="00456489" w:rsidRDefault="009E0149" w:rsidP="002A5342">
      <w:pPr>
        <w:ind w:left="630" w:hanging="630"/>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39</w:t>
      </w:r>
      <w:r w:rsidR="008B5CEB" w:rsidRPr="00456489">
        <w:rPr>
          <w:rFonts w:ascii="Arial" w:eastAsia="Arial Unicode MS" w:hAnsi="Arial" w:cs="Arial"/>
          <w:b/>
          <w:bCs/>
          <w:color w:val="CF4A02"/>
          <w:sz w:val="18"/>
          <w:szCs w:val="18"/>
        </w:rPr>
        <w:t>.1</w:t>
      </w:r>
      <w:r w:rsidR="008B5CEB" w:rsidRPr="00456489">
        <w:rPr>
          <w:rFonts w:ascii="Arial" w:eastAsia="Arial Unicode MS" w:hAnsi="Arial" w:cs="Arial"/>
          <w:b/>
          <w:bCs/>
          <w:color w:val="CF4A02"/>
          <w:sz w:val="18"/>
          <w:szCs w:val="18"/>
        </w:rPr>
        <w:tab/>
        <w:t>Related parties</w:t>
      </w:r>
    </w:p>
    <w:p w14:paraId="39732B73" w14:textId="77777777" w:rsidR="008B5CEB" w:rsidRPr="00456489" w:rsidRDefault="008B5CEB" w:rsidP="00F31D44">
      <w:pPr>
        <w:jc w:val="thaiDistribute"/>
        <w:rPr>
          <w:rFonts w:ascii="Arial" w:eastAsia="Arial Unicode MS" w:hAnsi="Arial" w:cs="Arial"/>
          <w:sz w:val="18"/>
          <w:szCs w:val="18"/>
        </w:rPr>
      </w:pPr>
    </w:p>
    <w:p w14:paraId="5D1FC5C2" w14:textId="77777777" w:rsidR="008B5CEB" w:rsidRPr="00456489" w:rsidRDefault="008B5CEB" w:rsidP="002A5342">
      <w:pPr>
        <w:ind w:left="630"/>
        <w:jc w:val="thaiDistribute"/>
        <w:rPr>
          <w:rFonts w:ascii="Arial" w:eastAsia="Arial Unicode MS" w:hAnsi="Arial" w:cs="Arial"/>
          <w:sz w:val="18"/>
          <w:szCs w:val="18"/>
        </w:rPr>
      </w:pPr>
      <w:r w:rsidRPr="00456489">
        <w:rPr>
          <w:rFonts w:ascii="Arial" w:eastAsia="Arial Unicode MS" w:hAnsi="Arial" w:cs="Arial"/>
          <w:sz w:val="18"/>
          <w:szCs w:val="18"/>
        </w:rPr>
        <w:t>Related parties are as follows:</w:t>
      </w:r>
    </w:p>
    <w:p w14:paraId="26F29837" w14:textId="77777777" w:rsidR="008B5CEB" w:rsidRPr="00456489" w:rsidRDefault="008B5CEB" w:rsidP="002A5342">
      <w:pPr>
        <w:ind w:left="630"/>
        <w:rPr>
          <w:rFonts w:ascii="Arial" w:eastAsia="Arial Unicode MS" w:hAnsi="Arial" w:cs="Arial"/>
          <w:sz w:val="18"/>
          <w:szCs w:val="18"/>
        </w:rPr>
      </w:pPr>
    </w:p>
    <w:tbl>
      <w:tblPr>
        <w:tblW w:w="8851"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01"/>
      </w:tblGrid>
      <w:tr w:rsidR="008B5CEB" w:rsidRPr="00456489" w14:paraId="40986EFA" w14:textId="77777777" w:rsidTr="002A5342">
        <w:tc>
          <w:tcPr>
            <w:tcW w:w="4050" w:type="dxa"/>
            <w:tcBorders>
              <w:top w:val="single" w:sz="4" w:space="0" w:color="auto"/>
              <w:left w:val="nil"/>
              <w:bottom w:val="single" w:sz="4" w:space="0" w:color="000000"/>
              <w:right w:val="nil"/>
            </w:tcBorders>
            <w:vAlign w:val="bottom"/>
            <w:hideMark/>
          </w:tcPr>
          <w:p w14:paraId="43C64FAB" w14:textId="77777777" w:rsidR="008B5CEB" w:rsidRPr="00456489" w:rsidRDefault="008B5CEB">
            <w:pPr>
              <w:ind w:left="-40"/>
              <w:rPr>
                <w:rFonts w:ascii="Arial" w:eastAsia="Arial Unicode MS" w:hAnsi="Arial" w:cs="Arial"/>
                <w:b/>
                <w:bCs/>
                <w:sz w:val="18"/>
                <w:szCs w:val="18"/>
              </w:rPr>
            </w:pPr>
            <w:r w:rsidRPr="00456489">
              <w:rPr>
                <w:rFonts w:ascii="Arial" w:eastAsia="Arial Unicode MS" w:hAnsi="Arial" w:cs="Arial"/>
                <w:b/>
                <w:bCs/>
                <w:sz w:val="18"/>
                <w:szCs w:val="18"/>
              </w:rPr>
              <w:t>Name</w:t>
            </w:r>
          </w:p>
        </w:tc>
        <w:tc>
          <w:tcPr>
            <w:tcW w:w="4801" w:type="dxa"/>
            <w:tcBorders>
              <w:top w:val="single" w:sz="4" w:space="0" w:color="auto"/>
              <w:left w:val="nil"/>
              <w:bottom w:val="single" w:sz="4" w:space="0" w:color="000000"/>
              <w:right w:val="nil"/>
            </w:tcBorders>
            <w:vAlign w:val="bottom"/>
            <w:hideMark/>
          </w:tcPr>
          <w:p w14:paraId="29EB3D39" w14:textId="77777777" w:rsidR="008B5CEB" w:rsidRPr="00456489" w:rsidRDefault="008B5CEB">
            <w:pPr>
              <w:ind w:left="-40" w:right="-72"/>
              <w:rPr>
                <w:rFonts w:ascii="Arial" w:eastAsia="Arial Unicode MS" w:hAnsi="Arial" w:cs="Arial"/>
                <w:b/>
                <w:bCs/>
                <w:sz w:val="18"/>
                <w:szCs w:val="18"/>
              </w:rPr>
            </w:pPr>
            <w:r w:rsidRPr="00456489">
              <w:rPr>
                <w:rFonts w:ascii="Arial" w:eastAsia="Arial Unicode MS" w:hAnsi="Arial" w:cs="Arial"/>
                <w:b/>
                <w:bCs/>
                <w:sz w:val="18"/>
                <w:szCs w:val="18"/>
              </w:rPr>
              <w:t>Type</w:t>
            </w:r>
          </w:p>
        </w:tc>
      </w:tr>
      <w:tr w:rsidR="008B5CEB" w:rsidRPr="00456489" w14:paraId="40818C9B" w14:textId="77777777" w:rsidTr="002A5342">
        <w:tc>
          <w:tcPr>
            <w:tcW w:w="4050" w:type="dxa"/>
            <w:tcBorders>
              <w:top w:val="single" w:sz="4" w:space="0" w:color="000000"/>
              <w:left w:val="nil"/>
              <w:bottom w:val="nil"/>
              <w:right w:val="nil"/>
            </w:tcBorders>
            <w:vAlign w:val="bottom"/>
          </w:tcPr>
          <w:p w14:paraId="32E63A4C" w14:textId="77777777" w:rsidR="008B5CEB" w:rsidRPr="00456489" w:rsidRDefault="008B5CEB">
            <w:pPr>
              <w:ind w:left="-87"/>
              <w:rPr>
                <w:rFonts w:ascii="Arial" w:eastAsia="Arial Unicode MS" w:hAnsi="Arial" w:cs="Arial"/>
                <w:b/>
                <w:bCs/>
                <w:sz w:val="18"/>
                <w:szCs w:val="18"/>
                <w:cs/>
              </w:rPr>
            </w:pPr>
          </w:p>
        </w:tc>
        <w:tc>
          <w:tcPr>
            <w:tcW w:w="4801" w:type="dxa"/>
            <w:tcBorders>
              <w:top w:val="single" w:sz="4" w:space="0" w:color="000000"/>
              <w:left w:val="nil"/>
              <w:bottom w:val="nil"/>
              <w:right w:val="nil"/>
            </w:tcBorders>
            <w:vAlign w:val="bottom"/>
            <w:hideMark/>
          </w:tcPr>
          <w:p w14:paraId="45574868" w14:textId="77777777" w:rsidR="008B5CEB" w:rsidRPr="00456489" w:rsidRDefault="008B5CEB">
            <w:pPr>
              <w:rPr>
                <w:rFonts w:ascii="Arial" w:eastAsia="Arial Unicode MS" w:hAnsi="Arial" w:cs="Arial"/>
                <w:b/>
                <w:bCs/>
                <w:sz w:val="18"/>
                <w:szCs w:val="18"/>
                <w:cs/>
              </w:rPr>
            </w:pPr>
          </w:p>
        </w:tc>
      </w:tr>
      <w:tr w:rsidR="008B5CEB" w:rsidRPr="00456489" w14:paraId="5E645BE6" w14:textId="77777777" w:rsidTr="002A5342">
        <w:tc>
          <w:tcPr>
            <w:tcW w:w="4050" w:type="dxa"/>
            <w:tcBorders>
              <w:top w:val="nil"/>
              <w:left w:val="nil"/>
              <w:bottom w:val="nil"/>
              <w:right w:val="nil"/>
            </w:tcBorders>
            <w:vAlign w:val="bottom"/>
            <w:hideMark/>
          </w:tcPr>
          <w:p w14:paraId="44FBF372" w14:textId="77777777" w:rsidR="008B5CEB" w:rsidRPr="00456489" w:rsidRDefault="008B5CEB">
            <w:pPr>
              <w:ind w:left="-87"/>
              <w:rPr>
                <w:rFonts w:ascii="Arial" w:eastAsia="Arial Unicode MS" w:hAnsi="Arial" w:cs="Arial"/>
                <w:sz w:val="18"/>
                <w:szCs w:val="18"/>
                <w:lang w:val="en-US" w:eastAsia="zh-CN"/>
              </w:rPr>
            </w:pPr>
            <w:r w:rsidRPr="00456489">
              <w:rPr>
                <w:rFonts w:ascii="Arial" w:eastAsia="Arial Unicode MS" w:hAnsi="Arial" w:cs="Arial"/>
                <w:sz w:val="18"/>
                <w:szCs w:val="18"/>
              </w:rPr>
              <w:t>Provincial Waterworks Authority</w:t>
            </w:r>
          </w:p>
        </w:tc>
        <w:tc>
          <w:tcPr>
            <w:tcW w:w="4801" w:type="dxa"/>
            <w:tcBorders>
              <w:top w:val="nil"/>
              <w:left w:val="nil"/>
              <w:bottom w:val="nil"/>
              <w:right w:val="nil"/>
            </w:tcBorders>
            <w:vAlign w:val="bottom"/>
            <w:hideMark/>
          </w:tcPr>
          <w:p w14:paraId="10B72DCA"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Major shareholder</w:t>
            </w:r>
            <w:r w:rsidRPr="00456489">
              <w:rPr>
                <w:rFonts w:ascii="Arial" w:hAnsi="Arial" w:cs="Arial"/>
                <w:sz w:val="18"/>
                <w:szCs w:val="18"/>
              </w:rPr>
              <w:t xml:space="preserve"> </w:t>
            </w:r>
            <w:r w:rsidRPr="00456489">
              <w:rPr>
                <w:rFonts w:ascii="Arial" w:eastAsia="Arial Unicode MS" w:hAnsi="Arial" w:cs="Arial"/>
                <w:sz w:val="18"/>
                <w:szCs w:val="18"/>
              </w:rPr>
              <w:t>which owns 40.20% of share and</w:t>
            </w:r>
          </w:p>
        </w:tc>
      </w:tr>
      <w:tr w:rsidR="008B5CEB" w:rsidRPr="00456489" w14:paraId="105CB012" w14:textId="77777777" w:rsidTr="002A5342">
        <w:tc>
          <w:tcPr>
            <w:tcW w:w="4050" w:type="dxa"/>
            <w:tcBorders>
              <w:top w:val="nil"/>
              <w:left w:val="nil"/>
              <w:bottom w:val="nil"/>
              <w:right w:val="nil"/>
            </w:tcBorders>
            <w:vAlign w:val="bottom"/>
          </w:tcPr>
          <w:p w14:paraId="4B266544" w14:textId="77777777" w:rsidR="008B5CEB" w:rsidRPr="00456489" w:rsidRDefault="008B5CEB" w:rsidP="008B5CEB">
            <w:pPr>
              <w:ind w:left="-653" w:firstLine="566"/>
              <w:rPr>
                <w:rFonts w:ascii="Arial" w:eastAsia="Arial Unicode MS" w:hAnsi="Arial" w:cs="Arial"/>
                <w:sz w:val="18"/>
                <w:szCs w:val="18"/>
                <w:cs/>
              </w:rPr>
            </w:pPr>
          </w:p>
        </w:tc>
        <w:tc>
          <w:tcPr>
            <w:tcW w:w="4801" w:type="dxa"/>
            <w:tcBorders>
              <w:top w:val="nil"/>
              <w:left w:val="nil"/>
              <w:bottom w:val="nil"/>
              <w:right w:val="nil"/>
            </w:tcBorders>
            <w:vAlign w:val="bottom"/>
            <w:hideMark/>
          </w:tcPr>
          <w:p w14:paraId="1B07ABF6" w14:textId="77777777" w:rsidR="008B5CEB" w:rsidRPr="00456489" w:rsidRDefault="008B5CEB">
            <w:pPr>
              <w:ind w:left="-40" w:right="-72"/>
              <w:rPr>
                <w:rFonts w:ascii="Arial" w:eastAsia="Arial Unicode MS" w:hAnsi="Arial" w:cs="Arial"/>
                <w:sz w:val="18"/>
                <w:szCs w:val="18"/>
              </w:rPr>
            </w:pPr>
            <w:r w:rsidRPr="00456489">
              <w:rPr>
                <w:rFonts w:ascii="Arial" w:eastAsia="Arial Unicode MS" w:hAnsi="Arial" w:cs="Arial"/>
                <w:sz w:val="18"/>
                <w:szCs w:val="18"/>
              </w:rPr>
              <w:t xml:space="preserve">   board of directors</w:t>
            </w:r>
          </w:p>
        </w:tc>
      </w:tr>
      <w:tr w:rsidR="008B5CEB" w:rsidRPr="00456489" w14:paraId="2A4A5B6E" w14:textId="77777777" w:rsidTr="002A5342">
        <w:tc>
          <w:tcPr>
            <w:tcW w:w="4050" w:type="dxa"/>
            <w:tcBorders>
              <w:top w:val="nil"/>
              <w:left w:val="nil"/>
              <w:bottom w:val="nil"/>
              <w:right w:val="nil"/>
            </w:tcBorders>
            <w:vAlign w:val="bottom"/>
            <w:hideMark/>
          </w:tcPr>
          <w:p w14:paraId="4EDB62C1" w14:textId="77777777" w:rsidR="008B5CEB" w:rsidRPr="00456489" w:rsidRDefault="008B5CEB">
            <w:pPr>
              <w:ind w:left="-87"/>
              <w:rPr>
                <w:rFonts w:ascii="Arial" w:eastAsia="Arial Unicode MS" w:hAnsi="Arial" w:cs="Arial"/>
                <w:sz w:val="18"/>
                <w:szCs w:val="18"/>
              </w:rPr>
            </w:pPr>
            <w:r w:rsidRPr="00456489">
              <w:rPr>
                <w:rFonts w:ascii="Arial" w:eastAsia="Arial Unicode MS" w:hAnsi="Arial" w:cs="Arial"/>
                <w:sz w:val="18"/>
                <w:szCs w:val="18"/>
              </w:rPr>
              <w:t>Industrial Estate Authority of Thailand</w:t>
            </w:r>
          </w:p>
        </w:tc>
        <w:tc>
          <w:tcPr>
            <w:tcW w:w="4801" w:type="dxa"/>
            <w:tcBorders>
              <w:top w:val="nil"/>
              <w:left w:val="nil"/>
              <w:bottom w:val="nil"/>
              <w:right w:val="nil"/>
            </w:tcBorders>
            <w:vAlign w:val="bottom"/>
            <w:hideMark/>
          </w:tcPr>
          <w:p w14:paraId="51685324"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Major shareholder</w:t>
            </w:r>
            <w:r w:rsidRPr="00456489">
              <w:rPr>
                <w:rFonts w:ascii="Arial" w:hAnsi="Arial" w:cs="Arial"/>
                <w:sz w:val="18"/>
                <w:szCs w:val="18"/>
              </w:rPr>
              <w:t xml:space="preserve"> </w:t>
            </w:r>
            <w:r w:rsidRPr="00456489">
              <w:rPr>
                <w:rFonts w:ascii="Arial" w:eastAsia="Arial Unicode MS" w:hAnsi="Arial" w:cs="Arial"/>
                <w:sz w:val="18"/>
                <w:szCs w:val="18"/>
              </w:rPr>
              <w:t>which owns 4.57% of share and</w:t>
            </w:r>
          </w:p>
        </w:tc>
      </w:tr>
      <w:tr w:rsidR="008B5CEB" w:rsidRPr="00456489" w14:paraId="0035F4CF" w14:textId="77777777" w:rsidTr="002A5342">
        <w:tc>
          <w:tcPr>
            <w:tcW w:w="4050" w:type="dxa"/>
            <w:tcBorders>
              <w:top w:val="nil"/>
              <w:left w:val="nil"/>
              <w:bottom w:val="nil"/>
              <w:right w:val="nil"/>
            </w:tcBorders>
            <w:vAlign w:val="bottom"/>
          </w:tcPr>
          <w:p w14:paraId="01A24C27" w14:textId="77777777" w:rsidR="008B5CEB" w:rsidRPr="00456489" w:rsidRDefault="008B5CEB">
            <w:pPr>
              <w:ind w:left="-87"/>
              <w:rPr>
                <w:rFonts w:ascii="Arial" w:eastAsia="Arial Unicode MS" w:hAnsi="Arial" w:cs="Arial"/>
                <w:sz w:val="18"/>
                <w:szCs w:val="18"/>
                <w:cs/>
              </w:rPr>
            </w:pPr>
          </w:p>
        </w:tc>
        <w:tc>
          <w:tcPr>
            <w:tcW w:w="4801" w:type="dxa"/>
            <w:tcBorders>
              <w:top w:val="nil"/>
              <w:left w:val="nil"/>
              <w:bottom w:val="nil"/>
              <w:right w:val="nil"/>
            </w:tcBorders>
            <w:vAlign w:val="bottom"/>
            <w:hideMark/>
          </w:tcPr>
          <w:p w14:paraId="4A5028B1" w14:textId="77777777" w:rsidR="008B5CEB" w:rsidRPr="00456489" w:rsidRDefault="008B5CEB">
            <w:pPr>
              <w:ind w:left="-40" w:right="-72"/>
              <w:rPr>
                <w:rFonts w:ascii="Arial" w:eastAsia="Arial Unicode MS" w:hAnsi="Arial" w:cs="Arial"/>
                <w:sz w:val="18"/>
                <w:szCs w:val="18"/>
              </w:rPr>
            </w:pPr>
            <w:r w:rsidRPr="00456489">
              <w:rPr>
                <w:rFonts w:ascii="Arial" w:eastAsia="Arial Unicode MS" w:hAnsi="Arial" w:cs="Arial"/>
                <w:sz w:val="18"/>
                <w:szCs w:val="18"/>
              </w:rPr>
              <w:t xml:space="preserve">   board of directors</w:t>
            </w:r>
          </w:p>
        </w:tc>
      </w:tr>
      <w:tr w:rsidR="008B5CEB" w:rsidRPr="00456489" w14:paraId="0FB92E3B" w14:textId="77777777" w:rsidTr="002A5342">
        <w:tc>
          <w:tcPr>
            <w:tcW w:w="4050" w:type="dxa"/>
            <w:tcBorders>
              <w:top w:val="nil"/>
              <w:left w:val="nil"/>
              <w:bottom w:val="nil"/>
              <w:right w:val="nil"/>
            </w:tcBorders>
            <w:vAlign w:val="bottom"/>
            <w:hideMark/>
          </w:tcPr>
          <w:p w14:paraId="30FD545C" w14:textId="77777777" w:rsidR="008B5CEB" w:rsidRPr="00456489" w:rsidRDefault="008B5CEB">
            <w:pPr>
              <w:ind w:left="-87"/>
              <w:rPr>
                <w:rFonts w:ascii="Arial" w:eastAsia="Arial Unicode MS" w:hAnsi="Arial" w:cs="Arial"/>
                <w:sz w:val="18"/>
                <w:szCs w:val="18"/>
              </w:rPr>
            </w:pPr>
            <w:r w:rsidRPr="00456489">
              <w:rPr>
                <w:rFonts w:ascii="Arial" w:eastAsia="Arial Unicode MS" w:hAnsi="Arial" w:cs="Arial"/>
                <w:sz w:val="18"/>
                <w:szCs w:val="18"/>
              </w:rPr>
              <w:t>Universal Utilities</w:t>
            </w:r>
            <w:r w:rsidRPr="00456489">
              <w:rPr>
                <w:rFonts w:ascii="Arial" w:hAnsi="Arial" w:cs="Arial"/>
                <w:sz w:val="18"/>
                <w:szCs w:val="18"/>
              </w:rPr>
              <w:t xml:space="preserve"> </w:t>
            </w:r>
            <w:r w:rsidRPr="00456489">
              <w:rPr>
                <w:rFonts w:ascii="Arial" w:eastAsia="Arial Unicode MS" w:hAnsi="Arial" w:cs="Arial"/>
                <w:sz w:val="18"/>
                <w:szCs w:val="18"/>
              </w:rPr>
              <w:t xml:space="preserve">Public Company Limited </w:t>
            </w:r>
          </w:p>
        </w:tc>
        <w:tc>
          <w:tcPr>
            <w:tcW w:w="4801" w:type="dxa"/>
            <w:tcBorders>
              <w:top w:val="nil"/>
              <w:left w:val="nil"/>
              <w:bottom w:val="nil"/>
              <w:right w:val="nil"/>
            </w:tcBorders>
            <w:vAlign w:val="bottom"/>
            <w:hideMark/>
          </w:tcPr>
          <w:p w14:paraId="019A18E1"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Subsidiary</w:t>
            </w:r>
          </w:p>
        </w:tc>
      </w:tr>
      <w:tr w:rsidR="008B5CEB" w:rsidRPr="00456489" w14:paraId="492E2D98" w14:textId="77777777" w:rsidTr="002A5342">
        <w:tc>
          <w:tcPr>
            <w:tcW w:w="4050" w:type="dxa"/>
            <w:tcBorders>
              <w:top w:val="nil"/>
              <w:left w:val="nil"/>
              <w:bottom w:val="nil"/>
              <w:right w:val="nil"/>
            </w:tcBorders>
            <w:vAlign w:val="bottom"/>
            <w:hideMark/>
          </w:tcPr>
          <w:p w14:paraId="4E2F53A4" w14:textId="77777777" w:rsidR="008B5CEB" w:rsidRPr="00456489" w:rsidRDefault="008B5CEB">
            <w:pPr>
              <w:ind w:left="-87"/>
              <w:rPr>
                <w:rFonts w:ascii="Arial" w:eastAsia="Arial Unicode MS" w:hAnsi="Arial" w:cs="Arial"/>
                <w:sz w:val="18"/>
                <w:szCs w:val="18"/>
                <w:cs/>
              </w:rPr>
            </w:pPr>
            <w:r w:rsidRPr="00456489">
              <w:rPr>
                <w:rFonts w:ascii="Arial" w:eastAsia="Arial Unicode MS" w:hAnsi="Arial" w:cs="Arial"/>
                <w:sz w:val="18"/>
                <w:szCs w:val="18"/>
              </w:rPr>
              <w:t xml:space="preserve">Chachoengsao Water Supply </w:t>
            </w:r>
            <w:r w:rsidRPr="00456489">
              <w:rPr>
                <w:rFonts w:ascii="Arial" w:hAnsi="Arial" w:cs="Arial"/>
                <w:sz w:val="18"/>
                <w:szCs w:val="18"/>
              </w:rPr>
              <w:t>Company Limited</w:t>
            </w:r>
          </w:p>
        </w:tc>
        <w:tc>
          <w:tcPr>
            <w:tcW w:w="4801" w:type="dxa"/>
            <w:tcBorders>
              <w:top w:val="nil"/>
              <w:left w:val="nil"/>
              <w:bottom w:val="nil"/>
              <w:right w:val="nil"/>
            </w:tcBorders>
            <w:vAlign w:val="bottom"/>
            <w:hideMark/>
          </w:tcPr>
          <w:p w14:paraId="08A8A77D"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Indirect subsidiary</w:t>
            </w:r>
          </w:p>
        </w:tc>
      </w:tr>
      <w:tr w:rsidR="008B5CEB" w:rsidRPr="00456489" w14:paraId="25CC7A5D" w14:textId="77777777" w:rsidTr="002A5342">
        <w:tc>
          <w:tcPr>
            <w:tcW w:w="4050" w:type="dxa"/>
            <w:tcBorders>
              <w:top w:val="nil"/>
              <w:left w:val="nil"/>
              <w:bottom w:val="nil"/>
              <w:right w:val="nil"/>
            </w:tcBorders>
            <w:vAlign w:val="bottom"/>
            <w:hideMark/>
          </w:tcPr>
          <w:p w14:paraId="0B97E921" w14:textId="77777777" w:rsidR="008B5CEB" w:rsidRPr="00456489" w:rsidRDefault="008B5CEB">
            <w:pPr>
              <w:ind w:left="-87"/>
              <w:rPr>
                <w:rFonts w:ascii="Arial" w:eastAsia="Arial Unicode MS" w:hAnsi="Arial" w:cs="Arial"/>
                <w:sz w:val="18"/>
                <w:szCs w:val="18"/>
                <w:cs/>
              </w:rPr>
            </w:pPr>
            <w:proofErr w:type="spellStart"/>
            <w:r w:rsidRPr="00456489">
              <w:rPr>
                <w:rFonts w:ascii="Arial" w:eastAsia="Arial Unicode MS" w:hAnsi="Arial" w:cs="Arial"/>
                <w:sz w:val="18"/>
                <w:szCs w:val="18"/>
              </w:rPr>
              <w:t>Bangpakong</w:t>
            </w:r>
            <w:proofErr w:type="spellEnd"/>
            <w:r w:rsidRPr="00456489">
              <w:rPr>
                <w:rFonts w:ascii="Arial" w:eastAsia="Arial Unicode MS" w:hAnsi="Arial" w:cs="Arial"/>
                <w:sz w:val="18"/>
                <w:szCs w:val="18"/>
              </w:rPr>
              <w:t xml:space="preserve"> Water Supply </w:t>
            </w:r>
            <w:r w:rsidRPr="00456489">
              <w:rPr>
                <w:rFonts w:ascii="Arial" w:hAnsi="Arial" w:cs="Arial"/>
                <w:sz w:val="18"/>
                <w:szCs w:val="18"/>
              </w:rPr>
              <w:t>Company Limited</w:t>
            </w:r>
            <w:r w:rsidRPr="00456489">
              <w:rPr>
                <w:rFonts w:ascii="Arial" w:eastAsia="Arial Unicode MS" w:hAnsi="Arial" w:cs="Arial"/>
                <w:sz w:val="18"/>
                <w:szCs w:val="18"/>
              </w:rPr>
              <w:t xml:space="preserve"> </w:t>
            </w:r>
          </w:p>
        </w:tc>
        <w:tc>
          <w:tcPr>
            <w:tcW w:w="4801" w:type="dxa"/>
            <w:tcBorders>
              <w:top w:val="nil"/>
              <w:left w:val="nil"/>
              <w:bottom w:val="nil"/>
              <w:right w:val="nil"/>
            </w:tcBorders>
            <w:vAlign w:val="bottom"/>
            <w:hideMark/>
          </w:tcPr>
          <w:p w14:paraId="5DD74059"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Indirect subsidiary</w:t>
            </w:r>
          </w:p>
        </w:tc>
      </w:tr>
      <w:tr w:rsidR="008B5CEB" w:rsidRPr="00456489" w14:paraId="0F9C680A" w14:textId="77777777" w:rsidTr="002A5342">
        <w:tc>
          <w:tcPr>
            <w:tcW w:w="4050" w:type="dxa"/>
            <w:tcBorders>
              <w:top w:val="nil"/>
              <w:left w:val="nil"/>
              <w:bottom w:val="nil"/>
              <w:right w:val="nil"/>
            </w:tcBorders>
            <w:vAlign w:val="bottom"/>
            <w:hideMark/>
          </w:tcPr>
          <w:p w14:paraId="307F0812" w14:textId="77777777" w:rsidR="008B5CEB" w:rsidRPr="00456489" w:rsidRDefault="008B5CEB">
            <w:pPr>
              <w:ind w:left="-87"/>
              <w:rPr>
                <w:rFonts w:ascii="Arial" w:eastAsia="Arial Unicode MS" w:hAnsi="Arial" w:cs="Arial"/>
                <w:sz w:val="18"/>
                <w:szCs w:val="18"/>
                <w:cs/>
              </w:rPr>
            </w:pPr>
            <w:proofErr w:type="spellStart"/>
            <w:r w:rsidRPr="00456489">
              <w:rPr>
                <w:rFonts w:ascii="Arial" w:eastAsia="Arial Unicode MS" w:hAnsi="Arial" w:cs="Arial"/>
                <w:sz w:val="18"/>
                <w:szCs w:val="18"/>
              </w:rPr>
              <w:t>Nakornsawan</w:t>
            </w:r>
            <w:proofErr w:type="spellEnd"/>
            <w:r w:rsidRPr="00456489">
              <w:rPr>
                <w:rFonts w:ascii="Arial" w:eastAsia="Arial Unicode MS" w:hAnsi="Arial" w:cs="Arial"/>
                <w:sz w:val="18"/>
                <w:szCs w:val="18"/>
              </w:rPr>
              <w:t xml:space="preserve"> Water Supply Company Limited </w:t>
            </w:r>
          </w:p>
        </w:tc>
        <w:tc>
          <w:tcPr>
            <w:tcW w:w="4801" w:type="dxa"/>
            <w:tcBorders>
              <w:top w:val="nil"/>
              <w:left w:val="nil"/>
              <w:bottom w:val="nil"/>
              <w:right w:val="nil"/>
            </w:tcBorders>
            <w:vAlign w:val="bottom"/>
            <w:hideMark/>
          </w:tcPr>
          <w:p w14:paraId="14655C8E"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Indirect subsidiary</w:t>
            </w:r>
          </w:p>
        </w:tc>
      </w:tr>
      <w:tr w:rsidR="008B5CEB" w:rsidRPr="00456489" w14:paraId="31CFD1B3" w14:textId="77777777" w:rsidTr="002A5342">
        <w:trPr>
          <w:trHeight w:val="87"/>
        </w:trPr>
        <w:tc>
          <w:tcPr>
            <w:tcW w:w="4050" w:type="dxa"/>
            <w:tcBorders>
              <w:top w:val="nil"/>
              <w:left w:val="nil"/>
              <w:bottom w:val="nil"/>
              <w:right w:val="nil"/>
            </w:tcBorders>
            <w:vAlign w:val="bottom"/>
            <w:hideMark/>
          </w:tcPr>
          <w:p w14:paraId="7E5000CD" w14:textId="77777777" w:rsidR="008B5CEB" w:rsidRPr="00456489" w:rsidRDefault="008B5CEB">
            <w:pPr>
              <w:ind w:left="-87"/>
              <w:rPr>
                <w:rFonts w:ascii="Arial" w:eastAsia="Arial Unicode MS" w:hAnsi="Arial" w:cs="Arial"/>
                <w:sz w:val="18"/>
                <w:szCs w:val="18"/>
                <w:cs/>
              </w:rPr>
            </w:pPr>
            <w:proofErr w:type="spellStart"/>
            <w:r w:rsidRPr="00456489">
              <w:rPr>
                <w:rFonts w:ascii="Arial" w:eastAsia="Arial Unicode MS" w:hAnsi="Arial" w:cs="Arial"/>
                <w:spacing w:val="-2"/>
                <w:sz w:val="18"/>
                <w:szCs w:val="18"/>
              </w:rPr>
              <w:t>Egcom</w:t>
            </w:r>
            <w:proofErr w:type="spellEnd"/>
            <w:r w:rsidRPr="00456489">
              <w:rPr>
                <w:rFonts w:ascii="Arial" w:eastAsia="Arial Unicode MS" w:hAnsi="Arial" w:cs="Arial"/>
                <w:spacing w:val="-2"/>
                <w:sz w:val="18"/>
                <w:szCs w:val="18"/>
              </w:rPr>
              <w:t xml:space="preserve"> Tara Company Limited</w:t>
            </w:r>
          </w:p>
        </w:tc>
        <w:tc>
          <w:tcPr>
            <w:tcW w:w="4801" w:type="dxa"/>
            <w:tcBorders>
              <w:top w:val="nil"/>
              <w:left w:val="nil"/>
              <w:bottom w:val="nil"/>
              <w:right w:val="nil"/>
            </w:tcBorders>
            <w:vAlign w:val="bottom"/>
            <w:hideMark/>
          </w:tcPr>
          <w:p w14:paraId="5E3BA903" w14:textId="77777777" w:rsidR="008B5CEB" w:rsidRPr="00456489" w:rsidRDefault="008B5CEB">
            <w:pPr>
              <w:ind w:left="-40" w:right="-72"/>
              <w:rPr>
                <w:rFonts w:ascii="Arial" w:eastAsia="Arial Unicode MS" w:hAnsi="Arial" w:cs="Arial"/>
                <w:sz w:val="18"/>
                <w:szCs w:val="18"/>
                <w:cs/>
              </w:rPr>
            </w:pPr>
            <w:r w:rsidRPr="00456489">
              <w:rPr>
                <w:rFonts w:ascii="Arial" w:eastAsia="Arial Unicode MS" w:hAnsi="Arial" w:cs="Arial"/>
                <w:sz w:val="18"/>
                <w:szCs w:val="18"/>
              </w:rPr>
              <w:t>Indirect subsidiary</w:t>
            </w:r>
          </w:p>
        </w:tc>
      </w:tr>
    </w:tbl>
    <w:p w14:paraId="7376AB95" w14:textId="6D72C5F8" w:rsidR="008B5CEB" w:rsidRPr="00456489" w:rsidRDefault="008B5CEB" w:rsidP="00F31D44">
      <w:pPr>
        <w:jc w:val="thaiDistribute"/>
        <w:rPr>
          <w:rFonts w:ascii="Arial" w:eastAsia="Arial Unicode MS" w:hAnsi="Arial" w:cs="Arial"/>
          <w:sz w:val="18"/>
          <w:szCs w:val="18"/>
        </w:rPr>
      </w:pPr>
    </w:p>
    <w:p w14:paraId="48601B79" w14:textId="0E4B2F1C" w:rsidR="00E05C7E" w:rsidRPr="00456489" w:rsidRDefault="009E0149" w:rsidP="00F31D44">
      <w:pPr>
        <w:ind w:left="540" w:hanging="540"/>
        <w:jc w:val="thaiDistribute"/>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39</w:t>
      </w:r>
      <w:r w:rsidR="00E05C7E" w:rsidRPr="00456489">
        <w:rPr>
          <w:rFonts w:ascii="Arial" w:eastAsia="Arial Unicode MS" w:hAnsi="Arial" w:cs="Arial"/>
          <w:b/>
          <w:bCs/>
          <w:color w:val="CF4A02"/>
          <w:sz w:val="18"/>
          <w:szCs w:val="18"/>
        </w:rPr>
        <w:t>.</w:t>
      </w:r>
      <w:r w:rsidR="008B5CEB" w:rsidRPr="00456489">
        <w:rPr>
          <w:rFonts w:ascii="Arial" w:eastAsia="Arial Unicode MS" w:hAnsi="Arial" w:cs="Arial"/>
          <w:b/>
          <w:bCs/>
          <w:color w:val="CF4A02"/>
          <w:sz w:val="18"/>
          <w:szCs w:val="18"/>
        </w:rPr>
        <w:t>2</w:t>
      </w:r>
      <w:r w:rsidR="00E05C7E" w:rsidRPr="00456489">
        <w:rPr>
          <w:rFonts w:ascii="Arial" w:eastAsia="Arial Unicode MS" w:hAnsi="Arial" w:cs="Arial"/>
          <w:b/>
          <w:bCs/>
          <w:color w:val="CF4A02"/>
          <w:sz w:val="18"/>
          <w:szCs w:val="18"/>
        </w:rPr>
        <w:tab/>
        <w:t xml:space="preserve">Transactions incurred during the </w:t>
      </w:r>
      <w:proofErr w:type="gramStart"/>
      <w:r w:rsidR="00E05C7E" w:rsidRPr="00456489">
        <w:rPr>
          <w:rFonts w:ascii="Arial" w:eastAsia="Arial Unicode MS" w:hAnsi="Arial" w:cs="Arial"/>
          <w:b/>
          <w:bCs/>
          <w:color w:val="CF4A02"/>
          <w:sz w:val="18"/>
          <w:szCs w:val="18"/>
        </w:rPr>
        <w:t>year</w:t>
      </w:r>
      <w:proofErr w:type="gramEnd"/>
    </w:p>
    <w:p w14:paraId="5541A0ED" w14:textId="77777777" w:rsidR="00B4032D" w:rsidRPr="00456489" w:rsidRDefault="00B4032D" w:rsidP="00F31D44">
      <w:pPr>
        <w:ind w:left="540" w:hanging="540"/>
        <w:jc w:val="thaiDistribute"/>
        <w:rPr>
          <w:rFonts w:ascii="Arial" w:eastAsia="Arial Unicode MS" w:hAnsi="Arial" w:cs="Arial"/>
          <w:b/>
          <w:bCs/>
          <w:color w:val="CF4A02"/>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456489" w14:paraId="16A08937" w14:textId="77777777" w:rsidTr="00F31D44">
        <w:tc>
          <w:tcPr>
            <w:tcW w:w="4392" w:type="dxa"/>
            <w:vAlign w:val="bottom"/>
          </w:tcPr>
          <w:p w14:paraId="316364DB" w14:textId="77777777" w:rsidR="00F31D44" w:rsidRPr="00456489" w:rsidRDefault="00F31D44" w:rsidP="00B33B32">
            <w:pPr>
              <w:ind w:left="522" w:right="-36"/>
              <w:rPr>
                <w:rFonts w:ascii="Arial" w:hAnsi="Arial" w:cs="Arial"/>
                <w:sz w:val="18"/>
                <w:szCs w:val="18"/>
                <w:u w:val="single"/>
              </w:rPr>
            </w:pPr>
          </w:p>
        </w:tc>
        <w:tc>
          <w:tcPr>
            <w:tcW w:w="5184" w:type="dxa"/>
            <w:gridSpan w:val="4"/>
            <w:tcBorders>
              <w:top w:val="single" w:sz="4" w:space="0" w:color="auto"/>
              <w:bottom w:val="single" w:sz="4" w:space="0" w:color="auto"/>
            </w:tcBorders>
            <w:shd w:val="clear" w:color="auto" w:fill="auto"/>
            <w:vAlign w:val="bottom"/>
          </w:tcPr>
          <w:p w14:paraId="7D757C24" w14:textId="77777777" w:rsidR="00F31D44" w:rsidRPr="00456489" w:rsidRDefault="00F31D44" w:rsidP="00F31D44">
            <w:pPr>
              <w:ind w:left="-43" w:right="-72"/>
              <w:jc w:val="right"/>
              <w:rPr>
                <w:rFonts w:ascii="Arial" w:hAnsi="Arial" w:cs="Arial"/>
                <w:b/>
                <w:bCs/>
                <w:sz w:val="18"/>
                <w:szCs w:val="18"/>
              </w:rPr>
            </w:pPr>
            <w:r w:rsidRPr="00456489">
              <w:rPr>
                <w:rFonts w:ascii="Arial" w:hAnsi="Arial" w:cs="Arial"/>
                <w:b/>
                <w:bCs/>
                <w:sz w:val="18"/>
                <w:szCs w:val="18"/>
              </w:rPr>
              <w:t>(Unit: Baht)</w:t>
            </w:r>
          </w:p>
        </w:tc>
      </w:tr>
      <w:tr w:rsidR="00752488" w:rsidRPr="00456489" w14:paraId="6F2C5E38" w14:textId="77777777" w:rsidTr="00F31D44">
        <w:tc>
          <w:tcPr>
            <w:tcW w:w="4392" w:type="dxa"/>
            <w:vAlign w:val="bottom"/>
          </w:tcPr>
          <w:p w14:paraId="6EB67A2A" w14:textId="77777777" w:rsidR="00752488" w:rsidRPr="00456489" w:rsidRDefault="00752488" w:rsidP="00B33B32">
            <w:pPr>
              <w:ind w:left="522" w:right="-36"/>
              <w:rPr>
                <w:rFonts w:ascii="Arial" w:hAnsi="Arial" w:cs="Arial"/>
                <w:sz w:val="18"/>
                <w:szCs w:val="18"/>
                <w:u w:val="single"/>
              </w:rPr>
            </w:pPr>
          </w:p>
        </w:tc>
        <w:tc>
          <w:tcPr>
            <w:tcW w:w="2592" w:type="dxa"/>
            <w:gridSpan w:val="2"/>
            <w:tcBorders>
              <w:top w:val="single" w:sz="4" w:space="0" w:color="auto"/>
              <w:bottom w:val="single" w:sz="4" w:space="0" w:color="auto"/>
            </w:tcBorders>
            <w:vAlign w:val="bottom"/>
          </w:tcPr>
          <w:p w14:paraId="6C06833D" w14:textId="77777777" w:rsidR="00752488" w:rsidRPr="00456489" w:rsidRDefault="00752488" w:rsidP="00F31D44">
            <w:pPr>
              <w:ind w:right="-72"/>
              <w:jc w:val="center"/>
              <w:rPr>
                <w:rFonts w:ascii="Arial" w:hAnsi="Arial" w:cs="Arial"/>
                <w:b/>
                <w:bCs/>
                <w:sz w:val="18"/>
                <w:szCs w:val="18"/>
              </w:rPr>
            </w:pPr>
            <w:r w:rsidRPr="00456489">
              <w:rPr>
                <w:rFonts w:ascii="Arial" w:hAnsi="Arial" w:cs="Arial"/>
                <w:b/>
                <w:bCs/>
                <w:sz w:val="18"/>
                <w:szCs w:val="18"/>
              </w:rPr>
              <w:t>Consolidated</w:t>
            </w:r>
          </w:p>
          <w:p w14:paraId="4AA3B2A7" w14:textId="77777777" w:rsidR="00752488" w:rsidRPr="00456489" w:rsidRDefault="00752488" w:rsidP="00F31D44">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4D9B0A26" w14:textId="77777777" w:rsidR="00752488" w:rsidRPr="00456489" w:rsidRDefault="00752488" w:rsidP="00F31D44">
            <w:pPr>
              <w:ind w:right="-72"/>
              <w:jc w:val="center"/>
              <w:rPr>
                <w:rFonts w:ascii="Arial" w:hAnsi="Arial" w:cs="Arial"/>
                <w:b/>
                <w:bCs/>
                <w:sz w:val="18"/>
                <w:szCs w:val="18"/>
              </w:rPr>
            </w:pPr>
            <w:r w:rsidRPr="00456489">
              <w:rPr>
                <w:rFonts w:ascii="Arial" w:hAnsi="Arial" w:cs="Arial"/>
                <w:b/>
                <w:bCs/>
                <w:sz w:val="18"/>
                <w:szCs w:val="18"/>
              </w:rPr>
              <w:t xml:space="preserve">Separate </w:t>
            </w:r>
          </w:p>
          <w:p w14:paraId="1E98A5B1" w14:textId="77777777" w:rsidR="00752488" w:rsidRPr="00456489" w:rsidRDefault="00752488" w:rsidP="00F31D44">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602AC316" w14:textId="77777777" w:rsidTr="0071498C">
        <w:tc>
          <w:tcPr>
            <w:tcW w:w="4392" w:type="dxa"/>
            <w:vAlign w:val="bottom"/>
          </w:tcPr>
          <w:p w14:paraId="0302F6AC" w14:textId="77777777" w:rsidR="0071498C" w:rsidRPr="00456489" w:rsidRDefault="0071498C" w:rsidP="0071498C">
            <w:pPr>
              <w:ind w:left="522" w:right="-36"/>
              <w:rPr>
                <w:rFonts w:ascii="Arial" w:hAnsi="Arial" w:cs="Arial"/>
                <w:sz w:val="18"/>
                <w:szCs w:val="18"/>
                <w:u w:val="single"/>
              </w:rPr>
            </w:pPr>
          </w:p>
        </w:tc>
        <w:tc>
          <w:tcPr>
            <w:tcW w:w="1296" w:type="dxa"/>
            <w:tcBorders>
              <w:top w:val="single" w:sz="4" w:space="0" w:color="auto"/>
              <w:bottom w:val="single" w:sz="4" w:space="0" w:color="auto"/>
            </w:tcBorders>
          </w:tcPr>
          <w:p w14:paraId="6BF36B41" w14:textId="0BE2A969"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42C204DF" w14:textId="413054B0"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96" w:type="dxa"/>
            <w:tcBorders>
              <w:top w:val="single" w:sz="4" w:space="0" w:color="auto"/>
              <w:bottom w:val="single" w:sz="4" w:space="0" w:color="auto"/>
            </w:tcBorders>
          </w:tcPr>
          <w:p w14:paraId="0E8811F8" w14:textId="6FD127E1"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96" w:type="dxa"/>
            <w:tcBorders>
              <w:top w:val="single" w:sz="4" w:space="0" w:color="auto"/>
              <w:bottom w:val="single" w:sz="4" w:space="0" w:color="auto"/>
            </w:tcBorders>
          </w:tcPr>
          <w:p w14:paraId="32170380" w14:textId="5224407E"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59DAA844" w14:textId="77777777" w:rsidTr="00F31D44">
        <w:tc>
          <w:tcPr>
            <w:tcW w:w="4392" w:type="dxa"/>
            <w:vAlign w:val="bottom"/>
          </w:tcPr>
          <w:p w14:paraId="29B906EE" w14:textId="77777777" w:rsidR="0071498C" w:rsidRPr="00456489" w:rsidRDefault="0071498C" w:rsidP="0071498C">
            <w:pPr>
              <w:ind w:left="522"/>
              <w:rPr>
                <w:rFonts w:ascii="Arial" w:eastAsia="Arial Unicode MS" w:hAnsi="Arial" w:cs="Arial"/>
                <w:b/>
                <w:bCs/>
                <w:sz w:val="18"/>
                <w:szCs w:val="18"/>
                <w:u w:val="single"/>
              </w:rPr>
            </w:pPr>
            <w:r w:rsidRPr="00456489">
              <w:rPr>
                <w:rFonts w:ascii="Arial" w:eastAsia="Arial Unicode MS" w:hAnsi="Arial" w:cs="Arial"/>
                <w:b/>
                <w:bCs/>
                <w:sz w:val="18"/>
                <w:szCs w:val="18"/>
                <w:u w:val="single"/>
              </w:rPr>
              <w:t>Sales - raw water</w:t>
            </w:r>
          </w:p>
        </w:tc>
        <w:tc>
          <w:tcPr>
            <w:tcW w:w="1296" w:type="dxa"/>
            <w:shd w:val="clear" w:color="auto" w:fill="FAFAFA"/>
            <w:vAlign w:val="bottom"/>
          </w:tcPr>
          <w:p w14:paraId="2861C9C0" w14:textId="77777777" w:rsidR="0071498C" w:rsidRPr="00456489" w:rsidRDefault="0071498C" w:rsidP="0071498C">
            <w:pPr>
              <w:ind w:left="-43" w:right="-72"/>
              <w:jc w:val="right"/>
              <w:rPr>
                <w:rFonts w:ascii="Arial" w:eastAsia="Arial Unicode MS" w:hAnsi="Arial" w:cs="Arial"/>
                <w:sz w:val="18"/>
                <w:szCs w:val="18"/>
              </w:rPr>
            </w:pPr>
          </w:p>
        </w:tc>
        <w:tc>
          <w:tcPr>
            <w:tcW w:w="1296" w:type="dxa"/>
            <w:vAlign w:val="bottom"/>
          </w:tcPr>
          <w:p w14:paraId="38A54B4B" w14:textId="77777777" w:rsidR="0071498C" w:rsidRPr="00456489" w:rsidRDefault="0071498C" w:rsidP="0071498C">
            <w:pPr>
              <w:ind w:left="-43" w:right="-72"/>
              <w:jc w:val="right"/>
              <w:rPr>
                <w:rFonts w:ascii="Arial" w:eastAsia="Arial Unicode MS" w:hAnsi="Arial" w:cs="Arial"/>
                <w:sz w:val="18"/>
                <w:szCs w:val="18"/>
              </w:rPr>
            </w:pPr>
          </w:p>
        </w:tc>
        <w:tc>
          <w:tcPr>
            <w:tcW w:w="1296" w:type="dxa"/>
            <w:shd w:val="clear" w:color="auto" w:fill="FAFAFA"/>
            <w:vAlign w:val="bottom"/>
          </w:tcPr>
          <w:p w14:paraId="678B030A" w14:textId="77777777" w:rsidR="0071498C" w:rsidRPr="00456489" w:rsidRDefault="0071498C" w:rsidP="0071498C">
            <w:pPr>
              <w:ind w:left="-43" w:right="-72"/>
              <w:jc w:val="right"/>
              <w:rPr>
                <w:rFonts w:ascii="Arial" w:eastAsia="Arial Unicode MS" w:hAnsi="Arial" w:cs="Arial"/>
                <w:sz w:val="18"/>
                <w:szCs w:val="18"/>
              </w:rPr>
            </w:pPr>
          </w:p>
        </w:tc>
        <w:tc>
          <w:tcPr>
            <w:tcW w:w="1296" w:type="dxa"/>
            <w:vAlign w:val="bottom"/>
          </w:tcPr>
          <w:p w14:paraId="62480A76" w14:textId="77777777" w:rsidR="0071498C" w:rsidRPr="00456489" w:rsidRDefault="0071498C" w:rsidP="0071498C">
            <w:pPr>
              <w:ind w:left="-43" w:right="-72"/>
              <w:jc w:val="right"/>
              <w:rPr>
                <w:rFonts w:ascii="Arial" w:eastAsia="Arial Unicode MS" w:hAnsi="Arial" w:cs="Arial"/>
                <w:sz w:val="18"/>
                <w:szCs w:val="18"/>
              </w:rPr>
            </w:pPr>
          </w:p>
        </w:tc>
      </w:tr>
      <w:tr w:rsidR="008C06A1" w:rsidRPr="00456489" w14:paraId="000F798D" w14:textId="77777777" w:rsidTr="00C745A4">
        <w:tc>
          <w:tcPr>
            <w:tcW w:w="4392" w:type="dxa"/>
            <w:vAlign w:val="bottom"/>
          </w:tcPr>
          <w:p w14:paraId="2889666B" w14:textId="77777777" w:rsidR="008C06A1" w:rsidRPr="00456489" w:rsidRDefault="008C06A1" w:rsidP="008C06A1">
            <w:pPr>
              <w:ind w:left="522"/>
              <w:rPr>
                <w:rFonts w:ascii="Arial" w:eastAsia="Arial Unicode MS" w:hAnsi="Arial" w:cs="Arial"/>
                <w:sz w:val="18"/>
                <w:szCs w:val="18"/>
              </w:rPr>
            </w:pPr>
            <w:r w:rsidRPr="00456489">
              <w:rPr>
                <w:rFonts w:ascii="Arial" w:eastAsia="Arial Unicode MS" w:hAnsi="Arial" w:cs="Arial"/>
                <w:sz w:val="18"/>
                <w:szCs w:val="18"/>
              </w:rPr>
              <w:t>Major shareholders</w:t>
            </w:r>
          </w:p>
        </w:tc>
        <w:tc>
          <w:tcPr>
            <w:tcW w:w="1296" w:type="dxa"/>
            <w:shd w:val="clear" w:color="auto" w:fill="FAFAFA"/>
          </w:tcPr>
          <w:p w14:paraId="1ECD53AE" w14:textId="076DED07"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1,307,025,533</w:t>
            </w:r>
          </w:p>
        </w:tc>
        <w:tc>
          <w:tcPr>
            <w:tcW w:w="1296" w:type="dxa"/>
          </w:tcPr>
          <w:p w14:paraId="44ADC698" w14:textId="486756EA"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1,343,973,319</w:t>
            </w:r>
          </w:p>
        </w:tc>
        <w:tc>
          <w:tcPr>
            <w:tcW w:w="1296" w:type="dxa"/>
            <w:shd w:val="clear" w:color="auto" w:fill="FAFAFA"/>
          </w:tcPr>
          <w:p w14:paraId="2EB4D631" w14:textId="2B533449"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 xml:space="preserve">1,307,025,533 </w:t>
            </w:r>
          </w:p>
        </w:tc>
        <w:tc>
          <w:tcPr>
            <w:tcW w:w="1296" w:type="dxa"/>
          </w:tcPr>
          <w:p w14:paraId="07B4E19F" w14:textId="0E67B72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1,343,973,319</w:t>
            </w:r>
          </w:p>
        </w:tc>
      </w:tr>
      <w:tr w:rsidR="008C06A1" w:rsidRPr="00456489" w14:paraId="24F835E4" w14:textId="77777777" w:rsidTr="00C745A4">
        <w:tc>
          <w:tcPr>
            <w:tcW w:w="4392" w:type="dxa"/>
            <w:vAlign w:val="bottom"/>
          </w:tcPr>
          <w:p w14:paraId="4E940E60" w14:textId="77777777" w:rsidR="008C06A1" w:rsidRPr="00456489" w:rsidRDefault="008C06A1" w:rsidP="008C06A1">
            <w:pPr>
              <w:ind w:left="522"/>
              <w:rPr>
                <w:rFonts w:ascii="Arial" w:eastAsia="Arial Unicode MS" w:hAnsi="Arial" w:cs="Arial"/>
                <w:sz w:val="18"/>
                <w:szCs w:val="18"/>
              </w:rPr>
            </w:pPr>
            <w:r w:rsidRPr="00456489">
              <w:rPr>
                <w:rFonts w:ascii="Arial" w:eastAsia="Arial Unicode MS" w:hAnsi="Arial" w:cs="Arial"/>
                <w:sz w:val="18"/>
                <w:szCs w:val="18"/>
              </w:rPr>
              <w:t>Subsidiary</w:t>
            </w:r>
          </w:p>
        </w:tc>
        <w:tc>
          <w:tcPr>
            <w:tcW w:w="1296" w:type="dxa"/>
            <w:shd w:val="clear" w:color="auto" w:fill="FAFAFA"/>
          </w:tcPr>
          <w:p w14:paraId="73D61CA5" w14:textId="63CB455A"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96" w:type="dxa"/>
          </w:tcPr>
          <w:p w14:paraId="13C79C56" w14:textId="494D8766"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96" w:type="dxa"/>
            <w:shd w:val="clear" w:color="auto" w:fill="FAFAFA"/>
          </w:tcPr>
          <w:p w14:paraId="1F39190E" w14:textId="4E77F032"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 xml:space="preserve"> 26,068,81</w:t>
            </w:r>
            <w:r w:rsidR="00A47A7A" w:rsidRPr="00456489">
              <w:rPr>
                <w:rFonts w:ascii="Arial" w:eastAsia="Arial Unicode MS" w:hAnsi="Arial" w:cs="Arial"/>
                <w:sz w:val="18"/>
                <w:szCs w:val="18"/>
              </w:rPr>
              <w:t>4</w:t>
            </w:r>
            <w:r w:rsidRPr="00456489">
              <w:rPr>
                <w:rFonts w:ascii="Arial" w:eastAsia="Arial Unicode MS" w:hAnsi="Arial" w:cs="Arial"/>
                <w:sz w:val="18"/>
                <w:szCs w:val="18"/>
              </w:rPr>
              <w:t xml:space="preserve"> </w:t>
            </w:r>
          </w:p>
        </w:tc>
        <w:tc>
          <w:tcPr>
            <w:tcW w:w="1296" w:type="dxa"/>
          </w:tcPr>
          <w:p w14:paraId="3A47EBCD" w14:textId="4A5C2446"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26,349,761</w:t>
            </w:r>
          </w:p>
        </w:tc>
      </w:tr>
      <w:tr w:rsidR="008C06A1" w:rsidRPr="00456489" w14:paraId="5A9DC920" w14:textId="77777777" w:rsidTr="00F31D44">
        <w:tc>
          <w:tcPr>
            <w:tcW w:w="4392" w:type="dxa"/>
            <w:vAlign w:val="bottom"/>
          </w:tcPr>
          <w:p w14:paraId="366CFEF7" w14:textId="77777777" w:rsidR="008C06A1" w:rsidRPr="00456489" w:rsidRDefault="008C06A1" w:rsidP="008C06A1">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0D12DDD"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26CED01A"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4CADD27"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1F846DA3"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5E24FDA6" w14:textId="77777777" w:rsidTr="00C745A4">
        <w:tc>
          <w:tcPr>
            <w:tcW w:w="4392" w:type="dxa"/>
            <w:vAlign w:val="bottom"/>
          </w:tcPr>
          <w:p w14:paraId="494A8189" w14:textId="77777777" w:rsidR="008C06A1" w:rsidRPr="00456489" w:rsidRDefault="008C06A1" w:rsidP="008C06A1">
            <w:pPr>
              <w:ind w:left="522" w:right="-122"/>
              <w:rPr>
                <w:rFonts w:ascii="Arial" w:eastAsia="Arial Unicode MS" w:hAnsi="Arial" w:cs="Arial"/>
                <w:sz w:val="18"/>
                <w:szCs w:val="18"/>
              </w:rPr>
            </w:pPr>
          </w:p>
        </w:tc>
        <w:tc>
          <w:tcPr>
            <w:tcW w:w="1296" w:type="dxa"/>
            <w:tcBorders>
              <w:bottom w:val="single" w:sz="4" w:space="0" w:color="auto"/>
            </w:tcBorders>
            <w:shd w:val="clear" w:color="auto" w:fill="FAFAFA"/>
          </w:tcPr>
          <w:p w14:paraId="6D716E6C" w14:textId="31E4137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1,307,025,533</w:t>
            </w:r>
          </w:p>
        </w:tc>
        <w:tc>
          <w:tcPr>
            <w:tcW w:w="1296" w:type="dxa"/>
            <w:tcBorders>
              <w:bottom w:val="single" w:sz="4" w:space="0" w:color="auto"/>
            </w:tcBorders>
          </w:tcPr>
          <w:p w14:paraId="59143399" w14:textId="1A2F81F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1,343,973,319</w:t>
            </w:r>
          </w:p>
        </w:tc>
        <w:tc>
          <w:tcPr>
            <w:tcW w:w="1296" w:type="dxa"/>
            <w:tcBorders>
              <w:bottom w:val="single" w:sz="4" w:space="0" w:color="auto"/>
            </w:tcBorders>
            <w:shd w:val="clear" w:color="auto" w:fill="FAFAFA"/>
          </w:tcPr>
          <w:p w14:paraId="008AC15B" w14:textId="2DBFCCD7" w:rsidR="008C06A1" w:rsidRPr="00456489" w:rsidRDefault="008C06A1" w:rsidP="00F24370">
            <w:pPr>
              <w:ind w:right="-72"/>
              <w:rPr>
                <w:rFonts w:ascii="Arial" w:eastAsia="Arial Unicode MS" w:hAnsi="Arial" w:cs="Arial"/>
                <w:sz w:val="18"/>
                <w:szCs w:val="18"/>
              </w:rPr>
            </w:pPr>
            <w:r w:rsidRPr="00456489">
              <w:rPr>
                <w:rFonts w:ascii="Arial" w:eastAsia="Arial Unicode MS" w:hAnsi="Arial" w:cs="Arial"/>
                <w:sz w:val="18"/>
                <w:szCs w:val="18"/>
              </w:rPr>
              <w:t>1,333,094,34</w:t>
            </w:r>
            <w:r w:rsidR="00A47A7A" w:rsidRPr="00456489">
              <w:rPr>
                <w:rFonts w:ascii="Arial" w:eastAsia="Arial Unicode MS" w:hAnsi="Arial" w:cs="Arial"/>
                <w:sz w:val="18"/>
                <w:szCs w:val="18"/>
              </w:rPr>
              <w:t>7</w:t>
            </w:r>
            <w:r w:rsidRPr="00456489">
              <w:rPr>
                <w:rFonts w:ascii="Arial" w:eastAsia="Arial Unicode MS" w:hAnsi="Arial" w:cs="Arial"/>
                <w:sz w:val="18"/>
                <w:szCs w:val="18"/>
              </w:rPr>
              <w:t xml:space="preserve"> </w:t>
            </w:r>
          </w:p>
        </w:tc>
        <w:tc>
          <w:tcPr>
            <w:tcW w:w="1296" w:type="dxa"/>
            <w:tcBorders>
              <w:bottom w:val="single" w:sz="4" w:space="0" w:color="auto"/>
            </w:tcBorders>
          </w:tcPr>
          <w:p w14:paraId="5073C6E3" w14:textId="2E4B4908"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1,370,323,080</w:t>
            </w:r>
          </w:p>
        </w:tc>
      </w:tr>
      <w:tr w:rsidR="008C06A1" w:rsidRPr="00456489" w14:paraId="7AC897F0" w14:textId="77777777" w:rsidTr="00F31D44">
        <w:tc>
          <w:tcPr>
            <w:tcW w:w="4392" w:type="dxa"/>
            <w:vAlign w:val="bottom"/>
          </w:tcPr>
          <w:p w14:paraId="45743035" w14:textId="77777777" w:rsidR="008C06A1" w:rsidRPr="00456489" w:rsidRDefault="008C06A1" w:rsidP="008C06A1">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5B1D14D"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5CFD35A0"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6D55831"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2C36D8C5"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520B93B7" w14:textId="77777777" w:rsidTr="00F31D44">
        <w:tc>
          <w:tcPr>
            <w:tcW w:w="4392" w:type="dxa"/>
            <w:vAlign w:val="bottom"/>
          </w:tcPr>
          <w:p w14:paraId="40047E96" w14:textId="77777777" w:rsidR="008C06A1" w:rsidRPr="00456489" w:rsidRDefault="008C06A1" w:rsidP="008C06A1">
            <w:pPr>
              <w:ind w:left="522"/>
              <w:rPr>
                <w:rFonts w:ascii="Arial" w:eastAsia="Arial Unicode MS" w:hAnsi="Arial" w:cs="Arial"/>
                <w:b/>
                <w:bCs/>
                <w:sz w:val="18"/>
                <w:szCs w:val="18"/>
                <w:u w:val="single"/>
              </w:rPr>
            </w:pPr>
            <w:r w:rsidRPr="00456489">
              <w:rPr>
                <w:rFonts w:ascii="Arial" w:eastAsia="Arial Unicode MS" w:hAnsi="Arial" w:cs="Arial"/>
                <w:b/>
                <w:bCs/>
                <w:sz w:val="18"/>
                <w:szCs w:val="18"/>
                <w:u w:val="single"/>
              </w:rPr>
              <w:t>Sales - tap water</w:t>
            </w:r>
          </w:p>
        </w:tc>
        <w:tc>
          <w:tcPr>
            <w:tcW w:w="1296" w:type="dxa"/>
            <w:shd w:val="clear" w:color="auto" w:fill="FAFAFA"/>
            <w:vAlign w:val="bottom"/>
          </w:tcPr>
          <w:p w14:paraId="07B2DF15"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1DA7D401"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72962CBF"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7DBD8BD4"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6CB965B7" w14:textId="77777777" w:rsidTr="00573737">
        <w:tc>
          <w:tcPr>
            <w:tcW w:w="4392" w:type="dxa"/>
            <w:vAlign w:val="bottom"/>
          </w:tcPr>
          <w:p w14:paraId="10F93D8D" w14:textId="77777777" w:rsidR="008C06A1" w:rsidRPr="00456489" w:rsidRDefault="008C06A1" w:rsidP="008C06A1">
            <w:pPr>
              <w:ind w:left="522"/>
              <w:rPr>
                <w:rFonts w:ascii="Arial" w:eastAsia="Arial Unicode MS" w:hAnsi="Arial" w:cs="Arial"/>
                <w:sz w:val="18"/>
                <w:szCs w:val="18"/>
              </w:rPr>
            </w:pPr>
            <w:r w:rsidRPr="00456489">
              <w:rPr>
                <w:rFonts w:ascii="Arial" w:eastAsia="Arial Unicode MS" w:hAnsi="Arial" w:cs="Arial"/>
                <w:sz w:val="18"/>
                <w:szCs w:val="18"/>
              </w:rPr>
              <w:t>Major shareholder</w:t>
            </w:r>
          </w:p>
        </w:tc>
        <w:tc>
          <w:tcPr>
            <w:tcW w:w="1296" w:type="dxa"/>
            <w:shd w:val="clear" w:color="auto" w:fill="FAFAFA"/>
            <w:vAlign w:val="bottom"/>
          </w:tcPr>
          <w:p w14:paraId="3C81C69C" w14:textId="002EBF19"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w:t>
            </w:r>
            <w:r w:rsidR="00A47A7A" w:rsidRPr="00456489">
              <w:rPr>
                <w:rFonts w:ascii="Arial" w:eastAsia="Arial Unicode MS" w:hAnsi="Arial" w:cs="Arial"/>
                <w:sz w:val="18"/>
                <w:szCs w:val="18"/>
              </w:rPr>
              <w:t>240,661,926</w:t>
            </w:r>
          </w:p>
        </w:tc>
        <w:tc>
          <w:tcPr>
            <w:tcW w:w="1296" w:type="dxa"/>
            <w:vAlign w:val="bottom"/>
          </w:tcPr>
          <w:p w14:paraId="1A45DA80" w14:textId="634BDA6E"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1,258,211,815</w:t>
            </w:r>
          </w:p>
        </w:tc>
        <w:tc>
          <w:tcPr>
            <w:tcW w:w="1296" w:type="dxa"/>
            <w:shd w:val="clear" w:color="auto" w:fill="FAFAFA"/>
            <w:vAlign w:val="bottom"/>
          </w:tcPr>
          <w:p w14:paraId="673CE031" w14:textId="7007A505"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132,457,343</w:t>
            </w:r>
          </w:p>
        </w:tc>
        <w:tc>
          <w:tcPr>
            <w:tcW w:w="1296" w:type="dxa"/>
            <w:vAlign w:val="bottom"/>
          </w:tcPr>
          <w:p w14:paraId="469C249A" w14:textId="6A6919EB"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227,004,422</w:t>
            </w:r>
          </w:p>
        </w:tc>
      </w:tr>
      <w:tr w:rsidR="008C06A1" w:rsidRPr="00456489" w14:paraId="7EA9A9AB" w14:textId="77777777" w:rsidTr="00514F7C">
        <w:tc>
          <w:tcPr>
            <w:tcW w:w="4392" w:type="dxa"/>
            <w:vAlign w:val="bottom"/>
          </w:tcPr>
          <w:p w14:paraId="365C9123" w14:textId="77777777" w:rsidR="008C06A1" w:rsidRPr="00456489" w:rsidRDefault="008C06A1" w:rsidP="008C06A1">
            <w:pPr>
              <w:ind w:left="52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838CB40"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55DA206E"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C1AEF0F"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2051D6C9"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20BAF37D" w14:textId="77777777" w:rsidTr="00514F7C">
        <w:tc>
          <w:tcPr>
            <w:tcW w:w="4392" w:type="dxa"/>
            <w:vAlign w:val="bottom"/>
          </w:tcPr>
          <w:p w14:paraId="2DFFD1E7" w14:textId="4DDEFE5B" w:rsidR="008C06A1" w:rsidRPr="00456489" w:rsidRDefault="008C06A1" w:rsidP="008C06A1">
            <w:pPr>
              <w:ind w:left="540" w:right="-34"/>
              <w:rPr>
                <w:rFonts w:ascii="Arial" w:hAnsi="Arial" w:cs="Arial"/>
                <w:b/>
                <w:bCs/>
                <w:sz w:val="18"/>
                <w:szCs w:val="18"/>
                <w:u w:val="single"/>
              </w:rPr>
            </w:pPr>
            <w:r w:rsidRPr="00456489">
              <w:rPr>
                <w:rFonts w:ascii="Arial" w:hAnsi="Arial" w:cs="Arial"/>
                <w:b/>
                <w:bCs/>
                <w:sz w:val="18"/>
                <w:szCs w:val="18"/>
                <w:u w:val="single"/>
              </w:rPr>
              <w:t>Construction revenue under concession</w:t>
            </w:r>
          </w:p>
          <w:p w14:paraId="4F620CB1" w14:textId="77777777" w:rsidR="008C06A1" w:rsidRPr="00456489" w:rsidRDefault="008C06A1" w:rsidP="008C06A1">
            <w:pPr>
              <w:ind w:left="540" w:right="-34"/>
              <w:rPr>
                <w:rFonts w:ascii="Arial" w:hAnsi="Arial" w:cs="Arial"/>
                <w:b/>
                <w:bCs/>
                <w:sz w:val="18"/>
                <w:szCs w:val="18"/>
                <w:u w:val="single"/>
              </w:rPr>
            </w:pPr>
            <w:r w:rsidRPr="00456489">
              <w:rPr>
                <w:rFonts w:ascii="Arial" w:hAnsi="Arial" w:cs="Arial"/>
                <w:b/>
                <w:bCs/>
                <w:sz w:val="18"/>
                <w:szCs w:val="18"/>
              </w:rPr>
              <w:t xml:space="preserve">   </w:t>
            </w:r>
            <w:r w:rsidRPr="00456489">
              <w:rPr>
                <w:rFonts w:ascii="Arial" w:hAnsi="Arial" w:cs="Arial"/>
                <w:b/>
                <w:bCs/>
                <w:sz w:val="18"/>
                <w:szCs w:val="18"/>
                <w:u w:val="single"/>
              </w:rPr>
              <w:t>agreement</w:t>
            </w:r>
          </w:p>
        </w:tc>
        <w:tc>
          <w:tcPr>
            <w:tcW w:w="1296" w:type="dxa"/>
            <w:shd w:val="clear" w:color="auto" w:fill="FAFAFA"/>
            <w:vAlign w:val="bottom"/>
          </w:tcPr>
          <w:p w14:paraId="7D7CA39B"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15BEAB6F"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46D0B6CD"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32D6EB65"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194F9D9F" w14:textId="77777777" w:rsidTr="009F061D">
        <w:tc>
          <w:tcPr>
            <w:tcW w:w="4392" w:type="dxa"/>
            <w:vAlign w:val="bottom"/>
          </w:tcPr>
          <w:p w14:paraId="0A7F1249" w14:textId="2332ED8A" w:rsidR="008C06A1" w:rsidRPr="00456489" w:rsidRDefault="008C06A1" w:rsidP="008C06A1">
            <w:pPr>
              <w:ind w:left="540" w:right="-34"/>
              <w:rPr>
                <w:rFonts w:ascii="Arial" w:hAnsi="Arial" w:cs="Arial"/>
                <w:b/>
                <w:bCs/>
                <w:sz w:val="18"/>
                <w:szCs w:val="18"/>
                <w:u w:val="single"/>
              </w:rPr>
            </w:pPr>
            <w:r w:rsidRPr="00456489">
              <w:rPr>
                <w:rFonts w:ascii="Arial" w:hAnsi="Arial" w:cs="Arial"/>
                <w:sz w:val="18"/>
                <w:szCs w:val="18"/>
              </w:rPr>
              <w:t>Major shareholder</w:t>
            </w:r>
          </w:p>
        </w:tc>
        <w:tc>
          <w:tcPr>
            <w:tcW w:w="1296" w:type="dxa"/>
            <w:shd w:val="clear" w:color="auto" w:fill="FAFAFA"/>
            <w:vAlign w:val="bottom"/>
          </w:tcPr>
          <w:p w14:paraId="47ED2740" w14:textId="366F600D"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41,058,128</w:t>
            </w:r>
          </w:p>
        </w:tc>
        <w:tc>
          <w:tcPr>
            <w:tcW w:w="1296" w:type="dxa"/>
            <w:vAlign w:val="bottom"/>
          </w:tcPr>
          <w:p w14:paraId="7007ACF2" w14:textId="37A732CC"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78</w:t>
            </w:r>
            <w:r w:rsidRPr="00456489">
              <w:rPr>
                <w:rFonts w:ascii="Arial" w:eastAsia="Arial Unicode MS" w:hAnsi="Arial" w:cs="Arial"/>
                <w:sz w:val="18"/>
                <w:szCs w:val="18"/>
                <w:cs/>
              </w:rPr>
              <w:t>,</w:t>
            </w:r>
            <w:r w:rsidRPr="00456489">
              <w:rPr>
                <w:rFonts w:ascii="Arial" w:eastAsia="Arial Unicode MS" w:hAnsi="Arial" w:cs="Arial"/>
                <w:sz w:val="18"/>
                <w:szCs w:val="18"/>
              </w:rPr>
              <w:t>422</w:t>
            </w:r>
            <w:r w:rsidRPr="00456489">
              <w:rPr>
                <w:rFonts w:ascii="Arial" w:eastAsia="Arial Unicode MS" w:hAnsi="Arial" w:cs="Arial"/>
                <w:sz w:val="18"/>
                <w:szCs w:val="18"/>
                <w:cs/>
              </w:rPr>
              <w:t>,</w:t>
            </w:r>
            <w:r w:rsidRPr="00456489">
              <w:rPr>
                <w:rFonts w:ascii="Arial" w:eastAsia="Arial Unicode MS" w:hAnsi="Arial" w:cs="Arial"/>
                <w:sz w:val="18"/>
                <w:szCs w:val="18"/>
              </w:rPr>
              <w:t>275</w:t>
            </w:r>
          </w:p>
        </w:tc>
        <w:tc>
          <w:tcPr>
            <w:tcW w:w="1296" w:type="dxa"/>
            <w:shd w:val="clear" w:color="auto" w:fill="FAFAFA"/>
          </w:tcPr>
          <w:p w14:paraId="7182B2ED" w14:textId="24549427"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96" w:type="dxa"/>
          </w:tcPr>
          <w:p w14:paraId="3E172768" w14:textId="6C3552D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r>
      <w:tr w:rsidR="008C06A1" w:rsidRPr="00456489" w14:paraId="4237201E" w14:textId="77777777" w:rsidTr="008B2387">
        <w:tc>
          <w:tcPr>
            <w:tcW w:w="4392" w:type="dxa"/>
            <w:vAlign w:val="bottom"/>
          </w:tcPr>
          <w:p w14:paraId="0B6BF17A" w14:textId="77777777" w:rsidR="008C06A1" w:rsidRPr="00456489" w:rsidRDefault="008C06A1" w:rsidP="008C06A1">
            <w:pPr>
              <w:ind w:left="540"/>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E19F744"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54086FBC"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696A1766"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1A058031"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31596B17" w14:textId="77777777" w:rsidTr="008B2387">
        <w:tc>
          <w:tcPr>
            <w:tcW w:w="4392" w:type="dxa"/>
            <w:vAlign w:val="bottom"/>
          </w:tcPr>
          <w:p w14:paraId="169A5921" w14:textId="77777777" w:rsidR="008C06A1" w:rsidRPr="00456489" w:rsidRDefault="008C06A1" w:rsidP="008C06A1">
            <w:pPr>
              <w:ind w:left="540"/>
              <w:rPr>
                <w:rFonts w:ascii="Arial" w:eastAsia="Arial Unicode MS" w:hAnsi="Arial" w:cs="Arial"/>
                <w:b/>
                <w:bCs/>
                <w:sz w:val="18"/>
                <w:szCs w:val="18"/>
                <w:u w:val="single"/>
              </w:rPr>
            </w:pPr>
            <w:r w:rsidRPr="00456489">
              <w:rPr>
                <w:rFonts w:ascii="Arial" w:eastAsia="Arial Unicode MS" w:hAnsi="Arial" w:cs="Arial"/>
                <w:b/>
                <w:bCs/>
                <w:sz w:val="18"/>
                <w:szCs w:val="18"/>
                <w:u w:val="single"/>
              </w:rPr>
              <w:t>Interest income</w:t>
            </w:r>
          </w:p>
        </w:tc>
        <w:tc>
          <w:tcPr>
            <w:tcW w:w="1296" w:type="dxa"/>
            <w:shd w:val="clear" w:color="auto" w:fill="FAFAFA"/>
            <w:vAlign w:val="bottom"/>
          </w:tcPr>
          <w:p w14:paraId="2043C6FD"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3AFC6028"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59CB1E7B"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114C4CB9" w14:textId="77777777" w:rsidR="008C06A1" w:rsidRPr="00456489" w:rsidRDefault="008C06A1" w:rsidP="008C06A1">
            <w:pPr>
              <w:ind w:left="-43" w:right="-72"/>
              <w:jc w:val="right"/>
              <w:rPr>
                <w:rFonts w:ascii="Arial" w:eastAsia="Arial Unicode MS" w:hAnsi="Arial" w:cs="Arial"/>
                <w:sz w:val="18"/>
                <w:szCs w:val="18"/>
                <w:cs/>
              </w:rPr>
            </w:pPr>
          </w:p>
        </w:tc>
      </w:tr>
      <w:tr w:rsidR="008C06A1" w:rsidRPr="00456489" w14:paraId="4FB16562" w14:textId="77777777" w:rsidTr="00B86E52">
        <w:tc>
          <w:tcPr>
            <w:tcW w:w="4392" w:type="dxa"/>
            <w:vAlign w:val="bottom"/>
          </w:tcPr>
          <w:p w14:paraId="5F6D9B63" w14:textId="77777777" w:rsidR="008C06A1" w:rsidRPr="00456489" w:rsidRDefault="008C06A1" w:rsidP="008C06A1">
            <w:pPr>
              <w:ind w:left="540"/>
              <w:rPr>
                <w:rFonts w:ascii="Arial" w:eastAsia="Arial Unicode MS" w:hAnsi="Arial" w:cs="Arial"/>
                <w:sz w:val="18"/>
                <w:szCs w:val="18"/>
                <w:u w:val="single"/>
              </w:rPr>
            </w:pPr>
            <w:r w:rsidRPr="00456489">
              <w:rPr>
                <w:rFonts w:ascii="Arial" w:eastAsia="Arial Unicode MS" w:hAnsi="Arial" w:cs="Arial"/>
                <w:sz w:val="18"/>
                <w:szCs w:val="18"/>
              </w:rPr>
              <w:t>Subsidiary</w:t>
            </w:r>
          </w:p>
        </w:tc>
        <w:tc>
          <w:tcPr>
            <w:tcW w:w="1296" w:type="dxa"/>
            <w:shd w:val="clear" w:color="auto" w:fill="FAFAFA"/>
            <w:vAlign w:val="bottom"/>
          </w:tcPr>
          <w:p w14:paraId="1AC39DC0" w14:textId="0FB4D674"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96" w:type="dxa"/>
            <w:vAlign w:val="bottom"/>
          </w:tcPr>
          <w:p w14:paraId="59DC4581" w14:textId="6F15AFF4"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shd w:val="clear" w:color="auto" w:fill="FAFAFA"/>
            <w:vAlign w:val="bottom"/>
          </w:tcPr>
          <w:p w14:paraId="38E8C2A6" w14:textId="2E0C153C"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17,735,617</w:t>
            </w:r>
          </w:p>
        </w:tc>
        <w:tc>
          <w:tcPr>
            <w:tcW w:w="1296" w:type="dxa"/>
            <w:vAlign w:val="bottom"/>
          </w:tcPr>
          <w:p w14:paraId="058395AB" w14:textId="0DFE83EA"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28,435,617</w:t>
            </w:r>
          </w:p>
        </w:tc>
      </w:tr>
      <w:tr w:rsidR="008C06A1" w:rsidRPr="00456489" w14:paraId="21BA0AD5" w14:textId="77777777" w:rsidTr="008B2387">
        <w:tc>
          <w:tcPr>
            <w:tcW w:w="4392" w:type="dxa"/>
            <w:vAlign w:val="bottom"/>
          </w:tcPr>
          <w:p w14:paraId="3BBC0611" w14:textId="77777777" w:rsidR="008C06A1" w:rsidRPr="00456489" w:rsidRDefault="008C06A1" w:rsidP="008C06A1">
            <w:pPr>
              <w:ind w:left="540"/>
              <w:rPr>
                <w:rFonts w:ascii="Arial" w:eastAsia="Arial Unicode MS" w:hAnsi="Arial" w:cs="Arial"/>
                <w:b/>
                <w:bCs/>
                <w:sz w:val="18"/>
                <w:szCs w:val="18"/>
                <w:u w:val="single"/>
              </w:rPr>
            </w:pPr>
          </w:p>
        </w:tc>
        <w:tc>
          <w:tcPr>
            <w:tcW w:w="1296" w:type="dxa"/>
            <w:tcBorders>
              <w:top w:val="single" w:sz="4" w:space="0" w:color="auto"/>
            </w:tcBorders>
            <w:shd w:val="clear" w:color="auto" w:fill="FAFAFA"/>
            <w:vAlign w:val="bottom"/>
          </w:tcPr>
          <w:p w14:paraId="7E61D751"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1C69A117"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A7465B7"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24B1F034" w14:textId="77777777" w:rsidR="008C06A1" w:rsidRPr="00456489" w:rsidRDefault="008C06A1" w:rsidP="008C06A1">
            <w:pPr>
              <w:ind w:left="-43" w:right="-72"/>
              <w:jc w:val="right"/>
              <w:rPr>
                <w:rFonts w:ascii="Arial" w:eastAsia="Arial Unicode MS" w:hAnsi="Arial" w:cs="Arial"/>
                <w:sz w:val="18"/>
                <w:szCs w:val="18"/>
                <w:cs/>
              </w:rPr>
            </w:pPr>
          </w:p>
        </w:tc>
      </w:tr>
      <w:tr w:rsidR="008C06A1" w:rsidRPr="00456489" w14:paraId="566A0309" w14:textId="77777777" w:rsidTr="008B2387">
        <w:tc>
          <w:tcPr>
            <w:tcW w:w="4392" w:type="dxa"/>
            <w:vAlign w:val="bottom"/>
          </w:tcPr>
          <w:p w14:paraId="5152160E" w14:textId="77777777" w:rsidR="008C06A1" w:rsidRPr="00456489" w:rsidRDefault="008C06A1" w:rsidP="008C06A1">
            <w:pPr>
              <w:ind w:left="540"/>
              <w:rPr>
                <w:rFonts w:ascii="Arial" w:eastAsia="Arial Unicode MS" w:hAnsi="Arial" w:cs="Arial"/>
                <w:sz w:val="18"/>
                <w:szCs w:val="18"/>
                <w:cs/>
              </w:rPr>
            </w:pPr>
            <w:r w:rsidRPr="00456489">
              <w:rPr>
                <w:rFonts w:ascii="Arial" w:eastAsia="Arial Unicode MS" w:hAnsi="Arial" w:cs="Arial"/>
                <w:b/>
                <w:bCs/>
                <w:sz w:val="18"/>
                <w:szCs w:val="18"/>
                <w:u w:val="single"/>
              </w:rPr>
              <w:t>Rental and service income</w:t>
            </w:r>
          </w:p>
        </w:tc>
        <w:tc>
          <w:tcPr>
            <w:tcW w:w="1296" w:type="dxa"/>
            <w:shd w:val="clear" w:color="auto" w:fill="FAFAFA"/>
            <w:vAlign w:val="bottom"/>
          </w:tcPr>
          <w:p w14:paraId="205516C6" w14:textId="77777777" w:rsidR="008C06A1" w:rsidRPr="00456489" w:rsidRDefault="008C06A1" w:rsidP="008C06A1">
            <w:pPr>
              <w:ind w:left="-43" w:right="-72"/>
              <w:jc w:val="right"/>
              <w:rPr>
                <w:rFonts w:ascii="Arial" w:eastAsia="Arial Unicode MS" w:hAnsi="Arial" w:cs="Arial"/>
                <w:sz w:val="18"/>
                <w:szCs w:val="18"/>
              </w:rPr>
            </w:pPr>
          </w:p>
        </w:tc>
        <w:tc>
          <w:tcPr>
            <w:tcW w:w="1296" w:type="dxa"/>
            <w:vAlign w:val="bottom"/>
          </w:tcPr>
          <w:p w14:paraId="23CBD42B"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0D598DAA"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4C84BFB4" w14:textId="77777777" w:rsidR="008C06A1" w:rsidRPr="00456489" w:rsidRDefault="008C06A1" w:rsidP="008C06A1">
            <w:pPr>
              <w:ind w:left="-43" w:right="-72"/>
              <w:jc w:val="right"/>
              <w:rPr>
                <w:rFonts w:ascii="Arial" w:eastAsia="Arial Unicode MS" w:hAnsi="Arial" w:cs="Arial"/>
                <w:sz w:val="18"/>
                <w:szCs w:val="18"/>
                <w:cs/>
              </w:rPr>
            </w:pPr>
          </w:p>
        </w:tc>
      </w:tr>
      <w:tr w:rsidR="008C06A1" w:rsidRPr="00456489" w14:paraId="23666A9F" w14:textId="77777777" w:rsidTr="003F4246">
        <w:tc>
          <w:tcPr>
            <w:tcW w:w="4392" w:type="dxa"/>
            <w:vAlign w:val="bottom"/>
          </w:tcPr>
          <w:p w14:paraId="31FA550E" w14:textId="77777777" w:rsidR="008C06A1" w:rsidRPr="00456489" w:rsidRDefault="008C06A1" w:rsidP="008C06A1">
            <w:pPr>
              <w:ind w:left="540"/>
              <w:rPr>
                <w:rFonts w:ascii="Arial" w:eastAsia="Arial Unicode MS" w:hAnsi="Arial" w:cs="Arial"/>
                <w:sz w:val="18"/>
                <w:szCs w:val="18"/>
              </w:rPr>
            </w:pPr>
            <w:r w:rsidRPr="00456489">
              <w:rPr>
                <w:rFonts w:ascii="Arial" w:eastAsia="Arial Unicode MS" w:hAnsi="Arial" w:cs="Arial"/>
                <w:sz w:val="18"/>
                <w:szCs w:val="18"/>
              </w:rPr>
              <w:t>Major shareholder</w:t>
            </w:r>
          </w:p>
        </w:tc>
        <w:tc>
          <w:tcPr>
            <w:tcW w:w="1296" w:type="dxa"/>
            <w:shd w:val="clear" w:color="auto" w:fill="FAFAFA"/>
            <w:vAlign w:val="bottom"/>
          </w:tcPr>
          <w:p w14:paraId="056DE65A" w14:textId="03904BFB"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47</w:t>
            </w:r>
            <w:r w:rsidRPr="00456489">
              <w:rPr>
                <w:rFonts w:ascii="Arial" w:eastAsia="Arial Unicode MS" w:hAnsi="Arial" w:cs="Arial"/>
                <w:sz w:val="18"/>
                <w:szCs w:val="18"/>
              </w:rPr>
              <w:t>,</w:t>
            </w:r>
            <w:r w:rsidRPr="00456489">
              <w:rPr>
                <w:rFonts w:ascii="Arial" w:eastAsia="Arial Unicode MS" w:hAnsi="Arial" w:cs="Arial"/>
                <w:sz w:val="18"/>
                <w:szCs w:val="18"/>
                <w:cs/>
              </w:rPr>
              <w:t>197</w:t>
            </w:r>
            <w:r w:rsidRPr="00456489">
              <w:rPr>
                <w:rFonts w:ascii="Arial" w:eastAsia="Arial Unicode MS" w:hAnsi="Arial" w:cs="Arial"/>
                <w:sz w:val="18"/>
                <w:szCs w:val="18"/>
              </w:rPr>
              <w:t>,</w:t>
            </w:r>
            <w:r w:rsidRPr="00456489">
              <w:rPr>
                <w:rFonts w:ascii="Arial" w:eastAsia="Arial Unicode MS" w:hAnsi="Arial" w:cs="Arial"/>
                <w:sz w:val="18"/>
                <w:szCs w:val="18"/>
                <w:cs/>
              </w:rPr>
              <w:t>444</w:t>
            </w:r>
          </w:p>
        </w:tc>
        <w:tc>
          <w:tcPr>
            <w:tcW w:w="1296" w:type="dxa"/>
            <w:vAlign w:val="bottom"/>
          </w:tcPr>
          <w:p w14:paraId="3C2376FF" w14:textId="3A2E3824"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46,263,241</w:t>
            </w:r>
          </w:p>
        </w:tc>
        <w:tc>
          <w:tcPr>
            <w:tcW w:w="1296" w:type="dxa"/>
            <w:shd w:val="clear" w:color="auto" w:fill="FAFAFA"/>
            <w:vAlign w:val="bottom"/>
          </w:tcPr>
          <w:p w14:paraId="55BCB7F7" w14:textId="1A2C88A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10</w:t>
            </w:r>
            <w:r w:rsidRPr="00456489">
              <w:rPr>
                <w:rFonts w:ascii="Arial" w:eastAsia="Arial Unicode MS" w:hAnsi="Arial" w:cs="Arial"/>
                <w:sz w:val="18"/>
                <w:szCs w:val="18"/>
              </w:rPr>
              <w:t>,</w:t>
            </w:r>
            <w:r w:rsidRPr="00456489">
              <w:rPr>
                <w:rFonts w:ascii="Arial" w:eastAsia="Arial Unicode MS" w:hAnsi="Arial" w:cs="Arial"/>
                <w:sz w:val="18"/>
                <w:szCs w:val="18"/>
                <w:cs/>
              </w:rPr>
              <w:t>133</w:t>
            </w:r>
            <w:r w:rsidRPr="00456489">
              <w:rPr>
                <w:rFonts w:ascii="Arial" w:eastAsia="Arial Unicode MS" w:hAnsi="Arial" w:cs="Arial"/>
                <w:sz w:val="18"/>
                <w:szCs w:val="18"/>
              </w:rPr>
              <w:t>,</w:t>
            </w:r>
            <w:r w:rsidRPr="00456489">
              <w:rPr>
                <w:rFonts w:ascii="Arial" w:eastAsia="Arial Unicode MS" w:hAnsi="Arial" w:cs="Arial"/>
                <w:sz w:val="18"/>
                <w:szCs w:val="18"/>
                <w:cs/>
              </w:rPr>
              <w:t>450</w:t>
            </w:r>
          </w:p>
        </w:tc>
        <w:tc>
          <w:tcPr>
            <w:tcW w:w="1296" w:type="dxa"/>
            <w:vAlign w:val="bottom"/>
          </w:tcPr>
          <w:p w14:paraId="3E69C4F0" w14:textId="32B31A8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15,619,278</w:t>
            </w:r>
          </w:p>
        </w:tc>
      </w:tr>
      <w:tr w:rsidR="008C06A1" w:rsidRPr="00456489" w14:paraId="268D69BC" w14:textId="77777777" w:rsidTr="003F4246">
        <w:tc>
          <w:tcPr>
            <w:tcW w:w="4392" w:type="dxa"/>
            <w:vAlign w:val="bottom"/>
          </w:tcPr>
          <w:p w14:paraId="1870A2EE" w14:textId="77777777" w:rsidR="008C06A1" w:rsidRPr="00456489" w:rsidRDefault="008C06A1" w:rsidP="008C06A1">
            <w:pPr>
              <w:ind w:left="540"/>
              <w:rPr>
                <w:rFonts w:ascii="Arial" w:eastAsia="Arial Unicode MS" w:hAnsi="Arial" w:cs="Arial"/>
                <w:sz w:val="18"/>
                <w:szCs w:val="18"/>
              </w:rPr>
            </w:pPr>
            <w:r w:rsidRPr="00456489">
              <w:rPr>
                <w:rFonts w:ascii="Arial" w:eastAsia="Arial Unicode MS" w:hAnsi="Arial" w:cs="Arial"/>
                <w:sz w:val="18"/>
                <w:szCs w:val="18"/>
              </w:rPr>
              <w:t>Subsidiary</w:t>
            </w:r>
          </w:p>
        </w:tc>
        <w:tc>
          <w:tcPr>
            <w:tcW w:w="1296" w:type="dxa"/>
            <w:shd w:val="clear" w:color="auto" w:fill="FAFAFA"/>
            <w:vAlign w:val="bottom"/>
          </w:tcPr>
          <w:p w14:paraId="35A271B0" w14:textId="39845F9E"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vAlign w:val="bottom"/>
          </w:tcPr>
          <w:p w14:paraId="29054FAB" w14:textId="24013FAB"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96" w:type="dxa"/>
            <w:shd w:val="clear" w:color="auto" w:fill="FAFAFA"/>
            <w:vAlign w:val="bottom"/>
          </w:tcPr>
          <w:p w14:paraId="1D3588E6" w14:textId="5EF4397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36</w:t>
            </w:r>
            <w:r w:rsidRPr="00456489">
              <w:rPr>
                <w:rFonts w:ascii="Arial" w:eastAsia="Arial Unicode MS" w:hAnsi="Arial" w:cs="Arial"/>
                <w:sz w:val="18"/>
                <w:szCs w:val="18"/>
              </w:rPr>
              <w:t>,782,557</w:t>
            </w:r>
          </w:p>
        </w:tc>
        <w:tc>
          <w:tcPr>
            <w:tcW w:w="1296" w:type="dxa"/>
            <w:vAlign w:val="bottom"/>
          </w:tcPr>
          <w:p w14:paraId="00E37B32" w14:textId="2B4A2D64"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35,448,082</w:t>
            </w:r>
          </w:p>
        </w:tc>
      </w:tr>
      <w:tr w:rsidR="008C06A1" w:rsidRPr="00456489" w14:paraId="7583189E" w14:textId="77777777" w:rsidTr="000C6DEA">
        <w:tc>
          <w:tcPr>
            <w:tcW w:w="4392" w:type="dxa"/>
            <w:vAlign w:val="bottom"/>
          </w:tcPr>
          <w:p w14:paraId="25130B9A" w14:textId="77777777" w:rsidR="008C06A1" w:rsidRPr="00456489" w:rsidRDefault="008C06A1" w:rsidP="008C06A1">
            <w:pPr>
              <w:tabs>
                <w:tab w:val="left" w:pos="2880"/>
              </w:tabs>
              <w:ind w:left="-18"/>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53B28D83"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72677F3B"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7575A6D5"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vAlign w:val="bottom"/>
          </w:tcPr>
          <w:p w14:paraId="770D0655"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4F74BE7D" w14:textId="77777777" w:rsidTr="00007D63">
        <w:tc>
          <w:tcPr>
            <w:tcW w:w="4392" w:type="dxa"/>
            <w:vAlign w:val="bottom"/>
          </w:tcPr>
          <w:p w14:paraId="786A22BD" w14:textId="77777777" w:rsidR="008C06A1" w:rsidRPr="00456489" w:rsidRDefault="008C06A1" w:rsidP="008C06A1">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5B37CF6E" w14:textId="16A7D47B"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47</w:t>
            </w:r>
            <w:r w:rsidRPr="00456489">
              <w:rPr>
                <w:rFonts w:ascii="Arial" w:eastAsia="Arial Unicode MS" w:hAnsi="Arial" w:cs="Arial"/>
                <w:sz w:val="18"/>
                <w:szCs w:val="18"/>
              </w:rPr>
              <w:t>,</w:t>
            </w:r>
            <w:r w:rsidRPr="00456489">
              <w:rPr>
                <w:rFonts w:ascii="Arial" w:eastAsia="Arial Unicode MS" w:hAnsi="Arial" w:cs="Arial"/>
                <w:sz w:val="18"/>
                <w:szCs w:val="18"/>
                <w:cs/>
              </w:rPr>
              <w:t>197</w:t>
            </w:r>
            <w:r w:rsidRPr="00456489">
              <w:rPr>
                <w:rFonts w:ascii="Arial" w:eastAsia="Arial Unicode MS" w:hAnsi="Arial" w:cs="Arial"/>
                <w:sz w:val="18"/>
                <w:szCs w:val="18"/>
              </w:rPr>
              <w:t>,</w:t>
            </w:r>
            <w:r w:rsidRPr="00456489">
              <w:rPr>
                <w:rFonts w:ascii="Arial" w:eastAsia="Arial Unicode MS" w:hAnsi="Arial" w:cs="Arial"/>
                <w:sz w:val="18"/>
                <w:szCs w:val="18"/>
                <w:cs/>
              </w:rPr>
              <w:t>444</w:t>
            </w:r>
          </w:p>
        </w:tc>
        <w:tc>
          <w:tcPr>
            <w:tcW w:w="1296" w:type="dxa"/>
            <w:tcBorders>
              <w:bottom w:val="single" w:sz="4" w:space="0" w:color="auto"/>
            </w:tcBorders>
            <w:vAlign w:val="bottom"/>
          </w:tcPr>
          <w:p w14:paraId="50ADDD20" w14:textId="709E113D"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46,263,241</w:t>
            </w:r>
          </w:p>
        </w:tc>
        <w:tc>
          <w:tcPr>
            <w:tcW w:w="1296" w:type="dxa"/>
            <w:tcBorders>
              <w:bottom w:val="single" w:sz="4" w:space="0" w:color="auto"/>
            </w:tcBorders>
            <w:shd w:val="clear" w:color="auto" w:fill="FAFAFA"/>
            <w:vAlign w:val="bottom"/>
          </w:tcPr>
          <w:p w14:paraId="2905E134" w14:textId="7B083EC7"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4</w:t>
            </w:r>
            <w:r w:rsidRPr="00456489">
              <w:rPr>
                <w:rFonts w:ascii="Arial" w:eastAsia="Arial Unicode MS" w:hAnsi="Arial" w:cs="Arial"/>
                <w:sz w:val="18"/>
                <w:szCs w:val="18"/>
              </w:rPr>
              <w:t>6,916,007</w:t>
            </w:r>
          </w:p>
        </w:tc>
        <w:tc>
          <w:tcPr>
            <w:tcW w:w="1296" w:type="dxa"/>
            <w:tcBorders>
              <w:bottom w:val="single" w:sz="4" w:space="0" w:color="auto"/>
            </w:tcBorders>
            <w:vAlign w:val="bottom"/>
          </w:tcPr>
          <w:p w14:paraId="52F83375" w14:textId="68F75B77"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51,067,360</w:t>
            </w:r>
          </w:p>
        </w:tc>
      </w:tr>
      <w:tr w:rsidR="008C06A1" w:rsidRPr="00456489" w14:paraId="304DEE1B" w14:textId="77777777" w:rsidTr="000C6DEA">
        <w:tc>
          <w:tcPr>
            <w:tcW w:w="4392" w:type="dxa"/>
            <w:vAlign w:val="bottom"/>
          </w:tcPr>
          <w:p w14:paraId="5D62DBF1" w14:textId="77777777" w:rsidR="008C06A1" w:rsidRPr="00456489" w:rsidRDefault="008C06A1" w:rsidP="008C06A1">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349C942D"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75ED6433"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F2A0146"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797FA0EF"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1CB545DB" w14:textId="77777777" w:rsidTr="00E06822">
        <w:tc>
          <w:tcPr>
            <w:tcW w:w="4392" w:type="dxa"/>
            <w:vAlign w:val="bottom"/>
          </w:tcPr>
          <w:p w14:paraId="179DB7C4" w14:textId="709C8FE9" w:rsidR="008C06A1" w:rsidRPr="00456489" w:rsidRDefault="008C06A1" w:rsidP="008C06A1">
            <w:pPr>
              <w:ind w:left="540" w:right="-36"/>
              <w:rPr>
                <w:rFonts w:ascii="Arial" w:hAnsi="Arial" w:cs="Arial"/>
                <w:b/>
                <w:bCs/>
                <w:sz w:val="18"/>
                <w:szCs w:val="18"/>
                <w:cs/>
              </w:rPr>
            </w:pPr>
            <w:r w:rsidRPr="00456489">
              <w:rPr>
                <w:rFonts w:ascii="Arial" w:eastAsia="Arial Unicode MS" w:hAnsi="Arial" w:cs="Arial"/>
                <w:b/>
                <w:bCs/>
                <w:sz w:val="18"/>
                <w:szCs w:val="18"/>
                <w:u w:val="single"/>
              </w:rPr>
              <w:t>Dividend income</w:t>
            </w:r>
          </w:p>
        </w:tc>
        <w:tc>
          <w:tcPr>
            <w:tcW w:w="1296" w:type="dxa"/>
            <w:shd w:val="clear" w:color="auto" w:fill="FAFAFA"/>
            <w:vAlign w:val="bottom"/>
          </w:tcPr>
          <w:p w14:paraId="189F9E8A"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3E91E0C9"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7D6951E3"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4C776D9F"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333AB535" w14:textId="77777777" w:rsidTr="007C6A04">
        <w:tc>
          <w:tcPr>
            <w:tcW w:w="4392" w:type="dxa"/>
            <w:vAlign w:val="bottom"/>
          </w:tcPr>
          <w:p w14:paraId="315BE3AE" w14:textId="4149C32C" w:rsidR="008C06A1" w:rsidRPr="00456489" w:rsidRDefault="008C06A1" w:rsidP="008C06A1">
            <w:pPr>
              <w:ind w:left="540" w:right="-36"/>
              <w:rPr>
                <w:rFonts w:ascii="Arial" w:hAnsi="Arial" w:cs="Arial"/>
                <w:sz w:val="18"/>
                <w:szCs w:val="18"/>
                <w:cs/>
              </w:rPr>
            </w:pPr>
            <w:r w:rsidRPr="00456489">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2D3A4F85" w14:textId="397E97FB"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w:t>
            </w:r>
          </w:p>
        </w:tc>
        <w:tc>
          <w:tcPr>
            <w:tcW w:w="1296" w:type="dxa"/>
            <w:tcBorders>
              <w:bottom w:val="single" w:sz="4" w:space="0" w:color="auto"/>
            </w:tcBorders>
            <w:vAlign w:val="bottom"/>
          </w:tcPr>
          <w:p w14:paraId="31097BD5" w14:textId="3CE6C21C"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tcBorders>
              <w:bottom w:val="single" w:sz="4" w:space="0" w:color="auto"/>
            </w:tcBorders>
            <w:shd w:val="clear" w:color="auto" w:fill="FAFAFA"/>
            <w:vAlign w:val="bottom"/>
          </w:tcPr>
          <w:p w14:paraId="53E05E0A" w14:textId="7BB18DCD"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46</w:t>
            </w:r>
            <w:r w:rsidRPr="00456489">
              <w:rPr>
                <w:rFonts w:ascii="Arial" w:eastAsia="Arial Unicode MS" w:hAnsi="Arial" w:cs="Arial"/>
                <w:sz w:val="18"/>
                <w:szCs w:val="18"/>
              </w:rPr>
              <w:t>,</w:t>
            </w:r>
            <w:r w:rsidRPr="00456489">
              <w:rPr>
                <w:rFonts w:ascii="Arial" w:eastAsia="Arial Unicode MS" w:hAnsi="Arial" w:cs="Arial"/>
                <w:sz w:val="18"/>
                <w:szCs w:val="18"/>
                <w:cs/>
              </w:rPr>
              <w:t>919</w:t>
            </w:r>
            <w:r w:rsidRPr="00456489">
              <w:rPr>
                <w:rFonts w:ascii="Arial" w:eastAsia="Arial Unicode MS" w:hAnsi="Arial" w:cs="Arial"/>
                <w:sz w:val="18"/>
                <w:szCs w:val="18"/>
              </w:rPr>
              <w:t>,</w:t>
            </w:r>
            <w:r w:rsidRPr="00456489">
              <w:rPr>
                <w:rFonts w:ascii="Arial" w:eastAsia="Arial Unicode MS" w:hAnsi="Arial" w:cs="Arial"/>
                <w:sz w:val="18"/>
                <w:szCs w:val="18"/>
                <w:cs/>
              </w:rPr>
              <w:t>994</w:t>
            </w:r>
          </w:p>
        </w:tc>
        <w:tc>
          <w:tcPr>
            <w:tcW w:w="1296" w:type="dxa"/>
            <w:tcBorders>
              <w:bottom w:val="single" w:sz="4" w:space="0" w:color="auto"/>
            </w:tcBorders>
            <w:vAlign w:val="bottom"/>
          </w:tcPr>
          <w:p w14:paraId="6184804B" w14:textId="72383754"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66,911,991</w:t>
            </w:r>
          </w:p>
        </w:tc>
      </w:tr>
      <w:tr w:rsidR="008C06A1" w:rsidRPr="00456489" w14:paraId="2263F4BB" w14:textId="77777777" w:rsidTr="00E06822">
        <w:tc>
          <w:tcPr>
            <w:tcW w:w="4392" w:type="dxa"/>
            <w:vAlign w:val="bottom"/>
          </w:tcPr>
          <w:p w14:paraId="400D57A5" w14:textId="77777777" w:rsidR="008C06A1" w:rsidRPr="00456489" w:rsidRDefault="008C06A1" w:rsidP="008C06A1">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5AE83E5D"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1AAD656E"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0918F92B"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1E1B8FAF"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15C2C1D8" w14:textId="77777777" w:rsidTr="00E06822">
        <w:tc>
          <w:tcPr>
            <w:tcW w:w="4392" w:type="dxa"/>
            <w:vAlign w:val="bottom"/>
          </w:tcPr>
          <w:p w14:paraId="35C864AA" w14:textId="71258CB2" w:rsidR="008C06A1" w:rsidRPr="00456489" w:rsidRDefault="008C06A1" w:rsidP="008C06A1">
            <w:pPr>
              <w:ind w:left="540" w:right="-36"/>
              <w:rPr>
                <w:rFonts w:ascii="Arial" w:hAnsi="Arial" w:cs="Arial"/>
                <w:b/>
                <w:bCs/>
                <w:sz w:val="18"/>
                <w:szCs w:val="18"/>
                <w:u w:val="single"/>
                <w:cs/>
              </w:rPr>
            </w:pPr>
            <w:r w:rsidRPr="00456489">
              <w:rPr>
                <w:rFonts w:ascii="Arial" w:eastAsia="Arial Unicode MS" w:hAnsi="Arial" w:cs="Arial"/>
                <w:b/>
                <w:bCs/>
                <w:sz w:val="18"/>
                <w:szCs w:val="18"/>
                <w:u w:val="single"/>
              </w:rPr>
              <w:t>Other income</w:t>
            </w:r>
          </w:p>
        </w:tc>
        <w:tc>
          <w:tcPr>
            <w:tcW w:w="1296" w:type="dxa"/>
            <w:shd w:val="clear" w:color="auto" w:fill="FAFAFA"/>
            <w:vAlign w:val="bottom"/>
          </w:tcPr>
          <w:p w14:paraId="63CA9FF4"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6F673771"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65C6E827"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1AC514FC"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51382D30" w14:textId="77777777" w:rsidTr="00C8776D">
        <w:tc>
          <w:tcPr>
            <w:tcW w:w="4392" w:type="dxa"/>
            <w:vAlign w:val="bottom"/>
          </w:tcPr>
          <w:p w14:paraId="45257799" w14:textId="48937F93" w:rsidR="008C06A1" w:rsidRPr="00456489" w:rsidRDefault="008C06A1" w:rsidP="008C06A1">
            <w:pPr>
              <w:ind w:left="540" w:right="-36"/>
              <w:rPr>
                <w:rFonts w:ascii="Arial" w:hAnsi="Arial" w:cs="Arial"/>
                <w:sz w:val="18"/>
                <w:szCs w:val="18"/>
                <w:cs/>
              </w:rPr>
            </w:pPr>
            <w:r w:rsidRPr="00456489">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4969FF6C" w14:textId="6F060F4D"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w:t>
            </w:r>
          </w:p>
        </w:tc>
        <w:tc>
          <w:tcPr>
            <w:tcW w:w="1296" w:type="dxa"/>
            <w:tcBorders>
              <w:bottom w:val="single" w:sz="4" w:space="0" w:color="auto"/>
            </w:tcBorders>
            <w:vAlign w:val="bottom"/>
          </w:tcPr>
          <w:p w14:paraId="0278C015" w14:textId="6871D12A"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tcBorders>
              <w:bottom w:val="single" w:sz="4" w:space="0" w:color="auto"/>
            </w:tcBorders>
            <w:shd w:val="clear" w:color="auto" w:fill="FAFAFA"/>
            <w:vAlign w:val="bottom"/>
          </w:tcPr>
          <w:p w14:paraId="6D6DA40B" w14:textId="7172334A"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5</w:t>
            </w:r>
            <w:r w:rsidRPr="00456489">
              <w:rPr>
                <w:rFonts w:ascii="Arial" w:eastAsia="Arial Unicode MS" w:hAnsi="Arial" w:cs="Arial"/>
                <w:sz w:val="18"/>
                <w:szCs w:val="18"/>
              </w:rPr>
              <w:t>,</w:t>
            </w:r>
            <w:r w:rsidRPr="00456489">
              <w:rPr>
                <w:rFonts w:ascii="Arial" w:eastAsia="Arial Unicode MS" w:hAnsi="Arial" w:cs="Arial"/>
                <w:sz w:val="18"/>
                <w:szCs w:val="18"/>
                <w:cs/>
              </w:rPr>
              <w:t>914</w:t>
            </w:r>
            <w:r w:rsidRPr="00456489">
              <w:rPr>
                <w:rFonts w:ascii="Arial" w:eastAsia="Arial Unicode MS" w:hAnsi="Arial" w:cs="Arial"/>
                <w:sz w:val="18"/>
                <w:szCs w:val="18"/>
              </w:rPr>
              <w:t>,</w:t>
            </w:r>
            <w:r w:rsidRPr="00456489">
              <w:rPr>
                <w:rFonts w:ascii="Arial" w:eastAsia="Arial Unicode MS" w:hAnsi="Arial" w:cs="Arial"/>
                <w:sz w:val="18"/>
                <w:szCs w:val="18"/>
                <w:cs/>
              </w:rPr>
              <w:t>884</w:t>
            </w:r>
          </w:p>
        </w:tc>
        <w:tc>
          <w:tcPr>
            <w:tcW w:w="1296" w:type="dxa"/>
            <w:tcBorders>
              <w:bottom w:val="single" w:sz="4" w:space="0" w:color="auto"/>
            </w:tcBorders>
            <w:vAlign w:val="bottom"/>
          </w:tcPr>
          <w:p w14:paraId="223B1F9A" w14:textId="7376BFA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7,088</w:t>
            </w:r>
            <w:r w:rsidRPr="00456489">
              <w:rPr>
                <w:rFonts w:ascii="Arial" w:eastAsia="Arial Unicode MS" w:hAnsi="Arial" w:cs="Arial"/>
                <w:sz w:val="18"/>
                <w:szCs w:val="18"/>
                <w:cs/>
              </w:rPr>
              <w:t>,</w:t>
            </w:r>
            <w:r w:rsidRPr="00456489">
              <w:rPr>
                <w:rFonts w:ascii="Arial" w:eastAsia="Arial Unicode MS" w:hAnsi="Arial" w:cs="Arial"/>
                <w:sz w:val="18"/>
                <w:szCs w:val="18"/>
              </w:rPr>
              <w:t>045</w:t>
            </w:r>
          </w:p>
        </w:tc>
      </w:tr>
      <w:tr w:rsidR="008C06A1" w:rsidRPr="00456489" w14:paraId="72749046" w14:textId="77777777" w:rsidTr="00E06822">
        <w:tc>
          <w:tcPr>
            <w:tcW w:w="4392" w:type="dxa"/>
            <w:vAlign w:val="bottom"/>
          </w:tcPr>
          <w:p w14:paraId="0A090062" w14:textId="77777777" w:rsidR="008C06A1" w:rsidRPr="00456489" w:rsidRDefault="008C06A1" w:rsidP="008C06A1">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166075D0"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0D94679C"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1157843F"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65791DAE"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1965C115" w14:textId="77777777" w:rsidTr="000C6DEA">
        <w:tc>
          <w:tcPr>
            <w:tcW w:w="4392" w:type="dxa"/>
            <w:vAlign w:val="bottom"/>
          </w:tcPr>
          <w:p w14:paraId="4FEA9DB7" w14:textId="64FC5C63" w:rsidR="008C06A1" w:rsidRPr="00456489" w:rsidRDefault="008C06A1" w:rsidP="008C06A1">
            <w:pPr>
              <w:ind w:left="540" w:right="-36"/>
              <w:rPr>
                <w:rFonts w:ascii="Arial" w:hAnsi="Arial" w:cs="Arial"/>
                <w:b/>
                <w:bCs/>
                <w:sz w:val="18"/>
                <w:szCs w:val="18"/>
                <w:cs/>
              </w:rPr>
            </w:pPr>
            <w:r w:rsidRPr="00456489">
              <w:rPr>
                <w:rFonts w:ascii="Arial" w:eastAsia="Arial Unicode MS" w:hAnsi="Arial" w:cs="Arial"/>
                <w:b/>
                <w:bCs/>
                <w:sz w:val="18"/>
                <w:szCs w:val="18"/>
                <w:u w:val="single"/>
              </w:rPr>
              <w:t>Cost of sales and cost of services</w:t>
            </w:r>
          </w:p>
        </w:tc>
        <w:tc>
          <w:tcPr>
            <w:tcW w:w="1296" w:type="dxa"/>
            <w:shd w:val="clear" w:color="auto" w:fill="FAFAFA"/>
            <w:vAlign w:val="bottom"/>
          </w:tcPr>
          <w:p w14:paraId="76B143DA"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09850240"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4EB4150F"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6D98C90C"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41134B45" w14:textId="77777777" w:rsidTr="00DE3211">
        <w:tc>
          <w:tcPr>
            <w:tcW w:w="4392" w:type="dxa"/>
            <w:vAlign w:val="bottom"/>
          </w:tcPr>
          <w:p w14:paraId="084F2C94" w14:textId="40712180" w:rsidR="008C06A1" w:rsidRPr="00456489" w:rsidRDefault="008C06A1" w:rsidP="008C06A1">
            <w:pPr>
              <w:ind w:left="540" w:right="-36"/>
              <w:rPr>
                <w:rFonts w:ascii="Arial" w:hAnsi="Arial" w:cs="Arial"/>
                <w:sz w:val="18"/>
                <w:szCs w:val="18"/>
                <w:cs/>
              </w:rPr>
            </w:pPr>
            <w:r w:rsidRPr="00456489">
              <w:rPr>
                <w:rFonts w:ascii="Arial" w:eastAsia="Arial Unicode MS" w:hAnsi="Arial" w:cs="Arial"/>
                <w:sz w:val="18"/>
                <w:szCs w:val="18"/>
              </w:rPr>
              <w:t>Major shareholder</w:t>
            </w:r>
          </w:p>
        </w:tc>
        <w:tc>
          <w:tcPr>
            <w:tcW w:w="1296" w:type="dxa"/>
            <w:shd w:val="clear" w:color="auto" w:fill="FAFAFA"/>
            <w:vAlign w:val="bottom"/>
          </w:tcPr>
          <w:p w14:paraId="606DEEEC" w14:textId="4B0BFDB1"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20</w:t>
            </w:r>
            <w:r w:rsidRPr="00456489">
              <w:rPr>
                <w:rFonts w:ascii="Arial" w:eastAsia="Arial Unicode MS" w:hAnsi="Arial" w:cs="Arial"/>
                <w:sz w:val="18"/>
                <w:szCs w:val="18"/>
              </w:rPr>
              <w:t>,</w:t>
            </w:r>
            <w:r w:rsidRPr="00456489">
              <w:rPr>
                <w:rFonts w:ascii="Arial" w:eastAsia="Arial Unicode MS" w:hAnsi="Arial" w:cs="Arial"/>
                <w:sz w:val="18"/>
                <w:szCs w:val="18"/>
                <w:cs/>
              </w:rPr>
              <w:t>703</w:t>
            </w:r>
            <w:r w:rsidRPr="00456489">
              <w:rPr>
                <w:rFonts w:ascii="Arial" w:eastAsia="Arial Unicode MS" w:hAnsi="Arial" w:cs="Arial"/>
                <w:sz w:val="18"/>
                <w:szCs w:val="18"/>
              </w:rPr>
              <w:t>,</w:t>
            </w:r>
            <w:r w:rsidRPr="00456489">
              <w:rPr>
                <w:rFonts w:ascii="Arial" w:eastAsia="Arial Unicode MS" w:hAnsi="Arial" w:cs="Arial"/>
                <w:sz w:val="18"/>
                <w:szCs w:val="18"/>
                <w:cs/>
              </w:rPr>
              <w:t>356</w:t>
            </w:r>
          </w:p>
        </w:tc>
        <w:tc>
          <w:tcPr>
            <w:tcW w:w="1296" w:type="dxa"/>
            <w:vAlign w:val="bottom"/>
          </w:tcPr>
          <w:p w14:paraId="7473C6AC" w14:textId="5C6D9DB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19,848,376</w:t>
            </w:r>
          </w:p>
        </w:tc>
        <w:tc>
          <w:tcPr>
            <w:tcW w:w="1296" w:type="dxa"/>
            <w:shd w:val="clear" w:color="auto" w:fill="FAFAFA"/>
            <w:vAlign w:val="bottom"/>
          </w:tcPr>
          <w:p w14:paraId="1899A6C1" w14:textId="744984C5"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9,009,258</w:t>
            </w:r>
          </w:p>
        </w:tc>
        <w:tc>
          <w:tcPr>
            <w:tcW w:w="1296" w:type="dxa"/>
            <w:vAlign w:val="bottom"/>
          </w:tcPr>
          <w:p w14:paraId="599EEDBD" w14:textId="4B4495D8"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8,261,389</w:t>
            </w:r>
          </w:p>
        </w:tc>
      </w:tr>
      <w:tr w:rsidR="008C06A1" w:rsidRPr="00456489" w14:paraId="69B4AA97" w14:textId="77777777" w:rsidTr="00DE3211">
        <w:tc>
          <w:tcPr>
            <w:tcW w:w="4392" w:type="dxa"/>
            <w:vAlign w:val="bottom"/>
          </w:tcPr>
          <w:p w14:paraId="7E8F92ED" w14:textId="675BD3EB" w:rsidR="008C06A1" w:rsidRPr="00456489" w:rsidRDefault="008C06A1" w:rsidP="008C06A1">
            <w:pPr>
              <w:ind w:left="540" w:right="-36"/>
              <w:rPr>
                <w:rFonts w:ascii="Arial" w:hAnsi="Arial" w:cs="Arial"/>
                <w:sz w:val="18"/>
                <w:szCs w:val="18"/>
                <w:cs/>
              </w:rPr>
            </w:pPr>
            <w:r w:rsidRPr="00456489">
              <w:rPr>
                <w:rFonts w:ascii="Arial" w:eastAsia="Arial Unicode MS" w:hAnsi="Arial" w:cs="Arial"/>
                <w:sz w:val="18"/>
                <w:szCs w:val="18"/>
              </w:rPr>
              <w:t>Subsidiary</w:t>
            </w:r>
          </w:p>
        </w:tc>
        <w:tc>
          <w:tcPr>
            <w:tcW w:w="1296" w:type="dxa"/>
            <w:tcBorders>
              <w:bottom w:val="single" w:sz="4" w:space="0" w:color="auto"/>
            </w:tcBorders>
            <w:shd w:val="clear" w:color="auto" w:fill="FAFAFA"/>
            <w:vAlign w:val="bottom"/>
          </w:tcPr>
          <w:p w14:paraId="6504938B" w14:textId="43777858"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w:t>
            </w:r>
          </w:p>
        </w:tc>
        <w:tc>
          <w:tcPr>
            <w:tcW w:w="1296" w:type="dxa"/>
            <w:tcBorders>
              <w:bottom w:val="single" w:sz="4" w:space="0" w:color="auto"/>
            </w:tcBorders>
            <w:vAlign w:val="bottom"/>
          </w:tcPr>
          <w:p w14:paraId="7B9D28AA" w14:textId="074ABDA1"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tcBorders>
              <w:bottom w:val="single" w:sz="4" w:space="0" w:color="auto"/>
            </w:tcBorders>
            <w:shd w:val="clear" w:color="auto" w:fill="FAFAFA"/>
            <w:vAlign w:val="bottom"/>
          </w:tcPr>
          <w:p w14:paraId="572DF48C" w14:textId="59599098"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304,510,731</w:t>
            </w:r>
          </w:p>
        </w:tc>
        <w:tc>
          <w:tcPr>
            <w:tcW w:w="1296" w:type="dxa"/>
            <w:tcBorders>
              <w:bottom w:val="single" w:sz="4" w:space="0" w:color="auto"/>
            </w:tcBorders>
            <w:vAlign w:val="bottom"/>
          </w:tcPr>
          <w:p w14:paraId="190B8331" w14:textId="18F7831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215,285,397</w:t>
            </w:r>
          </w:p>
        </w:tc>
      </w:tr>
      <w:tr w:rsidR="008C06A1" w:rsidRPr="00456489" w14:paraId="7A5B21DD" w14:textId="77777777" w:rsidTr="00B61E6C">
        <w:tc>
          <w:tcPr>
            <w:tcW w:w="4392" w:type="dxa"/>
            <w:vAlign w:val="bottom"/>
          </w:tcPr>
          <w:p w14:paraId="4A646105" w14:textId="77777777" w:rsidR="008C06A1" w:rsidRPr="00456489" w:rsidRDefault="008C06A1" w:rsidP="008C06A1">
            <w:pPr>
              <w:ind w:left="540" w:right="-36"/>
              <w:rPr>
                <w:rFonts w:ascii="Arial" w:eastAsia="Arial Unicode MS" w:hAnsi="Arial" w:cs="Arial"/>
                <w:sz w:val="18"/>
                <w:szCs w:val="18"/>
              </w:rPr>
            </w:pPr>
          </w:p>
        </w:tc>
        <w:tc>
          <w:tcPr>
            <w:tcW w:w="1296" w:type="dxa"/>
            <w:tcBorders>
              <w:top w:val="single" w:sz="4" w:space="0" w:color="auto"/>
            </w:tcBorders>
            <w:shd w:val="clear" w:color="auto" w:fill="FAFAFA"/>
          </w:tcPr>
          <w:p w14:paraId="07EAD815"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tcPr>
          <w:p w14:paraId="57705A3F"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tcPr>
          <w:p w14:paraId="0C42FAB5"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tcPr>
          <w:p w14:paraId="0098A0BD"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2D3080A0" w14:textId="77777777" w:rsidTr="001B24D3">
        <w:tc>
          <w:tcPr>
            <w:tcW w:w="4392" w:type="dxa"/>
            <w:vAlign w:val="bottom"/>
          </w:tcPr>
          <w:p w14:paraId="32366A57" w14:textId="77777777" w:rsidR="008C06A1" w:rsidRPr="00456489" w:rsidRDefault="008C06A1" w:rsidP="008C06A1">
            <w:pPr>
              <w:ind w:left="540" w:right="-36"/>
              <w:rPr>
                <w:rFonts w:ascii="Arial" w:hAnsi="Arial" w:cs="Arial"/>
                <w:b/>
                <w:bCs/>
                <w:sz w:val="18"/>
                <w:szCs w:val="18"/>
                <w:cs/>
              </w:rPr>
            </w:pPr>
          </w:p>
        </w:tc>
        <w:tc>
          <w:tcPr>
            <w:tcW w:w="1296" w:type="dxa"/>
            <w:tcBorders>
              <w:bottom w:val="single" w:sz="4" w:space="0" w:color="auto"/>
            </w:tcBorders>
            <w:shd w:val="clear" w:color="auto" w:fill="FAFAFA"/>
            <w:vAlign w:val="bottom"/>
          </w:tcPr>
          <w:p w14:paraId="6C9A563B" w14:textId="14BADC0C"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20</w:t>
            </w:r>
            <w:r w:rsidRPr="00456489">
              <w:rPr>
                <w:rFonts w:ascii="Arial" w:eastAsia="Arial Unicode MS" w:hAnsi="Arial" w:cs="Arial"/>
                <w:sz w:val="18"/>
                <w:szCs w:val="18"/>
              </w:rPr>
              <w:t>,</w:t>
            </w:r>
            <w:r w:rsidRPr="00456489">
              <w:rPr>
                <w:rFonts w:ascii="Arial" w:eastAsia="Arial Unicode MS" w:hAnsi="Arial" w:cs="Arial"/>
                <w:sz w:val="18"/>
                <w:szCs w:val="18"/>
                <w:cs/>
              </w:rPr>
              <w:t>703</w:t>
            </w:r>
            <w:r w:rsidRPr="00456489">
              <w:rPr>
                <w:rFonts w:ascii="Arial" w:eastAsia="Arial Unicode MS" w:hAnsi="Arial" w:cs="Arial"/>
                <w:sz w:val="18"/>
                <w:szCs w:val="18"/>
              </w:rPr>
              <w:t>,</w:t>
            </w:r>
            <w:r w:rsidRPr="00456489">
              <w:rPr>
                <w:rFonts w:ascii="Arial" w:eastAsia="Arial Unicode MS" w:hAnsi="Arial" w:cs="Arial"/>
                <w:sz w:val="18"/>
                <w:szCs w:val="18"/>
                <w:cs/>
              </w:rPr>
              <w:t>356</w:t>
            </w:r>
          </w:p>
        </w:tc>
        <w:tc>
          <w:tcPr>
            <w:tcW w:w="1296" w:type="dxa"/>
            <w:tcBorders>
              <w:bottom w:val="single" w:sz="4" w:space="0" w:color="auto"/>
            </w:tcBorders>
            <w:vAlign w:val="bottom"/>
          </w:tcPr>
          <w:p w14:paraId="77EB1256" w14:textId="77B54828"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19,848,376</w:t>
            </w:r>
          </w:p>
        </w:tc>
        <w:tc>
          <w:tcPr>
            <w:tcW w:w="1296" w:type="dxa"/>
            <w:tcBorders>
              <w:bottom w:val="single" w:sz="4" w:space="0" w:color="auto"/>
            </w:tcBorders>
            <w:shd w:val="clear" w:color="auto" w:fill="FAFAFA"/>
            <w:vAlign w:val="bottom"/>
          </w:tcPr>
          <w:p w14:paraId="102B65A8" w14:textId="009E2DB5"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cs/>
              </w:rPr>
              <w:t>313</w:t>
            </w:r>
            <w:r w:rsidRPr="00456489">
              <w:rPr>
                <w:rFonts w:ascii="Arial" w:eastAsia="Arial Unicode MS" w:hAnsi="Arial" w:cs="Arial"/>
                <w:sz w:val="18"/>
                <w:szCs w:val="18"/>
              </w:rPr>
              <w:t>,</w:t>
            </w:r>
            <w:r w:rsidRPr="00456489">
              <w:rPr>
                <w:rFonts w:ascii="Arial" w:eastAsia="Arial Unicode MS" w:hAnsi="Arial" w:cs="Arial"/>
                <w:sz w:val="18"/>
                <w:szCs w:val="18"/>
                <w:cs/>
              </w:rPr>
              <w:t>519</w:t>
            </w:r>
            <w:r w:rsidRPr="00456489">
              <w:rPr>
                <w:rFonts w:ascii="Arial" w:eastAsia="Arial Unicode MS" w:hAnsi="Arial" w:cs="Arial"/>
                <w:sz w:val="18"/>
                <w:szCs w:val="18"/>
              </w:rPr>
              <w:t>,</w:t>
            </w:r>
            <w:r w:rsidRPr="00456489">
              <w:rPr>
                <w:rFonts w:ascii="Arial" w:eastAsia="Arial Unicode MS" w:hAnsi="Arial" w:cs="Arial"/>
                <w:sz w:val="18"/>
                <w:szCs w:val="18"/>
                <w:cs/>
              </w:rPr>
              <w:t>989</w:t>
            </w:r>
          </w:p>
        </w:tc>
        <w:tc>
          <w:tcPr>
            <w:tcW w:w="1296" w:type="dxa"/>
            <w:tcBorders>
              <w:bottom w:val="single" w:sz="4" w:space="0" w:color="auto"/>
            </w:tcBorders>
            <w:vAlign w:val="bottom"/>
          </w:tcPr>
          <w:p w14:paraId="6BE78D9C" w14:textId="179E4B4F"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223,546,786</w:t>
            </w:r>
          </w:p>
        </w:tc>
      </w:tr>
      <w:tr w:rsidR="008C06A1" w:rsidRPr="00456489" w14:paraId="1802BB8A" w14:textId="77777777" w:rsidTr="00E06822">
        <w:tc>
          <w:tcPr>
            <w:tcW w:w="4392" w:type="dxa"/>
            <w:vAlign w:val="bottom"/>
          </w:tcPr>
          <w:p w14:paraId="2B8D30D8" w14:textId="77777777" w:rsidR="008C06A1" w:rsidRPr="00456489" w:rsidRDefault="008C06A1" w:rsidP="008C06A1">
            <w:pPr>
              <w:ind w:left="540" w:right="-36"/>
              <w:rPr>
                <w:rFonts w:ascii="Arial" w:hAnsi="Arial" w:cs="Arial"/>
                <w:b/>
                <w:bCs/>
                <w:sz w:val="18"/>
                <w:szCs w:val="18"/>
                <w:cs/>
              </w:rPr>
            </w:pPr>
          </w:p>
        </w:tc>
        <w:tc>
          <w:tcPr>
            <w:tcW w:w="1296" w:type="dxa"/>
            <w:tcBorders>
              <w:top w:val="single" w:sz="4" w:space="0" w:color="auto"/>
            </w:tcBorders>
            <w:shd w:val="clear" w:color="auto" w:fill="FAFAFA"/>
            <w:vAlign w:val="bottom"/>
          </w:tcPr>
          <w:p w14:paraId="62978983"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6A834586" w14:textId="77777777" w:rsidR="008C06A1" w:rsidRPr="00456489" w:rsidRDefault="008C06A1" w:rsidP="008C06A1">
            <w:pPr>
              <w:ind w:left="-43" w:right="-72"/>
              <w:jc w:val="right"/>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90F04D7" w14:textId="77777777" w:rsidR="008C06A1" w:rsidRPr="00456489" w:rsidRDefault="008C06A1" w:rsidP="008C06A1">
            <w:pPr>
              <w:ind w:left="-43" w:right="-72"/>
              <w:jc w:val="right"/>
              <w:rPr>
                <w:rFonts w:ascii="Arial" w:eastAsia="Arial Unicode MS" w:hAnsi="Arial" w:cs="Arial"/>
                <w:sz w:val="18"/>
                <w:szCs w:val="18"/>
                <w:cs/>
              </w:rPr>
            </w:pPr>
          </w:p>
        </w:tc>
        <w:tc>
          <w:tcPr>
            <w:tcW w:w="1296" w:type="dxa"/>
            <w:tcBorders>
              <w:top w:val="single" w:sz="4" w:space="0" w:color="auto"/>
            </w:tcBorders>
            <w:vAlign w:val="bottom"/>
          </w:tcPr>
          <w:p w14:paraId="603979CE"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5957E9B5" w14:textId="77777777" w:rsidTr="00E06822">
        <w:tc>
          <w:tcPr>
            <w:tcW w:w="4392" w:type="dxa"/>
            <w:vAlign w:val="bottom"/>
          </w:tcPr>
          <w:p w14:paraId="5952B78B" w14:textId="11B27503" w:rsidR="008C06A1" w:rsidRPr="00456489" w:rsidRDefault="008C06A1" w:rsidP="008C06A1">
            <w:pPr>
              <w:ind w:left="540" w:right="-36"/>
              <w:rPr>
                <w:rFonts w:ascii="Arial" w:hAnsi="Arial" w:cs="Arial"/>
                <w:b/>
                <w:bCs/>
                <w:sz w:val="18"/>
                <w:szCs w:val="18"/>
                <w:cs/>
              </w:rPr>
            </w:pPr>
            <w:r w:rsidRPr="00456489">
              <w:rPr>
                <w:rFonts w:ascii="Arial" w:eastAsia="Arial Unicode MS" w:hAnsi="Arial" w:cs="Arial"/>
                <w:b/>
                <w:bCs/>
                <w:sz w:val="18"/>
                <w:szCs w:val="18"/>
                <w:u w:val="single"/>
              </w:rPr>
              <w:t>Administrative expenses</w:t>
            </w:r>
          </w:p>
        </w:tc>
        <w:tc>
          <w:tcPr>
            <w:tcW w:w="1296" w:type="dxa"/>
            <w:shd w:val="clear" w:color="auto" w:fill="FAFAFA"/>
            <w:vAlign w:val="bottom"/>
          </w:tcPr>
          <w:p w14:paraId="55583852"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3475800D" w14:textId="77777777" w:rsidR="008C06A1" w:rsidRPr="00456489" w:rsidRDefault="008C06A1" w:rsidP="008C06A1">
            <w:pPr>
              <w:ind w:left="-43" w:right="-72"/>
              <w:jc w:val="right"/>
              <w:rPr>
                <w:rFonts w:ascii="Arial" w:eastAsia="Arial Unicode MS" w:hAnsi="Arial" w:cs="Arial"/>
                <w:sz w:val="18"/>
                <w:szCs w:val="18"/>
              </w:rPr>
            </w:pPr>
          </w:p>
        </w:tc>
        <w:tc>
          <w:tcPr>
            <w:tcW w:w="1296" w:type="dxa"/>
            <w:shd w:val="clear" w:color="auto" w:fill="FAFAFA"/>
            <w:vAlign w:val="bottom"/>
          </w:tcPr>
          <w:p w14:paraId="1ABE3988" w14:textId="77777777" w:rsidR="008C06A1" w:rsidRPr="00456489" w:rsidRDefault="008C06A1" w:rsidP="008C06A1">
            <w:pPr>
              <w:ind w:left="-43" w:right="-72"/>
              <w:jc w:val="right"/>
              <w:rPr>
                <w:rFonts w:ascii="Arial" w:eastAsia="Arial Unicode MS" w:hAnsi="Arial" w:cs="Arial"/>
                <w:sz w:val="18"/>
                <w:szCs w:val="18"/>
                <w:cs/>
              </w:rPr>
            </w:pPr>
          </w:p>
        </w:tc>
        <w:tc>
          <w:tcPr>
            <w:tcW w:w="1296" w:type="dxa"/>
            <w:vAlign w:val="bottom"/>
          </w:tcPr>
          <w:p w14:paraId="0EB1E2D6" w14:textId="77777777" w:rsidR="008C06A1" w:rsidRPr="00456489" w:rsidRDefault="008C06A1" w:rsidP="008C06A1">
            <w:pPr>
              <w:ind w:left="-43" w:right="-72"/>
              <w:jc w:val="right"/>
              <w:rPr>
                <w:rFonts w:ascii="Arial" w:eastAsia="Arial Unicode MS" w:hAnsi="Arial" w:cs="Arial"/>
                <w:sz w:val="18"/>
                <w:szCs w:val="18"/>
              </w:rPr>
            </w:pPr>
          </w:p>
        </w:tc>
      </w:tr>
      <w:tr w:rsidR="008C06A1" w:rsidRPr="00456489" w14:paraId="6F7AC737" w14:textId="77777777" w:rsidTr="00786AA2">
        <w:tc>
          <w:tcPr>
            <w:tcW w:w="4392" w:type="dxa"/>
            <w:vAlign w:val="bottom"/>
          </w:tcPr>
          <w:p w14:paraId="3F1E1E6B" w14:textId="04DB6113" w:rsidR="008C06A1" w:rsidRPr="00456489" w:rsidRDefault="00041012" w:rsidP="008C06A1">
            <w:pPr>
              <w:ind w:left="540" w:right="-36"/>
              <w:rPr>
                <w:rFonts w:ascii="Arial" w:hAnsi="Arial" w:cs="Arial"/>
                <w:sz w:val="18"/>
                <w:szCs w:val="18"/>
                <w:cs/>
              </w:rPr>
            </w:pPr>
            <w:r w:rsidRPr="00456489">
              <w:rPr>
                <w:rFonts w:ascii="Arial" w:eastAsia="Arial Unicode MS" w:hAnsi="Arial" w:cs="Arial"/>
                <w:sz w:val="18"/>
                <w:szCs w:val="18"/>
              </w:rPr>
              <w:t>Indirect s</w:t>
            </w:r>
            <w:r w:rsidR="008C06A1" w:rsidRPr="00456489">
              <w:rPr>
                <w:rFonts w:ascii="Arial" w:eastAsia="Arial Unicode MS" w:hAnsi="Arial" w:cs="Arial"/>
                <w:sz w:val="18"/>
                <w:szCs w:val="18"/>
              </w:rPr>
              <w:t>ubsidiary</w:t>
            </w:r>
          </w:p>
        </w:tc>
        <w:tc>
          <w:tcPr>
            <w:tcW w:w="1296" w:type="dxa"/>
            <w:tcBorders>
              <w:bottom w:val="single" w:sz="4" w:space="0" w:color="auto"/>
            </w:tcBorders>
            <w:shd w:val="clear" w:color="auto" w:fill="FAFAFA"/>
            <w:vAlign w:val="bottom"/>
          </w:tcPr>
          <w:p w14:paraId="0181B9CE" w14:textId="2E6F7F01"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w:t>
            </w:r>
          </w:p>
        </w:tc>
        <w:tc>
          <w:tcPr>
            <w:tcW w:w="1296" w:type="dxa"/>
            <w:tcBorders>
              <w:bottom w:val="single" w:sz="4" w:space="0" w:color="auto"/>
            </w:tcBorders>
            <w:vAlign w:val="bottom"/>
          </w:tcPr>
          <w:p w14:paraId="68C1B986" w14:textId="601641DC"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96" w:type="dxa"/>
            <w:tcBorders>
              <w:bottom w:val="single" w:sz="4" w:space="0" w:color="auto"/>
            </w:tcBorders>
            <w:shd w:val="clear" w:color="auto" w:fill="FAFAFA"/>
            <w:vAlign w:val="bottom"/>
          </w:tcPr>
          <w:p w14:paraId="6AF73187" w14:textId="50E97FD8" w:rsidR="008C06A1" w:rsidRPr="00456489" w:rsidRDefault="008C06A1" w:rsidP="008C06A1">
            <w:pPr>
              <w:ind w:left="-43" w:right="-72"/>
              <w:jc w:val="right"/>
              <w:rPr>
                <w:rFonts w:ascii="Arial" w:eastAsia="Arial Unicode MS" w:hAnsi="Arial" w:cs="Arial"/>
                <w:sz w:val="18"/>
                <w:szCs w:val="18"/>
                <w:cs/>
              </w:rPr>
            </w:pPr>
            <w:r w:rsidRPr="00456489">
              <w:rPr>
                <w:rFonts w:ascii="Arial" w:eastAsia="Arial Unicode MS" w:hAnsi="Arial" w:cs="Arial"/>
                <w:sz w:val="18"/>
                <w:szCs w:val="18"/>
              </w:rPr>
              <w:t>337,936</w:t>
            </w:r>
          </w:p>
        </w:tc>
        <w:tc>
          <w:tcPr>
            <w:tcW w:w="1296" w:type="dxa"/>
            <w:tcBorders>
              <w:bottom w:val="single" w:sz="4" w:space="0" w:color="auto"/>
            </w:tcBorders>
            <w:vAlign w:val="bottom"/>
          </w:tcPr>
          <w:p w14:paraId="28340A45" w14:textId="751EB525" w:rsidR="008C06A1" w:rsidRPr="00456489" w:rsidRDefault="008C06A1" w:rsidP="008C06A1">
            <w:pPr>
              <w:ind w:left="-43" w:right="-72"/>
              <w:jc w:val="right"/>
              <w:rPr>
                <w:rFonts w:ascii="Arial" w:eastAsia="Arial Unicode MS" w:hAnsi="Arial" w:cs="Arial"/>
                <w:sz w:val="18"/>
                <w:szCs w:val="18"/>
              </w:rPr>
            </w:pPr>
            <w:r w:rsidRPr="00456489">
              <w:rPr>
                <w:rFonts w:ascii="Arial" w:eastAsia="Arial Unicode MS" w:hAnsi="Arial" w:cs="Arial"/>
                <w:sz w:val="18"/>
                <w:szCs w:val="18"/>
              </w:rPr>
              <w:t>292,653</w:t>
            </w:r>
          </w:p>
        </w:tc>
      </w:tr>
    </w:tbl>
    <w:p w14:paraId="289C2F4B" w14:textId="467E4AEC" w:rsidR="002D1664" w:rsidRPr="00456489" w:rsidRDefault="00B4032D" w:rsidP="000C6DEA">
      <w:pPr>
        <w:overflowPunct/>
        <w:autoSpaceDE/>
        <w:autoSpaceDN/>
        <w:adjustRightInd/>
        <w:jc w:val="both"/>
        <w:textAlignment w:val="auto"/>
        <w:rPr>
          <w:rFonts w:ascii="Arial" w:eastAsia="Arial Unicode MS" w:hAnsi="Arial" w:cs="Arial"/>
          <w:b/>
          <w:bCs/>
          <w:color w:val="CF4A02"/>
          <w:sz w:val="18"/>
          <w:szCs w:val="18"/>
        </w:rPr>
      </w:pPr>
      <w:r w:rsidRPr="00456489">
        <w:rPr>
          <w:rFonts w:ascii="Arial" w:hAnsi="Arial" w:cs="Arial"/>
          <w:sz w:val="16"/>
          <w:szCs w:val="16"/>
        </w:rPr>
        <w:br w:type="page"/>
      </w:r>
    </w:p>
    <w:p w14:paraId="5F111C6A" w14:textId="2D65FAE5" w:rsidR="00815935" w:rsidRPr="00456489" w:rsidRDefault="009E0149" w:rsidP="008B2387">
      <w:pPr>
        <w:tabs>
          <w:tab w:val="left" w:pos="1440"/>
        </w:tabs>
        <w:ind w:left="540" w:hanging="541"/>
        <w:outlineLvl w:val="0"/>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39</w:t>
      </w:r>
      <w:r w:rsidR="00815935" w:rsidRPr="00456489">
        <w:rPr>
          <w:rFonts w:ascii="Arial" w:eastAsia="Arial Unicode MS" w:hAnsi="Arial" w:cs="Arial"/>
          <w:b/>
          <w:bCs/>
          <w:color w:val="CF4A02"/>
          <w:sz w:val="18"/>
          <w:szCs w:val="18"/>
        </w:rPr>
        <w:t>.</w:t>
      </w:r>
      <w:r w:rsidR="00B61E6C" w:rsidRPr="00456489">
        <w:rPr>
          <w:rFonts w:ascii="Arial" w:eastAsia="Arial Unicode MS" w:hAnsi="Arial" w:cs="Arial"/>
          <w:b/>
          <w:bCs/>
          <w:color w:val="CF4A02"/>
          <w:sz w:val="18"/>
          <w:szCs w:val="18"/>
        </w:rPr>
        <w:t>3</w:t>
      </w:r>
      <w:r w:rsidR="00815935" w:rsidRPr="00456489">
        <w:rPr>
          <w:rFonts w:ascii="Arial" w:eastAsia="Arial Unicode MS" w:hAnsi="Arial" w:cs="Arial"/>
          <w:b/>
          <w:bCs/>
          <w:color w:val="CF4A02"/>
          <w:sz w:val="18"/>
          <w:szCs w:val="18"/>
        </w:rPr>
        <w:tab/>
        <w:t xml:space="preserve">Outstanding balances at </w:t>
      </w:r>
      <w:r w:rsidR="00971891" w:rsidRPr="00456489">
        <w:rPr>
          <w:rFonts w:ascii="Arial" w:eastAsia="Arial Unicode MS" w:hAnsi="Arial" w:cs="Arial"/>
          <w:b/>
          <w:bCs/>
          <w:color w:val="CF4A02"/>
          <w:sz w:val="18"/>
          <w:szCs w:val="18"/>
        </w:rPr>
        <w:t xml:space="preserve">the </w:t>
      </w:r>
      <w:r w:rsidR="00815935" w:rsidRPr="00456489">
        <w:rPr>
          <w:rFonts w:ascii="Arial" w:eastAsia="Arial Unicode MS" w:hAnsi="Arial" w:cs="Arial"/>
          <w:b/>
          <w:bCs/>
          <w:color w:val="CF4A02"/>
          <w:sz w:val="18"/>
          <w:szCs w:val="18"/>
        </w:rPr>
        <w:t>end of the years</w:t>
      </w:r>
    </w:p>
    <w:p w14:paraId="5641BCC2" w14:textId="77777777" w:rsidR="00815935" w:rsidRPr="00456489" w:rsidRDefault="00815935" w:rsidP="00815935">
      <w:pPr>
        <w:ind w:left="540"/>
        <w:jc w:val="both"/>
        <w:rPr>
          <w:rFonts w:ascii="Arial" w:hAnsi="Arial" w:cs="Arial"/>
          <w:b/>
          <w:bCs/>
          <w:sz w:val="18"/>
          <w:szCs w:val="18"/>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456489" w14:paraId="4E1D957D" w14:textId="77777777" w:rsidTr="008B2387">
        <w:trPr>
          <w:gridAfter w:val="1"/>
          <w:wAfter w:w="15" w:type="dxa"/>
          <w:trHeight w:val="20"/>
        </w:trPr>
        <w:tc>
          <w:tcPr>
            <w:tcW w:w="3834" w:type="dxa"/>
            <w:vAlign w:val="bottom"/>
          </w:tcPr>
          <w:p w14:paraId="76A8F375" w14:textId="77777777" w:rsidR="008B2387" w:rsidRPr="00456489" w:rsidRDefault="008B2387" w:rsidP="00243C79">
            <w:pPr>
              <w:ind w:left="-18" w:right="-36"/>
              <w:rPr>
                <w:rFonts w:ascii="Arial" w:hAnsi="Arial" w:cs="Arial"/>
                <w:sz w:val="18"/>
                <w:szCs w:val="18"/>
                <w:u w:val="single"/>
              </w:rPr>
            </w:pPr>
          </w:p>
        </w:tc>
        <w:tc>
          <w:tcPr>
            <w:tcW w:w="5180" w:type="dxa"/>
            <w:gridSpan w:val="5"/>
            <w:tcBorders>
              <w:top w:val="single" w:sz="4" w:space="0" w:color="auto"/>
              <w:bottom w:val="single" w:sz="4" w:space="0" w:color="auto"/>
            </w:tcBorders>
            <w:shd w:val="clear" w:color="auto" w:fill="auto"/>
            <w:vAlign w:val="bottom"/>
          </w:tcPr>
          <w:p w14:paraId="63DD2AEA" w14:textId="77777777" w:rsidR="008B2387" w:rsidRPr="00456489" w:rsidRDefault="008B2387" w:rsidP="008B2387">
            <w:pPr>
              <w:ind w:right="-72"/>
              <w:jc w:val="right"/>
              <w:rPr>
                <w:rFonts w:ascii="Arial" w:hAnsi="Arial" w:cs="Arial"/>
                <w:b/>
                <w:bCs/>
                <w:sz w:val="18"/>
                <w:szCs w:val="18"/>
              </w:rPr>
            </w:pPr>
            <w:r w:rsidRPr="00456489">
              <w:rPr>
                <w:rFonts w:ascii="Arial" w:hAnsi="Arial" w:cs="Arial"/>
                <w:b/>
                <w:bCs/>
                <w:sz w:val="18"/>
                <w:szCs w:val="18"/>
              </w:rPr>
              <w:t>(Unit: Baht)</w:t>
            </w:r>
          </w:p>
        </w:tc>
      </w:tr>
      <w:tr w:rsidR="00752488" w:rsidRPr="00456489" w14:paraId="30FB6634" w14:textId="77777777" w:rsidTr="008B2387">
        <w:trPr>
          <w:gridAfter w:val="1"/>
          <w:wAfter w:w="15" w:type="dxa"/>
          <w:trHeight w:val="20"/>
        </w:trPr>
        <w:tc>
          <w:tcPr>
            <w:tcW w:w="3834" w:type="dxa"/>
            <w:vAlign w:val="bottom"/>
          </w:tcPr>
          <w:p w14:paraId="260C081A" w14:textId="77777777" w:rsidR="00752488" w:rsidRPr="00456489" w:rsidRDefault="00752488" w:rsidP="00243C79">
            <w:pPr>
              <w:ind w:left="-18" w:right="-36"/>
              <w:rPr>
                <w:rFonts w:ascii="Arial" w:hAnsi="Arial" w:cs="Arial"/>
                <w:sz w:val="18"/>
                <w:szCs w:val="18"/>
                <w:u w:val="single"/>
              </w:rPr>
            </w:pPr>
          </w:p>
        </w:tc>
        <w:tc>
          <w:tcPr>
            <w:tcW w:w="2588" w:type="dxa"/>
            <w:gridSpan w:val="2"/>
            <w:tcBorders>
              <w:top w:val="single" w:sz="4" w:space="0" w:color="auto"/>
              <w:bottom w:val="single" w:sz="4" w:space="0" w:color="auto"/>
            </w:tcBorders>
            <w:vAlign w:val="bottom"/>
          </w:tcPr>
          <w:p w14:paraId="411DA2AF" w14:textId="77777777" w:rsidR="00752488" w:rsidRPr="00456489" w:rsidRDefault="00752488" w:rsidP="008B2387">
            <w:pPr>
              <w:ind w:right="-72"/>
              <w:jc w:val="center"/>
              <w:rPr>
                <w:rFonts w:ascii="Arial" w:hAnsi="Arial" w:cs="Arial"/>
                <w:b/>
                <w:bCs/>
                <w:sz w:val="18"/>
                <w:szCs w:val="18"/>
              </w:rPr>
            </w:pPr>
            <w:r w:rsidRPr="00456489">
              <w:rPr>
                <w:rFonts w:ascii="Arial" w:hAnsi="Arial" w:cs="Arial"/>
                <w:b/>
                <w:bCs/>
                <w:sz w:val="18"/>
                <w:szCs w:val="18"/>
              </w:rPr>
              <w:t>Consolidated</w:t>
            </w:r>
          </w:p>
          <w:p w14:paraId="404EE362" w14:textId="77777777" w:rsidR="00752488" w:rsidRPr="00456489" w:rsidRDefault="00752488" w:rsidP="008B2387">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92" w:type="dxa"/>
            <w:gridSpan w:val="3"/>
            <w:tcBorders>
              <w:top w:val="single" w:sz="4" w:space="0" w:color="auto"/>
              <w:bottom w:val="single" w:sz="4" w:space="0" w:color="auto"/>
            </w:tcBorders>
            <w:vAlign w:val="bottom"/>
          </w:tcPr>
          <w:p w14:paraId="549A217B" w14:textId="77777777" w:rsidR="00752488" w:rsidRPr="00456489" w:rsidRDefault="00752488" w:rsidP="008B2387">
            <w:pPr>
              <w:ind w:right="-72"/>
              <w:jc w:val="center"/>
              <w:rPr>
                <w:rFonts w:ascii="Arial" w:hAnsi="Arial" w:cs="Arial"/>
                <w:b/>
                <w:bCs/>
                <w:sz w:val="18"/>
                <w:szCs w:val="18"/>
              </w:rPr>
            </w:pPr>
            <w:r w:rsidRPr="00456489">
              <w:rPr>
                <w:rFonts w:ascii="Arial" w:hAnsi="Arial" w:cs="Arial"/>
                <w:b/>
                <w:bCs/>
                <w:sz w:val="18"/>
                <w:szCs w:val="18"/>
              </w:rPr>
              <w:t xml:space="preserve">Separate </w:t>
            </w:r>
          </w:p>
          <w:p w14:paraId="53B65FA3" w14:textId="77777777" w:rsidR="00752488" w:rsidRPr="00456489" w:rsidRDefault="00752488" w:rsidP="008B2387">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757A0663" w14:textId="77777777" w:rsidTr="0071498C">
        <w:trPr>
          <w:gridAfter w:val="1"/>
          <w:wAfter w:w="15" w:type="dxa"/>
          <w:trHeight w:val="20"/>
        </w:trPr>
        <w:tc>
          <w:tcPr>
            <w:tcW w:w="3834" w:type="dxa"/>
            <w:vAlign w:val="bottom"/>
          </w:tcPr>
          <w:p w14:paraId="12CCE8B0" w14:textId="77777777" w:rsidR="0071498C" w:rsidRPr="00456489" w:rsidRDefault="0071498C" w:rsidP="0071498C">
            <w:pPr>
              <w:ind w:left="-18" w:right="-36"/>
              <w:rPr>
                <w:rFonts w:ascii="Arial" w:hAnsi="Arial" w:cs="Arial"/>
                <w:sz w:val="18"/>
                <w:szCs w:val="18"/>
                <w:u w:val="single"/>
              </w:rPr>
            </w:pPr>
          </w:p>
        </w:tc>
        <w:tc>
          <w:tcPr>
            <w:tcW w:w="1323" w:type="dxa"/>
            <w:tcBorders>
              <w:top w:val="single" w:sz="4" w:space="0" w:color="auto"/>
              <w:bottom w:val="single" w:sz="4" w:space="0" w:color="auto"/>
            </w:tcBorders>
          </w:tcPr>
          <w:p w14:paraId="3D459BA5" w14:textId="369B5D37"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5" w:type="dxa"/>
            <w:tcBorders>
              <w:top w:val="single" w:sz="4" w:space="0" w:color="auto"/>
              <w:bottom w:val="single" w:sz="4" w:space="0" w:color="auto"/>
            </w:tcBorders>
          </w:tcPr>
          <w:p w14:paraId="4B1961B9" w14:textId="2E59F9BE"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327" w:type="dxa"/>
            <w:gridSpan w:val="2"/>
            <w:tcBorders>
              <w:top w:val="single" w:sz="4" w:space="0" w:color="auto"/>
              <w:bottom w:val="single" w:sz="4" w:space="0" w:color="auto"/>
            </w:tcBorders>
          </w:tcPr>
          <w:p w14:paraId="1E53B2CA" w14:textId="083E1CFA"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5" w:type="dxa"/>
            <w:tcBorders>
              <w:top w:val="single" w:sz="4" w:space="0" w:color="auto"/>
              <w:bottom w:val="single" w:sz="4" w:space="0" w:color="auto"/>
            </w:tcBorders>
          </w:tcPr>
          <w:p w14:paraId="27E42B79" w14:textId="304FA391"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3C1E4ABD" w14:textId="77777777" w:rsidTr="008B2387">
        <w:trPr>
          <w:gridAfter w:val="1"/>
          <w:wAfter w:w="15" w:type="dxa"/>
          <w:trHeight w:val="20"/>
        </w:trPr>
        <w:tc>
          <w:tcPr>
            <w:tcW w:w="3834" w:type="dxa"/>
            <w:vAlign w:val="bottom"/>
          </w:tcPr>
          <w:p w14:paraId="5ABE1256" w14:textId="77777777" w:rsidR="0071498C" w:rsidRPr="00456489" w:rsidRDefault="0071498C" w:rsidP="0071498C">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40C6D1BD" w14:textId="77777777" w:rsidR="0071498C" w:rsidRPr="00456489" w:rsidRDefault="0071498C" w:rsidP="0071498C">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CA7A346" w14:textId="77777777" w:rsidR="0071498C" w:rsidRPr="00456489" w:rsidRDefault="0071498C" w:rsidP="0071498C">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5119881E" w14:textId="77777777" w:rsidR="0071498C" w:rsidRPr="00456489" w:rsidRDefault="0071498C" w:rsidP="0071498C">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1839DFB2" w14:textId="77777777" w:rsidR="0071498C" w:rsidRPr="00456489" w:rsidRDefault="0071498C" w:rsidP="0071498C">
            <w:pPr>
              <w:tabs>
                <w:tab w:val="decimal" w:pos="840"/>
              </w:tabs>
              <w:ind w:right="-72"/>
              <w:jc w:val="right"/>
              <w:rPr>
                <w:rFonts w:ascii="Arial" w:eastAsia="Arial Unicode MS" w:hAnsi="Arial" w:cs="Arial"/>
                <w:sz w:val="18"/>
                <w:szCs w:val="18"/>
              </w:rPr>
            </w:pPr>
          </w:p>
        </w:tc>
      </w:tr>
      <w:tr w:rsidR="0071498C" w:rsidRPr="00456489" w14:paraId="5285DE2B" w14:textId="77777777" w:rsidTr="008B2387">
        <w:trPr>
          <w:gridAfter w:val="1"/>
          <w:wAfter w:w="15" w:type="dxa"/>
          <w:trHeight w:val="20"/>
        </w:trPr>
        <w:tc>
          <w:tcPr>
            <w:tcW w:w="3834" w:type="dxa"/>
            <w:vAlign w:val="bottom"/>
          </w:tcPr>
          <w:p w14:paraId="6D893823" w14:textId="77777777" w:rsidR="0071498C" w:rsidRPr="00456489" w:rsidRDefault="0071498C" w:rsidP="0071498C">
            <w:pPr>
              <w:ind w:left="-18"/>
              <w:rPr>
                <w:rFonts w:ascii="Arial" w:eastAsia="Arial Unicode MS" w:hAnsi="Arial" w:cs="Arial"/>
                <w:sz w:val="18"/>
                <w:szCs w:val="18"/>
                <w:u w:val="single"/>
                <w:cs/>
              </w:rPr>
            </w:pPr>
            <w:r w:rsidRPr="00456489">
              <w:rPr>
                <w:rFonts w:ascii="Arial" w:eastAsia="Arial Unicode MS" w:hAnsi="Arial" w:cs="Arial"/>
                <w:b/>
                <w:bCs/>
                <w:sz w:val="18"/>
                <w:szCs w:val="18"/>
                <w:u w:val="single"/>
              </w:rPr>
              <w:t>Trade receivables - billed</w:t>
            </w:r>
          </w:p>
        </w:tc>
        <w:tc>
          <w:tcPr>
            <w:tcW w:w="1323" w:type="dxa"/>
            <w:shd w:val="clear" w:color="auto" w:fill="FAFAFA"/>
            <w:vAlign w:val="bottom"/>
          </w:tcPr>
          <w:p w14:paraId="3E39E7B7" w14:textId="77777777" w:rsidR="0071498C" w:rsidRPr="00456489" w:rsidRDefault="0071498C" w:rsidP="0071498C">
            <w:pPr>
              <w:tabs>
                <w:tab w:val="decimal" w:pos="792"/>
              </w:tabs>
              <w:ind w:right="-72"/>
              <w:jc w:val="right"/>
              <w:rPr>
                <w:rFonts w:ascii="Arial" w:eastAsia="Arial Unicode MS" w:hAnsi="Arial" w:cs="Arial"/>
                <w:sz w:val="18"/>
                <w:szCs w:val="18"/>
                <w:u w:val="single"/>
              </w:rPr>
            </w:pPr>
          </w:p>
        </w:tc>
        <w:tc>
          <w:tcPr>
            <w:tcW w:w="1265" w:type="dxa"/>
            <w:vAlign w:val="bottom"/>
          </w:tcPr>
          <w:p w14:paraId="16746655" w14:textId="77777777" w:rsidR="0071498C" w:rsidRPr="00456489" w:rsidRDefault="0071498C" w:rsidP="0071498C">
            <w:pPr>
              <w:tabs>
                <w:tab w:val="decimal" w:pos="792"/>
              </w:tabs>
              <w:ind w:right="-72"/>
              <w:jc w:val="right"/>
              <w:rPr>
                <w:rFonts w:ascii="Arial" w:eastAsia="Arial Unicode MS" w:hAnsi="Arial" w:cs="Arial"/>
                <w:sz w:val="18"/>
                <w:szCs w:val="18"/>
                <w:u w:val="single"/>
              </w:rPr>
            </w:pPr>
          </w:p>
        </w:tc>
        <w:tc>
          <w:tcPr>
            <w:tcW w:w="1327" w:type="dxa"/>
            <w:gridSpan w:val="2"/>
            <w:shd w:val="clear" w:color="auto" w:fill="FAFAFA"/>
            <w:vAlign w:val="bottom"/>
          </w:tcPr>
          <w:p w14:paraId="4763769E" w14:textId="77777777" w:rsidR="0071498C" w:rsidRPr="00456489" w:rsidRDefault="0071498C" w:rsidP="0071498C">
            <w:pPr>
              <w:tabs>
                <w:tab w:val="decimal" w:pos="683"/>
              </w:tabs>
              <w:ind w:right="-72"/>
              <w:jc w:val="right"/>
              <w:rPr>
                <w:rFonts w:ascii="Arial" w:eastAsia="Arial Unicode MS" w:hAnsi="Arial" w:cs="Arial"/>
                <w:sz w:val="18"/>
                <w:szCs w:val="18"/>
                <w:u w:val="single"/>
              </w:rPr>
            </w:pPr>
          </w:p>
        </w:tc>
        <w:tc>
          <w:tcPr>
            <w:tcW w:w="1265" w:type="dxa"/>
            <w:vAlign w:val="bottom"/>
          </w:tcPr>
          <w:p w14:paraId="765A3F2D" w14:textId="77777777" w:rsidR="0071498C" w:rsidRPr="00456489" w:rsidRDefault="0071498C" w:rsidP="0071498C">
            <w:pPr>
              <w:tabs>
                <w:tab w:val="decimal" w:pos="683"/>
              </w:tabs>
              <w:ind w:right="-72"/>
              <w:jc w:val="right"/>
              <w:rPr>
                <w:rFonts w:ascii="Arial" w:eastAsia="Arial Unicode MS" w:hAnsi="Arial" w:cs="Arial"/>
                <w:sz w:val="18"/>
                <w:szCs w:val="18"/>
                <w:u w:val="single"/>
              </w:rPr>
            </w:pPr>
          </w:p>
        </w:tc>
      </w:tr>
      <w:tr w:rsidR="008C06A1" w:rsidRPr="00456489" w14:paraId="71B2C73D" w14:textId="77777777" w:rsidTr="00752013">
        <w:trPr>
          <w:gridAfter w:val="1"/>
          <w:wAfter w:w="15" w:type="dxa"/>
          <w:trHeight w:val="20"/>
        </w:trPr>
        <w:tc>
          <w:tcPr>
            <w:tcW w:w="3834" w:type="dxa"/>
            <w:vAlign w:val="bottom"/>
          </w:tcPr>
          <w:p w14:paraId="18746179" w14:textId="77777777" w:rsidR="008C06A1" w:rsidRPr="00456489" w:rsidRDefault="008C06A1" w:rsidP="008C06A1">
            <w:pPr>
              <w:tabs>
                <w:tab w:val="left" w:pos="2880"/>
              </w:tabs>
              <w:ind w:left="-18"/>
              <w:rPr>
                <w:rFonts w:ascii="Arial" w:eastAsia="Arial Unicode MS" w:hAnsi="Arial" w:cs="Arial"/>
                <w:sz w:val="18"/>
                <w:szCs w:val="18"/>
              </w:rPr>
            </w:pPr>
            <w:r w:rsidRPr="00456489">
              <w:rPr>
                <w:rFonts w:ascii="Arial" w:eastAsia="Arial Unicode MS" w:hAnsi="Arial" w:cs="Arial"/>
                <w:sz w:val="18"/>
                <w:szCs w:val="18"/>
              </w:rPr>
              <w:t>Major shareholders</w:t>
            </w:r>
          </w:p>
        </w:tc>
        <w:tc>
          <w:tcPr>
            <w:tcW w:w="1323" w:type="dxa"/>
            <w:shd w:val="clear" w:color="auto" w:fill="FAFAFA"/>
            <w:vAlign w:val="bottom"/>
          </w:tcPr>
          <w:p w14:paraId="03FCFE98" w14:textId="4A226337" w:rsidR="008C06A1" w:rsidRPr="00456489" w:rsidRDefault="008C06A1" w:rsidP="008C06A1">
            <w:pPr>
              <w:tabs>
                <w:tab w:val="decimal" w:pos="840"/>
              </w:tabs>
              <w:ind w:right="-72"/>
              <w:jc w:val="right"/>
              <w:rPr>
                <w:rFonts w:ascii="Arial" w:eastAsia="Arial Unicode MS" w:hAnsi="Arial" w:cs="Arial"/>
                <w:sz w:val="18"/>
                <w:szCs w:val="18"/>
                <w:cs/>
              </w:rPr>
            </w:pPr>
            <w:r w:rsidRPr="00456489">
              <w:rPr>
                <w:rFonts w:ascii="Arial" w:eastAsia="Arial Unicode MS" w:hAnsi="Arial" w:cs="Arial"/>
                <w:sz w:val="18"/>
                <w:szCs w:val="18"/>
                <w:cs/>
              </w:rPr>
              <w:t>106</w:t>
            </w:r>
            <w:r w:rsidRPr="00456489">
              <w:rPr>
                <w:rFonts w:ascii="Arial" w:eastAsia="Arial Unicode MS" w:hAnsi="Arial" w:cs="Arial"/>
                <w:sz w:val="18"/>
                <w:szCs w:val="18"/>
              </w:rPr>
              <w:t>,</w:t>
            </w:r>
            <w:r w:rsidRPr="00456489">
              <w:rPr>
                <w:rFonts w:ascii="Arial" w:eastAsia="Arial Unicode MS" w:hAnsi="Arial" w:cs="Arial"/>
                <w:sz w:val="18"/>
                <w:szCs w:val="18"/>
                <w:cs/>
              </w:rPr>
              <w:t>473</w:t>
            </w:r>
            <w:r w:rsidRPr="00456489">
              <w:rPr>
                <w:rFonts w:ascii="Arial" w:eastAsia="Arial Unicode MS" w:hAnsi="Arial" w:cs="Arial"/>
                <w:sz w:val="18"/>
                <w:szCs w:val="18"/>
              </w:rPr>
              <w:t>,</w:t>
            </w:r>
            <w:r w:rsidRPr="00456489">
              <w:rPr>
                <w:rFonts w:ascii="Arial" w:eastAsia="Arial Unicode MS" w:hAnsi="Arial" w:cs="Arial"/>
                <w:sz w:val="18"/>
                <w:szCs w:val="18"/>
                <w:cs/>
              </w:rPr>
              <w:t>799</w:t>
            </w:r>
          </w:p>
        </w:tc>
        <w:tc>
          <w:tcPr>
            <w:tcW w:w="1265" w:type="dxa"/>
            <w:vAlign w:val="bottom"/>
          </w:tcPr>
          <w:p w14:paraId="4EE134DD" w14:textId="08031AB8" w:rsidR="008C06A1" w:rsidRPr="00456489" w:rsidRDefault="008C06A1" w:rsidP="008C06A1">
            <w:pPr>
              <w:tabs>
                <w:tab w:val="decimal" w:pos="840"/>
              </w:tabs>
              <w:ind w:right="-72"/>
              <w:jc w:val="right"/>
              <w:rPr>
                <w:rFonts w:ascii="Arial" w:eastAsia="Arial Unicode MS" w:hAnsi="Arial" w:cs="Arial"/>
                <w:sz w:val="18"/>
                <w:szCs w:val="18"/>
                <w:cs/>
              </w:rPr>
            </w:pPr>
            <w:r w:rsidRPr="00456489">
              <w:rPr>
                <w:rFonts w:ascii="Arial" w:eastAsia="Arial Unicode MS" w:hAnsi="Arial" w:cs="Arial"/>
                <w:sz w:val="18"/>
                <w:szCs w:val="18"/>
              </w:rPr>
              <w:t>116,528,747</w:t>
            </w:r>
          </w:p>
        </w:tc>
        <w:tc>
          <w:tcPr>
            <w:tcW w:w="1327" w:type="dxa"/>
            <w:gridSpan w:val="2"/>
            <w:shd w:val="clear" w:color="auto" w:fill="FAFAFA"/>
          </w:tcPr>
          <w:p w14:paraId="79C25BC2" w14:textId="7A24B33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94</w:t>
            </w:r>
            <w:r w:rsidRPr="00456489">
              <w:rPr>
                <w:rFonts w:ascii="Arial" w:eastAsia="Arial Unicode MS" w:hAnsi="Arial" w:cs="Arial"/>
                <w:sz w:val="18"/>
                <w:szCs w:val="18"/>
              </w:rPr>
              <w:t>,</w:t>
            </w:r>
            <w:r w:rsidRPr="00456489">
              <w:rPr>
                <w:rFonts w:ascii="Arial" w:eastAsia="Arial Unicode MS" w:hAnsi="Arial" w:cs="Arial"/>
                <w:sz w:val="18"/>
                <w:szCs w:val="18"/>
                <w:cs/>
              </w:rPr>
              <w:t>324</w:t>
            </w:r>
            <w:r w:rsidRPr="00456489">
              <w:rPr>
                <w:rFonts w:ascii="Arial" w:eastAsia="Arial Unicode MS" w:hAnsi="Arial" w:cs="Arial"/>
                <w:sz w:val="18"/>
                <w:szCs w:val="18"/>
              </w:rPr>
              <w:t>,</w:t>
            </w:r>
            <w:r w:rsidRPr="00456489">
              <w:rPr>
                <w:rFonts w:ascii="Arial" w:eastAsia="Arial Unicode MS" w:hAnsi="Arial" w:cs="Arial"/>
                <w:sz w:val="18"/>
                <w:szCs w:val="18"/>
                <w:cs/>
              </w:rPr>
              <w:t>224</w:t>
            </w:r>
          </w:p>
        </w:tc>
        <w:tc>
          <w:tcPr>
            <w:tcW w:w="1265" w:type="dxa"/>
          </w:tcPr>
          <w:p w14:paraId="2A93CFBD" w14:textId="45C2F81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 xml:space="preserve"> 104,856,452 </w:t>
            </w:r>
          </w:p>
        </w:tc>
      </w:tr>
      <w:tr w:rsidR="008C06A1" w:rsidRPr="00456489" w14:paraId="74B56209" w14:textId="77777777" w:rsidTr="00752013">
        <w:trPr>
          <w:gridAfter w:val="1"/>
          <w:wAfter w:w="15" w:type="dxa"/>
          <w:trHeight w:val="20"/>
        </w:trPr>
        <w:tc>
          <w:tcPr>
            <w:tcW w:w="3834" w:type="dxa"/>
            <w:vAlign w:val="bottom"/>
          </w:tcPr>
          <w:p w14:paraId="5DF575C1" w14:textId="77777777" w:rsidR="008C06A1" w:rsidRPr="00456489" w:rsidRDefault="008C06A1" w:rsidP="008C06A1">
            <w:pPr>
              <w:tabs>
                <w:tab w:val="left" w:pos="2880"/>
              </w:tabs>
              <w:ind w:left="-18"/>
              <w:rPr>
                <w:rFonts w:ascii="Arial" w:eastAsia="Arial Unicode MS" w:hAnsi="Arial" w:cs="Arial"/>
                <w:sz w:val="18"/>
                <w:szCs w:val="18"/>
              </w:rPr>
            </w:pPr>
            <w:r w:rsidRPr="00456489">
              <w:rPr>
                <w:rFonts w:ascii="Arial" w:eastAsia="Arial Unicode MS" w:hAnsi="Arial" w:cs="Arial"/>
                <w:sz w:val="18"/>
                <w:szCs w:val="18"/>
              </w:rPr>
              <w:t>Subsidiary</w:t>
            </w:r>
          </w:p>
        </w:tc>
        <w:tc>
          <w:tcPr>
            <w:tcW w:w="1323" w:type="dxa"/>
            <w:shd w:val="clear" w:color="auto" w:fill="FAFAFA"/>
            <w:vAlign w:val="center"/>
          </w:tcPr>
          <w:p w14:paraId="205844CD" w14:textId="6CFC7C41"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65" w:type="dxa"/>
            <w:vAlign w:val="center"/>
          </w:tcPr>
          <w:p w14:paraId="2332FCF1" w14:textId="4C3B573B"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327" w:type="dxa"/>
            <w:gridSpan w:val="2"/>
            <w:shd w:val="clear" w:color="auto" w:fill="FAFAFA"/>
          </w:tcPr>
          <w:p w14:paraId="4CAE157F" w14:textId="1B8E463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274</w:t>
            </w:r>
            <w:r w:rsidRPr="00456489">
              <w:rPr>
                <w:rFonts w:ascii="Arial" w:eastAsia="Arial Unicode MS" w:hAnsi="Arial" w:cs="Arial"/>
                <w:sz w:val="18"/>
                <w:szCs w:val="18"/>
              </w:rPr>
              <w:t>,</w:t>
            </w:r>
            <w:r w:rsidRPr="00456489">
              <w:rPr>
                <w:rFonts w:ascii="Arial" w:eastAsia="Arial Unicode MS" w:hAnsi="Arial" w:cs="Arial"/>
                <w:sz w:val="18"/>
                <w:szCs w:val="18"/>
                <w:cs/>
              </w:rPr>
              <w:t>515</w:t>
            </w:r>
          </w:p>
        </w:tc>
        <w:tc>
          <w:tcPr>
            <w:tcW w:w="1265" w:type="dxa"/>
          </w:tcPr>
          <w:p w14:paraId="0EBCA462" w14:textId="073001C3"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 xml:space="preserve"> 3,363,311 </w:t>
            </w:r>
          </w:p>
        </w:tc>
      </w:tr>
      <w:tr w:rsidR="008C06A1" w:rsidRPr="00456489" w14:paraId="68E7119E" w14:textId="77777777" w:rsidTr="008B2387">
        <w:trPr>
          <w:gridAfter w:val="1"/>
          <w:wAfter w:w="15" w:type="dxa"/>
          <w:trHeight w:val="20"/>
        </w:trPr>
        <w:tc>
          <w:tcPr>
            <w:tcW w:w="3834" w:type="dxa"/>
            <w:vAlign w:val="bottom"/>
          </w:tcPr>
          <w:p w14:paraId="065DB7E9" w14:textId="77777777" w:rsidR="008C06A1" w:rsidRPr="00456489" w:rsidRDefault="008C06A1" w:rsidP="008C06A1">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10BAEB5E"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514025E1"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21982E2"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05B2BEE9"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03815441" w14:textId="77777777" w:rsidTr="00752013">
        <w:trPr>
          <w:gridAfter w:val="1"/>
          <w:wAfter w:w="15" w:type="dxa"/>
          <w:trHeight w:val="20"/>
        </w:trPr>
        <w:tc>
          <w:tcPr>
            <w:tcW w:w="3834" w:type="dxa"/>
            <w:vAlign w:val="bottom"/>
          </w:tcPr>
          <w:p w14:paraId="011F5687" w14:textId="77777777" w:rsidR="008C06A1" w:rsidRPr="00456489" w:rsidRDefault="008C06A1" w:rsidP="008C06A1">
            <w:pPr>
              <w:tabs>
                <w:tab w:val="left" w:pos="2880"/>
              </w:tabs>
              <w:ind w:left="-18"/>
              <w:rPr>
                <w:rFonts w:ascii="Arial" w:eastAsia="Arial Unicode MS" w:hAnsi="Arial" w:cs="Arial"/>
                <w:sz w:val="18"/>
                <w:szCs w:val="18"/>
              </w:rPr>
            </w:pPr>
          </w:p>
        </w:tc>
        <w:tc>
          <w:tcPr>
            <w:tcW w:w="1323" w:type="dxa"/>
            <w:tcBorders>
              <w:bottom w:val="single" w:sz="4" w:space="0" w:color="auto"/>
            </w:tcBorders>
            <w:shd w:val="clear" w:color="auto" w:fill="FAFAFA"/>
            <w:vAlign w:val="center"/>
          </w:tcPr>
          <w:p w14:paraId="0F8E7A2D" w14:textId="79C8DE1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106</w:t>
            </w:r>
            <w:r w:rsidRPr="00456489">
              <w:rPr>
                <w:rFonts w:ascii="Arial" w:eastAsia="Arial Unicode MS" w:hAnsi="Arial" w:cs="Arial"/>
                <w:sz w:val="18"/>
                <w:szCs w:val="18"/>
              </w:rPr>
              <w:t>,</w:t>
            </w:r>
            <w:r w:rsidRPr="00456489">
              <w:rPr>
                <w:rFonts w:ascii="Arial" w:eastAsia="Arial Unicode MS" w:hAnsi="Arial" w:cs="Arial"/>
                <w:sz w:val="18"/>
                <w:szCs w:val="18"/>
                <w:cs/>
              </w:rPr>
              <w:t>473</w:t>
            </w:r>
            <w:r w:rsidRPr="00456489">
              <w:rPr>
                <w:rFonts w:ascii="Arial" w:eastAsia="Arial Unicode MS" w:hAnsi="Arial" w:cs="Arial"/>
                <w:sz w:val="18"/>
                <w:szCs w:val="18"/>
              </w:rPr>
              <w:t>,</w:t>
            </w:r>
            <w:r w:rsidRPr="00456489">
              <w:rPr>
                <w:rFonts w:ascii="Arial" w:eastAsia="Arial Unicode MS" w:hAnsi="Arial" w:cs="Arial"/>
                <w:sz w:val="18"/>
                <w:szCs w:val="18"/>
                <w:cs/>
              </w:rPr>
              <w:t>799</w:t>
            </w:r>
          </w:p>
        </w:tc>
        <w:tc>
          <w:tcPr>
            <w:tcW w:w="1265" w:type="dxa"/>
            <w:tcBorders>
              <w:bottom w:val="single" w:sz="4" w:space="0" w:color="auto"/>
            </w:tcBorders>
            <w:vAlign w:val="center"/>
          </w:tcPr>
          <w:p w14:paraId="125E1385" w14:textId="5A4B3673"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116,528,747</w:t>
            </w:r>
          </w:p>
        </w:tc>
        <w:tc>
          <w:tcPr>
            <w:tcW w:w="1327" w:type="dxa"/>
            <w:gridSpan w:val="2"/>
            <w:tcBorders>
              <w:bottom w:val="single" w:sz="4" w:space="0" w:color="auto"/>
            </w:tcBorders>
            <w:shd w:val="clear" w:color="auto" w:fill="FAFAFA"/>
          </w:tcPr>
          <w:p w14:paraId="2EFE2250" w14:textId="1274B68B"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94</w:t>
            </w:r>
            <w:r w:rsidRPr="00456489">
              <w:rPr>
                <w:rFonts w:ascii="Arial" w:eastAsia="Arial Unicode MS" w:hAnsi="Arial" w:cs="Arial"/>
                <w:sz w:val="18"/>
                <w:szCs w:val="18"/>
              </w:rPr>
              <w:t>,</w:t>
            </w:r>
            <w:r w:rsidRPr="00456489">
              <w:rPr>
                <w:rFonts w:ascii="Arial" w:eastAsia="Arial Unicode MS" w:hAnsi="Arial" w:cs="Arial"/>
                <w:sz w:val="18"/>
                <w:szCs w:val="18"/>
                <w:cs/>
              </w:rPr>
              <w:t>598</w:t>
            </w:r>
            <w:r w:rsidRPr="00456489">
              <w:rPr>
                <w:rFonts w:ascii="Arial" w:eastAsia="Arial Unicode MS" w:hAnsi="Arial" w:cs="Arial"/>
                <w:sz w:val="18"/>
                <w:szCs w:val="18"/>
              </w:rPr>
              <w:t>,</w:t>
            </w:r>
            <w:r w:rsidRPr="00456489">
              <w:rPr>
                <w:rFonts w:ascii="Arial" w:eastAsia="Arial Unicode MS" w:hAnsi="Arial" w:cs="Arial"/>
                <w:sz w:val="18"/>
                <w:szCs w:val="18"/>
                <w:cs/>
              </w:rPr>
              <w:t>739</w:t>
            </w:r>
          </w:p>
        </w:tc>
        <w:tc>
          <w:tcPr>
            <w:tcW w:w="1265" w:type="dxa"/>
            <w:tcBorders>
              <w:bottom w:val="single" w:sz="4" w:space="0" w:color="auto"/>
            </w:tcBorders>
          </w:tcPr>
          <w:p w14:paraId="199B2656" w14:textId="08A6A4A2"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 xml:space="preserve"> 108,219,763 </w:t>
            </w:r>
          </w:p>
        </w:tc>
      </w:tr>
      <w:tr w:rsidR="008C06A1" w:rsidRPr="00456489" w14:paraId="0AAEE9CC" w14:textId="77777777" w:rsidTr="008B2387">
        <w:trPr>
          <w:gridAfter w:val="1"/>
          <w:wAfter w:w="15" w:type="dxa"/>
          <w:trHeight w:val="20"/>
        </w:trPr>
        <w:tc>
          <w:tcPr>
            <w:tcW w:w="3834" w:type="dxa"/>
            <w:vAlign w:val="bottom"/>
          </w:tcPr>
          <w:p w14:paraId="633167F4" w14:textId="77777777" w:rsidR="008C06A1" w:rsidRPr="00456489" w:rsidRDefault="008C06A1" w:rsidP="008C06A1">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7854631" w14:textId="77777777" w:rsidR="008C06A1" w:rsidRPr="00456489" w:rsidRDefault="008C06A1" w:rsidP="008C06A1">
            <w:pPr>
              <w:tabs>
                <w:tab w:val="decimal" w:pos="840"/>
              </w:tabs>
              <w:ind w:right="-72"/>
              <w:jc w:val="right"/>
              <w:rPr>
                <w:rFonts w:ascii="Arial" w:eastAsia="Arial Unicode MS" w:hAnsi="Arial" w:cs="Arial"/>
                <w:sz w:val="18"/>
                <w:szCs w:val="18"/>
                <w:cs/>
              </w:rPr>
            </w:pPr>
          </w:p>
        </w:tc>
        <w:tc>
          <w:tcPr>
            <w:tcW w:w="1265" w:type="dxa"/>
            <w:tcBorders>
              <w:top w:val="single" w:sz="4" w:space="0" w:color="auto"/>
            </w:tcBorders>
            <w:vAlign w:val="bottom"/>
          </w:tcPr>
          <w:p w14:paraId="5C948AA2" w14:textId="77777777" w:rsidR="008C06A1" w:rsidRPr="00456489" w:rsidRDefault="008C06A1" w:rsidP="008C06A1">
            <w:pPr>
              <w:tabs>
                <w:tab w:val="decimal" w:pos="840"/>
              </w:tabs>
              <w:ind w:right="-72"/>
              <w:jc w:val="right"/>
              <w:rPr>
                <w:rFonts w:ascii="Arial" w:eastAsia="Arial Unicode MS" w:hAnsi="Arial" w:cs="Arial"/>
                <w:sz w:val="18"/>
                <w:szCs w:val="18"/>
                <w:cs/>
              </w:rPr>
            </w:pPr>
          </w:p>
        </w:tc>
        <w:tc>
          <w:tcPr>
            <w:tcW w:w="1327" w:type="dxa"/>
            <w:gridSpan w:val="2"/>
            <w:tcBorders>
              <w:top w:val="single" w:sz="4" w:space="0" w:color="auto"/>
            </w:tcBorders>
            <w:shd w:val="clear" w:color="auto" w:fill="FAFAFA"/>
            <w:vAlign w:val="bottom"/>
          </w:tcPr>
          <w:p w14:paraId="1853034F" w14:textId="77777777" w:rsidR="008C06A1" w:rsidRPr="00456489" w:rsidRDefault="008C06A1" w:rsidP="008C06A1">
            <w:pPr>
              <w:tabs>
                <w:tab w:val="decimal" w:pos="840"/>
              </w:tabs>
              <w:ind w:right="-72"/>
              <w:jc w:val="right"/>
              <w:rPr>
                <w:rFonts w:ascii="Arial" w:eastAsia="Arial Unicode MS" w:hAnsi="Arial" w:cs="Arial"/>
                <w:sz w:val="18"/>
                <w:szCs w:val="18"/>
                <w:cs/>
              </w:rPr>
            </w:pPr>
          </w:p>
        </w:tc>
        <w:tc>
          <w:tcPr>
            <w:tcW w:w="1265" w:type="dxa"/>
            <w:tcBorders>
              <w:top w:val="single" w:sz="4" w:space="0" w:color="auto"/>
            </w:tcBorders>
            <w:vAlign w:val="bottom"/>
          </w:tcPr>
          <w:p w14:paraId="63C7678E" w14:textId="77777777" w:rsidR="008C06A1" w:rsidRPr="00456489" w:rsidRDefault="008C06A1" w:rsidP="008C06A1">
            <w:pPr>
              <w:tabs>
                <w:tab w:val="decimal" w:pos="840"/>
              </w:tabs>
              <w:ind w:right="-72"/>
              <w:jc w:val="right"/>
              <w:rPr>
                <w:rFonts w:ascii="Arial" w:eastAsia="Arial Unicode MS" w:hAnsi="Arial" w:cs="Arial"/>
                <w:sz w:val="18"/>
                <w:szCs w:val="18"/>
                <w:cs/>
              </w:rPr>
            </w:pPr>
          </w:p>
        </w:tc>
      </w:tr>
      <w:tr w:rsidR="008C06A1" w:rsidRPr="00456489" w14:paraId="393C5BB4" w14:textId="77777777" w:rsidTr="008B2387">
        <w:trPr>
          <w:gridAfter w:val="1"/>
          <w:wAfter w:w="15" w:type="dxa"/>
          <w:trHeight w:val="20"/>
        </w:trPr>
        <w:tc>
          <w:tcPr>
            <w:tcW w:w="3834" w:type="dxa"/>
            <w:vAlign w:val="bottom"/>
          </w:tcPr>
          <w:p w14:paraId="404C6180" w14:textId="77777777" w:rsidR="008C06A1" w:rsidRPr="00456489" w:rsidRDefault="008C06A1" w:rsidP="008C06A1">
            <w:pPr>
              <w:ind w:left="-18"/>
              <w:rPr>
                <w:rFonts w:ascii="Arial" w:eastAsia="Arial Unicode MS" w:hAnsi="Arial" w:cs="Arial"/>
                <w:b/>
                <w:bCs/>
                <w:sz w:val="18"/>
                <w:szCs w:val="18"/>
              </w:rPr>
            </w:pPr>
            <w:r w:rsidRPr="00456489">
              <w:rPr>
                <w:rFonts w:ascii="Arial" w:eastAsia="Arial Unicode MS" w:hAnsi="Arial" w:cs="Arial"/>
                <w:b/>
                <w:bCs/>
                <w:sz w:val="18"/>
                <w:szCs w:val="18"/>
                <w:u w:val="single"/>
              </w:rPr>
              <w:t>Trade receivables - unbilled</w:t>
            </w:r>
          </w:p>
        </w:tc>
        <w:tc>
          <w:tcPr>
            <w:tcW w:w="1323" w:type="dxa"/>
            <w:shd w:val="clear" w:color="auto" w:fill="FAFAFA"/>
            <w:vAlign w:val="bottom"/>
          </w:tcPr>
          <w:p w14:paraId="4445A7A0"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vAlign w:val="bottom"/>
          </w:tcPr>
          <w:p w14:paraId="34412FD0"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27" w:type="dxa"/>
            <w:gridSpan w:val="2"/>
            <w:shd w:val="clear" w:color="auto" w:fill="FAFAFA"/>
            <w:vAlign w:val="bottom"/>
          </w:tcPr>
          <w:p w14:paraId="166EC46A"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vAlign w:val="bottom"/>
          </w:tcPr>
          <w:p w14:paraId="574F1626"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478081EB" w14:textId="77777777" w:rsidTr="00422C29">
        <w:trPr>
          <w:gridAfter w:val="1"/>
          <w:wAfter w:w="15" w:type="dxa"/>
          <w:trHeight w:val="20"/>
        </w:trPr>
        <w:tc>
          <w:tcPr>
            <w:tcW w:w="3834" w:type="dxa"/>
            <w:vAlign w:val="bottom"/>
          </w:tcPr>
          <w:p w14:paraId="5971CC9A" w14:textId="77777777" w:rsidR="008C06A1" w:rsidRPr="00456489" w:rsidRDefault="008C06A1" w:rsidP="008C06A1">
            <w:pPr>
              <w:tabs>
                <w:tab w:val="left" w:pos="2880"/>
              </w:tabs>
              <w:ind w:left="-18"/>
              <w:rPr>
                <w:rFonts w:ascii="Arial" w:eastAsia="Arial Unicode MS" w:hAnsi="Arial" w:cs="Arial"/>
                <w:sz w:val="18"/>
                <w:szCs w:val="18"/>
              </w:rPr>
            </w:pPr>
            <w:r w:rsidRPr="00456489">
              <w:rPr>
                <w:rFonts w:ascii="Arial" w:eastAsia="Arial Unicode MS" w:hAnsi="Arial" w:cs="Arial"/>
                <w:sz w:val="18"/>
                <w:szCs w:val="18"/>
              </w:rPr>
              <w:t>Major shareholder</w:t>
            </w:r>
          </w:p>
        </w:tc>
        <w:tc>
          <w:tcPr>
            <w:tcW w:w="1323" w:type="dxa"/>
            <w:shd w:val="clear" w:color="auto" w:fill="FAFAFA"/>
            <w:vAlign w:val="bottom"/>
          </w:tcPr>
          <w:p w14:paraId="7EDFC47E" w14:textId="45A83F9F"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140</w:t>
            </w:r>
            <w:r w:rsidRPr="00456489">
              <w:rPr>
                <w:rFonts w:ascii="Arial" w:eastAsia="Arial Unicode MS" w:hAnsi="Arial" w:cs="Arial"/>
                <w:sz w:val="18"/>
                <w:szCs w:val="18"/>
              </w:rPr>
              <w:t>,</w:t>
            </w:r>
            <w:r w:rsidRPr="00456489">
              <w:rPr>
                <w:rFonts w:ascii="Arial" w:eastAsia="Arial Unicode MS" w:hAnsi="Arial" w:cs="Arial"/>
                <w:sz w:val="18"/>
                <w:szCs w:val="18"/>
                <w:cs/>
              </w:rPr>
              <w:t>658</w:t>
            </w:r>
            <w:r w:rsidRPr="00456489">
              <w:rPr>
                <w:rFonts w:ascii="Arial" w:eastAsia="Arial Unicode MS" w:hAnsi="Arial" w:cs="Arial"/>
                <w:sz w:val="18"/>
                <w:szCs w:val="18"/>
              </w:rPr>
              <w:t>,</w:t>
            </w:r>
            <w:r w:rsidRPr="00456489">
              <w:rPr>
                <w:rFonts w:ascii="Arial" w:eastAsia="Arial Unicode MS" w:hAnsi="Arial" w:cs="Arial"/>
                <w:sz w:val="18"/>
                <w:szCs w:val="18"/>
                <w:cs/>
              </w:rPr>
              <w:t>226</w:t>
            </w:r>
          </w:p>
        </w:tc>
        <w:tc>
          <w:tcPr>
            <w:tcW w:w="1265" w:type="dxa"/>
            <w:vAlign w:val="bottom"/>
          </w:tcPr>
          <w:p w14:paraId="7D713566" w14:textId="5336E4CE"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131,931,622</w:t>
            </w:r>
          </w:p>
        </w:tc>
        <w:tc>
          <w:tcPr>
            <w:tcW w:w="1327" w:type="dxa"/>
            <w:gridSpan w:val="2"/>
            <w:shd w:val="clear" w:color="auto" w:fill="FAFAFA"/>
            <w:vAlign w:val="bottom"/>
          </w:tcPr>
          <w:p w14:paraId="75F41DB1" w14:textId="7BF48D92"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65" w:type="dxa"/>
            <w:vAlign w:val="bottom"/>
          </w:tcPr>
          <w:p w14:paraId="43751476" w14:textId="2374F3D8"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r>
      <w:tr w:rsidR="008C06A1" w:rsidRPr="00456489" w14:paraId="3D76A882" w14:textId="77777777" w:rsidTr="008B2387">
        <w:trPr>
          <w:gridAfter w:val="1"/>
          <w:wAfter w:w="15" w:type="dxa"/>
          <w:trHeight w:val="20"/>
        </w:trPr>
        <w:tc>
          <w:tcPr>
            <w:tcW w:w="3834" w:type="dxa"/>
            <w:vAlign w:val="bottom"/>
          </w:tcPr>
          <w:p w14:paraId="09FBA6AD" w14:textId="77777777" w:rsidR="008C06A1" w:rsidRPr="00456489" w:rsidRDefault="008C06A1" w:rsidP="008C06A1">
            <w:pPr>
              <w:ind w:left="-18"/>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5CADA79"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2EDDE397"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02BF2CE3"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612E62B1"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41680057" w14:textId="77777777" w:rsidTr="008B2387">
        <w:trPr>
          <w:gridAfter w:val="1"/>
          <w:wAfter w:w="15" w:type="dxa"/>
          <w:trHeight w:val="20"/>
        </w:trPr>
        <w:tc>
          <w:tcPr>
            <w:tcW w:w="3834" w:type="dxa"/>
            <w:vAlign w:val="bottom"/>
          </w:tcPr>
          <w:p w14:paraId="5E6F6515" w14:textId="77777777" w:rsidR="008C06A1" w:rsidRPr="00456489" w:rsidRDefault="008C06A1" w:rsidP="008C06A1">
            <w:pPr>
              <w:ind w:right="-105"/>
              <w:rPr>
                <w:rFonts w:ascii="Arial" w:eastAsia="Arial Unicode MS" w:hAnsi="Arial" w:cs="Arial"/>
                <w:b/>
                <w:bCs/>
                <w:sz w:val="18"/>
                <w:szCs w:val="18"/>
                <w:u w:val="single"/>
              </w:rPr>
            </w:pPr>
            <w:r w:rsidRPr="00456489">
              <w:rPr>
                <w:rFonts w:ascii="Arial" w:eastAsia="Arial Unicode MS" w:hAnsi="Arial" w:cs="Arial"/>
                <w:b/>
                <w:bCs/>
                <w:sz w:val="18"/>
                <w:szCs w:val="18"/>
                <w:u w:val="single"/>
              </w:rPr>
              <w:t>Other receivables</w:t>
            </w:r>
          </w:p>
        </w:tc>
        <w:tc>
          <w:tcPr>
            <w:tcW w:w="1323" w:type="dxa"/>
            <w:shd w:val="clear" w:color="auto" w:fill="FAFAFA"/>
            <w:vAlign w:val="bottom"/>
          </w:tcPr>
          <w:p w14:paraId="1D82CA6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vAlign w:val="bottom"/>
          </w:tcPr>
          <w:p w14:paraId="704CF500"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27" w:type="dxa"/>
            <w:gridSpan w:val="2"/>
            <w:shd w:val="clear" w:color="auto" w:fill="FAFAFA"/>
            <w:vAlign w:val="bottom"/>
          </w:tcPr>
          <w:p w14:paraId="18FD66D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vAlign w:val="bottom"/>
          </w:tcPr>
          <w:p w14:paraId="5B32FD82"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616D4EC4" w14:textId="77777777" w:rsidTr="00BA178E">
        <w:trPr>
          <w:gridAfter w:val="1"/>
          <w:wAfter w:w="15" w:type="dxa"/>
          <w:trHeight w:val="20"/>
        </w:trPr>
        <w:tc>
          <w:tcPr>
            <w:tcW w:w="3834" w:type="dxa"/>
            <w:vAlign w:val="bottom"/>
          </w:tcPr>
          <w:p w14:paraId="01F304D8"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Major shareholder</w:t>
            </w:r>
          </w:p>
        </w:tc>
        <w:tc>
          <w:tcPr>
            <w:tcW w:w="1323" w:type="dxa"/>
            <w:shd w:val="clear" w:color="auto" w:fill="FAFAFA"/>
            <w:vAlign w:val="bottom"/>
          </w:tcPr>
          <w:p w14:paraId="4D3A3DC2" w14:textId="52E279E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8</w:t>
            </w:r>
            <w:r w:rsidRPr="00456489">
              <w:rPr>
                <w:rFonts w:ascii="Arial" w:eastAsia="Arial Unicode MS" w:hAnsi="Arial" w:cs="Arial"/>
                <w:sz w:val="18"/>
                <w:szCs w:val="18"/>
              </w:rPr>
              <w:t>,</w:t>
            </w:r>
            <w:r w:rsidRPr="00456489">
              <w:rPr>
                <w:rFonts w:ascii="Arial" w:eastAsia="Arial Unicode MS" w:hAnsi="Arial" w:cs="Arial"/>
                <w:sz w:val="18"/>
                <w:szCs w:val="18"/>
                <w:cs/>
              </w:rPr>
              <w:t>643</w:t>
            </w:r>
            <w:r w:rsidRPr="00456489">
              <w:rPr>
                <w:rFonts w:ascii="Arial" w:eastAsia="Arial Unicode MS" w:hAnsi="Arial" w:cs="Arial"/>
                <w:sz w:val="18"/>
                <w:szCs w:val="18"/>
              </w:rPr>
              <w:t>,</w:t>
            </w:r>
            <w:r w:rsidRPr="00456489">
              <w:rPr>
                <w:rFonts w:ascii="Arial" w:eastAsia="Arial Unicode MS" w:hAnsi="Arial" w:cs="Arial"/>
                <w:sz w:val="18"/>
                <w:szCs w:val="18"/>
                <w:cs/>
              </w:rPr>
              <w:t>421</w:t>
            </w:r>
          </w:p>
        </w:tc>
        <w:tc>
          <w:tcPr>
            <w:tcW w:w="1265" w:type="dxa"/>
            <w:vAlign w:val="bottom"/>
          </w:tcPr>
          <w:p w14:paraId="2ACCBCBD" w14:textId="225868F8"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17,141</w:t>
            </w:r>
          </w:p>
        </w:tc>
        <w:tc>
          <w:tcPr>
            <w:tcW w:w="1327" w:type="dxa"/>
            <w:gridSpan w:val="2"/>
            <w:shd w:val="clear" w:color="auto" w:fill="FAFAFA"/>
            <w:vAlign w:val="bottom"/>
          </w:tcPr>
          <w:p w14:paraId="740EA8A9" w14:textId="34BFB561"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8</w:t>
            </w:r>
            <w:r w:rsidRPr="00456489">
              <w:rPr>
                <w:rFonts w:ascii="Arial" w:eastAsia="Arial Unicode MS" w:hAnsi="Arial" w:cs="Arial"/>
                <w:sz w:val="18"/>
                <w:szCs w:val="18"/>
              </w:rPr>
              <w:t>,</w:t>
            </w:r>
            <w:r w:rsidRPr="00456489">
              <w:rPr>
                <w:rFonts w:ascii="Arial" w:eastAsia="Arial Unicode MS" w:hAnsi="Arial" w:cs="Arial"/>
                <w:sz w:val="18"/>
                <w:szCs w:val="18"/>
                <w:cs/>
              </w:rPr>
              <w:t>623</w:t>
            </w:r>
            <w:r w:rsidRPr="00456489">
              <w:rPr>
                <w:rFonts w:ascii="Arial" w:eastAsia="Arial Unicode MS" w:hAnsi="Arial" w:cs="Arial"/>
                <w:sz w:val="18"/>
                <w:szCs w:val="18"/>
              </w:rPr>
              <w:t>,</w:t>
            </w:r>
            <w:r w:rsidRPr="00456489">
              <w:rPr>
                <w:rFonts w:ascii="Arial" w:eastAsia="Arial Unicode MS" w:hAnsi="Arial" w:cs="Arial"/>
                <w:sz w:val="18"/>
                <w:szCs w:val="18"/>
                <w:cs/>
              </w:rPr>
              <w:t>774</w:t>
            </w:r>
          </w:p>
        </w:tc>
        <w:tc>
          <w:tcPr>
            <w:tcW w:w="1265" w:type="dxa"/>
            <w:vAlign w:val="bottom"/>
          </w:tcPr>
          <w:p w14:paraId="0B6EC5A8" w14:textId="289A733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r>
      <w:tr w:rsidR="008C06A1" w:rsidRPr="00456489" w14:paraId="797B74CD" w14:textId="77777777" w:rsidTr="00BA178E">
        <w:trPr>
          <w:gridAfter w:val="1"/>
          <w:wAfter w:w="15" w:type="dxa"/>
          <w:trHeight w:val="20"/>
        </w:trPr>
        <w:tc>
          <w:tcPr>
            <w:tcW w:w="3834" w:type="dxa"/>
            <w:vAlign w:val="bottom"/>
          </w:tcPr>
          <w:p w14:paraId="783CDA6F"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Subsidiary</w:t>
            </w:r>
          </w:p>
        </w:tc>
        <w:tc>
          <w:tcPr>
            <w:tcW w:w="1323" w:type="dxa"/>
            <w:shd w:val="clear" w:color="auto" w:fill="FAFAFA"/>
            <w:vAlign w:val="bottom"/>
          </w:tcPr>
          <w:p w14:paraId="11264FA9" w14:textId="399E286D"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65" w:type="dxa"/>
            <w:vAlign w:val="bottom"/>
          </w:tcPr>
          <w:p w14:paraId="78CD6220" w14:textId="1E81A23D"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327" w:type="dxa"/>
            <w:gridSpan w:val="2"/>
            <w:shd w:val="clear" w:color="auto" w:fill="FAFAFA"/>
            <w:vAlign w:val="bottom"/>
          </w:tcPr>
          <w:p w14:paraId="6670C531" w14:textId="16279D9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11</w:t>
            </w:r>
            <w:r w:rsidRPr="00456489">
              <w:rPr>
                <w:rFonts w:ascii="Arial" w:eastAsia="Arial Unicode MS" w:hAnsi="Arial" w:cs="Arial"/>
                <w:sz w:val="18"/>
                <w:szCs w:val="18"/>
              </w:rPr>
              <w:t>,</w:t>
            </w:r>
            <w:r w:rsidRPr="00456489">
              <w:rPr>
                <w:rFonts w:ascii="Arial" w:eastAsia="Arial Unicode MS" w:hAnsi="Arial" w:cs="Arial"/>
                <w:sz w:val="18"/>
                <w:szCs w:val="18"/>
                <w:cs/>
              </w:rPr>
              <w:t>064</w:t>
            </w:r>
            <w:r w:rsidRPr="00456489">
              <w:rPr>
                <w:rFonts w:ascii="Arial" w:eastAsia="Arial Unicode MS" w:hAnsi="Arial" w:cs="Arial"/>
                <w:sz w:val="18"/>
                <w:szCs w:val="18"/>
              </w:rPr>
              <w:t>,</w:t>
            </w:r>
            <w:r w:rsidRPr="00456489">
              <w:rPr>
                <w:rFonts w:ascii="Arial" w:eastAsia="Arial Unicode MS" w:hAnsi="Arial" w:cs="Arial"/>
                <w:sz w:val="18"/>
                <w:szCs w:val="18"/>
                <w:cs/>
              </w:rPr>
              <w:t>58</w:t>
            </w:r>
            <w:r w:rsidR="00A95CC8" w:rsidRPr="00456489">
              <w:rPr>
                <w:rFonts w:ascii="Arial" w:eastAsia="Arial Unicode MS" w:hAnsi="Arial" w:cs="Arial"/>
                <w:sz w:val="18"/>
                <w:szCs w:val="18"/>
              </w:rPr>
              <w:t>5</w:t>
            </w:r>
          </w:p>
        </w:tc>
        <w:tc>
          <w:tcPr>
            <w:tcW w:w="1265" w:type="dxa"/>
            <w:vAlign w:val="bottom"/>
          </w:tcPr>
          <w:p w14:paraId="0AA81C9A" w14:textId="3798F1B1"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12,137,597</w:t>
            </w:r>
          </w:p>
        </w:tc>
      </w:tr>
      <w:tr w:rsidR="008C06A1" w:rsidRPr="00456489" w14:paraId="314BBF49" w14:textId="77777777" w:rsidTr="008B2387">
        <w:trPr>
          <w:gridAfter w:val="1"/>
          <w:wAfter w:w="15" w:type="dxa"/>
          <w:trHeight w:val="20"/>
        </w:trPr>
        <w:tc>
          <w:tcPr>
            <w:tcW w:w="3834" w:type="dxa"/>
            <w:vAlign w:val="bottom"/>
          </w:tcPr>
          <w:p w14:paraId="7CCEC35C" w14:textId="77777777" w:rsidR="008C06A1" w:rsidRPr="00456489" w:rsidRDefault="008C06A1" w:rsidP="008C06A1">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39A4490C"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7C84E861"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27" w:type="dxa"/>
            <w:gridSpan w:val="2"/>
            <w:tcBorders>
              <w:top w:val="single" w:sz="4" w:space="0" w:color="auto"/>
            </w:tcBorders>
            <w:shd w:val="clear" w:color="auto" w:fill="FAFAFA"/>
            <w:vAlign w:val="bottom"/>
          </w:tcPr>
          <w:p w14:paraId="3A96253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65" w:type="dxa"/>
            <w:tcBorders>
              <w:top w:val="single" w:sz="4" w:space="0" w:color="auto"/>
            </w:tcBorders>
            <w:vAlign w:val="bottom"/>
          </w:tcPr>
          <w:p w14:paraId="6B88423F"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0BBE4C25" w14:textId="77777777" w:rsidTr="00166989">
        <w:trPr>
          <w:gridAfter w:val="1"/>
          <w:wAfter w:w="15" w:type="dxa"/>
          <w:trHeight w:val="20"/>
        </w:trPr>
        <w:tc>
          <w:tcPr>
            <w:tcW w:w="3834" w:type="dxa"/>
            <w:vAlign w:val="bottom"/>
          </w:tcPr>
          <w:p w14:paraId="596941CF" w14:textId="77777777" w:rsidR="008C06A1" w:rsidRPr="00456489" w:rsidRDefault="008C06A1" w:rsidP="008C06A1">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0F5A9827" w14:textId="18269531"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8</w:t>
            </w:r>
            <w:r w:rsidRPr="00456489">
              <w:rPr>
                <w:rFonts w:ascii="Arial" w:eastAsia="Arial Unicode MS" w:hAnsi="Arial" w:cs="Arial"/>
                <w:sz w:val="18"/>
                <w:szCs w:val="18"/>
              </w:rPr>
              <w:t>,</w:t>
            </w:r>
            <w:r w:rsidRPr="00456489">
              <w:rPr>
                <w:rFonts w:ascii="Arial" w:eastAsia="Arial Unicode MS" w:hAnsi="Arial" w:cs="Arial"/>
                <w:sz w:val="18"/>
                <w:szCs w:val="18"/>
                <w:cs/>
              </w:rPr>
              <w:t>643</w:t>
            </w:r>
            <w:r w:rsidRPr="00456489">
              <w:rPr>
                <w:rFonts w:ascii="Arial" w:eastAsia="Arial Unicode MS" w:hAnsi="Arial" w:cs="Arial"/>
                <w:sz w:val="18"/>
                <w:szCs w:val="18"/>
              </w:rPr>
              <w:t>,</w:t>
            </w:r>
            <w:r w:rsidRPr="00456489">
              <w:rPr>
                <w:rFonts w:ascii="Arial" w:eastAsia="Arial Unicode MS" w:hAnsi="Arial" w:cs="Arial"/>
                <w:sz w:val="18"/>
                <w:szCs w:val="18"/>
                <w:cs/>
              </w:rPr>
              <w:t>421</w:t>
            </w:r>
          </w:p>
        </w:tc>
        <w:tc>
          <w:tcPr>
            <w:tcW w:w="1265" w:type="dxa"/>
            <w:tcBorders>
              <w:bottom w:val="single" w:sz="4" w:space="0" w:color="auto"/>
            </w:tcBorders>
            <w:vAlign w:val="bottom"/>
          </w:tcPr>
          <w:p w14:paraId="117ACA4D" w14:textId="0B6C8D8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17,141</w:t>
            </w:r>
          </w:p>
        </w:tc>
        <w:tc>
          <w:tcPr>
            <w:tcW w:w="1327" w:type="dxa"/>
            <w:gridSpan w:val="2"/>
            <w:tcBorders>
              <w:bottom w:val="single" w:sz="4" w:space="0" w:color="auto"/>
            </w:tcBorders>
            <w:shd w:val="clear" w:color="auto" w:fill="FAFAFA"/>
            <w:vAlign w:val="bottom"/>
          </w:tcPr>
          <w:p w14:paraId="315BDDE2" w14:textId="5E7DB93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19</w:t>
            </w:r>
            <w:r w:rsidRPr="00456489">
              <w:rPr>
                <w:rFonts w:ascii="Arial" w:eastAsia="Arial Unicode MS" w:hAnsi="Arial" w:cs="Arial"/>
                <w:sz w:val="18"/>
                <w:szCs w:val="18"/>
              </w:rPr>
              <w:t>,</w:t>
            </w:r>
            <w:r w:rsidRPr="00456489">
              <w:rPr>
                <w:rFonts w:ascii="Arial" w:eastAsia="Arial Unicode MS" w:hAnsi="Arial" w:cs="Arial"/>
                <w:sz w:val="18"/>
                <w:szCs w:val="18"/>
                <w:cs/>
              </w:rPr>
              <w:t>688</w:t>
            </w:r>
            <w:r w:rsidRPr="00456489">
              <w:rPr>
                <w:rFonts w:ascii="Arial" w:eastAsia="Arial Unicode MS" w:hAnsi="Arial" w:cs="Arial"/>
                <w:sz w:val="18"/>
                <w:szCs w:val="18"/>
              </w:rPr>
              <w:t>,</w:t>
            </w:r>
            <w:r w:rsidRPr="00456489">
              <w:rPr>
                <w:rFonts w:ascii="Arial" w:eastAsia="Arial Unicode MS" w:hAnsi="Arial" w:cs="Arial"/>
                <w:sz w:val="18"/>
                <w:szCs w:val="18"/>
                <w:cs/>
              </w:rPr>
              <w:t>359</w:t>
            </w:r>
          </w:p>
        </w:tc>
        <w:tc>
          <w:tcPr>
            <w:tcW w:w="1265" w:type="dxa"/>
            <w:tcBorders>
              <w:bottom w:val="single" w:sz="4" w:space="0" w:color="auto"/>
            </w:tcBorders>
            <w:vAlign w:val="bottom"/>
          </w:tcPr>
          <w:p w14:paraId="6548D829" w14:textId="301855F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12,137,597</w:t>
            </w:r>
          </w:p>
        </w:tc>
      </w:tr>
      <w:tr w:rsidR="008C06A1" w:rsidRPr="00456489" w14:paraId="427612ED" w14:textId="77777777" w:rsidTr="008B2387">
        <w:tc>
          <w:tcPr>
            <w:tcW w:w="3834" w:type="dxa"/>
            <w:vAlign w:val="bottom"/>
          </w:tcPr>
          <w:p w14:paraId="666BB98B" w14:textId="77777777" w:rsidR="008C06A1" w:rsidRPr="00456489" w:rsidRDefault="008C06A1" w:rsidP="008C06A1">
            <w:pPr>
              <w:rPr>
                <w:rFonts w:ascii="Arial" w:eastAsia="Arial Unicode MS" w:hAnsi="Arial" w:cs="Arial"/>
                <w:b/>
                <w:bCs/>
                <w:sz w:val="18"/>
                <w:szCs w:val="18"/>
                <w:u w:val="single"/>
              </w:rPr>
            </w:pPr>
          </w:p>
        </w:tc>
        <w:tc>
          <w:tcPr>
            <w:tcW w:w="1323" w:type="dxa"/>
            <w:shd w:val="clear" w:color="auto" w:fill="FAFAFA"/>
            <w:vAlign w:val="bottom"/>
          </w:tcPr>
          <w:p w14:paraId="54518FE4"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5B5A3D15"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527643B9"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63434237"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971891" w:rsidRPr="00456489" w14:paraId="0E666978" w14:textId="77777777" w:rsidTr="00971891">
        <w:tc>
          <w:tcPr>
            <w:tcW w:w="3834" w:type="dxa"/>
            <w:vAlign w:val="bottom"/>
          </w:tcPr>
          <w:p w14:paraId="345C463F" w14:textId="4EF5CA23" w:rsidR="00971891" w:rsidRPr="00456489" w:rsidRDefault="00971891" w:rsidP="008C06A1">
            <w:pPr>
              <w:rPr>
                <w:rFonts w:ascii="Arial" w:eastAsia="Arial Unicode MS" w:hAnsi="Arial" w:cs="Arial"/>
                <w:b/>
                <w:bCs/>
                <w:sz w:val="18"/>
                <w:szCs w:val="18"/>
                <w:u w:val="single"/>
              </w:rPr>
            </w:pPr>
            <w:r w:rsidRPr="00456489">
              <w:rPr>
                <w:rFonts w:ascii="Arial" w:eastAsia="Arial Unicode MS" w:hAnsi="Arial" w:cs="Arial"/>
                <w:b/>
                <w:bCs/>
                <w:sz w:val="18"/>
                <w:szCs w:val="18"/>
                <w:u w:val="single"/>
              </w:rPr>
              <w:t>Deposit</w:t>
            </w:r>
          </w:p>
        </w:tc>
        <w:tc>
          <w:tcPr>
            <w:tcW w:w="1323" w:type="dxa"/>
            <w:shd w:val="clear" w:color="auto" w:fill="FAFAFA"/>
            <w:vAlign w:val="bottom"/>
          </w:tcPr>
          <w:p w14:paraId="52FFA70B"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34B827C4"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17DA4AB8"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2C713762" w14:textId="77777777" w:rsidR="00971891" w:rsidRPr="00456489" w:rsidRDefault="00971891" w:rsidP="008C06A1">
            <w:pPr>
              <w:tabs>
                <w:tab w:val="decimal" w:pos="840"/>
              </w:tabs>
              <w:ind w:right="-72"/>
              <w:jc w:val="right"/>
              <w:rPr>
                <w:rFonts w:ascii="Arial" w:eastAsia="Arial Unicode MS" w:hAnsi="Arial" w:cs="Arial"/>
                <w:sz w:val="18"/>
                <w:szCs w:val="18"/>
              </w:rPr>
            </w:pPr>
          </w:p>
        </w:tc>
      </w:tr>
      <w:tr w:rsidR="00971891" w:rsidRPr="00456489" w14:paraId="6EC84BDA" w14:textId="77777777" w:rsidTr="00971891">
        <w:tc>
          <w:tcPr>
            <w:tcW w:w="3834" w:type="dxa"/>
            <w:vAlign w:val="bottom"/>
          </w:tcPr>
          <w:p w14:paraId="04CD14DB" w14:textId="077850D1" w:rsidR="00971891" w:rsidRPr="00456489" w:rsidRDefault="00971891" w:rsidP="008C06A1">
            <w:pPr>
              <w:rPr>
                <w:rFonts w:ascii="Arial" w:eastAsia="Arial Unicode MS" w:hAnsi="Arial" w:cs="Arial"/>
                <w:b/>
                <w:bCs/>
                <w:sz w:val="18"/>
                <w:szCs w:val="18"/>
                <w:u w:val="single"/>
              </w:rPr>
            </w:pPr>
            <w:r w:rsidRPr="00456489">
              <w:rPr>
                <w:rFonts w:ascii="Arial" w:eastAsia="Arial Unicode MS" w:hAnsi="Arial" w:cs="Arial"/>
                <w:sz w:val="18"/>
                <w:szCs w:val="18"/>
              </w:rPr>
              <w:t>Major shareholder</w:t>
            </w:r>
          </w:p>
        </w:tc>
        <w:tc>
          <w:tcPr>
            <w:tcW w:w="1323" w:type="dxa"/>
            <w:tcBorders>
              <w:bottom w:val="single" w:sz="4" w:space="0" w:color="auto"/>
            </w:tcBorders>
            <w:shd w:val="clear" w:color="auto" w:fill="FAFAFA"/>
            <w:vAlign w:val="bottom"/>
          </w:tcPr>
          <w:p w14:paraId="4AA5D971" w14:textId="01BF5CF5" w:rsidR="00971891" w:rsidRPr="00456489" w:rsidRDefault="0097189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12,400</w:t>
            </w:r>
          </w:p>
        </w:tc>
        <w:tc>
          <w:tcPr>
            <w:tcW w:w="1280" w:type="dxa"/>
            <w:gridSpan w:val="2"/>
            <w:tcBorders>
              <w:bottom w:val="single" w:sz="4" w:space="0" w:color="auto"/>
            </w:tcBorders>
            <w:vAlign w:val="bottom"/>
          </w:tcPr>
          <w:p w14:paraId="5793B39E" w14:textId="264A9BA6" w:rsidR="00971891" w:rsidRPr="00456489" w:rsidRDefault="0097189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22,800</w:t>
            </w:r>
          </w:p>
        </w:tc>
        <w:tc>
          <w:tcPr>
            <w:tcW w:w="1312" w:type="dxa"/>
            <w:tcBorders>
              <w:bottom w:val="single" w:sz="4" w:space="0" w:color="auto"/>
            </w:tcBorders>
            <w:shd w:val="clear" w:color="auto" w:fill="FAFAFA"/>
            <w:vAlign w:val="bottom"/>
          </w:tcPr>
          <w:p w14:paraId="585E9FFF" w14:textId="0F755854" w:rsidR="00971891" w:rsidRPr="00456489" w:rsidRDefault="0097189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12,400</w:t>
            </w:r>
          </w:p>
        </w:tc>
        <w:tc>
          <w:tcPr>
            <w:tcW w:w="1280" w:type="dxa"/>
            <w:gridSpan w:val="2"/>
            <w:tcBorders>
              <w:bottom w:val="single" w:sz="4" w:space="0" w:color="auto"/>
            </w:tcBorders>
            <w:vAlign w:val="bottom"/>
          </w:tcPr>
          <w:p w14:paraId="412CCD2F" w14:textId="01DA8085" w:rsidR="00971891" w:rsidRPr="00456489" w:rsidRDefault="0097189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22,800</w:t>
            </w:r>
          </w:p>
        </w:tc>
      </w:tr>
      <w:tr w:rsidR="00971891" w:rsidRPr="00456489" w14:paraId="297A91B6" w14:textId="77777777" w:rsidTr="00971891">
        <w:tc>
          <w:tcPr>
            <w:tcW w:w="3834" w:type="dxa"/>
            <w:vAlign w:val="bottom"/>
          </w:tcPr>
          <w:p w14:paraId="47DA625B" w14:textId="77777777" w:rsidR="00971891" w:rsidRPr="00456489" w:rsidRDefault="00971891" w:rsidP="008C06A1">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1FFC05E4"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227AC496"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5AD47047" w14:textId="77777777" w:rsidR="00971891" w:rsidRPr="00456489" w:rsidRDefault="0097189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22E44011" w14:textId="77777777" w:rsidR="00971891" w:rsidRPr="00456489" w:rsidRDefault="00971891" w:rsidP="008C06A1">
            <w:pPr>
              <w:tabs>
                <w:tab w:val="decimal" w:pos="840"/>
              </w:tabs>
              <w:ind w:right="-72"/>
              <w:jc w:val="right"/>
              <w:rPr>
                <w:rFonts w:ascii="Arial" w:eastAsia="Arial Unicode MS" w:hAnsi="Arial" w:cs="Arial"/>
                <w:sz w:val="18"/>
                <w:szCs w:val="18"/>
              </w:rPr>
            </w:pPr>
          </w:p>
        </w:tc>
      </w:tr>
      <w:tr w:rsidR="008C06A1" w:rsidRPr="00456489" w14:paraId="2275464E" w14:textId="77777777" w:rsidTr="008B2387">
        <w:tc>
          <w:tcPr>
            <w:tcW w:w="3834" w:type="dxa"/>
            <w:vAlign w:val="bottom"/>
          </w:tcPr>
          <w:p w14:paraId="1F85C1B0" w14:textId="77777777" w:rsidR="008C06A1" w:rsidRPr="00456489" w:rsidRDefault="008C06A1" w:rsidP="008C06A1">
            <w:pPr>
              <w:rPr>
                <w:rFonts w:ascii="Arial" w:eastAsia="Arial Unicode MS" w:hAnsi="Arial" w:cs="Arial"/>
                <w:sz w:val="18"/>
                <w:szCs w:val="18"/>
                <w:u w:val="single"/>
              </w:rPr>
            </w:pPr>
            <w:r w:rsidRPr="00456489">
              <w:rPr>
                <w:rFonts w:ascii="Arial" w:eastAsia="Arial Unicode MS" w:hAnsi="Arial" w:cs="Arial"/>
                <w:b/>
                <w:bCs/>
                <w:sz w:val="18"/>
                <w:szCs w:val="18"/>
                <w:u w:val="single"/>
              </w:rPr>
              <w:t>Trade payables</w:t>
            </w:r>
          </w:p>
        </w:tc>
        <w:tc>
          <w:tcPr>
            <w:tcW w:w="1323" w:type="dxa"/>
            <w:shd w:val="clear" w:color="auto" w:fill="FAFAFA"/>
            <w:vAlign w:val="bottom"/>
          </w:tcPr>
          <w:p w14:paraId="422A498A"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11E9942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69AA67D2"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712AFEF7"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3B82234B" w14:textId="77777777" w:rsidTr="00D05677">
        <w:tc>
          <w:tcPr>
            <w:tcW w:w="3834" w:type="dxa"/>
            <w:vAlign w:val="bottom"/>
          </w:tcPr>
          <w:p w14:paraId="2CBD4E89"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Major shareholder</w:t>
            </w:r>
          </w:p>
        </w:tc>
        <w:tc>
          <w:tcPr>
            <w:tcW w:w="1323" w:type="dxa"/>
            <w:shd w:val="clear" w:color="auto" w:fill="FAFAFA"/>
            <w:vAlign w:val="bottom"/>
          </w:tcPr>
          <w:p w14:paraId="35F36B7F" w14:textId="130F6E4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8,175,330</w:t>
            </w:r>
          </w:p>
        </w:tc>
        <w:tc>
          <w:tcPr>
            <w:tcW w:w="1280" w:type="dxa"/>
            <w:gridSpan w:val="2"/>
            <w:vAlign w:val="bottom"/>
          </w:tcPr>
          <w:p w14:paraId="466707DF" w14:textId="4D2A07D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2,288,401</w:t>
            </w:r>
          </w:p>
        </w:tc>
        <w:tc>
          <w:tcPr>
            <w:tcW w:w="1312" w:type="dxa"/>
            <w:shd w:val="clear" w:color="auto" w:fill="FAFAFA"/>
            <w:vAlign w:val="center"/>
          </w:tcPr>
          <w:p w14:paraId="45EB92D4" w14:textId="607B514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7,142,414</w:t>
            </w:r>
          </w:p>
        </w:tc>
        <w:tc>
          <w:tcPr>
            <w:tcW w:w="1280" w:type="dxa"/>
            <w:gridSpan w:val="2"/>
            <w:vAlign w:val="center"/>
          </w:tcPr>
          <w:p w14:paraId="3490D08C" w14:textId="7D3EFF12"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1,251,802</w:t>
            </w:r>
          </w:p>
        </w:tc>
      </w:tr>
      <w:tr w:rsidR="008C06A1" w:rsidRPr="00456489" w14:paraId="581198BC" w14:textId="77777777" w:rsidTr="00D05677">
        <w:tc>
          <w:tcPr>
            <w:tcW w:w="3834" w:type="dxa"/>
            <w:vAlign w:val="bottom"/>
          </w:tcPr>
          <w:p w14:paraId="030D637F"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Subsidiary</w:t>
            </w:r>
          </w:p>
        </w:tc>
        <w:tc>
          <w:tcPr>
            <w:tcW w:w="1323" w:type="dxa"/>
            <w:shd w:val="clear" w:color="auto" w:fill="FAFAFA"/>
            <w:vAlign w:val="bottom"/>
          </w:tcPr>
          <w:p w14:paraId="6C5612C1" w14:textId="75E9843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80" w:type="dxa"/>
            <w:gridSpan w:val="2"/>
            <w:vAlign w:val="bottom"/>
          </w:tcPr>
          <w:p w14:paraId="41D31869" w14:textId="7B95EF9B"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312" w:type="dxa"/>
            <w:shd w:val="clear" w:color="auto" w:fill="FAFAFA"/>
            <w:vAlign w:val="bottom"/>
          </w:tcPr>
          <w:p w14:paraId="0AD37B06" w14:textId="4215FB7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36,715,808</w:t>
            </w:r>
          </w:p>
        </w:tc>
        <w:tc>
          <w:tcPr>
            <w:tcW w:w="1280" w:type="dxa"/>
            <w:gridSpan w:val="2"/>
            <w:vAlign w:val="bottom"/>
          </w:tcPr>
          <w:p w14:paraId="3B4987B5" w14:textId="5AADE227"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30,244,392</w:t>
            </w:r>
          </w:p>
        </w:tc>
      </w:tr>
      <w:tr w:rsidR="008C06A1" w:rsidRPr="00456489" w14:paraId="46F4044C" w14:textId="77777777" w:rsidTr="00B61E6C">
        <w:tc>
          <w:tcPr>
            <w:tcW w:w="3834" w:type="dxa"/>
            <w:vAlign w:val="bottom"/>
          </w:tcPr>
          <w:p w14:paraId="4D61350A" w14:textId="77777777" w:rsidR="008C06A1" w:rsidRPr="00456489" w:rsidRDefault="008C06A1" w:rsidP="008C06A1">
            <w:pPr>
              <w:tabs>
                <w:tab w:val="left" w:pos="2880"/>
              </w:tabs>
              <w:ind w:left="-18"/>
              <w:rPr>
                <w:rFonts w:ascii="Arial" w:eastAsia="Arial Unicode MS" w:hAnsi="Arial" w:cs="Arial"/>
                <w:sz w:val="18"/>
                <w:szCs w:val="18"/>
              </w:rPr>
            </w:pPr>
          </w:p>
        </w:tc>
        <w:tc>
          <w:tcPr>
            <w:tcW w:w="1323" w:type="dxa"/>
            <w:tcBorders>
              <w:top w:val="single" w:sz="4" w:space="0" w:color="auto"/>
            </w:tcBorders>
            <w:shd w:val="clear" w:color="auto" w:fill="FAFAFA"/>
            <w:vAlign w:val="bottom"/>
          </w:tcPr>
          <w:p w14:paraId="610EB571"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3023B1C"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0946C7DE"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666B28ED"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6E440E43" w14:textId="77777777" w:rsidTr="008E0A75">
        <w:tc>
          <w:tcPr>
            <w:tcW w:w="3834" w:type="dxa"/>
            <w:vAlign w:val="bottom"/>
          </w:tcPr>
          <w:p w14:paraId="63B2AA98" w14:textId="77777777" w:rsidR="008C06A1" w:rsidRPr="00456489" w:rsidRDefault="008C06A1" w:rsidP="008C06A1">
            <w:pPr>
              <w:rPr>
                <w:rFonts w:ascii="Arial" w:eastAsia="Arial Unicode MS" w:hAnsi="Arial" w:cs="Arial"/>
                <w:b/>
                <w:bCs/>
                <w:sz w:val="18"/>
                <w:szCs w:val="18"/>
                <w:u w:val="single"/>
              </w:rPr>
            </w:pPr>
          </w:p>
        </w:tc>
        <w:tc>
          <w:tcPr>
            <w:tcW w:w="1323" w:type="dxa"/>
            <w:tcBorders>
              <w:bottom w:val="single" w:sz="4" w:space="0" w:color="auto"/>
            </w:tcBorders>
            <w:shd w:val="clear" w:color="auto" w:fill="FAFAFA"/>
            <w:vAlign w:val="bottom"/>
          </w:tcPr>
          <w:p w14:paraId="68098516" w14:textId="784BD467"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8,175,330</w:t>
            </w:r>
          </w:p>
        </w:tc>
        <w:tc>
          <w:tcPr>
            <w:tcW w:w="1280" w:type="dxa"/>
            <w:gridSpan w:val="2"/>
            <w:tcBorders>
              <w:bottom w:val="single" w:sz="4" w:space="0" w:color="auto"/>
            </w:tcBorders>
            <w:vAlign w:val="bottom"/>
          </w:tcPr>
          <w:p w14:paraId="3F0F1682" w14:textId="489E8578"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2,288,401</w:t>
            </w:r>
          </w:p>
        </w:tc>
        <w:tc>
          <w:tcPr>
            <w:tcW w:w="1312" w:type="dxa"/>
            <w:tcBorders>
              <w:bottom w:val="single" w:sz="4" w:space="0" w:color="auto"/>
            </w:tcBorders>
            <w:shd w:val="clear" w:color="auto" w:fill="FAFAFA"/>
            <w:vAlign w:val="bottom"/>
          </w:tcPr>
          <w:p w14:paraId="5EE4DEE3" w14:textId="04733772"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43,858,222</w:t>
            </w:r>
          </w:p>
        </w:tc>
        <w:tc>
          <w:tcPr>
            <w:tcW w:w="1280" w:type="dxa"/>
            <w:gridSpan w:val="2"/>
            <w:tcBorders>
              <w:bottom w:val="single" w:sz="4" w:space="0" w:color="auto"/>
            </w:tcBorders>
            <w:vAlign w:val="bottom"/>
          </w:tcPr>
          <w:p w14:paraId="6F3CD6FF" w14:textId="684AF2E5"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31,496,194</w:t>
            </w:r>
          </w:p>
        </w:tc>
      </w:tr>
      <w:tr w:rsidR="008C06A1" w:rsidRPr="00456489" w14:paraId="65ECFE40" w14:textId="77777777" w:rsidTr="008C06A1">
        <w:tc>
          <w:tcPr>
            <w:tcW w:w="3834" w:type="dxa"/>
            <w:vAlign w:val="bottom"/>
          </w:tcPr>
          <w:p w14:paraId="24A6DE7F" w14:textId="77777777" w:rsidR="008C06A1" w:rsidRPr="00456489" w:rsidRDefault="008C06A1" w:rsidP="008C06A1">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center"/>
          </w:tcPr>
          <w:p w14:paraId="30B2631D"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center"/>
          </w:tcPr>
          <w:p w14:paraId="4691131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46975FF5"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center"/>
          </w:tcPr>
          <w:p w14:paraId="38490FB9"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68B04F5A" w14:textId="77777777" w:rsidTr="008C06A1">
        <w:tc>
          <w:tcPr>
            <w:tcW w:w="3834" w:type="dxa"/>
            <w:vAlign w:val="bottom"/>
          </w:tcPr>
          <w:p w14:paraId="4FE2D97B" w14:textId="20B35606" w:rsidR="008C06A1" w:rsidRPr="00456489" w:rsidRDefault="0019155C" w:rsidP="008C06A1">
            <w:pPr>
              <w:rPr>
                <w:rFonts w:ascii="Arial" w:eastAsia="Arial Unicode MS" w:hAnsi="Arial" w:cs="Arial"/>
                <w:b/>
                <w:bCs/>
                <w:sz w:val="18"/>
                <w:szCs w:val="18"/>
                <w:u w:val="single"/>
              </w:rPr>
            </w:pPr>
            <w:r w:rsidRPr="00456489">
              <w:rPr>
                <w:rFonts w:ascii="Arial" w:eastAsia="Arial Unicode MS" w:hAnsi="Arial" w:cs="Arial"/>
                <w:b/>
                <w:bCs/>
                <w:sz w:val="18"/>
                <w:szCs w:val="18"/>
                <w:u w:val="single"/>
              </w:rPr>
              <w:t>Payable for purchase of fixed assets</w:t>
            </w:r>
          </w:p>
        </w:tc>
        <w:tc>
          <w:tcPr>
            <w:tcW w:w="1323" w:type="dxa"/>
            <w:shd w:val="clear" w:color="auto" w:fill="FAFAFA"/>
            <w:vAlign w:val="bottom"/>
          </w:tcPr>
          <w:p w14:paraId="4CBE23AB"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356B24B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6A6D941E"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08D82FD9"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2CA61B4D" w14:textId="77777777" w:rsidTr="000A225E">
        <w:tc>
          <w:tcPr>
            <w:tcW w:w="3834" w:type="dxa"/>
            <w:vAlign w:val="bottom"/>
          </w:tcPr>
          <w:p w14:paraId="4EE12063" w14:textId="24D057BE" w:rsidR="008C06A1" w:rsidRPr="00456489" w:rsidRDefault="008C06A1" w:rsidP="008C06A1">
            <w:pPr>
              <w:rPr>
                <w:rFonts w:ascii="Arial" w:eastAsia="Arial Unicode MS" w:hAnsi="Arial" w:cs="Arial"/>
                <w:b/>
                <w:bCs/>
                <w:sz w:val="18"/>
                <w:szCs w:val="18"/>
                <w:u w:val="single"/>
              </w:rPr>
            </w:pPr>
            <w:r w:rsidRPr="00456489">
              <w:rPr>
                <w:rFonts w:ascii="Arial" w:eastAsia="Arial Unicode MS" w:hAnsi="Arial" w:cs="Arial"/>
                <w:sz w:val="18"/>
                <w:szCs w:val="18"/>
              </w:rPr>
              <w:t>Subsidiary</w:t>
            </w:r>
          </w:p>
        </w:tc>
        <w:tc>
          <w:tcPr>
            <w:tcW w:w="1323" w:type="dxa"/>
            <w:tcBorders>
              <w:bottom w:val="single" w:sz="4" w:space="0" w:color="auto"/>
            </w:tcBorders>
            <w:shd w:val="clear" w:color="auto" w:fill="FAFAFA"/>
            <w:vAlign w:val="bottom"/>
          </w:tcPr>
          <w:p w14:paraId="2DA45700" w14:textId="66B60747"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280" w:type="dxa"/>
            <w:gridSpan w:val="2"/>
            <w:tcBorders>
              <w:bottom w:val="single" w:sz="4" w:space="0" w:color="auto"/>
            </w:tcBorders>
            <w:vAlign w:val="bottom"/>
          </w:tcPr>
          <w:p w14:paraId="14AA5718" w14:textId="31EA2E2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c>
          <w:tcPr>
            <w:tcW w:w="1312" w:type="dxa"/>
            <w:tcBorders>
              <w:bottom w:val="single" w:sz="4" w:space="0" w:color="auto"/>
            </w:tcBorders>
            <w:shd w:val="clear" w:color="auto" w:fill="FAFAFA"/>
            <w:vAlign w:val="bottom"/>
          </w:tcPr>
          <w:p w14:paraId="65DC011E" w14:textId="2810738F"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1</w:t>
            </w:r>
            <w:r w:rsidRPr="00456489">
              <w:rPr>
                <w:rFonts w:ascii="Arial" w:eastAsia="Arial Unicode MS" w:hAnsi="Arial" w:cs="Arial"/>
                <w:sz w:val="18"/>
                <w:szCs w:val="18"/>
              </w:rPr>
              <w:t>1,657,650</w:t>
            </w:r>
          </w:p>
        </w:tc>
        <w:tc>
          <w:tcPr>
            <w:tcW w:w="1280" w:type="dxa"/>
            <w:gridSpan w:val="2"/>
            <w:tcBorders>
              <w:bottom w:val="single" w:sz="4" w:space="0" w:color="auto"/>
            </w:tcBorders>
            <w:vAlign w:val="bottom"/>
          </w:tcPr>
          <w:p w14:paraId="4423CE17" w14:textId="71AFC76F"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cs/>
              </w:rPr>
              <w:t>-</w:t>
            </w:r>
          </w:p>
        </w:tc>
      </w:tr>
      <w:tr w:rsidR="008C06A1" w:rsidRPr="00456489" w14:paraId="3BEEFE5F" w14:textId="77777777" w:rsidTr="008C06A1">
        <w:tc>
          <w:tcPr>
            <w:tcW w:w="3834" w:type="dxa"/>
            <w:vAlign w:val="bottom"/>
          </w:tcPr>
          <w:p w14:paraId="65E5957B" w14:textId="77777777" w:rsidR="008C06A1" w:rsidRPr="00456489" w:rsidRDefault="008C06A1" w:rsidP="008C06A1">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center"/>
          </w:tcPr>
          <w:p w14:paraId="33A478C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center"/>
          </w:tcPr>
          <w:p w14:paraId="47BB70F8"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center"/>
          </w:tcPr>
          <w:p w14:paraId="7CE9B6C7"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center"/>
          </w:tcPr>
          <w:p w14:paraId="2D15E495"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4301C327" w14:textId="77777777" w:rsidTr="00B61E6C">
        <w:tc>
          <w:tcPr>
            <w:tcW w:w="3834" w:type="dxa"/>
            <w:vAlign w:val="bottom"/>
          </w:tcPr>
          <w:p w14:paraId="2CE8BCE5" w14:textId="0471E174" w:rsidR="008C06A1" w:rsidRPr="00456489" w:rsidRDefault="008C06A1" w:rsidP="008C06A1">
            <w:pPr>
              <w:rPr>
                <w:rFonts w:ascii="Arial" w:eastAsia="Arial Unicode MS" w:hAnsi="Arial" w:cs="Arial"/>
                <w:b/>
                <w:bCs/>
                <w:sz w:val="18"/>
                <w:szCs w:val="18"/>
                <w:u w:val="single"/>
              </w:rPr>
            </w:pPr>
            <w:r w:rsidRPr="00456489">
              <w:rPr>
                <w:rFonts w:ascii="Arial" w:eastAsia="Arial Unicode MS" w:hAnsi="Arial" w:cs="Arial"/>
                <w:b/>
                <w:bCs/>
                <w:sz w:val="18"/>
                <w:szCs w:val="18"/>
                <w:u w:val="single"/>
              </w:rPr>
              <w:t>Other payables</w:t>
            </w:r>
          </w:p>
        </w:tc>
        <w:tc>
          <w:tcPr>
            <w:tcW w:w="1323" w:type="dxa"/>
            <w:shd w:val="clear" w:color="auto" w:fill="FAFAFA"/>
            <w:vAlign w:val="bottom"/>
          </w:tcPr>
          <w:p w14:paraId="77A358FB"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50999370"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2EBA0C13"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326E0D52"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73F6F750" w14:textId="77777777" w:rsidTr="00C42114">
        <w:tc>
          <w:tcPr>
            <w:tcW w:w="3834" w:type="dxa"/>
            <w:vAlign w:val="bottom"/>
          </w:tcPr>
          <w:p w14:paraId="6FF0FFD8" w14:textId="1FE2CA00" w:rsidR="008C06A1" w:rsidRPr="00456489" w:rsidRDefault="008C06A1" w:rsidP="008C06A1">
            <w:pPr>
              <w:rPr>
                <w:rFonts w:ascii="Arial" w:eastAsia="Arial Unicode MS" w:hAnsi="Arial" w:cs="Arial"/>
                <w:sz w:val="18"/>
                <w:szCs w:val="18"/>
                <w:u w:val="single"/>
              </w:rPr>
            </w:pPr>
            <w:r w:rsidRPr="00456489">
              <w:rPr>
                <w:rFonts w:ascii="Arial" w:eastAsia="Arial Unicode MS" w:hAnsi="Arial" w:cs="Arial"/>
                <w:sz w:val="18"/>
                <w:szCs w:val="18"/>
              </w:rPr>
              <w:t>Major shareholder</w:t>
            </w:r>
          </w:p>
        </w:tc>
        <w:tc>
          <w:tcPr>
            <w:tcW w:w="1323" w:type="dxa"/>
            <w:tcBorders>
              <w:bottom w:val="single" w:sz="4" w:space="0" w:color="auto"/>
            </w:tcBorders>
            <w:shd w:val="clear" w:color="auto" w:fill="FAFAFA"/>
            <w:vAlign w:val="bottom"/>
          </w:tcPr>
          <w:p w14:paraId="0B93EAF9" w14:textId="5F67BFB8"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31,776,726</w:t>
            </w:r>
          </w:p>
        </w:tc>
        <w:tc>
          <w:tcPr>
            <w:tcW w:w="1280" w:type="dxa"/>
            <w:gridSpan w:val="2"/>
            <w:tcBorders>
              <w:bottom w:val="single" w:sz="4" w:space="0" w:color="auto"/>
            </w:tcBorders>
            <w:vAlign w:val="bottom"/>
          </w:tcPr>
          <w:p w14:paraId="44A9FC58" w14:textId="7F414599"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26,898,653</w:t>
            </w:r>
          </w:p>
        </w:tc>
        <w:tc>
          <w:tcPr>
            <w:tcW w:w="1312" w:type="dxa"/>
            <w:tcBorders>
              <w:bottom w:val="single" w:sz="4" w:space="0" w:color="auto"/>
            </w:tcBorders>
            <w:shd w:val="clear" w:color="auto" w:fill="FAFAFA"/>
            <w:vAlign w:val="center"/>
          </w:tcPr>
          <w:p w14:paraId="4842840D" w14:textId="0617FC64"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1,304,695</w:t>
            </w:r>
          </w:p>
        </w:tc>
        <w:tc>
          <w:tcPr>
            <w:tcW w:w="1280" w:type="dxa"/>
            <w:gridSpan w:val="2"/>
            <w:tcBorders>
              <w:bottom w:val="single" w:sz="4" w:space="0" w:color="auto"/>
            </w:tcBorders>
            <w:vAlign w:val="center"/>
          </w:tcPr>
          <w:p w14:paraId="3AD0B686" w14:textId="456FF366"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w:t>
            </w:r>
          </w:p>
        </w:tc>
      </w:tr>
      <w:tr w:rsidR="008C06A1" w:rsidRPr="00456489" w14:paraId="1AB1154B" w14:textId="77777777" w:rsidTr="00B61E6C">
        <w:tc>
          <w:tcPr>
            <w:tcW w:w="3834" w:type="dxa"/>
            <w:vAlign w:val="bottom"/>
          </w:tcPr>
          <w:p w14:paraId="0F272B07" w14:textId="77777777" w:rsidR="008C06A1" w:rsidRPr="00456489" w:rsidRDefault="008C06A1" w:rsidP="008C06A1">
            <w:pPr>
              <w:rPr>
                <w:rFonts w:ascii="Arial" w:eastAsia="Arial Unicode MS" w:hAnsi="Arial" w:cs="Arial"/>
                <w:b/>
                <w:bCs/>
                <w:sz w:val="18"/>
                <w:szCs w:val="18"/>
                <w:u w:val="single"/>
              </w:rPr>
            </w:pPr>
          </w:p>
        </w:tc>
        <w:tc>
          <w:tcPr>
            <w:tcW w:w="1323" w:type="dxa"/>
            <w:tcBorders>
              <w:top w:val="single" w:sz="4" w:space="0" w:color="auto"/>
            </w:tcBorders>
            <w:shd w:val="clear" w:color="auto" w:fill="FAFAFA"/>
            <w:vAlign w:val="bottom"/>
          </w:tcPr>
          <w:p w14:paraId="6CAA5760"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5DE6E1AE"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tcBorders>
              <w:top w:val="single" w:sz="4" w:space="0" w:color="auto"/>
            </w:tcBorders>
            <w:shd w:val="clear" w:color="auto" w:fill="FAFAFA"/>
            <w:vAlign w:val="bottom"/>
          </w:tcPr>
          <w:p w14:paraId="7D6CA7F3"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tcBorders>
              <w:top w:val="single" w:sz="4" w:space="0" w:color="auto"/>
            </w:tcBorders>
            <w:vAlign w:val="bottom"/>
          </w:tcPr>
          <w:p w14:paraId="4C740A04"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06B439A5" w14:textId="77777777" w:rsidTr="00B61E6C">
        <w:tc>
          <w:tcPr>
            <w:tcW w:w="3834" w:type="dxa"/>
            <w:vAlign w:val="bottom"/>
          </w:tcPr>
          <w:p w14:paraId="394427FF" w14:textId="2256ABF0" w:rsidR="008C06A1" w:rsidRPr="00456489" w:rsidRDefault="008C06A1" w:rsidP="008C06A1">
            <w:pPr>
              <w:rPr>
                <w:rFonts w:ascii="Arial" w:eastAsia="Arial Unicode MS" w:hAnsi="Arial" w:cs="Arial"/>
                <w:b/>
                <w:bCs/>
                <w:sz w:val="18"/>
                <w:szCs w:val="18"/>
                <w:u w:val="single"/>
              </w:rPr>
            </w:pPr>
            <w:r w:rsidRPr="00456489">
              <w:rPr>
                <w:rFonts w:ascii="Arial" w:eastAsia="Arial Unicode MS" w:hAnsi="Arial" w:cs="Arial"/>
                <w:b/>
                <w:bCs/>
                <w:sz w:val="18"/>
                <w:szCs w:val="18"/>
                <w:u w:val="single"/>
              </w:rPr>
              <w:t>Rental guarantees</w:t>
            </w:r>
          </w:p>
        </w:tc>
        <w:tc>
          <w:tcPr>
            <w:tcW w:w="1323" w:type="dxa"/>
            <w:shd w:val="clear" w:color="auto" w:fill="FAFAFA"/>
            <w:vAlign w:val="bottom"/>
          </w:tcPr>
          <w:p w14:paraId="06BF4525"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72CC584E"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312" w:type="dxa"/>
            <w:shd w:val="clear" w:color="auto" w:fill="FAFAFA"/>
            <w:vAlign w:val="bottom"/>
          </w:tcPr>
          <w:p w14:paraId="2464AD8F" w14:textId="77777777" w:rsidR="008C06A1" w:rsidRPr="00456489" w:rsidRDefault="008C06A1" w:rsidP="008C06A1">
            <w:pPr>
              <w:tabs>
                <w:tab w:val="decimal" w:pos="840"/>
              </w:tabs>
              <w:ind w:right="-72"/>
              <w:jc w:val="right"/>
              <w:rPr>
                <w:rFonts w:ascii="Arial" w:eastAsia="Arial Unicode MS" w:hAnsi="Arial" w:cs="Arial"/>
                <w:sz w:val="18"/>
                <w:szCs w:val="18"/>
              </w:rPr>
            </w:pPr>
          </w:p>
        </w:tc>
        <w:tc>
          <w:tcPr>
            <w:tcW w:w="1280" w:type="dxa"/>
            <w:gridSpan w:val="2"/>
            <w:vAlign w:val="bottom"/>
          </w:tcPr>
          <w:p w14:paraId="45631F4A" w14:textId="77777777" w:rsidR="008C06A1" w:rsidRPr="00456489" w:rsidRDefault="008C06A1" w:rsidP="008C06A1">
            <w:pPr>
              <w:tabs>
                <w:tab w:val="decimal" w:pos="840"/>
              </w:tabs>
              <w:ind w:right="-72"/>
              <w:jc w:val="right"/>
              <w:rPr>
                <w:rFonts w:ascii="Arial" w:eastAsia="Arial Unicode MS" w:hAnsi="Arial" w:cs="Arial"/>
                <w:sz w:val="18"/>
                <w:szCs w:val="18"/>
              </w:rPr>
            </w:pPr>
          </w:p>
        </w:tc>
      </w:tr>
      <w:tr w:rsidR="008C06A1" w:rsidRPr="00456489" w14:paraId="30D03B9E" w14:textId="77777777" w:rsidTr="00B927E5">
        <w:tc>
          <w:tcPr>
            <w:tcW w:w="3834" w:type="dxa"/>
            <w:vAlign w:val="bottom"/>
          </w:tcPr>
          <w:p w14:paraId="0541C1BF" w14:textId="720ED6B3" w:rsidR="008C06A1" w:rsidRPr="00456489" w:rsidRDefault="008C06A1" w:rsidP="008C06A1">
            <w:pPr>
              <w:rPr>
                <w:rFonts w:ascii="Arial" w:eastAsia="Arial Unicode MS" w:hAnsi="Arial" w:cs="Arial"/>
                <w:sz w:val="18"/>
                <w:szCs w:val="18"/>
                <w:u w:val="single"/>
              </w:rPr>
            </w:pPr>
            <w:r w:rsidRPr="00456489">
              <w:rPr>
                <w:rFonts w:ascii="Arial" w:eastAsia="Arial Unicode MS" w:hAnsi="Arial" w:cs="Arial"/>
                <w:sz w:val="18"/>
                <w:szCs w:val="18"/>
              </w:rPr>
              <w:t>Subsidiary</w:t>
            </w:r>
          </w:p>
        </w:tc>
        <w:tc>
          <w:tcPr>
            <w:tcW w:w="1323" w:type="dxa"/>
            <w:tcBorders>
              <w:bottom w:val="single" w:sz="4" w:space="0" w:color="auto"/>
            </w:tcBorders>
            <w:shd w:val="clear" w:color="auto" w:fill="FAFAFA"/>
            <w:vAlign w:val="bottom"/>
          </w:tcPr>
          <w:p w14:paraId="46B26B4B" w14:textId="3CDEB23B"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280" w:type="dxa"/>
            <w:gridSpan w:val="2"/>
            <w:tcBorders>
              <w:bottom w:val="single" w:sz="4" w:space="0" w:color="auto"/>
            </w:tcBorders>
            <w:vAlign w:val="bottom"/>
          </w:tcPr>
          <w:p w14:paraId="45CAEAD9" w14:textId="2B770A21"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w:t>
            </w:r>
          </w:p>
        </w:tc>
        <w:tc>
          <w:tcPr>
            <w:tcW w:w="1312" w:type="dxa"/>
            <w:tcBorders>
              <w:bottom w:val="single" w:sz="4" w:space="0" w:color="auto"/>
            </w:tcBorders>
            <w:shd w:val="clear" w:color="auto" w:fill="FAFAFA"/>
            <w:vAlign w:val="bottom"/>
          </w:tcPr>
          <w:p w14:paraId="14A04F11" w14:textId="10CC6D02"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58,561</w:t>
            </w:r>
          </w:p>
        </w:tc>
        <w:tc>
          <w:tcPr>
            <w:tcW w:w="1280" w:type="dxa"/>
            <w:gridSpan w:val="2"/>
            <w:tcBorders>
              <w:bottom w:val="single" w:sz="4" w:space="0" w:color="auto"/>
            </w:tcBorders>
            <w:vAlign w:val="bottom"/>
          </w:tcPr>
          <w:p w14:paraId="6505F68C" w14:textId="1B86736F" w:rsidR="008C06A1" w:rsidRPr="00456489" w:rsidRDefault="008C06A1" w:rsidP="008C06A1">
            <w:pPr>
              <w:tabs>
                <w:tab w:val="decimal" w:pos="840"/>
              </w:tabs>
              <w:ind w:right="-72"/>
              <w:jc w:val="right"/>
              <w:rPr>
                <w:rFonts w:ascii="Arial" w:eastAsia="Arial Unicode MS" w:hAnsi="Arial" w:cs="Arial"/>
                <w:sz w:val="18"/>
                <w:szCs w:val="18"/>
              </w:rPr>
            </w:pPr>
            <w:r w:rsidRPr="00456489">
              <w:rPr>
                <w:rFonts w:ascii="Arial" w:eastAsia="Arial Unicode MS" w:hAnsi="Arial" w:cs="Arial"/>
                <w:sz w:val="18"/>
                <w:szCs w:val="18"/>
              </w:rPr>
              <w:t>58,561</w:t>
            </w:r>
          </w:p>
        </w:tc>
      </w:tr>
    </w:tbl>
    <w:p w14:paraId="7FD965C6" w14:textId="5E2B874A" w:rsidR="0032196D" w:rsidRPr="00456489" w:rsidRDefault="0032196D" w:rsidP="00E50CE7">
      <w:pPr>
        <w:jc w:val="both"/>
        <w:rPr>
          <w:rFonts w:ascii="Arial" w:hAnsi="Arial" w:cs="Arial"/>
          <w:sz w:val="18"/>
          <w:szCs w:val="18"/>
        </w:rPr>
      </w:pPr>
    </w:p>
    <w:p w14:paraId="671E3867" w14:textId="31E42921" w:rsidR="00815935" w:rsidRPr="00456489" w:rsidRDefault="009E0149" w:rsidP="00815935">
      <w:pPr>
        <w:ind w:left="547" w:hanging="547"/>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39</w:t>
      </w:r>
      <w:r w:rsidR="00826C1F" w:rsidRPr="00456489">
        <w:rPr>
          <w:rFonts w:ascii="Arial" w:eastAsia="Arial Unicode MS" w:hAnsi="Arial" w:cs="Arial"/>
          <w:b/>
          <w:bCs/>
          <w:color w:val="CF4A02"/>
          <w:sz w:val="18"/>
          <w:szCs w:val="18"/>
        </w:rPr>
        <w:t>.</w:t>
      </w:r>
      <w:r w:rsidR="00EB0D6E" w:rsidRPr="00456489">
        <w:rPr>
          <w:rFonts w:ascii="Arial" w:eastAsia="Arial Unicode MS" w:hAnsi="Arial" w:cs="Arial"/>
          <w:b/>
          <w:bCs/>
          <w:color w:val="CF4A02"/>
          <w:sz w:val="18"/>
          <w:szCs w:val="18"/>
        </w:rPr>
        <w:t>4</w:t>
      </w:r>
      <w:r w:rsidR="00815935" w:rsidRPr="00456489">
        <w:rPr>
          <w:rFonts w:ascii="Arial" w:eastAsia="Arial Unicode MS" w:hAnsi="Arial" w:cs="Arial"/>
          <w:b/>
          <w:bCs/>
          <w:color w:val="CF4A02"/>
          <w:sz w:val="18"/>
          <w:szCs w:val="18"/>
        </w:rPr>
        <w:tab/>
        <w:t>Key management compensation</w:t>
      </w:r>
    </w:p>
    <w:p w14:paraId="3AF6F598" w14:textId="77777777" w:rsidR="00815935" w:rsidRPr="00456489" w:rsidRDefault="00815935" w:rsidP="00815935">
      <w:pPr>
        <w:ind w:left="547"/>
        <w:jc w:val="both"/>
        <w:rPr>
          <w:rFonts w:ascii="Arial" w:eastAsia="Arial Unicode MS" w:hAnsi="Arial" w:cs="Arial"/>
          <w:sz w:val="18"/>
          <w:szCs w:val="18"/>
        </w:rPr>
      </w:pPr>
    </w:p>
    <w:p w14:paraId="18BEDBE0" w14:textId="77777777" w:rsidR="00815935" w:rsidRPr="00456489" w:rsidRDefault="00815935" w:rsidP="00815935">
      <w:pPr>
        <w:ind w:left="547"/>
        <w:jc w:val="both"/>
        <w:rPr>
          <w:rFonts w:ascii="Arial" w:eastAsia="Arial Unicode MS" w:hAnsi="Arial" w:cs="Arial"/>
          <w:sz w:val="18"/>
          <w:szCs w:val="18"/>
        </w:rPr>
      </w:pPr>
      <w:r w:rsidRPr="00456489">
        <w:rPr>
          <w:rFonts w:ascii="Arial" w:eastAsia="Arial Unicode MS" w:hAnsi="Arial" w:cs="Arial"/>
          <w:sz w:val="18"/>
          <w:szCs w:val="18"/>
        </w:rPr>
        <w:t>Key management compensation can be categorised as follows:</w:t>
      </w:r>
    </w:p>
    <w:p w14:paraId="3B1CF6C4" w14:textId="77777777" w:rsidR="00815935" w:rsidRPr="00456489" w:rsidRDefault="00815935" w:rsidP="00815935">
      <w:pPr>
        <w:ind w:left="547"/>
        <w:jc w:val="both"/>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456489" w14:paraId="6F6F967D" w14:textId="77777777" w:rsidTr="00113B45">
        <w:tc>
          <w:tcPr>
            <w:tcW w:w="3895" w:type="dxa"/>
            <w:vAlign w:val="bottom"/>
          </w:tcPr>
          <w:p w14:paraId="480FA4E8" w14:textId="77777777" w:rsidR="00113B45" w:rsidRPr="00456489" w:rsidRDefault="00113B45" w:rsidP="006B40AF">
            <w:pPr>
              <w:ind w:right="-43"/>
              <w:rPr>
                <w:rFonts w:ascii="Arial" w:hAnsi="Arial" w:cs="Arial"/>
                <w:sz w:val="18"/>
                <w:szCs w:val="18"/>
              </w:rPr>
            </w:pPr>
          </w:p>
        </w:tc>
        <w:tc>
          <w:tcPr>
            <w:tcW w:w="5106" w:type="dxa"/>
            <w:gridSpan w:val="4"/>
            <w:tcBorders>
              <w:top w:val="single" w:sz="4" w:space="0" w:color="auto"/>
              <w:bottom w:val="single" w:sz="4" w:space="0" w:color="auto"/>
            </w:tcBorders>
            <w:shd w:val="clear" w:color="auto" w:fill="auto"/>
            <w:vAlign w:val="bottom"/>
          </w:tcPr>
          <w:p w14:paraId="102EBE32" w14:textId="77777777" w:rsidR="00113B45" w:rsidRPr="00456489" w:rsidRDefault="00113B45" w:rsidP="00113B45">
            <w:pPr>
              <w:ind w:right="-72"/>
              <w:jc w:val="right"/>
              <w:rPr>
                <w:rFonts w:ascii="Arial" w:eastAsia="Arial Unicode MS" w:hAnsi="Arial" w:cs="Arial"/>
                <w:b/>
                <w:bCs/>
                <w:sz w:val="18"/>
                <w:szCs w:val="18"/>
              </w:rPr>
            </w:pPr>
            <w:r w:rsidRPr="00456489">
              <w:rPr>
                <w:rFonts w:ascii="Arial" w:hAnsi="Arial" w:cs="Arial"/>
                <w:b/>
                <w:bCs/>
                <w:sz w:val="18"/>
                <w:szCs w:val="18"/>
              </w:rPr>
              <w:t>(Unit:</w:t>
            </w:r>
            <w:r w:rsidRPr="00456489">
              <w:rPr>
                <w:rFonts w:ascii="Arial" w:eastAsia="Arial Unicode MS" w:hAnsi="Arial" w:cs="Arial"/>
                <w:b/>
                <w:bCs/>
                <w:sz w:val="18"/>
                <w:szCs w:val="18"/>
              </w:rPr>
              <w:t xml:space="preserve"> Baht</w:t>
            </w:r>
            <w:r w:rsidRPr="00456489">
              <w:rPr>
                <w:rFonts w:ascii="Arial" w:hAnsi="Arial" w:cs="Arial"/>
                <w:b/>
                <w:bCs/>
                <w:sz w:val="18"/>
                <w:szCs w:val="18"/>
              </w:rPr>
              <w:t>)</w:t>
            </w:r>
          </w:p>
        </w:tc>
      </w:tr>
      <w:tr w:rsidR="00752488" w:rsidRPr="00456489" w14:paraId="187DB28D" w14:textId="77777777" w:rsidTr="00113B45">
        <w:tc>
          <w:tcPr>
            <w:tcW w:w="3895" w:type="dxa"/>
            <w:vAlign w:val="bottom"/>
          </w:tcPr>
          <w:p w14:paraId="7D9F0EFB" w14:textId="77777777" w:rsidR="00752488" w:rsidRPr="00456489" w:rsidRDefault="00752488" w:rsidP="00752488">
            <w:pPr>
              <w:ind w:right="-43"/>
              <w:rPr>
                <w:rFonts w:ascii="Arial" w:hAnsi="Arial" w:cs="Arial"/>
                <w:sz w:val="18"/>
                <w:szCs w:val="18"/>
              </w:rPr>
            </w:pPr>
          </w:p>
        </w:tc>
        <w:tc>
          <w:tcPr>
            <w:tcW w:w="2585" w:type="dxa"/>
            <w:gridSpan w:val="2"/>
            <w:tcBorders>
              <w:top w:val="single" w:sz="4" w:space="0" w:color="auto"/>
              <w:bottom w:val="single" w:sz="4" w:space="0" w:color="auto"/>
            </w:tcBorders>
            <w:vAlign w:val="bottom"/>
          </w:tcPr>
          <w:p w14:paraId="66CA3FB3" w14:textId="77777777" w:rsidR="00752488" w:rsidRPr="00456489" w:rsidRDefault="00752488" w:rsidP="00113B45">
            <w:pPr>
              <w:ind w:right="-72"/>
              <w:jc w:val="center"/>
              <w:rPr>
                <w:rFonts w:ascii="Arial" w:hAnsi="Arial" w:cs="Arial"/>
                <w:b/>
                <w:bCs/>
                <w:sz w:val="18"/>
                <w:szCs w:val="18"/>
              </w:rPr>
            </w:pPr>
            <w:r w:rsidRPr="00456489">
              <w:rPr>
                <w:rFonts w:ascii="Arial" w:hAnsi="Arial" w:cs="Arial"/>
                <w:b/>
                <w:bCs/>
                <w:sz w:val="18"/>
                <w:szCs w:val="18"/>
              </w:rPr>
              <w:t>Consolidated</w:t>
            </w:r>
          </w:p>
          <w:p w14:paraId="65FC590D" w14:textId="77777777" w:rsidR="00752488" w:rsidRPr="00456489" w:rsidRDefault="00752488" w:rsidP="00113B45">
            <w:pPr>
              <w:ind w:right="-72"/>
              <w:jc w:val="center"/>
              <w:rPr>
                <w:rFonts w:ascii="Arial" w:hAnsi="Arial" w:cs="Arial"/>
                <w:b/>
                <w:bCs/>
                <w:sz w:val="18"/>
                <w:szCs w:val="18"/>
              </w:rPr>
            </w:pPr>
            <w:r w:rsidRPr="00456489">
              <w:rPr>
                <w:rFonts w:ascii="Arial" w:hAnsi="Arial" w:cs="Arial"/>
                <w:b/>
                <w:bCs/>
                <w:sz w:val="18"/>
                <w:szCs w:val="18"/>
              </w:rPr>
              <w:t>financial statements</w:t>
            </w:r>
          </w:p>
        </w:tc>
        <w:tc>
          <w:tcPr>
            <w:tcW w:w="2521" w:type="dxa"/>
            <w:gridSpan w:val="2"/>
            <w:tcBorders>
              <w:top w:val="single" w:sz="4" w:space="0" w:color="auto"/>
              <w:bottom w:val="single" w:sz="4" w:space="0" w:color="auto"/>
            </w:tcBorders>
            <w:vAlign w:val="bottom"/>
          </w:tcPr>
          <w:p w14:paraId="6AE13152" w14:textId="77777777" w:rsidR="00752488" w:rsidRPr="00456489" w:rsidRDefault="00752488" w:rsidP="00113B45">
            <w:pPr>
              <w:ind w:right="-72"/>
              <w:jc w:val="center"/>
              <w:rPr>
                <w:rFonts w:ascii="Arial" w:hAnsi="Arial" w:cs="Arial"/>
                <w:b/>
                <w:bCs/>
                <w:sz w:val="18"/>
                <w:szCs w:val="18"/>
              </w:rPr>
            </w:pPr>
            <w:r w:rsidRPr="00456489">
              <w:rPr>
                <w:rFonts w:ascii="Arial" w:hAnsi="Arial" w:cs="Arial"/>
                <w:b/>
                <w:bCs/>
                <w:sz w:val="18"/>
                <w:szCs w:val="18"/>
              </w:rPr>
              <w:t xml:space="preserve">Separate </w:t>
            </w:r>
          </w:p>
          <w:p w14:paraId="456D167F" w14:textId="77777777" w:rsidR="00752488" w:rsidRPr="00456489" w:rsidRDefault="00752488" w:rsidP="00113B45">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4FA52BD5" w14:textId="77777777" w:rsidTr="0071498C">
        <w:tc>
          <w:tcPr>
            <w:tcW w:w="3895" w:type="dxa"/>
            <w:vAlign w:val="bottom"/>
          </w:tcPr>
          <w:p w14:paraId="3590C5D8" w14:textId="77777777" w:rsidR="0071498C" w:rsidRPr="00456489" w:rsidRDefault="0071498C" w:rsidP="0071498C">
            <w:pPr>
              <w:ind w:right="-43"/>
              <w:rPr>
                <w:rFonts w:ascii="Arial" w:hAnsi="Arial" w:cs="Arial"/>
                <w:b/>
                <w:bCs/>
                <w:sz w:val="18"/>
                <w:szCs w:val="18"/>
                <w:u w:val="single"/>
              </w:rPr>
            </w:pPr>
          </w:p>
        </w:tc>
        <w:tc>
          <w:tcPr>
            <w:tcW w:w="1274" w:type="dxa"/>
            <w:tcBorders>
              <w:top w:val="single" w:sz="4" w:space="0" w:color="auto"/>
              <w:bottom w:val="single" w:sz="4" w:space="0" w:color="auto"/>
            </w:tcBorders>
          </w:tcPr>
          <w:p w14:paraId="17F2189F" w14:textId="24B8AD66"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311" w:type="dxa"/>
            <w:tcBorders>
              <w:top w:val="single" w:sz="4" w:space="0" w:color="auto"/>
              <w:bottom w:val="single" w:sz="4" w:space="0" w:color="auto"/>
            </w:tcBorders>
          </w:tcPr>
          <w:p w14:paraId="0F12527F" w14:textId="6DE86B3F"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260" w:type="dxa"/>
            <w:tcBorders>
              <w:top w:val="single" w:sz="4" w:space="0" w:color="auto"/>
              <w:bottom w:val="single" w:sz="4" w:space="0" w:color="auto"/>
            </w:tcBorders>
          </w:tcPr>
          <w:p w14:paraId="0CBD3148" w14:textId="5E5AD253"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261" w:type="dxa"/>
            <w:tcBorders>
              <w:top w:val="single" w:sz="4" w:space="0" w:color="auto"/>
              <w:bottom w:val="single" w:sz="4" w:space="0" w:color="auto"/>
            </w:tcBorders>
          </w:tcPr>
          <w:p w14:paraId="153589DC" w14:textId="7B5EF7CB"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71498C" w:rsidRPr="00456489" w14:paraId="275B7C28" w14:textId="77777777" w:rsidTr="00113B45">
        <w:tc>
          <w:tcPr>
            <w:tcW w:w="3895" w:type="dxa"/>
            <w:vAlign w:val="bottom"/>
          </w:tcPr>
          <w:p w14:paraId="566A7621" w14:textId="77777777" w:rsidR="0071498C" w:rsidRPr="00456489" w:rsidRDefault="0071498C" w:rsidP="0071498C">
            <w:pPr>
              <w:tabs>
                <w:tab w:val="left" w:pos="2880"/>
              </w:tabs>
              <w:rPr>
                <w:rFonts w:ascii="Arial" w:eastAsia="Arial Unicode MS" w:hAnsi="Arial" w:cs="Arial"/>
                <w:sz w:val="18"/>
                <w:szCs w:val="18"/>
              </w:rPr>
            </w:pPr>
          </w:p>
        </w:tc>
        <w:tc>
          <w:tcPr>
            <w:tcW w:w="1274" w:type="dxa"/>
            <w:tcBorders>
              <w:top w:val="single" w:sz="4" w:space="0" w:color="auto"/>
            </w:tcBorders>
            <w:shd w:val="clear" w:color="auto" w:fill="FAFAFA"/>
            <w:vAlign w:val="center"/>
          </w:tcPr>
          <w:p w14:paraId="5CD8823F" w14:textId="77777777" w:rsidR="0071498C" w:rsidRPr="00456489" w:rsidRDefault="0071498C" w:rsidP="0071498C">
            <w:pPr>
              <w:ind w:right="-72"/>
              <w:jc w:val="right"/>
              <w:rPr>
                <w:rFonts w:ascii="Arial" w:hAnsi="Arial" w:cs="Arial"/>
                <w:sz w:val="18"/>
                <w:szCs w:val="18"/>
              </w:rPr>
            </w:pPr>
          </w:p>
        </w:tc>
        <w:tc>
          <w:tcPr>
            <w:tcW w:w="1311" w:type="dxa"/>
            <w:tcBorders>
              <w:top w:val="single" w:sz="4" w:space="0" w:color="auto"/>
            </w:tcBorders>
            <w:vAlign w:val="center"/>
          </w:tcPr>
          <w:p w14:paraId="3A48D33F" w14:textId="77777777" w:rsidR="0071498C" w:rsidRPr="00456489" w:rsidRDefault="0071498C" w:rsidP="0071498C">
            <w:pPr>
              <w:ind w:right="-72"/>
              <w:jc w:val="right"/>
              <w:rPr>
                <w:rFonts w:ascii="Arial" w:hAnsi="Arial" w:cs="Arial"/>
                <w:sz w:val="18"/>
                <w:szCs w:val="18"/>
              </w:rPr>
            </w:pPr>
          </w:p>
        </w:tc>
        <w:tc>
          <w:tcPr>
            <w:tcW w:w="1260" w:type="dxa"/>
            <w:tcBorders>
              <w:top w:val="single" w:sz="4" w:space="0" w:color="auto"/>
            </w:tcBorders>
            <w:shd w:val="clear" w:color="auto" w:fill="FAFAFA"/>
            <w:vAlign w:val="center"/>
          </w:tcPr>
          <w:p w14:paraId="39FB37B2" w14:textId="77777777" w:rsidR="0071498C" w:rsidRPr="00456489" w:rsidRDefault="0071498C" w:rsidP="0071498C">
            <w:pPr>
              <w:ind w:right="-72"/>
              <w:jc w:val="right"/>
              <w:rPr>
                <w:rFonts w:ascii="Arial" w:hAnsi="Arial" w:cs="Arial"/>
                <w:sz w:val="18"/>
                <w:szCs w:val="18"/>
              </w:rPr>
            </w:pPr>
          </w:p>
        </w:tc>
        <w:tc>
          <w:tcPr>
            <w:tcW w:w="1261" w:type="dxa"/>
            <w:tcBorders>
              <w:top w:val="single" w:sz="4" w:space="0" w:color="auto"/>
            </w:tcBorders>
            <w:vAlign w:val="center"/>
          </w:tcPr>
          <w:p w14:paraId="5DD2C267" w14:textId="77777777" w:rsidR="0071498C" w:rsidRPr="00456489" w:rsidRDefault="0071498C" w:rsidP="0071498C">
            <w:pPr>
              <w:ind w:right="-72"/>
              <w:jc w:val="right"/>
              <w:rPr>
                <w:rFonts w:ascii="Arial" w:hAnsi="Arial" w:cs="Arial"/>
                <w:sz w:val="18"/>
                <w:szCs w:val="18"/>
              </w:rPr>
            </w:pPr>
          </w:p>
        </w:tc>
      </w:tr>
      <w:tr w:rsidR="008C06A1" w:rsidRPr="00456489" w14:paraId="5519EB58" w14:textId="77777777" w:rsidTr="00113B45">
        <w:tc>
          <w:tcPr>
            <w:tcW w:w="3895" w:type="dxa"/>
            <w:vAlign w:val="bottom"/>
          </w:tcPr>
          <w:p w14:paraId="37E3F9F8"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Short-term benefits</w:t>
            </w:r>
          </w:p>
        </w:tc>
        <w:tc>
          <w:tcPr>
            <w:tcW w:w="1274" w:type="dxa"/>
            <w:shd w:val="clear" w:color="auto" w:fill="FAFAFA"/>
          </w:tcPr>
          <w:p w14:paraId="788D6B92" w14:textId="10E01421"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94</w:t>
            </w:r>
            <w:r w:rsidRPr="00456489">
              <w:rPr>
                <w:rFonts w:ascii="Arial" w:hAnsi="Arial" w:cs="Arial"/>
                <w:sz w:val="18"/>
                <w:szCs w:val="18"/>
              </w:rPr>
              <w:t>,</w:t>
            </w:r>
            <w:r w:rsidRPr="00456489">
              <w:rPr>
                <w:rFonts w:ascii="Arial" w:hAnsi="Arial" w:cs="Arial"/>
                <w:sz w:val="18"/>
                <w:szCs w:val="18"/>
                <w:cs/>
              </w:rPr>
              <w:t>245</w:t>
            </w:r>
            <w:r w:rsidRPr="00456489">
              <w:rPr>
                <w:rFonts w:ascii="Arial" w:hAnsi="Arial" w:cs="Arial"/>
                <w:sz w:val="18"/>
                <w:szCs w:val="18"/>
              </w:rPr>
              <w:t>,</w:t>
            </w:r>
            <w:r w:rsidRPr="00456489">
              <w:rPr>
                <w:rFonts w:ascii="Arial" w:hAnsi="Arial" w:cs="Arial"/>
                <w:sz w:val="18"/>
                <w:szCs w:val="18"/>
                <w:cs/>
              </w:rPr>
              <w:t>268</w:t>
            </w:r>
          </w:p>
        </w:tc>
        <w:tc>
          <w:tcPr>
            <w:tcW w:w="1311" w:type="dxa"/>
          </w:tcPr>
          <w:p w14:paraId="7D9744C6" w14:textId="283AFD1B"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104,377,008</w:t>
            </w:r>
          </w:p>
        </w:tc>
        <w:tc>
          <w:tcPr>
            <w:tcW w:w="1260" w:type="dxa"/>
            <w:shd w:val="clear" w:color="auto" w:fill="FAFAFA"/>
          </w:tcPr>
          <w:p w14:paraId="03584B32" w14:textId="7A0CB2EC"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64</w:t>
            </w:r>
            <w:r w:rsidRPr="00456489">
              <w:rPr>
                <w:rFonts w:ascii="Arial" w:hAnsi="Arial" w:cs="Arial"/>
                <w:sz w:val="18"/>
                <w:szCs w:val="18"/>
              </w:rPr>
              <w:t>,</w:t>
            </w:r>
            <w:r w:rsidRPr="00456489">
              <w:rPr>
                <w:rFonts w:ascii="Arial" w:hAnsi="Arial" w:cs="Arial"/>
                <w:sz w:val="18"/>
                <w:szCs w:val="18"/>
                <w:cs/>
              </w:rPr>
              <w:t>910</w:t>
            </w:r>
            <w:r w:rsidRPr="00456489">
              <w:rPr>
                <w:rFonts w:ascii="Arial" w:hAnsi="Arial" w:cs="Arial"/>
                <w:sz w:val="18"/>
                <w:szCs w:val="18"/>
              </w:rPr>
              <w:t>,</w:t>
            </w:r>
            <w:r w:rsidRPr="00456489">
              <w:rPr>
                <w:rFonts w:ascii="Arial" w:hAnsi="Arial" w:cs="Arial"/>
                <w:sz w:val="18"/>
                <w:szCs w:val="18"/>
                <w:cs/>
              </w:rPr>
              <w:t>397</w:t>
            </w:r>
          </w:p>
        </w:tc>
        <w:tc>
          <w:tcPr>
            <w:tcW w:w="1261" w:type="dxa"/>
          </w:tcPr>
          <w:p w14:paraId="4887DF5B" w14:textId="4771B762"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77,342,330</w:t>
            </w:r>
          </w:p>
        </w:tc>
      </w:tr>
      <w:tr w:rsidR="008C06A1" w:rsidRPr="00456489" w14:paraId="1687FA8B" w14:textId="77777777" w:rsidTr="00113B45">
        <w:tc>
          <w:tcPr>
            <w:tcW w:w="3895" w:type="dxa"/>
            <w:vAlign w:val="bottom"/>
          </w:tcPr>
          <w:p w14:paraId="6BF55276"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Post-employment benefits</w:t>
            </w:r>
          </w:p>
        </w:tc>
        <w:tc>
          <w:tcPr>
            <w:tcW w:w="1274" w:type="dxa"/>
            <w:shd w:val="clear" w:color="auto" w:fill="FAFAFA"/>
          </w:tcPr>
          <w:p w14:paraId="3F54743B" w14:textId="5438F7D4"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7</w:t>
            </w:r>
            <w:r w:rsidRPr="00456489">
              <w:rPr>
                <w:rFonts w:ascii="Arial" w:hAnsi="Arial" w:cs="Arial"/>
                <w:sz w:val="18"/>
                <w:szCs w:val="18"/>
              </w:rPr>
              <w:t>,</w:t>
            </w:r>
            <w:r w:rsidRPr="00456489">
              <w:rPr>
                <w:rFonts w:ascii="Arial" w:hAnsi="Arial" w:cs="Arial"/>
                <w:sz w:val="18"/>
                <w:szCs w:val="18"/>
                <w:cs/>
              </w:rPr>
              <w:t>088</w:t>
            </w:r>
            <w:r w:rsidRPr="00456489">
              <w:rPr>
                <w:rFonts w:ascii="Arial" w:hAnsi="Arial" w:cs="Arial"/>
                <w:sz w:val="18"/>
                <w:szCs w:val="18"/>
              </w:rPr>
              <w:t>,</w:t>
            </w:r>
            <w:r w:rsidRPr="00456489">
              <w:rPr>
                <w:rFonts w:ascii="Arial" w:hAnsi="Arial" w:cs="Arial"/>
                <w:sz w:val="18"/>
                <w:szCs w:val="18"/>
                <w:cs/>
              </w:rPr>
              <w:t>393</w:t>
            </w:r>
          </w:p>
        </w:tc>
        <w:tc>
          <w:tcPr>
            <w:tcW w:w="1311" w:type="dxa"/>
          </w:tcPr>
          <w:p w14:paraId="5F295820" w14:textId="106509D2"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7,410,685</w:t>
            </w:r>
          </w:p>
        </w:tc>
        <w:tc>
          <w:tcPr>
            <w:tcW w:w="1260" w:type="dxa"/>
            <w:shd w:val="clear" w:color="auto" w:fill="FAFAFA"/>
          </w:tcPr>
          <w:p w14:paraId="7C1F22EC" w14:textId="0F3687B2"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5</w:t>
            </w:r>
            <w:r w:rsidRPr="00456489">
              <w:rPr>
                <w:rFonts w:ascii="Arial" w:hAnsi="Arial" w:cs="Arial"/>
                <w:sz w:val="18"/>
                <w:szCs w:val="18"/>
              </w:rPr>
              <w:t>,</w:t>
            </w:r>
            <w:r w:rsidRPr="00456489">
              <w:rPr>
                <w:rFonts w:ascii="Arial" w:hAnsi="Arial" w:cs="Arial"/>
                <w:sz w:val="18"/>
                <w:szCs w:val="18"/>
                <w:cs/>
              </w:rPr>
              <w:t>347</w:t>
            </w:r>
            <w:r w:rsidRPr="00456489">
              <w:rPr>
                <w:rFonts w:ascii="Arial" w:hAnsi="Arial" w:cs="Arial"/>
                <w:sz w:val="18"/>
                <w:szCs w:val="18"/>
              </w:rPr>
              <w:t>,</w:t>
            </w:r>
            <w:r w:rsidRPr="00456489">
              <w:rPr>
                <w:rFonts w:ascii="Arial" w:hAnsi="Arial" w:cs="Arial"/>
                <w:sz w:val="18"/>
                <w:szCs w:val="18"/>
                <w:cs/>
              </w:rPr>
              <w:t>255</w:t>
            </w:r>
          </w:p>
        </w:tc>
        <w:tc>
          <w:tcPr>
            <w:tcW w:w="1261" w:type="dxa"/>
          </w:tcPr>
          <w:p w14:paraId="1617D7B9" w14:textId="220B9B60"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5,869,853</w:t>
            </w:r>
          </w:p>
        </w:tc>
      </w:tr>
      <w:tr w:rsidR="008C06A1" w:rsidRPr="00456489" w14:paraId="5A6D5BDE" w14:textId="77777777" w:rsidTr="00113B45">
        <w:tc>
          <w:tcPr>
            <w:tcW w:w="3895" w:type="dxa"/>
            <w:vAlign w:val="bottom"/>
          </w:tcPr>
          <w:p w14:paraId="02C660A7" w14:textId="77777777" w:rsidR="008C06A1" w:rsidRPr="00456489" w:rsidRDefault="008C06A1" w:rsidP="008C06A1">
            <w:pPr>
              <w:tabs>
                <w:tab w:val="left" w:pos="2880"/>
              </w:tabs>
              <w:rPr>
                <w:rFonts w:ascii="Arial" w:eastAsia="Arial Unicode MS" w:hAnsi="Arial" w:cs="Arial"/>
                <w:sz w:val="18"/>
                <w:szCs w:val="18"/>
              </w:rPr>
            </w:pPr>
            <w:r w:rsidRPr="00456489">
              <w:rPr>
                <w:rFonts w:ascii="Arial" w:eastAsia="Arial Unicode MS" w:hAnsi="Arial" w:cs="Arial"/>
                <w:sz w:val="18"/>
                <w:szCs w:val="18"/>
              </w:rPr>
              <w:t>Other long-term benefits</w:t>
            </w:r>
          </w:p>
        </w:tc>
        <w:tc>
          <w:tcPr>
            <w:tcW w:w="1274" w:type="dxa"/>
            <w:tcBorders>
              <w:bottom w:val="single" w:sz="4" w:space="0" w:color="auto"/>
            </w:tcBorders>
            <w:shd w:val="clear" w:color="auto" w:fill="FAFAFA"/>
          </w:tcPr>
          <w:p w14:paraId="36819968" w14:textId="3A00794D"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31</w:t>
            </w:r>
            <w:r w:rsidRPr="00456489">
              <w:rPr>
                <w:rFonts w:ascii="Arial" w:hAnsi="Arial" w:cs="Arial"/>
                <w:sz w:val="18"/>
                <w:szCs w:val="18"/>
              </w:rPr>
              <w:t>,</w:t>
            </w:r>
            <w:r w:rsidRPr="00456489">
              <w:rPr>
                <w:rFonts w:ascii="Arial" w:hAnsi="Arial" w:cs="Arial"/>
                <w:sz w:val="18"/>
                <w:szCs w:val="18"/>
                <w:cs/>
              </w:rPr>
              <w:t>837</w:t>
            </w:r>
          </w:p>
        </w:tc>
        <w:tc>
          <w:tcPr>
            <w:tcW w:w="1311" w:type="dxa"/>
            <w:tcBorders>
              <w:bottom w:val="single" w:sz="4" w:space="0" w:color="auto"/>
            </w:tcBorders>
          </w:tcPr>
          <w:p w14:paraId="26C00AD2" w14:textId="3D1A6D7A"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45,491</w:t>
            </w:r>
          </w:p>
        </w:tc>
        <w:tc>
          <w:tcPr>
            <w:tcW w:w="1260" w:type="dxa"/>
            <w:tcBorders>
              <w:bottom w:val="single" w:sz="4" w:space="0" w:color="auto"/>
            </w:tcBorders>
            <w:shd w:val="clear" w:color="auto" w:fill="FAFAFA"/>
          </w:tcPr>
          <w:p w14:paraId="74EC2766" w14:textId="39E6A9A0"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16</w:t>
            </w:r>
            <w:r w:rsidRPr="00456489">
              <w:rPr>
                <w:rFonts w:ascii="Arial" w:hAnsi="Arial" w:cs="Arial"/>
                <w:sz w:val="18"/>
                <w:szCs w:val="18"/>
              </w:rPr>
              <w:t>,</w:t>
            </w:r>
            <w:r w:rsidRPr="00456489">
              <w:rPr>
                <w:rFonts w:ascii="Arial" w:hAnsi="Arial" w:cs="Arial"/>
                <w:sz w:val="18"/>
                <w:szCs w:val="18"/>
                <w:cs/>
              </w:rPr>
              <w:t>951</w:t>
            </w:r>
          </w:p>
        </w:tc>
        <w:tc>
          <w:tcPr>
            <w:tcW w:w="1261" w:type="dxa"/>
            <w:tcBorders>
              <w:bottom w:val="single" w:sz="4" w:space="0" w:color="auto"/>
            </w:tcBorders>
          </w:tcPr>
          <w:p w14:paraId="74E4E387" w14:textId="7024C14A"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32,790</w:t>
            </w:r>
          </w:p>
        </w:tc>
      </w:tr>
      <w:tr w:rsidR="008C06A1" w:rsidRPr="00456489" w14:paraId="611A9621" w14:textId="77777777" w:rsidTr="00113B45">
        <w:trPr>
          <w:trHeight w:val="108"/>
        </w:trPr>
        <w:tc>
          <w:tcPr>
            <w:tcW w:w="3895" w:type="dxa"/>
          </w:tcPr>
          <w:p w14:paraId="5B88E6C5" w14:textId="77777777" w:rsidR="008C06A1" w:rsidRPr="00456489" w:rsidRDefault="008C06A1" w:rsidP="008C06A1">
            <w:pPr>
              <w:ind w:left="-48" w:right="-43"/>
              <w:rPr>
                <w:rFonts w:ascii="Arial" w:eastAsia="Arial Unicode MS" w:hAnsi="Arial" w:cs="Arial"/>
                <w:sz w:val="18"/>
                <w:szCs w:val="18"/>
              </w:rPr>
            </w:pPr>
          </w:p>
        </w:tc>
        <w:tc>
          <w:tcPr>
            <w:tcW w:w="1274" w:type="dxa"/>
            <w:tcBorders>
              <w:top w:val="single" w:sz="4" w:space="0" w:color="auto"/>
            </w:tcBorders>
            <w:shd w:val="clear" w:color="auto" w:fill="FAFAFA"/>
          </w:tcPr>
          <w:p w14:paraId="09B9B6E6" w14:textId="77777777" w:rsidR="008C06A1" w:rsidRPr="00456489" w:rsidRDefault="008C06A1" w:rsidP="008C06A1">
            <w:pPr>
              <w:ind w:right="-72"/>
              <w:jc w:val="right"/>
              <w:rPr>
                <w:rFonts w:ascii="Arial" w:hAnsi="Arial" w:cs="Arial"/>
                <w:sz w:val="18"/>
                <w:szCs w:val="18"/>
              </w:rPr>
            </w:pPr>
          </w:p>
        </w:tc>
        <w:tc>
          <w:tcPr>
            <w:tcW w:w="1311" w:type="dxa"/>
            <w:tcBorders>
              <w:top w:val="single" w:sz="4" w:space="0" w:color="auto"/>
            </w:tcBorders>
          </w:tcPr>
          <w:p w14:paraId="6E4F281B" w14:textId="77777777" w:rsidR="008C06A1" w:rsidRPr="00456489" w:rsidRDefault="008C06A1" w:rsidP="008C06A1">
            <w:pPr>
              <w:ind w:right="-72"/>
              <w:jc w:val="right"/>
              <w:rPr>
                <w:rFonts w:ascii="Arial" w:hAnsi="Arial" w:cs="Arial"/>
                <w:sz w:val="18"/>
                <w:szCs w:val="18"/>
              </w:rPr>
            </w:pPr>
          </w:p>
        </w:tc>
        <w:tc>
          <w:tcPr>
            <w:tcW w:w="1260" w:type="dxa"/>
            <w:tcBorders>
              <w:top w:val="single" w:sz="4" w:space="0" w:color="auto"/>
            </w:tcBorders>
            <w:shd w:val="clear" w:color="auto" w:fill="FAFAFA"/>
          </w:tcPr>
          <w:p w14:paraId="2F126A40" w14:textId="77777777" w:rsidR="008C06A1" w:rsidRPr="00456489" w:rsidRDefault="008C06A1" w:rsidP="008C06A1">
            <w:pPr>
              <w:ind w:right="-72"/>
              <w:jc w:val="right"/>
              <w:rPr>
                <w:rFonts w:ascii="Arial" w:hAnsi="Arial" w:cs="Arial"/>
                <w:sz w:val="18"/>
                <w:szCs w:val="18"/>
              </w:rPr>
            </w:pPr>
          </w:p>
        </w:tc>
        <w:tc>
          <w:tcPr>
            <w:tcW w:w="1261" w:type="dxa"/>
            <w:tcBorders>
              <w:top w:val="single" w:sz="4" w:space="0" w:color="auto"/>
            </w:tcBorders>
          </w:tcPr>
          <w:p w14:paraId="60550974" w14:textId="77777777" w:rsidR="008C06A1" w:rsidRPr="00456489" w:rsidRDefault="008C06A1" w:rsidP="008C06A1">
            <w:pPr>
              <w:ind w:right="-72"/>
              <w:jc w:val="right"/>
              <w:rPr>
                <w:rFonts w:ascii="Arial" w:hAnsi="Arial" w:cs="Arial"/>
                <w:sz w:val="18"/>
                <w:szCs w:val="18"/>
              </w:rPr>
            </w:pPr>
          </w:p>
        </w:tc>
      </w:tr>
      <w:tr w:rsidR="008C06A1" w:rsidRPr="00456489" w14:paraId="3CAC6CFF" w14:textId="77777777" w:rsidTr="00113B45">
        <w:tc>
          <w:tcPr>
            <w:tcW w:w="3895" w:type="dxa"/>
          </w:tcPr>
          <w:p w14:paraId="5C5A136A" w14:textId="7A4052E7" w:rsidR="008C06A1" w:rsidRPr="00456489" w:rsidRDefault="00663E18" w:rsidP="008C06A1">
            <w:pPr>
              <w:rPr>
                <w:rFonts w:ascii="Arial" w:eastAsia="Arial Unicode MS" w:hAnsi="Arial" w:cs="Arial"/>
                <w:b/>
                <w:bCs/>
                <w:sz w:val="18"/>
                <w:szCs w:val="18"/>
                <w:u w:val="single"/>
              </w:rPr>
            </w:pPr>
            <w:r w:rsidRPr="00456489">
              <w:rPr>
                <w:rFonts w:ascii="Arial" w:eastAsia="Arial Unicode MS" w:hAnsi="Arial" w:cs="Arial"/>
                <w:sz w:val="18"/>
                <w:szCs w:val="18"/>
              </w:rPr>
              <w:t>Total</w:t>
            </w:r>
          </w:p>
        </w:tc>
        <w:tc>
          <w:tcPr>
            <w:tcW w:w="1274" w:type="dxa"/>
            <w:tcBorders>
              <w:bottom w:val="single" w:sz="4" w:space="0" w:color="auto"/>
            </w:tcBorders>
            <w:shd w:val="clear" w:color="auto" w:fill="FAFAFA"/>
          </w:tcPr>
          <w:p w14:paraId="25CD30E7" w14:textId="3A569E37"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101</w:t>
            </w:r>
            <w:r w:rsidRPr="00456489">
              <w:rPr>
                <w:rFonts w:ascii="Arial" w:hAnsi="Arial" w:cs="Arial"/>
                <w:sz w:val="18"/>
                <w:szCs w:val="18"/>
              </w:rPr>
              <w:t>,</w:t>
            </w:r>
            <w:r w:rsidRPr="00456489">
              <w:rPr>
                <w:rFonts w:ascii="Arial" w:hAnsi="Arial" w:cs="Arial"/>
                <w:sz w:val="18"/>
                <w:szCs w:val="18"/>
                <w:cs/>
              </w:rPr>
              <w:t>365</w:t>
            </w:r>
            <w:r w:rsidRPr="00456489">
              <w:rPr>
                <w:rFonts w:ascii="Arial" w:hAnsi="Arial" w:cs="Arial"/>
                <w:sz w:val="18"/>
                <w:szCs w:val="18"/>
              </w:rPr>
              <w:t>,</w:t>
            </w:r>
            <w:r w:rsidRPr="00456489">
              <w:rPr>
                <w:rFonts w:ascii="Arial" w:hAnsi="Arial" w:cs="Arial"/>
                <w:sz w:val="18"/>
                <w:szCs w:val="18"/>
                <w:cs/>
              </w:rPr>
              <w:t>498</w:t>
            </w:r>
          </w:p>
        </w:tc>
        <w:tc>
          <w:tcPr>
            <w:tcW w:w="1311" w:type="dxa"/>
            <w:tcBorders>
              <w:bottom w:val="single" w:sz="4" w:space="0" w:color="auto"/>
            </w:tcBorders>
          </w:tcPr>
          <w:p w14:paraId="507BDBBD" w14:textId="3749430E"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111,833,184</w:t>
            </w:r>
          </w:p>
        </w:tc>
        <w:tc>
          <w:tcPr>
            <w:tcW w:w="1260" w:type="dxa"/>
            <w:tcBorders>
              <w:bottom w:val="single" w:sz="4" w:space="0" w:color="auto"/>
            </w:tcBorders>
            <w:shd w:val="clear" w:color="auto" w:fill="FAFAFA"/>
          </w:tcPr>
          <w:p w14:paraId="22AE3B6A" w14:textId="109E4150" w:rsidR="008C06A1" w:rsidRPr="00456489" w:rsidRDefault="008C06A1" w:rsidP="008C06A1">
            <w:pPr>
              <w:ind w:right="-72"/>
              <w:jc w:val="right"/>
              <w:rPr>
                <w:rFonts w:ascii="Arial" w:hAnsi="Arial" w:cs="Arial"/>
                <w:sz w:val="18"/>
                <w:szCs w:val="18"/>
              </w:rPr>
            </w:pPr>
            <w:r w:rsidRPr="00456489">
              <w:rPr>
                <w:rFonts w:ascii="Arial" w:hAnsi="Arial" w:cs="Arial"/>
                <w:sz w:val="18"/>
                <w:szCs w:val="18"/>
                <w:cs/>
              </w:rPr>
              <w:t>70</w:t>
            </w:r>
            <w:r w:rsidRPr="00456489">
              <w:rPr>
                <w:rFonts w:ascii="Arial" w:hAnsi="Arial" w:cs="Arial"/>
                <w:sz w:val="18"/>
                <w:szCs w:val="18"/>
              </w:rPr>
              <w:t>,</w:t>
            </w:r>
            <w:r w:rsidRPr="00456489">
              <w:rPr>
                <w:rFonts w:ascii="Arial" w:hAnsi="Arial" w:cs="Arial"/>
                <w:sz w:val="18"/>
                <w:szCs w:val="18"/>
                <w:cs/>
              </w:rPr>
              <w:t>274</w:t>
            </w:r>
            <w:r w:rsidRPr="00456489">
              <w:rPr>
                <w:rFonts w:ascii="Arial" w:hAnsi="Arial" w:cs="Arial"/>
                <w:sz w:val="18"/>
                <w:szCs w:val="18"/>
              </w:rPr>
              <w:t>,</w:t>
            </w:r>
            <w:r w:rsidRPr="00456489">
              <w:rPr>
                <w:rFonts w:ascii="Arial" w:hAnsi="Arial" w:cs="Arial"/>
                <w:sz w:val="18"/>
                <w:szCs w:val="18"/>
                <w:cs/>
              </w:rPr>
              <w:t>603</w:t>
            </w:r>
          </w:p>
        </w:tc>
        <w:tc>
          <w:tcPr>
            <w:tcW w:w="1261" w:type="dxa"/>
            <w:tcBorders>
              <w:bottom w:val="single" w:sz="4" w:space="0" w:color="auto"/>
            </w:tcBorders>
          </w:tcPr>
          <w:p w14:paraId="51CA31AA" w14:textId="3145E7C3" w:rsidR="008C06A1" w:rsidRPr="00456489" w:rsidRDefault="008C06A1" w:rsidP="008C06A1">
            <w:pPr>
              <w:ind w:right="-72"/>
              <w:jc w:val="right"/>
              <w:rPr>
                <w:rFonts w:ascii="Arial" w:hAnsi="Arial" w:cs="Arial"/>
                <w:sz w:val="18"/>
                <w:szCs w:val="18"/>
              </w:rPr>
            </w:pPr>
            <w:r w:rsidRPr="00456489">
              <w:rPr>
                <w:rFonts w:ascii="Arial" w:hAnsi="Arial" w:cs="Arial"/>
                <w:sz w:val="18"/>
                <w:szCs w:val="18"/>
              </w:rPr>
              <w:t>83,244,973</w:t>
            </w:r>
          </w:p>
        </w:tc>
      </w:tr>
    </w:tbl>
    <w:p w14:paraId="42C6687B" w14:textId="1B27974E" w:rsidR="002D1664" w:rsidRPr="00456489" w:rsidRDefault="002D1664"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p>
    <w:p w14:paraId="09DC47DC" w14:textId="77777777" w:rsidR="001B341E" w:rsidRPr="00456489" w:rsidRDefault="001B341E"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br w:type="page"/>
      </w:r>
    </w:p>
    <w:p w14:paraId="3CF6A1F9" w14:textId="202A17B5" w:rsidR="00CB3265" w:rsidRPr="00456489" w:rsidRDefault="009E0149" w:rsidP="00A371AC">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39</w:t>
      </w:r>
      <w:r w:rsidR="00CB3265" w:rsidRPr="00456489">
        <w:rPr>
          <w:rFonts w:ascii="Arial" w:eastAsia="Arial Unicode MS" w:hAnsi="Arial" w:cs="Arial"/>
          <w:b/>
          <w:bCs/>
          <w:color w:val="CF4A02"/>
          <w:sz w:val="18"/>
          <w:szCs w:val="18"/>
        </w:rPr>
        <w:t>.</w:t>
      </w:r>
      <w:r w:rsidR="00EB0D6E" w:rsidRPr="00456489">
        <w:rPr>
          <w:rFonts w:ascii="Arial" w:eastAsia="Arial Unicode MS" w:hAnsi="Arial" w:cs="Arial"/>
          <w:b/>
          <w:bCs/>
          <w:color w:val="CF4A02"/>
          <w:sz w:val="18"/>
          <w:szCs w:val="18"/>
        </w:rPr>
        <w:t>5</w:t>
      </w:r>
      <w:r w:rsidR="00CB3265" w:rsidRPr="00456489">
        <w:rPr>
          <w:rFonts w:ascii="Arial" w:eastAsia="Arial Unicode MS" w:hAnsi="Arial" w:cs="Arial"/>
          <w:b/>
          <w:bCs/>
          <w:color w:val="CF4A02"/>
          <w:sz w:val="18"/>
          <w:szCs w:val="18"/>
        </w:rPr>
        <w:tab/>
        <w:t>Long-term loan to a subsidiary</w:t>
      </w:r>
    </w:p>
    <w:p w14:paraId="2C5A1C0B" w14:textId="761D3CDC" w:rsidR="00CB3265" w:rsidRPr="00456489" w:rsidRDefault="00CB3265" w:rsidP="00A371AC">
      <w:pPr>
        <w:ind w:left="540"/>
        <w:rPr>
          <w:rFonts w:ascii="Arial" w:eastAsia="Arial Unicode MS" w:hAnsi="Arial" w:cs="Arial"/>
          <w:sz w:val="18"/>
          <w:szCs w:val="18"/>
        </w:rPr>
      </w:pPr>
    </w:p>
    <w:tbl>
      <w:tblPr>
        <w:tblW w:w="9001" w:type="dxa"/>
        <w:tblInd w:w="558" w:type="dxa"/>
        <w:tblLayout w:type="fixed"/>
        <w:tblLook w:val="0000" w:firstRow="0" w:lastRow="0" w:firstColumn="0" w:lastColumn="0" w:noHBand="0" w:noVBand="0"/>
      </w:tblPr>
      <w:tblGrid>
        <w:gridCol w:w="3236"/>
        <w:gridCol w:w="1441"/>
        <w:gridCol w:w="1441"/>
        <w:gridCol w:w="1441"/>
        <w:gridCol w:w="1442"/>
      </w:tblGrid>
      <w:tr w:rsidR="00EB0D6E" w:rsidRPr="00456489" w14:paraId="1D62E56D" w14:textId="77777777" w:rsidTr="00EB0D6E">
        <w:tc>
          <w:tcPr>
            <w:tcW w:w="3236" w:type="dxa"/>
            <w:vAlign w:val="bottom"/>
          </w:tcPr>
          <w:p w14:paraId="5370A0D3" w14:textId="77777777" w:rsidR="00EB0D6E" w:rsidRPr="00456489" w:rsidRDefault="00EB0D6E" w:rsidP="001B341E">
            <w:pPr>
              <w:ind w:right="-43"/>
              <w:rPr>
                <w:rFonts w:ascii="Arial" w:hAnsi="Arial" w:cs="Arial"/>
                <w:sz w:val="18"/>
                <w:szCs w:val="18"/>
              </w:rPr>
            </w:pPr>
          </w:p>
        </w:tc>
        <w:tc>
          <w:tcPr>
            <w:tcW w:w="5765" w:type="dxa"/>
            <w:gridSpan w:val="4"/>
            <w:tcBorders>
              <w:top w:val="single" w:sz="4" w:space="0" w:color="auto"/>
              <w:bottom w:val="single" w:sz="4" w:space="0" w:color="auto"/>
            </w:tcBorders>
            <w:shd w:val="clear" w:color="auto" w:fill="auto"/>
            <w:vAlign w:val="bottom"/>
          </w:tcPr>
          <w:p w14:paraId="22D696C6" w14:textId="77777777" w:rsidR="00EB0D6E" w:rsidRPr="00456489" w:rsidRDefault="00EB0D6E" w:rsidP="002E4571">
            <w:pPr>
              <w:ind w:right="-72"/>
              <w:jc w:val="right"/>
              <w:rPr>
                <w:rFonts w:ascii="Arial" w:eastAsia="Arial Unicode MS" w:hAnsi="Arial" w:cs="Arial"/>
                <w:b/>
                <w:bCs/>
                <w:sz w:val="18"/>
                <w:szCs w:val="18"/>
              </w:rPr>
            </w:pPr>
            <w:r w:rsidRPr="00456489">
              <w:rPr>
                <w:rFonts w:ascii="Arial" w:hAnsi="Arial" w:cs="Arial"/>
                <w:b/>
                <w:bCs/>
                <w:sz w:val="18"/>
                <w:szCs w:val="18"/>
              </w:rPr>
              <w:t>(Unit:</w:t>
            </w:r>
            <w:r w:rsidRPr="00456489">
              <w:rPr>
                <w:rFonts w:ascii="Arial" w:eastAsia="Arial Unicode MS" w:hAnsi="Arial" w:cs="Arial"/>
                <w:b/>
                <w:bCs/>
                <w:sz w:val="18"/>
                <w:szCs w:val="18"/>
              </w:rPr>
              <w:t xml:space="preserve"> Baht</w:t>
            </w:r>
            <w:r w:rsidRPr="00456489">
              <w:rPr>
                <w:rFonts w:ascii="Arial" w:hAnsi="Arial" w:cs="Arial"/>
                <w:b/>
                <w:bCs/>
                <w:sz w:val="18"/>
                <w:szCs w:val="18"/>
              </w:rPr>
              <w:t>)</w:t>
            </w:r>
          </w:p>
        </w:tc>
      </w:tr>
      <w:tr w:rsidR="00EB0D6E" w:rsidRPr="00456489" w14:paraId="371377EE" w14:textId="77777777" w:rsidTr="00EB0D6E">
        <w:tc>
          <w:tcPr>
            <w:tcW w:w="3236" w:type="dxa"/>
            <w:vAlign w:val="bottom"/>
          </w:tcPr>
          <w:p w14:paraId="7608429D" w14:textId="77777777" w:rsidR="00EB0D6E" w:rsidRPr="00456489" w:rsidRDefault="00EB0D6E" w:rsidP="001B341E">
            <w:pPr>
              <w:ind w:right="-43"/>
              <w:rPr>
                <w:rFonts w:ascii="Arial" w:hAnsi="Arial" w:cs="Arial"/>
                <w:sz w:val="18"/>
                <w:szCs w:val="18"/>
              </w:rPr>
            </w:pPr>
          </w:p>
        </w:tc>
        <w:tc>
          <w:tcPr>
            <w:tcW w:w="2882" w:type="dxa"/>
            <w:gridSpan w:val="2"/>
            <w:tcBorders>
              <w:top w:val="single" w:sz="4" w:space="0" w:color="auto"/>
              <w:bottom w:val="single" w:sz="4" w:space="0" w:color="auto"/>
            </w:tcBorders>
            <w:vAlign w:val="bottom"/>
          </w:tcPr>
          <w:p w14:paraId="35F06DD5" w14:textId="77777777" w:rsidR="00EB0D6E" w:rsidRPr="00456489" w:rsidRDefault="00EB0D6E" w:rsidP="002E4571">
            <w:pPr>
              <w:ind w:right="-72"/>
              <w:jc w:val="center"/>
              <w:rPr>
                <w:rFonts w:ascii="Arial" w:hAnsi="Arial" w:cs="Arial"/>
                <w:b/>
                <w:bCs/>
                <w:sz w:val="18"/>
                <w:szCs w:val="18"/>
              </w:rPr>
            </w:pPr>
            <w:r w:rsidRPr="00456489">
              <w:rPr>
                <w:rFonts w:ascii="Arial" w:hAnsi="Arial" w:cs="Arial"/>
                <w:b/>
                <w:bCs/>
                <w:sz w:val="18"/>
                <w:szCs w:val="18"/>
              </w:rPr>
              <w:t>Consolidated</w:t>
            </w:r>
          </w:p>
          <w:p w14:paraId="63B25453" w14:textId="77777777" w:rsidR="00EB0D6E" w:rsidRPr="00456489" w:rsidRDefault="00EB0D6E" w:rsidP="002E4571">
            <w:pPr>
              <w:ind w:right="-72"/>
              <w:jc w:val="center"/>
              <w:rPr>
                <w:rFonts w:ascii="Arial" w:hAnsi="Arial" w:cs="Arial"/>
                <w:b/>
                <w:bCs/>
                <w:sz w:val="18"/>
                <w:szCs w:val="18"/>
              </w:rPr>
            </w:pPr>
            <w:r w:rsidRPr="00456489">
              <w:rPr>
                <w:rFonts w:ascii="Arial" w:hAnsi="Arial" w:cs="Arial"/>
                <w:b/>
                <w:bCs/>
                <w:sz w:val="18"/>
                <w:szCs w:val="18"/>
              </w:rPr>
              <w:t>financial statements</w:t>
            </w:r>
          </w:p>
        </w:tc>
        <w:tc>
          <w:tcPr>
            <w:tcW w:w="2883" w:type="dxa"/>
            <w:gridSpan w:val="2"/>
            <w:tcBorders>
              <w:top w:val="single" w:sz="4" w:space="0" w:color="auto"/>
              <w:bottom w:val="single" w:sz="4" w:space="0" w:color="auto"/>
            </w:tcBorders>
            <w:vAlign w:val="bottom"/>
          </w:tcPr>
          <w:p w14:paraId="4B59ED16" w14:textId="77777777" w:rsidR="00EB0D6E" w:rsidRPr="00456489" w:rsidRDefault="00EB0D6E" w:rsidP="002E4571">
            <w:pPr>
              <w:ind w:right="-72"/>
              <w:jc w:val="center"/>
              <w:rPr>
                <w:rFonts w:ascii="Arial" w:hAnsi="Arial" w:cs="Arial"/>
                <w:b/>
                <w:bCs/>
                <w:sz w:val="18"/>
                <w:szCs w:val="18"/>
              </w:rPr>
            </w:pPr>
            <w:r w:rsidRPr="00456489">
              <w:rPr>
                <w:rFonts w:ascii="Arial" w:hAnsi="Arial" w:cs="Arial"/>
                <w:b/>
                <w:bCs/>
                <w:sz w:val="18"/>
                <w:szCs w:val="18"/>
              </w:rPr>
              <w:t xml:space="preserve">Separate </w:t>
            </w:r>
          </w:p>
          <w:p w14:paraId="53E94546" w14:textId="77777777" w:rsidR="00EB0D6E" w:rsidRPr="00456489" w:rsidRDefault="00EB0D6E" w:rsidP="002E4571">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1474157F" w14:textId="77777777" w:rsidTr="0071498C">
        <w:tc>
          <w:tcPr>
            <w:tcW w:w="3236" w:type="dxa"/>
            <w:vAlign w:val="bottom"/>
          </w:tcPr>
          <w:p w14:paraId="00ECB5B7" w14:textId="77777777" w:rsidR="0071498C" w:rsidRPr="00456489" w:rsidRDefault="0071498C" w:rsidP="001B341E">
            <w:pPr>
              <w:ind w:right="-43"/>
              <w:rPr>
                <w:rFonts w:ascii="Arial" w:hAnsi="Arial" w:cs="Arial"/>
                <w:b/>
                <w:bCs/>
                <w:sz w:val="18"/>
                <w:szCs w:val="18"/>
                <w:u w:val="single"/>
              </w:rPr>
            </w:pPr>
          </w:p>
        </w:tc>
        <w:tc>
          <w:tcPr>
            <w:tcW w:w="1441" w:type="dxa"/>
            <w:tcBorders>
              <w:top w:val="single" w:sz="4" w:space="0" w:color="auto"/>
              <w:bottom w:val="single" w:sz="4" w:space="0" w:color="auto"/>
            </w:tcBorders>
          </w:tcPr>
          <w:p w14:paraId="1403CF34" w14:textId="04496C2F"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1" w:type="dxa"/>
            <w:tcBorders>
              <w:top w:val="single" w:sz="4" w:space="0" w:color="auto"/>
              <w:bottom w:val="single" w:sz="4" w:space="0" w:color="auto"/>
            </w:tcBorders>
          </w:tcPr>
          <w:p w14:paraId="7130A753" w14:textId="2DB8B621"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c>
          <w:tcPr>
            <w:tcW w:w="1441" w:type="dxa"/>
            <w:tcBorders>
              <w:top w:val="single" w:sz="4" w:space="0" w:color="auto"/>
              <w:bottom w:val="single" w:sz="4" w:space="0" w:color="auto"/>
            </w:tcBorders>
          </w:tcPr>
          <w:p w14:paraId="729011A6" w14:textId="0403BA7F"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442" w:type="dxa"/>
            <w:tcBorders>
              <w:top w:val="single" w:sz="4" w:space="0" w:color="auto"/>
              <w:bottom w:val="single" w:sz="4" w:space="0" w:color="auto"/>
            </w:tcBorders>
          </w:tcPr>
          <w:p w14:paraId="1C020485" w14:textId="1F618746" w:rsidR="0071498C" w:rsidRPr="00456489" w:rsidRDefault="00523DF5" w:rsidP="0071498C">
            <w:pPr>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8C06A1" w:rsidRPr="00456489" w14:paraId="50C9BCE1" w14:textId="77777777" w:rsidTr="00A26E3A">
        <w:tc>
          <w:tcPr>
            <w:tcW w:w="3236" w:type="dxa"/>
            <w:vAlign w:val="bottom"/>
          </w:tcPr>
          <w:p w14:paraId="50B997CD" w14:textId="77777777" w:rsidR="008C06A1" w:rsidRPr="00456489" w:rsidRDefault="008C06A1" w:rsidP="001B341E">
            <w:pPr>
              <w:tabs>
                <w:tab w:val="left" w:pos="2880"/>
              </w:tabs>
              <w:rPr>
                <w:rFonts w:ascii="Arial" w:eastAsia="Arial Unicode MS" w:hAnsi="Arial" w:cs="Arial"/>
                <w:sz w:val="18"/>
                <w:szCs w:val="18"/>
              </w:rPr>
            </w:pPr>
            <w:r w:rsidRPr="00456489">
              <w:rPr>
                <w:rFonts w:ascii="Arial" w:eastAsia="Arial Unicode MS" w:hAnsi="Arial" w:cs="Arial"/>
                <w:sz w:val="18"/>
                <w:szCs w:val="18"/>
              </w:rPr>
              <w:t>Current portion of long-term loan</w:t>
            </w:r>
          </w:p>
          <w:p w14:paraId="1670E85E" w14:textId="68DF1FD6" w:rsidR="008C06A1" w:rsidRPr="00456489" w:rsidRDefault="008C06A1" w:rsidP="001B341E">
            <w:pPr>
              <w:tabs>
                <w:tab w:val="left" w:pos="2880"/>
              </w:tabs>
              <w:rPr>
                <w:rFonts w:ascii="Arial" w:eastAsia="Arial Unicode MS" w:hAnsi="Arial" w:cs="Arial"/>
                <w:sz w:val="18"/>
                <w:szCs w:val="18"/>
              </w:rPr>
            </w:pPr>
            <w:r w:rsidRPr="00456489">
              <w:rPr>
                <w:rFonts w:ascii="Arial" w:hAnsi="Arial" w:cs="Arial"/>
                <w:sz w:val="18"/>
                <w:szCs w:val="18"/>
              </w:rPr>
              <w:t xml:space="preserve">   to a subsidiary</w:t>
            </w:r>
          </w:p>
        </w:tc>
        <w:tc>
          <w:tcPr>
            <w:tcW w:w="1441" w:type="dxa"/>
            <w:shd w:val="clear" w:color="auto" w:fill="FAFAFA"/>
          </w:tcPr>
          <w:p w14:paraId="212AAF33" w14:textId="77777777" w:rsidR="008C06A1" w:rsidRPr="00456489" w:rsidRDefault="008C06A1" w:rsidP="008C06A1">
            <w:pPr>
              <w:ind w:right="-72"/>
              <w:jc w:val="right"/>
              <w:rPr>
                <w:rFonts w:ascii="Arial" w:hAnsi="Arial" w:cs="Arial"/>
                <w:sz w:val="18"/>
                <w:szCs w:val="18"/>
              </w:rPr>
            </w:pPr>
          </w:p>
          <w:p w14:paraId="048F29E8" w14:textId="7D8FEE99"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rPr>
              <w:t>-</w:t>
            </w:r>
          </w:p>
        </w:tc>
        <w:tc>
          <w:tcPr>
            <w:tcW w:w="1441" w:type="dxa"/>
          </w:tcPr>
          <w:p w14:paraId="1E76CECD" w14:textId="77777777" w:rsidR="008C06A1" w:rsidRPr="00456489" w:rsidRDefault="008C06A1" w:rsidP="008C06A1">
            <w:pPr>
              <w:ind w:right="-72"/>
              <w:jc w:val="right"/>
              <w:rPr>
                <w:rFonts w:ascii="Arial" w:hAnsi="Arial" w:cs="Arial"/>
                <w:sz w:val="18"/>
                <w:szCs w:val="18"/>
              </w:rPr>
            </w:pPr>
          </w:p>
          <w:p w14:paraId="03474EE6" w14:textId="4EE854D4"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rPr>
              <w:t>-</w:t>
            </w:r>
          </w:p>
        </w:tc>
        <w:tc>
          <w:tcPr>
            <w:tcW w:w="1441" w:type="dxa"/>
            <w:shd w:val="clear" w:color="auto" w:fill="FAFAFA"/>
            <w:vAlign w:val="bottom"/>
          </w:tcPr>
          <w:p w14:paraId="61AA8812" w14:textId="4C5B2990"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400</w:t>
            </w:r>
            <w:r w:rsidRPr="00456489">
              <w:rPr>
                <w:rFonts w:ascii="Arial" w:hAnsi="Arial" w:cs="Arial"/>
                <w:color w:val="000000"/>
                <w:sz w:val="18"/>
                <w:szCs w:val="18"/>
              </w:rPr>
              <w:t>,</w:t>
            </w:r>
            <w:r w:rsidRPr="00456489">
              <w:rPr>
                <w:rFonts w:ascii="Arial" w:hAnsi="Arial" w:cs="Arial"/>
                <w:color w:val="000000"/>
                <w:sz w:val="18"/>
                <w:szCs w:val="18"/>
                <w:lang w:val="en-US"/>
              </w:rPr>
              <w:t>000</w:t>
            </w:r>
            <w:r w:rsidRPr="00456489">
              <w:rPr>
                <w:rFonts w:ascii="Arial" w:hAnsi="Arial" w:cs="Arial"/>
                <w:color w:val="000000"/>
                <w:sz w:val="18"/>
                <w:szCs w:val="18"/>
              </w:rPr>
              <w:t>,</w:t>
            </w:r>
            <w:r w:rsidRPr="00456489">
              <w:rPr>
                <w:rFonts w:ascii="Arial" w:hAnsi="Arial" w:cs="Arial"/>
                <w:color w:val="000000"/>
                <w:sz w:val="18"/>
                <w:szCs w:val="18"/>
                <w:lang w:val="en-US"/>
              </w:rPr>
              <w:t>000</w:t>
            </w:r>
          </w:p>
        </w:tc>
        <w:tc>
          <w:tcPr>
            <w:tcW w:w="1442" w:type="dxa"/>
            <w:vAlign w:val="bottom"/>
          </w:tcPr>
          <w:p w14:paraId="6633156C" w14:textId="3DC8A0BD"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400</w:t>
            </w:r>
            <w:r w:rsidRPr="00456489">
              <w:rPr>
                <w:rFonts w:ascii="Arial" w:hAnsi="Arial" w:cs="Arial"/>
                <w:color w:val="000000"/>
                <w:sz w:val="18"/>
                <w:szCs w:val="18"/>
              </w:rPr>
              <w:t>,</w:t>
            </w:r>
            <w:r w:rsidRPr="00456489">
              <w:rPr>
                <w:rFonts w:ascii="Arial" w:hAnsi="Arial" w:cs="Arial"/>
                <w:color w:val="000000"/>
                <w:sz w:val="18"/>
                <w:szCs w:val="18"/>
                <w:lang w:val="en-US"/>
              </w:rPr>
              <w:t>000</w:t>
            </w:r>
            <w:r w:rsidRPr="00456489">
              <w:rPr>
                <w:rFonts w:ascii="Arial" w:hAnsi="Arial" w:cs="Arial"/>
                <w:color w:val="000000"/>
                <w:sz w:val="18"/>
                <w:szCs w:val="18"/>
              </w:rPr>
              <w:t>,</w:t>
            </w:r>
            <w:r w:rsidRPr="00456489">
              <w:rPr>
                <w:rFonts w:ascii="Arial" w:hAnsi="Arial" w:cs="Arial"/>
                <w:color w:val="000000"/>
                <w:sz w:val="18"/>
                <w:szCs w:val="18"/>
                <w:lang w:val="en-US"/>
              </w:rPr>
              <w:t>000</w:t>
            </w:r>
          </w:p>
        </w:tc>
      </w:tr>
      <w:tr w:rsidR="008C06A1" w:rsidRPr="00456489" w14:paraId="53BEB55E" w14:textId="77777777" w:rsidTr="00A26E3A">
        <w:tc>
          <w:tcPr>
            <w:tcW w:w="3236" w:type="dxa"/>
            <w:vAlign w:val="bottom"/>
          </w:tcPr>
          <w:p w14:paraId="62D589A9" w14:textId="2FD646EB" w:rsidR="008C06A1" w:rsidRPr="00456489" w:rsidRDefault="008C06A1" w:rsidP="001B341E">
            <w:pPr>
              <w:tabs>
                <w:tab w:val="left" w:pos="2880"/>
              </w:tabs>
              <w:rPr>
                <w:rFonts w:ascii="Arial" w:eastAsia="Arial Unicode MS" w:hAnsi="Arial" w:cs="Arial"/>
                <w:sz w:val="18"/>
                <w:szCs w:val="18"/>
              </w:rPr>
            </w:pPr>
            <w:r w:rsidRPr="00456489">
              <w:rPr>
                <w:rFonts w:ascii="Arial" w:eastAsia="Arial Unicode MS" w:hAnsi="Arial" w:cs="Arial"/>
                <w:sz w:val="18"/>
                <w:szCs w:val="18"/>
              </w:rPr>
              <w:t>Long-term loan to a subsidiary</w:t>
            </w:r>
          </w:p>
        </w:tc>
        <w:tc>
          <w:tcPr>
            <w:tcW w:w="1441" w:type="dxa"/>
            <w:tcBorders>
              <w:bottom w:val="single" w:sz="4" w:space="0" w:color="auto"/>
            </w:tcBorders>
            <w:shd w:val="clear" w:color="auto" w:fill="FAFAFA"/>
          </w:tcPr>
          <w:p w14:paraId="350F11A1" w14:textId="15C150D5"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rPr>
              <w:t>-</w:t>
            </w:r>
          </w:p>
        </w:tc>
        <w:tc>
          <w:tcPr>
            <w:tcW w:w="1441" w:type="dxa"/>
            <w:tcBorders>
              <w:bottom w:val="single" w:sz="4" w:space="0" w:color="auto"/>
            </w:tcBorders>
          </w:tcPr>
          <w:p w14:paraId="1E242349" w14:textId="437DF81D"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rPr>
              <w:t>-</w:t>
            </w:r>
          </w:p>
        </w:tc>
        <w:tc>
          <w:tcPr>
            <w:tcW w:w="1441" w:type="dxa"/>
            <w:tcBorders>
              <w:bottom w:val="single" w:sz="4" w:space="0" w:color="auto"/>
            </w:tcBorders>
            <w:shd w:val="clear" w:color="auto" w:fill="FAFAFA"/>
            <w:vAlign w:val="bottom"/>
          </w:tcPr>
          <w:p w14:paraId="6B6A5A2B" w14:textId="3F5D18E5"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w:t>
            </w:r>
          </w:p>
        </w:tc>
        <w:tc>
          <w:tcPr>
            <w:tcW w:w="1442" w:type="dxa"/>
            <w:tcBorders>
              <w:bottom w:val="single" w:sz="4" w:space="0" w:color="auto"/>
            </w:tcBorders>
            <w:vAlign w:val="bottom"/>
          </w:tcPr>
          <w:p w14:paraId="6A121BBB" w14:textId="14D2ACBA"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400</w:t>
            </w:r>
            <w:r w:rsidRPr="00456489">
              <w:rPr>
                <w:rFonts w:ascii="Arial" w:hAnsi="Arial" w:cs="Arial"/>
                <w:color w:val="000000"/>
                <w:sz w:val="18"/>
                <w:szCs w:val="18"/>
              </w:rPr>
              <w:t>,</w:t>
            </w:r>
            <w:r w:rsidRPr="00456489">
              <w:rPr>
                <w:rFonts w:ascii="Arial" w:hAnsi="Arial" w:cs="Arial"/>
                <w:color w:val="000000"/>
                <w:sz w:val="18"/>
                <w:szCs w:val="18"/>
                <w:lang w:val="en-US"/>
              </w:rPr>
              <w:t>000</w:t>
            </w:r>
            <w:r w:rsidRPr="00456489">
              <w:rPr>
                <w:rFonts w:ascii="Arial" w:hAnsi="Arial" w:cs="Arial"/>
                <w:color w:val="000000"/>
                <w:sz w:val="18"/>
                <w:szCs w:val="18"/>
              </w:rPr>
              <w:t>,</w:t>
            </w:r>
            <w:r w:rsidRPr="00456489">
              <w:rPr>
                <w:rFonts w:ascii="Arial" w:hAnsi="Arial" w:cs="Arial"/>
                <w:color w:val="000000"/>
                <w:sz w:val="18"/>
                <w:szCs w:val="18"/>
                <w:lang w:val="en-US"/>
              </w:rPr>
              <w:t>000</w:t>
            </w:r>
          </w:p>
        </w:tc>
      </w:tr>
      <w:tr w:rsidR="008C06A1" w:rsidRPr="00456489" w14:paraId="2B73072D" w14:textId="77777777" w:rsidTr="00EB0D6E">
        <w:trPr>
          <w:trHeight w:val="108"/>
        </w:trPr>
        <w:tc>
          <w:tcPr>
            <w:tcW w:w="3236" w:type="dxa"/>
          </w:tcPr>
          <w:p w14:paraId="5640A838" w14:textId="77777777" w:rsidR="008C06A1" w:rsidRPr="00456489" w:rsidRDefault="008C06A1" w:rsidP="001B341E">
            <w:pPr>
              <w:ind w:right="-43"/>
              <w:rPr>
                <w:rFonts w:ascii="Arial" w:eastAsia="Arial Unicode MS" w:hAnsi="Arial" w:cs="Arial"/>
                <w:sz w:val="10"/>
                <w:szCs w:val="10"/>
              </w:rPr>
            </w:pPr>
          </w:p>
        </w:tc>
        <w:tc>
          <w:tcPr>
            <w:tcW w:w="1441" w:type="dxa"/>
            <w:tcBorders>
              <w:top w:val="single" w:sz="4" w:space="0" w:color="auto"/>
            </w:tcBorders>
            <w:shd w:val="clear" w:color="auto" w:fill="FAFAFA"/>
          </w:tcPr>
          <w:p w14:paraId="09825AB7" w14:textId="77777777" w:rsidR="008C06A1" w:rsidRPr="00456489" w:rsidRDefault="008C06A1" w:rsidP="008C06A1">
            <w:pPr>
              <w:ind w:right="-72"/>
              <w:jc w:val="right"/>
              <w:rPr>
                <w:rFonts w:ascii="Arial" w:eastAsia="Arial Unicode MS" w:hAnsi="Arial" w:cs="Arial"/>
                <w:sz w:val="10"/>
                <w:szCs w:val="10"/>
                <w:lang w:val="en-US"/>
              </w:rPr>
            </w:pPr>
          </w:p>
        </w:tc>
        <w:tc>
          <w:tcPr>
            <w:tcW w:w="1441" w:type="dxa"/>
            <w:tcBorders>
              <w:top w:val="single" w:sz="4" w:space="0" w:color="auto"/>
            </w:tcBorders>
          </w:tcPr>
          <w:p w14:paraId="68DEE74F" w14:textId="77777777" w:rsidR="008C06A1" w:rsidRPr="00456489" w:rsidRDefault="008C06A1" w:rsidP="008C06A1">
            <w:pPr>
              <w:ind w:right="-72"/>
              <w:jc w:val="right"/>
              <w:rPr>
                <w:rFonts w:ascii="Arial" w:eastAsia="Arial Unicode MS" w:hAnsi="Arial" w:cs="Arial"/>
                <w:sz w:val="10"/>
                <w:szCs w:val="10"/>
                <w:lang w:val="en-US"/>
              </w:rPr>
            </w:pPr>
          </w:p>
        </w:tc>
        <w:tc>
          <w:tcPr>
            <w:tcW w:w="1441" w:type="dxa"/>
            <w:tcBorders>
              <w:top w:val="single" w:sz="4" w:space="0" w:color="auto"/>
            </w:tcBorders>
            <w:shd w:val="clear" w:color="auto" w:fill="FAFAFA"/>
          </w:tcPr>
          <w:p w14:paraId="4A5CB0D1" w14:textId="77777777" w:rsidR="008C06A1" w:rsidRPr="00456489" w:rsidRDefault="008C06A1" w:rsidP="008C06A1">
            <w:pPr>
              <w:ind w:right="-72"/>
              <w:jc w:val="right"/>
              <w:rPr>
                <w:rFonts w:ascii="Arial" w:eastAsia="Arial Unicode MS" w:hAnsi="Arial" w:cs="Arial"/>
                <w:sz w:val="10"/>
                <w:szCs w:val="10"/>
                <w:lang w:val="en-US"/>
              </w:rPr>
            </w:pPr>
          </w:p>
        </w:tc>
        <w:tc>
          <w:tcPr>
            <w:tcW w:w="1442" w:type="dxa"/>
            <w:tcBorders>
              <w:top w:val="single" w:sz="4" w:space="0" w:color="auto"/>
            </w:tcBorders>
          </w:tcPr>
          <w:p w14:paraId="60F82A13" w14:textId="77777777" w:rsidR="008C06A1" w:rsidRPr="00456489" w:rsidRDefault="008C06A1" w:rsidP="008C06A1">
            <w:pPr>
              <w:ind w:right="-72"/>
              <w:jc w:val="right"/>
              <w:rPr>
                <w:rFonts w:ascii="Arial" w:eastAsia="Arial Unicode MS" w:hAnsi="Arial" w:cs="Arial"/>
                <w:sz w:val="10"/>
                <w:szCs w:val="10"/>
                <w:lang w:val="en-US"/>
              </w:rPr>
            </w:pPr>
          </w:p>
        </w:tc>
      </w:tr>
      <w:tr w:rsidR="008C06A1" w:rsidRPr="00456489" w14:paraId="28DA4513" w14:textId="77777777" w:rsidTr="00A26E3A">
        <w:tc>
          <w:tcPr>
            <w:tcW w:w="3236" w:type="dxa"/>
          </w:tcPr>
          <w:p w14:paraId="76E70EE1" w14:textId="6CC5C71A" w:rsidR="008C06A1" w:rsidRPr="00456489" w:rsidRDefault="00663E18" w:rsidP="001B341E">
            <w:pPr>
              <w:rPr>
                <w:rFonts w:ascii="Arial" w:eastAsia="Arial Unicode MS" w:hAnsi="Arial" w:cs="Arial"/>
                <w:b/>
                <w:bCs/>
                <w:sz w:val="18"/>
                <w:szCs w:val="18"/>
                <w:u w:val="single"/>
              </w:rPr>
            </w:pPr>
            <w:r w:rsidRPr="00456489">
              <w:rPr>
                <w:rFonts w:ascii="Arial" w:eastAsia="Arial Unicode MS" w:hAnsi="Arial" w:cs="Arial"/>
                <w:sz w:val="18"/>
                <w:szCs w:val="18"/>
              </w:rPr>
              <w:t>Total</w:t>
            </w:r>
          </w:p>
        </w:tc>
        <w:tc>
          <w:tcPr>
            <w:tcW w:w="1441" w:type="dxa"/>
            <w:tcBorders>
              <w:bottom w:val="single" w:sz="4" w:space="0" w:color="auto"/>
            </w:tcBorders>
            <w:shd w:val="clear" w:color="auto" w:fill="FAFAFA"/>
          </w:tcPr>
          <w:p w14:paraId="1932BD29" w14:textId="3446A890"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lang w:val="en-US"/>
              </w:rPr>
              <w:t>-</w:t>
            </w:r>
          </w:p>
        </w:tc>
        <w:tc>
          <w:tcPr>
            <w:tcW w:w="1441" w:type="dxa"/>
            <w:tcBorders>
              <w:bottom w:val="single" w:sz="4" w:space="0" w:color="auto"/>
            </w:tcBorders>
          </w:tcPr>
          <w:p w14:paraId="4A8F8544" w14:textId="04AEEC13" w:rsidR="008C06A1" w:rsidRPr="00456489" w:rsidRDefault="008C06A1" w:rsidP="008C06A1">
            <w:pPr>
              <w:ind w:right="-72"/>
              <w:jc w:val="right"/>
              <w:rPr>
                <w:rFonts w:ascii="Arial" w:hAnsi="Arial" w:cs="Arial"/>
                <w:sz w:val="18"/>
                <w:szCs w:val="18"/>
                <w:lang w:val="en-US"/>
              </w:rPr>
            </w:pPr>
            <w:r w:rsidRPr="00456489">
              <w:rPr>
                <w:rFonts w:ascii="Arial" w:hAnsi="Arial" w:cs="Arial"/>
                <w:sz w:val="18"/>
                <w:szCs w:val="18"/>
                <w:lang w:val="en-US"/>
              </w:rPr>
              <w:t>-</w:t>
            </w:r>
          </w:p>
        </w:tc>
        <w:tc>
          <w:tcPr>
            <w:tcW w:w="1441" w:type="dxa"/>
            <w:tcBorders>
              <w:bottom w:val="single" w:sz="4" w:space="0" w:color="auto"/>
            </w:tcBorders>
            <w:shd w:val="clear" w:color="auto" w:fill="FAFAFA"/>
            <w:vAlign w:val="bottom"/>
          </w:tcPr>
          <w:p w14:paraId="7EF86475" w14:textId="26F63D5A"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400</w:t>
            </w:r>
            <w:r w:rsidRPr="00456489">
              <w:rPr>
                <w:rFonts w:ascii="Arial" w:hAnsi="Arial" w:cs="Arial"/>
                <w:color w:val="000000"/>
                <w:sz w:val="18"/>
                <w:szCs w:val="18"/>
              </w:rPr>
              <w:t>,</w:t>
            </w:r>
            <w:r w:rsidRPr="00456489">
              <w:rPr>
                <w:rFonts w:ascii="Arial" w:hAnsi="Arial" w:cs="Arial"/>
                <w:color w:val="000000"/>
                <w:sz w:val="18"/>
                <w:szCs w:val="18"/>
                <w:lang w:val="en-US"/>
              </w:rPr>
              <w:t>000</w:t>
            </w:r>
            <w:r w:rsidRPr="00456489">
              <w:rPr>
                <w:rFonts w:ascii="Arial" w:hAnsi="Arial" w:cs="Arial"/>
                <w:color w:val="000000"/>
                <w:sz w:val="18"/>
                <w:szCs w:val="18"/>
              </w:rPr>
              <w:t>,</w:t>
            </w:r>
            <w:r w:rsidRPr="00456489">
              <w:rPr>
                <w:rFonts w:ascii="Arial" w:hAnsi="Arial" w:cs="Arial"/>
                <w:color w:val="000000"/>
                <w:sz w:val="18"/>
                <w:szCs w:val="18"/>
                <w:lang w:val="en-US"/>
              </w:rPr>
              <w:t>000</w:t>
            </w:r>
          </w:p>
        </w:tc>
        <w:tc>
          <w:tcPr>
            <w:tcW w:w="1442" w:type="dxa"/>
            <w:tcBorders>
              <w:bottom w:val="single" w:sz="4" w:space="0" w:color="auto"/>
            </w:tcBorders>
            <w:vAlign w:val="bottom"/>
          </w:tcPr>
          <w:p w14:paraId="1A32C5C8" w14:textId="3941A026" w:rsidR="008C06A1" w:rsidRPr="00456489" w:rsidRDefault="008C06A1" w:rsidP="008C06A1">
            <w:pPr>
              <w:ind w:right="-72"/>
              <w:jc w:val="right"/>
              <w:rPr>
                <w:rFonts w:ascii="Arial" w:hAnsi="Arial" w:cs="Arial"/>
                <w:sz w:val="18"/>
                <w:szCs w:val="18"/>
                <w:lang w:val="en-US"/>
              </w:rPr>
            </w:pPr>
            <w:r w:rsidRPr="00456489">
              <w:rPr>
                <w:rFonts w:ascii="Arial" w:hAnsi="Arial" w:cs="Arial"/>
                <w:color w:val="000000"/>
                <w:sz w:val="18"/>
                <w:szCs w:val="18"/>
                <w:lang w:val="en-US"/>
              </w:rPr>
              <w:t>800,000,000</w:t>
            </w:r>
          </w:p>
        </w:tc>
      </w:tr>
    </w:tbl>
    <w:p w14:paraId="1D1160F5" w14:textId="63CE3E80" w:rsidR="004B7D67" w:rsidRPr="00456489" w:rsidRDefault="004B7D67" w:rsidP="00101D10">
      <w:pPr>
        <w:ind w:left="547"/>
        <w:jc w:val="thaiDistribute"/>
        <w:rPr>
          <w:rFonts w:ascii="Arial" w:hAnsi="Arial" w:cs="Arial"/>
          <w:sz w:val="18"/>
          <w:szCs w:val="18"/>
        </w:rPr>
      </w:pPr>
    </w:p>
    <w:p w14:paraId="3A69DA8D" w14:textId="32AE9998" w:rsidR="00101D10" w:rsidRPr="00456489" w:rsidRDefault="00101D10" w:rsidP="00101D10">
      <w:pPr>
        <w:ind w:left="547"/>
        <w:jc w:val="thaiDistribute"/>
        <w:rPr>
          <w:rFonts w:ascii="Arial" w:hAnsi="Arial" w:cs="Arial"/>
          <w:sz w:val="18"/>
          <w:szCs w:val="18"/>
        </w:rPr>
      </w:pPr>
      <w:r w:rsidRPr="00456489">
        <w:rPr>
          <w:rFonts w:ascii="Arial" w:hAnsi="Arial" w:cs="Arial"/>
          <w:sz w:val="18"/>
          <w:szCs w:val="18"/>
        </w:rPr>
        <w:t>The movement of</w:t>
      </w:r>
      <w:r w:rsidR="0046737A" w:rsidRPr="00456489">
        <w:rPr>
          <w:rFonts w:ascii="Arial" w:hAnsi="Arial" w:cs="Arial"/>
          <w:sz w:val="18"/>
          <w:szCs w:val="18"/>
        </w:rPr>
        <w:t xml:space="preserve"> long-term</w:t>
      </w:r>
      <w:r w:rsidRPr="00456489">
        <w:rPr>
          <w:rFonts w:ascii="Arial" w:hAnsi="Arial" w:cs="Arial"/>
          <w:sz w:val="18"/>
          <w:szCs w:val="18"/>
        </w:rPr>
        <w:t xml:space="preserve"> loan to </w:t>
      </w:r>
      <w:r w:rsidR="0046737A" w:rsidRPr="00456489">
        <w:rPr>
          <w:rFonts w:ascii="Arial" w:hAnsi="Arial" w:cs="Arial"/>
          <w:sz w:val="18"/>
          <w:szCs w:val="18"/>
        </w:rPr>
        <w:t>a subsidiary</w:t>
      </w:r>
      <w:r w:rsidRPr="00456489">
        <w:rPr>
          <w:rFonts w:ascii="Arial" w:hAnsi="Arial" w:cs="Arial"/>
          <w:sz w:val="18"/>
          <w:szCs w:val="18"/>
        </w:rPr>
        <w:t xml:space="preserve"> can be analysed as follows:</w:t>
      </w:r>
    </w:p>
    <w:p w14:paraId="09F21A68" w14:textId="77777777" w:rsidR="00101D10" w:rsidRPr="00456489" w:rsidRDefault="00101D10" w:rsidP="00101D10">
      <w:pPr>
        <w:ind w:left="547"/>
        <w:jc w:val="thaiDistribute"/>
        <w:rPr>
          <w:rFonts w:ascii="Arial" w:hAnsi="Arial" w:cs="Arial"/>
          <w:sz w:val="18"/>
          <w:szCs w:val="18"/>
        </w:rPr>
      </w:pPr>
    </w:p>
    <w:tbl>
      <w:tblPr>
        <w:tblW w:w="9440" w:type="dxa"/>
        <w:tblInd w:w="108" w:type="dxa"/>
        <w:tblLook w:val="04A0" w:firstRow="1" w:lastRow="0" w:firstColumn="1" w:lastColumn="0" w:noHBand="0" w:noVBand="1"/>
      </w:tblPr>
      <w:tblGrid>
        <w:gridCol w:w="6480"/>
        <w:gridCol w:w="1480"/>
        <w:gridCol w:w="1480"/>
      </w:tblGrid>
      <w:tr w:rsidR="00101D10" w:rsidRPr="00456489" w14:paraId="66BB0DE1" w14:textId="77777777" w:rsidTr="00C47BB3">
        <w:tc>
          <w:tcPr>
            <w:tcW w:w="6480" w:type="dxa"/>
            <w:tcBorders>
              <w:top w:val="nil"/>
              <w:left w:val="nil"/>
              <w:bottom w:val="nil"/>
              <w:right w:val="nil"/>
            </w:tcBorders>
            <w:shd w:val="clear" w:color="auto" w:fill="auto"/>
            <w:hideMark/>
          </w:tcPr>
          <w:p w14:paraId="27EBD0B0" w14:textId="77777777" w:rsidR="00101D10" w:rsidRPr="00456489" w:rsidRDefault="00101D10" w:rsidP="001B341E">
            <w:pPr>
              <w:overflowPunct/>
              <w:autoSpaceDE/>
              <w:autoSpaceDN/>
              <w:adjustRightInd/>
              <w:ind w:left="431"/>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1CB1BFAA" w14:textId="77777777" w:rsidR="00101D10" w:rsidRPr="00456489" w:rsidRDefault="00101D10" w:rsidP="002439C9">
            <w:pPr>
              <w:overflowPunct/>
              <w:autoSpaceDE/>
              <w:autoSpaceDN/>
              <w:adjustRightInd/>
              <w:textAlignment w:val="auto"/>
              <w:rPr>
                <w:rFonts w:ascii="Arial" w:hAnsi="Arial" w:cs="Arial"/>
                <w:sz w:val="18"/>
                <w:szCs w:val="18"/>
                <w:lang w:eastAsia="en-GB"/>
              </w:rPr>
            </w:pPr>
          </w:p>
        </w:tc>
        <w:tc>
          <w:tcPr>
            <w:tcW w:w="1480" w:type="dxa"/>
            <w:tcBorders>
              <w:top w:val="single" w:sz="4" w:space="0" w:color="auto"/>
              <w:left w:val="nil"/>
              <w:bottom w:val="single" w:sz="4" w:space="0" w:color="auto"/>
              <w:right w:val="nil"/>
            </w:tcBorders>
            <w:shd w:val="clear" w:color="auto" w:fill="auto"/>
            <w:hideMark/>
          </w:tcPr>
          <w:p w14:paraId="6A129A6C" w14:textId="3E4C884D" w:rsidR="00101D10" w:rsidRPr="00456489" w:rsidRDefault="00101D10" w:rsidP="002439C9">
            <w:pPr>
              <w:overflowPunct/>
              <w:autoSpaceDE/>
              <w:autoSpaceDN/>
              <w:adjustRightInd/>
              <w:ind w:left="-420"/>
              <w:jc w:val="right"/>
              <w:textAlignment w:val="auto"/>
              <w:rPr>
                <w:rFonts w:ascii="Arial" w:hAnsi="Arial" w:cs="Arial"/>
                <w:b/>
                <w:bCs/>
                <w:color w:val="000000"/>
                <w:sz w:val="18"/>
                <w:szCs w:val="18"/>
                <w:lang w:eastAsia="en-GB"/>
              </w:rPr>
            </w:pPr>
            <w:r w:rsidRPr="00456489">
              <w:rPr>
                <w:rFonts w:ascii="Arial" w:hAnsi="Arial" w:cs="Arial"/>
                <w:b/>
                <w:bCs/>
                <w:color w:val="000000"/>
                <w:sz w:val="18"/>
                <w:szCs w:val="18"/>
                <w:lang w:eastAsia="en-GB"/>
              </w:rPr>
              <w:t>(Unit: Baht)</w:t>
            </w:r>
          </w:p>
        </w:tc>
      </w:tr>
      <w:tr w:rsidR="00101D10" w:rsidRPr="00456489" w14:paraId="7C769DDD" w14:textId="77777777" w:rsidTr="00C47BB3">
        <w:tc>
          <w:tcPr>
            <w:tcW w:w="6480" w:type="dxa"/>
            <w:tcBorders>
              <w:top w:val="nil"/>
              <w:left w:val="nil"/>
              <w:bottom w:val="nil"/>
              <w:right w:val="nil"/>
            </w:tcBorders>
            <w:shd w:val="clear" w:color="auto" w:fill="auto"/>
            <w:hideMark/>
          </w:tcPr>
          <w:p w14:paraId="3110591D" w14:textId="77777777" w:rsidR="00101D10" w:rsidRPr="00456489" w:rsidRDefault="00101D10" w:rsidP="001B341E">
            <w:pPr>
              <w:overflowPunct/>
              <w:autoSpaceDE/>
              <w:autoSpaceDN/>
              <w:adjustRightInd/>
              <w:ind w:left="431"/>
              <w:textAlignment w:val="auto"/>
              <w:rPr>
                <w:rFonts w:ascii="Arial" w:hAnsi="Arial" w:cs="Arial"/>
                <w:b/>
                <w:bCs/>
                <w:color w:val="000000"/>
                <w:sz w:val="18"/>
                <w:szCs w:val="18"/>
                <w:lang w:eastAsia="en-GB"/>
              </w:rPr>
            </w:pPr>
          </w:p>
        </w:tc>
        <w:tc>
          <w:tcPr>
            <w:tcW w:w="2960" w:type="dxa"/>
            <w:gridSpan w:val="2"/>
            <w:tcBorders>
              <w:top w:val="single" w:sz="4" w:space="0" w:color="auto"/>
              <w:left w:val="nil"/>
              <w:bottom w:val="single" w:sz="4" w:space="0" w:color="auto"/>
              <w:right w:val="nil"/>
            </w:tcBorders>
            <w:shd w:val="clear" w:color="auto" w:fill="auto"/>
            <w:hideMark/>
          </w:tcPr>
          <w:p w14:paraId="5B378859" w14:textId="77777777" w:rsidR="00101D10" w:rsidRPr="00456489" w:rsidRDefault="00101D10" w:rsidP="002439C9">
            <w:pPr>
              <w:overflowPunct/>
              <w:autoSpaceDE/>
              <w:autoSpaceDN/>
              <w:adjustRightInd/>
              <w:jc w:val="center"/>
              <w:textAlignment w:val="auto"/>
              <w:rPr>
                <w:rFonts w:ascii="Arial" w:hAnsi="Arial" w:cs="Arial"/>
                <w:b/>
                <w:bCs/>
                <w:color w:val="000000"/>
                <w:sz w:val="18"/>
                <w:szCs w:val="18"/>
                <w:lang w:eastAsia="en-GB"/>
              </w:rPr>
            </w:pPr>
            <w:r w:rsidRPr="00456489">
              <w:rPr>
                <w:rFonts w:ascii="Arial" w:hAnsi="Arial" w:cs="Arial"/>
                <w:b/>
                <w:bCs/>
                <w:color w:val="000000"/>
                <w:sz w:val="18"/>
                <w:szCs w:val="18"/>
                <w:lang w:eastAsia="en-GB"/>
              </w:rPr>
              <w:t xml:space="preserve">Separate </w:t>
            </w:r>
            <w:r w:rsidRPr="00456489">
              <w:rPr>
                <w:rFonts w:ascii="Arial" w:hAnsi="Arial" w:cs="Arial"/>
                <w:b/>
                <w:bCs/>
                <w:color w:val="000000"/>
                <w:sz w:val="18"/>
                <w:szCs w:val="18"/>
                <w:lang w:eastAsia="en-GB"/>
              </w:rPr>
              <w:br/>
              <w:t>financial statements</w:t>
            </w:r>
          </w:p>
        </w:tc>
      </w:tr>
      <w:tr w:rsidR="00101D10" w:rsidRPr="00456489" w14:paraId="042FE252" w14:textId="77777777" w:rsidTr="00101D10">
        <w:tc>
          <w:tcPr>
            <w:tcW w:w="6480" w:type="dxa"/>
            <w:tcBorders>
              <w:top w:val="nil"/>
              <w:left w:val="nil"/>
              <w:bottom w:val="nil"/>
              <w:right w:val="nil"/>
            </w:tcBorders>
            <w:shd w:val="clear" w:color="auto" w:fill="auto"/>
            <w:hideMark/>
          </w:tcPr>
          <w:p w14:paraId="6D9317D3" w14:textId="77777777" w:rsidR="00101D10" w:rsidRPr="00456489" w:rsidRDefault="00101D10" w:rsidP="001B341E">
            <w:pPr>
              <w:overflowPunct/>
              <w:autoSpaceDE/>
              <w:autoSpaceDN/>
              <w:adjustRightInd/>
              <w:ind w:left="431"/>
              <w:textAlignment w:val="auto"/>
              <w:rPr>
                <w:rFonts w:ascii="Arial" w:hAnsi="Arial" w:cs="Arial"/>
                <w:b/>
                <w:bCs/>
                <w:color w:val="000000"/>
                <w:sz w:val="18"/>
                <w:szCs w:val="18"/>
                <w:lang w:eastAsia="en-GB"/>
              </w:rPr>
            </w:pPr>
          </w:p>
        </w:tc>
        <w:tc>
          <w:tcPr>
            <w:tcW w:w="1480" w:type="dxa"/>
            <w:tcBorders>
              <w:top w:val="nil"/>
              <w:left w:val="nil"/>
              <w:bottom w:val="single" w:sz="4" w:space="0" w:color="auto"/>
              <w:right w:val="nil"/>
            </w:tcBorders>
            <w:shd w:val="clear" w:color="auto" w:fill="auto"/>
            <w:hideMark/>
          </w:tcPr>
          <w:p w14:paraId="3F05F343" w14:textId="5841F67E" w:rsidR="00101D10" w:rsidRPr="00456489" w:rsidRDefault="00523DF5" w:rsidP="006A4E4A">
            <w:pPr>
              <w:overflowPunct/>
              <w:autoSpaceDE/>
              <w:autoSpaceDN/>
              <w:adjustRightInd/>
              <w:ind w:right="-72"/>
              <w:jc w:val="right"/>
              <w:textAlignment w:val="auto"/>
              <w:rPr>
                <w:rFonts w:ascii="Arial" w:hAnsi="Arial" w:cs="Arial"/>
                <w:b/>
                <w:bCs/>
                <w:color w:val="000000"/>
                <w:sz w:val="18"/>
                <w:szCs w:val="18"/>
                <w:lang w:eastAsia="en-GB"/>
              </w:rPr>
            </w:pPr>
            <w:r w:rsidRPr="00456489">
              <w:rPr>
                <w:rFonts w:ascii="Arial" w:hAnsi="Arial" w:cs="Arial"/>
                <w:b/>
                <w:bCs/>
                <w:color w:val="000000"/>
                <w:sz w:val="18"/>
                <w:szCs w:val="18"/>
                <w:lang w:eastAsia="en-GB"/>
              </w:rPr>
              <w:t>2023</w:t>
            </w:r>
          </w:p>
        </w:tc>
        <w:tc>
          <w:tcPr>
            <w:tcW w:w="1480" w:type="dxa"/>
            <w:tcBorders>
              <w:top w:val="nil"/>
              <w:left w:val="nil"/>
              <w:bottom w:val="single" w:sz="4" w:space="0" w:color="auto"/>
              <w:right w:val="nil"/>
            </w:tcBorders>
            <w:shd w:val="clear" w:color="auto" w:fill="auto"/>
            <w:hideMark/>
          </w:tcPr>
          <w:p w14:paraId="625223AF" w14:textId="4210D869" w:rsidR="00101D10" w:rsidRPr="00456489" w:rsidRDefault="00523DF5" w:rsidP="006A4E4A">
            <w:pPr>
              <w:overflowPunct/>
              <w:autoSpaceDE/>
              <w:autoSpaceDN/>
              <w:adjustRightInd/>
              <w:ind w:right="-72"/>
              <w:jc w:val="right"/>
              <w:textAlignment w:val="auto"/>
              <w:rPr>
                <w:rFonts w:ascii="Arial" w:hAnsi="Arial" w:cs="Arial"/>
                <w:b/>
                <w:bCs/>
                <w:color w:val="000000"/>
                <w:sz w:val="18"/>
                <w:szCs w:val="18"/>
                <w:lang w:eastAsia="en-GB"/>
              </w:rPr>
            </w:pPr>
            <w:r w:rsidRPr="00456489">
              <w:rPr>
                <w:rFonts w:ascii="Arial" w:hAnsi="Arial" w:cs="Arial"/>
                <w:b/>
                <w:bCs/>
                <w:color w:val="000000"/>
                <w:sz w:val="18"/>
                <w:szCs w:val="18"/>
                <w:lang w:eastAsia="en-GB"/>
              </w:rPr>
              <w:t>2022</w:t>
            </w:r>
          </w:p>
        </w:tc>
      </w:tr>
      <w:tr w:rsidR="00101D10" w:rsidRPr="00456489" w14:paraId="7A7593F1" w14:textId="77777777" w:rsidTr="00101D10">
        <w:tc>
          <w:tcPr>
            <w:tcW w:w="6480" w:type="dxa"/>
            <w:tcBorders>
              <w:top w:val="nil"/>
              <w:left w:val="nil"/>
              <w:bottom w:val="nil"/>
              <w:right w:val="nil"/>
            </w:tcBorders>
            <w:shd w:val="clear" w:color="auto" w:fill="auto"/>
          </w:tcPr>
          <w:p w14:paraId="3C0A0CED" w14:textId="77777777" w:rsidR="00101D10" w:rsidRPr="00456489" w:rsidRDefault="00101D10" w:rsidP="001B341E">
            <w:pPr>
              <w:overflowPunct/>
              <w:autoSpaceDE/>
              <w:autoSpaceDN/>
              <w:adjustRightInd/>
              <w:ind w:left="431"/>
              <w:textAlignment w:val="auto"/>
              <w:rPr>
                <w:rFonts w:ascii="Arial" w:hAnsi="Arial" w:cs="Arial"/>
                <w:sz w:val="10"/>
                <w:szCs w:val="10"/>
                <w:lang w:eastAsia="en-GB"/>
              </w:rPr>
            </w:pPr>
          </w:p>
        </w:tc>
        <w:tc>
          <w:tcPr>
            <w:tcW w:w="1480" w:type="dxa"/>
            <w:tcBorders>
              <w:top w:val="nil"/>
              <w:left w:val="nil"/>
              <w:right w:val="nil"/>
            </w:tcBorders>
            <w:shd w:val="clear" w:color="auto" w:fill="FAFAFA"/>
          </w:tcPr>
          <w:p w14:paraId="689EAF38" w14:textId="77777777" w:rsidR="00101D10" w:rsidRPr="00456489" w:rsidRDefault="00101D10" w:rsidP="006A4E4A">
            <w:pPr>
              <w:overflowPunct/>
              <w:autoSpaceDE/>
              <w:autoSpaceDN/>
              <w:adjustRightInd/>
              <w:ind w:right="-72"/>
              <w:jc w:val="both"/>
              <w:textAlignment w:val="auto"/>
              <w:rPr>
                <w:rFonts w:ascii="Arial" w:hAnsi="Arial" w:cs="Arial"/>
                <w:color w:val="000000"/>
                <w:sz w:val="10"/>
                <w:szCs w:val="10"/>
                <w:lang w:eastAsia="en-GB"/>
              </w:rPr>
            </w:pPr>
          </w:p>
        </w:tc>
        <w:tc>
          <w:tcPr>
            <w:tcW w:w="1480" w:type="dxa"/>
            <w:tcBorders>
              <w:top w:val="nil"/>
              <w:left w:val="nil"/>
              <w:right w:val="nil"/>
            </w:tcBorders>
            <w:shd w:val="clear" w:color="auto" w:fill="auto"/>
          </w:tcPr>
          <w:p w14:paraId="2AB4F05B" w14:textId="77777777" w:rsidR="00101D10" w:rsidRPr="00456489" w:rsidRDefault="00101D10" w:rsidP="006A4E4A">
            <w:pPr>
              <w:overflowPunct/>
              <w:autoSpaceDE/>
              <w:autoSpaceDN/>
              <w:adjustRightInd/>
              <w:ind w:right="-72"/>
              <w:jc w:val="both"/>
              <w:textAlignment w:val="auto"/>
              <w:rPr>
                <w:rFonts w:ascii="Arial" w:hAnsi="Arial" w:cs="Arial"/>
                <w:color w:val="000000"/>
                <w:sz w:val="10"/>
                <w:szCs w:val="10"/>
                <w:lang w:eastAsia="en-GB"/>
              </w:rPr>
            </w:pPr>
          </w:p>
        </w:tc>
      </w:tr>
      <w:tr w:rsidR="00CE3F22" w:rsidRPr="00456489" w14:paraId="61C5447C" w14:textId="77777777" w:rsidTr="0071498C">
        <w:tc>
          <w:tcPr>
            <w:tcW w:w="6480" w:type="dxa"/>
            <w:tcBorders>
              <w:top w:val="nil"/>
              <w:left w:val="nil"/>
              <w:bottom w:val="nil"/>
              <w:right w:val="nil"/>
            </w:tcBorders>
            <w:shd w:val="clear" w:color="auto" w:fill="auto"/>
            <w:hideMark/>
          </w:tcPr>
          <w:p w14:paraId="0BB9904C" w14:textId="77777777" w:rsidR="00CE3F22" w:rsidRPr="00456489" w:rsidRDefault="00CE3F22" w:rsidP="001B341E">
            <w:pPr>
              <w:overflowPunct/>
              <w:autoSpaceDE/>
              <w:autoSpaceDN/>
              <w:adjustRightInd/>
              <w:ind w:left="431"/>
              <w:textAlignment w:val="auto"/>
              <w:rPr>
                <w:rFonts w:ascii="Arial" w:hAnsi="Arial" w:cs="Arial"/>
                <w:sz w:val="18"/>
                <w:szCs w:val="18"/>
                <w:lang w:eastAsia="en-GB"/>
              </w:rPr>
            </w:pPr>
            <w:r w:rsidRPr="00456489">
              <w:rPr>
                <w:rFonts w:ascii="Arial" w:hAnsi="Arial" w:cs="Arial"/>
                <w:sz w:val="18"/>
                <w:szCs w:val="18"/>
                <w:lang w:eastAsia="en-GB"/>
              </w:rPr>
              <w:t xml:space="preserve">Balance as </w:t>
            </w:r>
            <w:proofErr w:type="gramStart"/>
            <w:r w:rsidRPr="00456489">
              <w:rPr>
                <w:rFonts w:ascii="Arial" w:hAnsi="Arial" w:cs="Arial"/>
                <w:sz w:val="18"/>
                <w:szCs w:val="18"/>
                <w:lang w:eastAsia="en-GB"/>
              </w:rPr>
              <w:t>at</w:t>
            </w:r>
            <w:proofErr w:type="gramEnd"/>
            <w:r w:rsidRPr="00456489">
              <w:rPr>
                <w:rFonts w:ascii="Arial" w:hAnsi="Arial" w:cs="Arial"/>
                <w:sz w:val="18"/>
                <w:szCs w:val="18"/>
                <w:lang w:eastAsia="en-GB"/>
              </w:rPr>
              <w:t xml:space="preserve"> 1 January </w:t>
            </w:r>
          </w:p>
        </w:tc>
        <w:tc>
          <w:tcPr>
            <w:tcW w:w="1480" w:type="dxa"/>
            <w:tcBorders>
              <w:top w:val="nil"/>
              <w:left w:val="nil"/>
              <w:right w:val="nil"/>
            </w:tcBorders>
            <w:shd w:val="clear" w:color="auto" w:fill="FAFAFA"/>
          </w:tcPr>
          <w:p w14:paraId="68E15DF1" w14:textId="01B87FCC"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800,000,000</w:t>
            </w:r>
          </w:p>
        </w:tc>
        <w:tc>
          <w:tcPr>
            <w:tcW w:w="1480" w:type="dxa"/>
            <w:tcBorders>
              <w:top w:val="nil"/>
              <w:left w:val="nil"/>
              <w:right w:val="nil"/>
            </w:tcBorders>
            <w:shd w:val="clear" w:color="auto" w:fill="auto"/>
            <w:hideMark/>
          </w:tcPr>
          <w:p w14:paraId="28DDD872" w14:textId="7CA93EE2"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1,200,000,000</w:t>
            </w:r>
          </w:p>
        </w:tc>
      </w:tr>
      <w:tr w:rsidR="00CE3F22" w:rsidRPr="00456489" w14:paraId="7C22668C" w14:textId="77777777" w:rsidTr="0071498C">
        <w:tc>
          <w:tcPr>
            <w:tcW w:w="6480" w:type="dxa"/>
            <w:tcBorders>
              <w:top w:val="nil"/>
              <w:left w:val="nil"/>
              <w:bottom w:val="nil"/>
              <w:right w:val="nil"/>
            </w:tcBorders>
            <w:shd w:val="clear" w:color="auto" w:fill="auto"/>
            <w:hideMark/>
          </w:tcPr>
          <w:p w14:paraId="67E1364A" w14:textId="7CBA8B94" w:rsidR="00CE3F22" w:rsidRPr="00456489" w:rsidRDefault="00CE3F22" w:rsidP="001B341E">
            <w:pPr>
              <w:overflowPunct/>
              <w:autoSpaceDE/>
              <w:autoSpaceDN/>
              <w:adjustRightInd/>
              <w:ind w:left="431"/>
              <w:textAlignment w:val="auto"/>
              <w:rPr>
                <w:rFonts w:ascii="Arial" w:hAnsi="Arial" w:cs="Arial"/>
                <w:sz w:val="18"/>
                <w:szCs w:val="18"/>
                <w:lang w:eastAsia="en-GB"/>
              </w:rPr>
            </w:pPr>
            <w:r w:rsidRPr="00456489">
              <w:rPr>
                <w:rFonts w:ascii="Arial" w:hAnsi="Arial" w:cs="Arial"/>
                <w:sz w:val="18"/>
                <w:szCs w:val="18"/>
                <w:lang w:eastAsia="en-GB"/>
              </w:rPr>
              <w:t>Received repayment</w:t>
            </w:r>
          </w:p>
        </w:tc>
        <w:tc>
          <w:tcPr>
            <w:tcW w:w="1480" w:type="dxa"/>
            <w:tcBorders>
              <w:top w:val="nil"/>
              <w:left w:val="nil"/>
              <w:bottom w:val="single" w:sz="4" w:space="0" w:color="auto"/>
              <w:right w:val="nil"/>
            </w:tcBorders>
            <w:shd w:val="clear" w:color="auto" w:fill="FAFAFA"/>
          </w:tcPr>
          <w:p w14:paraId="45ECAEA4" w14:textId="1E0B7493"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(400,000,000)</w:t>
            </w:r>
          </w:p>
        </w:tc>
        <w:tc>
          <w:tcPr>
            <w:tcW w:w="1480" w:type="dxa"/>
            <w:tcBorders>
              <w:top w:val="nil"/>
              <w:left w:val="nil"/>
              <w:bottom w:val="single" w:sz="4" w:space="0" w:color="auto"/>
              <w:right w:val="nil"/>
            </w:tcBorders>
            <w:shd w:val="clear" w:color="auto" w:fill="auto"/>
            <w:hideMark/>
          </w:tcPr>
          <w:p w14:paraId="23F4A9CA" w14:textId="073EE4B4"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(400,000,000)</w:t>
            </w:r>
          </w:p>
        </w:tc>
      </w:tr>
      <w:tr w:rsidR="00CE3F22" w:rsidRPr="00456489" w14:paraId="7314DE0A" w14:textId="77777777" w:rsidTr="00101D10">
        <w:tc>
          <w:tcPr>
            <w:tcW w:w="6480" w:type="dxa"/>
            <w:tcBorders>
              <w:top w:val="nil"/>
              <w:left w:val="nil"/>
              <w:bottom w:val="nil"/>
              <w:right w:val="nil"/>
            </w:tcBorders>
            <w:shd w:val="clear" w:color="auto" w:fill="auto"/>
          </w:tcPr>
          <w:p w14:paraId="4EC50397" w14:textId="77777777" w:rsidR="00CE3F22" w:rsidRPr="00456489" w:rsidRDefault="00CE3F22" w:rsidP="001B341E">
            <w:pPr>
              <w:overflowPunct/>
              <w:autoSpaceDE/>
              <w:autoSpaceDN/>
              <w:adjustRightInd/>
              <w:ind w:left="431"/>
              <w:textAlignment w:val="auto"/>
              <w:rPr>
                <w:rFonts w:ascii="Arial" w:hAnsi="Arial" w:cs="Arial"/>
                <w:sz w:val="10"/>
                <w:szCs w:val="10"/>
                <w:lang w:eastAsia="en-GB"/>
              </w:rPr>
            </w:pPr>
          </w:p>
        </w:tc>
        <w:tc>
          <w:tcPr>
            <w:tcW w:w="1480" w:type="dxa"/>
            <w:tcBorders>
              <w:top w:val="single" w:sz="4" w:space="0" w:color="auto"/>
              <w:left w:val="nil"/>
              <w:right w:val="nil"/>
            </w:tcBorders>
            <w:shd w:val="clear" w:color="auto" w:fill="FAFAFA"/>
          </w:tcPr>
          <w:p w14:paraId="7727A612" w14:textId="77777777" w:rsidR="00CE3F22" w:rsidRPr="00456489" w:rsidRDefault="00CE3F22" w:rsidP="00CE3F22">
            <w:pPr>
              <w:overflowPunct/>
              <w:autoSpaceDE/>
              <w:autoSpaceDN/>
              <w:adjustRightInd/>
              <w:ind w:right="-72"/>
              <w:jc w:val="right"/>
              <w:textAlignment w:val="auto"/>
              <w:rPr>
                <w:rFonts w:ascii="Arial" w:hAnsi="Arial" w:cs="Arial"/>
                <w:color w:val="000000"/>
                <w:sz w:val="10"/>
                <w:szCs w:val="10"/>
                <w:lang w:eastAsia="en-GB"/>
              </w:rPr>
            </w:pPr>
          </w:p>
        </w:tc>
        <w:tc>
          <w:tcPr>
            <w:tcW w:w="1480" w:type="dxa"/>
            <w:tcBorders>
              <w:top w:val="single" w:sz="4" w:space="0" w:color="auto"/>
              <w:left w:val="nil"/>
              <w:right w:val="nil"/>
            </w:tcBorders>
            <w:shd w:val="clear" w:color="auto" w:fill="auto"/>
          </w:tcPr>
          <w:p w14:paraId="471B0829" w14:textId="77777777" w:rsidR="00CE3F22" w:rsidRPr="00456489" w:rsidRDefault="00CE3F22" w:rsidP="00CE3F22">
            <w:pPr>
              <w:overflowPunct/>
              <w:autoSpaceDE/>
              <w:autoSpaceDN/>
              <w:adjustRightInd/>
              <w:ind w:right="-72"/>
              <w:jc w:val="right"/>
              <w:textAlignment w:val="auto"/>
              <w:rPr>
                <w:rFonts w:ascii="Arial" w:hAnsi="Arial" w:cs="Arial"/>
                <w:color w:val="000000"/>
                <w:sz w:val="10"/>
                <w:szCs w:val="10"/>
                <w:lang w:eastAsia="en-GB"/>
              </w:rPr>
            </w:pPr>
          </w:p>
        </w:tc>
      </w:tr>
      <w:tr w:rsidR="00CE3F22" w:rsidRPr="00456489" w14:paraId="2E65A63D" w14:textId="77777777" w:rsidTr="0071498C">
        <w:tc>
          <w:tcPr>
            <w:tcW w:w="6480" w:type="dxa"/>
            <w:tcBorders>
              <w:top w:val="nil"/>
              <w:left w:val="nil"/>
              <w:bottom w:val="nil"/>
              <w:right w:val="nil"/>
            </w:tcBorders>
            <w:shd w:val="clear" w:color="auto" w:fill="auto"/>
            <w:hideMark/>
          </w:tcPr>
          <w:p w14:paraId="02971AF9" w14:textId="77777777" w:rsidR="00CE3F22" w:rsidRPr="00456489" w:rsidRDefault="00CE3F22" w:rsidP="001B341E">
            <w:pPr>
              <w:overflowPunct/>
              <w:autoSpaceDE/>
              <w:autoSpaceDN/>
              <w:adjustRightInd/>
              <w:ind w:left="431"/>
              <w:textAlignment w:val="auto"/>
              <w:rPr>
                <w:rFonts w:ascii="Arial" w:hAnsi="Arial" w:cs="Arial"/>
                <w:sz w:val="18"/>
                <w:szCs w:val="18"/>
                <w:lang w:eastAsia="en-GB"/>
              </w:rPr>
            </w:pPr>
            <w:r w:rsidRPr="00456489">
              <w:rPr>
                <w:rFonts w:ascii="Arial" w:hAnsi="Arial" w:cs="Arial"/>
                <w:sz w:val="18"/>
                <w:szCs w:val="18"/>
                <w:lang w:eastAsia="en-GB"/>
              </w:rPr>
              <w:t xml:space="preserve">Balance as </w:t>
            </w:r>
            <w:proofErr w:type="gramStart"/>
            <w:r w:rsidRPr="00456489">
              <w:rPr>
                <w:rFonts w:ascii="Arial" w:hAnsi="Arial" w:cs="Arial"/>
                <w:sz w:val="18"/>
                <w:szCs w:val="18"/>
                <w:lang w:eastAsia="en-GB"/>
              </w:rPr>
              <w:t>at</w:t>
            </w:r>
            <w:proofErr w:type="gramEnd"/>
            <w:r w:rsidRPr="00456489">
              <w:rPr>
                <w:rFonts w:ascii="Arial" w:hAnsi="Arial" w:cs="Arial"/>
                <w:sz w:val="18"/>
                <w:szCs w:val="18"/>
                <w:lang w:eastAsia="en-GB"/>
              </w:rPr>
              <w:t xml:space="preserve"> 31 December</w:t>
            </w:r>
          </w:p>
        </w:tc>
        <w:tc>
          <w:tcPr>
            <w:tcW w:w="1480" w:type="dxa"/>
            <w:tcBorders>
              <w:left w:val="nil"/>
              <w:bottom w:val="single" w:sz="4" w:space="0" w:color="auto"/>
              <w:right w:val="nil"/>
            </w:tcBorders>
            <w:shd w:val="clear" w:color="auto" w:fill="FAFAFA"/>
          </w:tcPr>
          <w:p w14:paraId="79F28750" w14:textId="4D8E29D5"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400,000,000</w:t>
            </w:r>
          </w:p>
        </w:tc>
        <w:tc>
          <w:tcPr>
            <w:tcW w:w="1480" w:type="dxa"/>
            <w:tcBorders>
              <w:left w:val="nil"/>
              <w:bottom w:val="single" w:sz="4" w:space="0" w:color="auto"/>
              <w:right w:val="nil"/>
            </w:tcBorders>
            <w:shd w:val="clear" w:color="auto" w:fill="auto"/>
            <w:hideMark/>
          </w:tcPr>
          <w:p w14:paraId="683E057E" w14:textId="15F74048" w:rsidR="00CE3F22" w:rsidRPr="00456489" w:rsidRDefault="00CE3F22" w:rsidP="00CE3F22">
            <w:pPr>
              <w:overflowPunct/>
              <w:autoSpaceDE/>
              <w:autoSpaceDN/>
              <w:adjustRightInd/>
              <w:ind w:right="-72"/>
              <w:jc w:val="right"/>
              <w:textAlignment w:val="auto"/>
              <w:rPr>
                <w:rFonts w:ascii="Arial" w:hAnsi="Arial" w:cs="Arial"/>
                <w:color w:val="000000"/>
                <w:sz w:val="18"/>
                <w:szCs w:val="18"/>
                <w:lang w:eastAsia="en-GB"/>
              </w:rPr>
            </w:pPr>
            <w:r w:rsidRPr="00456489">
              <w:rPr>
                <w:rFonts w:ascii="Arial" w:hAnsi="Arial" w:cs="Arial"/>
                <w:color w:val="000000"/>
                <w:sz w:val="18"/>
                <w:szCs w:val="18"/>
                <w:lang w:eastAsia="en-GB"/>
              </w:rPr>
              <w:t>800,000,000</w:t>
            </w:r>
          </w:p>
        </w:tc>
      </w:tr>
    </w:tbl>
    <w:p w14:paraId="4788DF5D" w14:textId="57E15DE3" w:rsidR="00CB3265" w:rsidRPr="00456489" w:rsidRDefault="00CB3265" w:rsidP="001B341E">
      <w:pPr>
        <w:ind w:left="547"/>
        <w:jc w:val="thaiDistribute"/>
        <w:rPr>
          <w:rFonts w:ascii="Arial" w:hAnsi="Arial" w:cs="Arial"/>
          <w:sz w:val="18"/>
          <w:szCs w:val="18"/>
        </w:rPr>
      </w:pPr>
    </w:p>
    <w:p w14:paraId="7BDBB05E" w14:textId="5E726E07" w:rsidR="00101D10" w:rsidRPr="00456489" w:rsidRDefault="00101D10" w:rsidP="001B341E">
      <w:pPr>
        <w:ind w:left="547"/>
        <w:jc w:val="both"/>
        <w:rPr>
          <w:rFonts w:ascii="Arial" w:eastAsia="Arial Unicode MS" w:hAnsi="Arial" w:cs="Arial"/>
          <w:sz w:val="18"/>
          <w:szCs w:val="18"/>
        </w:rPr>
      </w:pPr>
      <w:r w:rsidRPr="00456489">
        <w:rPr>
          <w:rFonts w:ascii="Arial" w:eastAsia="Arial Unicode MS" w:hAnsi="Arial" w:cs="Arial"/>
          <w:sz w:val="18"/>
          <w:szCs w:val="18"/>
        </w:rPr>
        <w:t xml:space="preserve">The Company made long-term loan to Universal Utilities Public Company Limited of Bah </w:t>
      </w:r>
      <w:r w:rsidR="00CE3F22" w:rsidRPr="00456489">
        <w:rPr>
          <w:rFonts w:ascii="Arial" w:eastAsia="Arial Unicode MS" w:hAnsi="Arial" w:cs="Arial"/>
          <w:sz w:val="18"/>
          <w:szCs w:val="18"/>
        </w:rPr>
        <w:t>1,600</w:t>
      </w:r>
      <w:r w:rsidRPr="00456489">
        <w:rPr>
          <w:rFonts w:ascii="Arial" w:eastAsia="Arial Unicode MS" w:hAnsi="Arial" w:cs="Arial"/>
          <w:sz w:val="18"/>
          <w:szCs w:val="18"/>
        </w:rPr>
        <w:t xml:space="preserve"> million. The loan period is six years with fixed interest rate per annum. The repayment is Baht 400 million per annum, starting from August 2021. </w:t>
      </w:r>
    </w:p>
    <w:p w14:paraId="5B063945" w14:textId="62BD72E0" w:rsidR="00A371AC" w:rsidRPr="00456489" w:rsidRDefault="00A371AC" w:rsidP="001B341E">
      <w:pPr>
        <w:ind w:left="547"/>
        <w:jc w:val="thaiDistribute"/>
        <w:rPr>
          <w:rFonts w:ascii="Arial" w:hAnsi="Arial" w:cs="Arial"/>
          <w:sz w:val="18"/>
          <w:szCs w:val="18"/>
        </w:rPr>
      </w:pPr>
    </w:p>
    <w:p w14:paraId="18ECDECF" w14:textId="77777777" w:rsidR="001B341E" w:rsidRPr="00456489" w:rsidRDefault="001B341E" w:rsidP="001B341E">
      <w:pPr>
        <w:ind w:left="547"/>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A371AC" w:rsidRPr="00456489" w14:paraId="51969022" w14:textId="77777777" w:rsidTr="00BD6143">
        <w:trPr>
          <w:cantSplit/>
          <w:trHeight w:val="389"/>
        </w:trPr>
        <w:tc>
          <w:tcPr>
            <w:tcW w:w="9475" w:type="dxa"/>
            <w:shd w:val="clear" w:color="auto" w:fill="FFA543"/>
            <w:vAlign w:val="center"/>
          </w:tcPr>
          <w:p w14:paraId="786772AE" w14:textId="27B73856" w:rsidR="00A371AC" w:rsidRPr="00456489" w:rsidRDefault="00041138" w:rsidP="00BD6143">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0</w:t>
            </w:r>
            <w:r w:rsidR="00A371AC" w:rsidRPr="00456489">
              <w:rPr>
                <w:rFonts w:ascii="Arial" w:eastAsia="Arial Unicode MS" w:hAnsi="Arial" w:cs="Arial"/>
                <w:b/>
                <w:bCs/>
                <w:color w:val="FFFFFF"/>
                <w:sz w:val="18"/>
                <w:szCs w:val="18"/>
              </w:rPr>
              <w:tab/>
              <w:t>Commitments and contingent liabilities</w:t>
            </w:r>
          </w:p>
        </w:tc>
      </w:tr>
    </w:tbl>
    <w:p w14:paraId="44874AD6" w14:textId="77777777" w:rsidR="00A371AC" w:rsidRPr="00456489" w:rsidRDefault="00A371AC" w:rsidP="00D14FF5">
      <w:pPr>
        <w:ind w:left="547"/>
        <w:jc w:val="thaiDistribute"/>
        <w:rPr>
          <w:rFonts w:ascii="Arial" w:hAnsi="Arial" w:cs="Arial"/>
          <w:sz w:val="18"/>
          <w:szCs w:val="18"/>
        </w:rPr>
      </w:pPr>
    </w:p>
    <w:p w14:paraId="12D6D8A1" w14:textId="5F5AE8A6" w:rsidR="00815935" w:rsidRPr="00456489" w:rsidRDefault="00C8795F" w:rsidP="00815935">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4</w:t>
      </w:r>
      <w:r w:rsidR="009E0149" w:rsidRPr="00456489">
        <w:rPr>
          <w:rFonts w:ascii="Arial" w:eastAsia="Arial Unicode MS" w:hAnsi="Arial" w:cs="Arial"/>
          <w:b/>
          <w:bCs/>
          <w:color w:val="CF4A02"/>
          <w:sz w:val="18"/>
          <w:szCs w:val="18"/>
        </w:rPr>
        <w:t>0</w:t>
      </w:r>
      <w:r w:rsidR="00815935" w:rsidRPr="00456489">
        <w:rPr>
          <w:rFonts w:ascii="Arial" w:eastAsia="Arial Unicode MS" w:hAnsi="Arial" w:cs="Arial"/>
          <w:b/>
          <w:bCs/>
          <w:color w:val="CF4A02"/>
          <w:sz w:val="18"/>
          <w:szCs w:val="18"/>
        </w:rPr>
        <w:t>.</w:t>
      </w:r>
      <w:r w:rsidR="009A5F51" w:rsidRPr="00456489">
        <w:rPr>
          <w:rFonts w:ascii="Arial" w:eastAsia="Arial Unicode MS" w:hAnsi="Arial" w:cs="Arial"/>
          <w:b/>
          <w:bCs/>
          <w:color w:val="CF4A02"/>
          <w:sz w:val="18"/>
          <w:szCs w:val="18"/>
        </w:rPr>
        <w:t>1</w:t>
      </w:r>
      <w:r w:rsidR="00815935" w:rsidRPr="00456489">
        <w:rPr>
          <w:rFonts w:ascii="Arial" w:eastAsia="Arial Unicode MS" w:hAnsi="Arial" w:cs="Arial"/>
          <w:b/>
          <w:bCs/>
          <w:color w:val="CF4A02"/>
          <w:sz w:val="18"/>
          <w:szCs w:val="18"/>
        </w:rPr>
        <w:tab/>
        <w:t>Capital commitments</w:t>
      </w:r>
    </w:p>
    <w:p w14:paraId="36441615" w14:textId="09AB637A" w:rsidR="00815935" w:rsidRPr="00456489" w:rsidRDefault="00815935" w:rsidP="00D14FF5">
      <w:pPr>
        <w:ind w:left="547"/>
        <w:jc w:val="thaiDistribute"/>
        <w:rPr>
          <w:rFonts w:ascii="Arial" w:hAnsi="Arial" w:cs="Arial"/>
          <w:sz w:val="18"/>
          <w:szCs w:val="18"/>
        </w:rPr>
      </w:pPr>
    </w:p>
    <w:p w14:paraId="5277BCF3" w14:textId="4484219A" w:rsidR="00C41317" w:rsidRPr="00456489" w:rsidRDefault="00C41317" w:rsidP="00C41317">
      <w:pPr>
        <w:ind w:left="547"/>
        <w:jc w:val="both"/>
        <w:rPr>
          <w:rFonts w:ascii="Arial" w:eastAsia="Arial Unicode MS" w:hAnsi="Arial" w:cs="Arial"/>
          <w:spacing w:val="-4"/>
          <w:sz w:val="18"/>
          <w:szCs w:val="18"/>
        </w:rPr>
      </w:pPr>
      <w:r w:rsidRPr="00456489">
        <w:rPr>
          <w:rFonts w:ascii="Arial" w:eastAsia="Arial Unicode MS" w:hAnsi="Arial" w:cs="Arial"/>
          <w:spacing w:val="-4"/>
          <w:sz w:val="18"/>
          <w:szCs w:val="18"/>
        </w:rPr>
        <w:t>Capital commitment</w:t>
      </w:r>
      <w:r w:rsidR="00453C1D" w:rsidRPr="00456489">
        <w:rPr>
          <w:rFonts w:ascii="Arial" w:eastAsia="Arial Unicode MS" w:hAnsi="Arial" w:cs="Arial"/>
          <w:spacing w:val="-4"/>
          <w:sz w:val="18"/>
          <w:szCs w:val="18"/>
        </w:rPr>
        <w:t>s</w:t>
      </w:r>
      <w:r w:rsidRPr="00456489">
        <w:rPr>
          <w:rFonts w:ascii="Arial" w:eastAsia="Arial Unicode MS" w:hAnsi="Arial" w:cs="Arial"/>
          <w:spacing w:val="-4"/>
          <w:sz w:val="18"/>
          <w:szCs w:val="18"/>
        </w:rPr>
        <w:t xml:space="preserve"> which </w:t>
      </w:r>
      <w:r w:rsidR="00453C1D" w:rsidRPr="00456489">
        <w:rPr>
          <w:rFonts w:ascii="Arial" w:eastAsia="Arial Unicode MS" w:hAnsi="Arial" w:cs="Arial"/>
          <w:spacing w:val="-4"/>
          <w:sz w:val="18"/>
          <w:szCs w:val="18"/>
        </w:rPr>
        <w:t>are</w:t>
      </w:r>
      <w:r w:rsidRPr="00456489">
        <w:rPr>
          <w:rFonts w:ascii="Arial" w:eastAsia="Arial Unicode MS" w:hAnsi="Arial" w:cs="Arial"/>
          <w:spacing w:val="-4"/>
          <w:sz w:val="18"/>
          <w:szCs w:val="18"/>
        </w:rPr>
        <w:t xml:space="preserve"> not recognised in the financial statement</w:t>
      </w:r>
      <w:r w:rsidR="000655C5" w:rsidRPr="00456489">
        <w:rPr>
          <w:rFonts w:ascii="Arial" w:eastAsia="Arial Unicode MS" w:hAnsi="Arial" w:cs="Arial"/>
          <w:spacing w:val="-4"/>
          <w:sz w:val="18"/>
          <w:szCs w:val="18"/>
        </w:rPr>
        <w:t>s</w:t>
      </w:r>
      <w:r w:rsidRPr="00456489">
        <w:rPr>
          <w:rFonts w:ascii="Arial" w:eastAsia="Arial Unicode MS" w:hAnsi="Arial" w:cs="Arial"/>
          <w:spacing w:val="-4"/>
          <w:sz w:val="18"/>
          <w:szCs w:val="18"/>
        </w:rPr>
        <w:t xml:space="preserve"> </w:t>
      </w:r>
      <w:r w:rsidR="00453C1D" w:rsidRPr="00456489">
        <w:rPr>
          <w:rFonts w:ascii="Arial" w:eastAsia="Arial Unicode MS" w:hAnsi="Arial" w:cs="Arial"/>
          <w:spacing w:val="-4"/>
          <w:sz w:val="18"/>
          <w:szCs w:val="18"/>
        </w:rPr>
        <w:t>are</w:t>
      </w:r>
      <w:r w:rsidRPr="00456489">
        <w:rPr>
          <w:rFonts w:ascii="Arial" w:eastAsia="Arial Unicode MS" w:hAnsi="Arial" w:cs="Arial"/>
          <w:spacing w:val="-4"/>
          <w:sz w:val="18"/>
          <w:szCs w:val="18"/>
        </w:rPr>
        <w:t xml:space="preserve"> as follows:</w:t>
      </w:r>
    </w:p>
    <w:p w14:paraId="1C09F521" w14:textId="28A6B79A" w:rsidR="00005A39" w:rsidRPr="00456489" w:rsidRDefault="00005A39" w:rsidP="00D14FF5">
      <w:pPr>
        <w:ind w:left="547"/>
        <w:jc w:val="thaiDistribute"/>
        <w:rPr>
          <w:rFonts w:ascii="Arial" w:hAnsi="Arial" w:cs="Arial"/>
          <w:sz w:val="18"/>
          <w:szCs w:val="18"/>
        </w:rPr>
      </w:pPr>
    </w:p>
    <w:tbl>
      <w:tblPr>
        <w:tblW w:w="9001" w:type="dxa"/>
        <w:tblInd w:w="558" w:type="dxa"/>
        <w:tblLayout w:type="fixed"/>
        <w:tblLook w:val="0000" w:firstRow="0" w:lastRow="0" w:firstColumn="0" w:lastColumn="0" w:noHBand="0" w:noVBand="0"/>
      </w:tblPr>
      <w:tblGrid>
        <w:gridCol w:w="3661"/>
        <w:gridCol w:w="1335"/>
        <w:gridCol w:w="1335"/>
        <w:gridCol w:w="1335"/>
        <w:gridCol w:w="1335"/>
      </w:tblGrid>
      <w:tr w:rsidR="00904BD4" w:rsidRPr="00456489" w14:paraId="762A1271" w14:textId="77777777" w:rsidTr="00904BD4">
        <w:tc>
          <w:tcPr>
            <w:tcW w:w="3661" w:type="dxa"/>
            <w:vAlign w:val="bottom"/>
          </w:tcPr>
          <w:p w14:paraId="05A91C2B" w14:textId="77777777" w:rsidR="00904BD4" w:rsidRPr="00456489" w:rsidRDefault="00904BD4" w:rsidP="001B341E">
            <w:pPr>
              <w:ind w:left="-15" w:right="-43"/>
              <w:rPr>
                <w:rFonts w:ascii="Arial" w:hAnsi="Arial" w:cs="Arial"/>
                <w:sz w:val="18"/>
                <w:szCs w:val="18"/>
              </w:rPr>
            </w:pPr>
          </w:p>
        </w:tc>
        <w:tc>
          <w:tcPr>
            <w:tcW w:w="5340" w:type="dxa"/>
            <w:gridSpan w:val="4"/>
            <w:tcBorders>
              <w:top w:val="single" w:sz="4" w:space="0" w:color="auto"/>
              <w:bottom w:val="single" w:sz="4" w:space="0" w:color="auto"/>
            </w:tcBorders>
            <w:shd w:val="clear" w:color="auto" w:fill="auto"/>
            <w:vAlign w:val="bottom"/>
          </w:tcPr>
          <w:p w14:paraId="43AA451C" w14:textId="77777777" w:rsidR="00904BD4" w:rsidRPr="00456489" w:rsidRDefault="00904BD4" w:rsidP="003F2D7E">
            <w:pPr>
              <w:ind w:right="-72"/>
              <w:jc w:val="right"/>
              <w:rPr>
                <w:rFonts w:ascii="Arial" w:eastAsia="Arial Unicode MS" w:hAnsi="Arial" w:cs="Arial"/>
                <w:b/>
                <w:bCs/>
                <w:sz w:val="18"/>
                <w:szCs w:val="18"/>
              </w:rPr>
            </w:pPr>
            <w:r w:rsidRPr="00456489">
              <w:rPr>
                <w:rFonts w:ascii="Arial" w:hAnsi="Arial" w:cs="Arial"/>
                <w:b/>
                <w:bCs/>
                <w:sz w:val="18"/>
                <w:szCs w:val="18"/>
              </w:rPr>
              <w:t>(Unit:</w:t>
            </w:r>
            <w:r w:rsidRPr="00456489">
              <w:rPr>
                <w:rFonts w:ascii="Arial" w:eastAsia="Arial Unicode MS" w:hAnsi="Arial" w:cs="Arial"/>
                <w:b/>
                <w:bCs/>
                <w:sz w:val="18"/>
                <w:szCs w:val="18"/>
              </w:rPr>
              <w:t xml:space="preserve"> Baht</w:t>
            </w:r>
            <w:r w:rsidRPr="00456489">
              <w:rPr>
                <w:rFonts w:ascii="Arial" w:hAnsi="Arial" w:cs="Arial"/>
                <w:b/>
                <w:bCs/>
                <w:sz w:val="18"/>
                <w:szCs w:val="18"/>
              </w:rPr>
              <w:t>)</w:t>
            </w:r>
          </w:p>
        </w:tc>
      </w:tr>
      <w:tr w:rsidR="00904BD4" w:rsidRPr="00456489" w14:paraId="20444F22" w14:textId="77777777" w:rsidTr="00904BD4">
        <w:tc>
          <w:tcPr>
            <w:tcW w:w="3661" w:type="dxa"/>
            <w:vAlign w:val="bottom"/>
          </w:tcPr>
          <w:p w14:paraId="47127FFF" w14:textId="77777777" w:rsidR="00904BD4" w:rsidRPr="00456489" w:rsidRDefault="00904BD4" w:rsidP="001B341E">
            <w:pPr>
              <w:ind w:left="-15" w:right="-43"/>
              <w:rPr>
                <w:rFonts w:ascii="Arial" w:hAnsi="Arial" w:cs="Arial"/>
                <w:sz w:val="18"/>
                <w:szCs w:val="18"/>
              </w:rPr>
            </w:pPr>
          </w:p>
        </w:tc>
        <w:tc>
          <w:tcPr>
            <w:tcW w:w="2670" w:type="dxa"/>
            <w:gridSpan w:val="2"/>
            <w:tcBorders>
              <w:top w:val="single" w:sz="4" w:space="0" w:color="auto"/>
              <w:bottom w:val="single" w:sz="4" w:space="0" w:color="auto"/>
            </w:tcBorders>
            <w:vAlign w:val="bottom"/>
          </w:tcPr>
          <w:p w14:paraId="2BC538B9" w14:textId="77777777" w:rsidR="00904BD4" w:rsidRPr="00456489" w:rsidRDefault="00904BD4" w:rsidP="003F2D7E">
            <w:pPr>
              <w:ind w:right="-72"/>
              <w:jc w:val="center"/>
              <w:rPr>
                <w:rFonts w:ascii="Arial" w:hAnsi="Arial" w:cs="Arial"/>
                <w:b/>
                <w:bCs/>
                <w:sz w:val="18"/>
                <w:szCs w:val="18"/>
              </w:rPr>
            </w:pPr>
            <w:r w:rsidRPr="00456489">
              <w:rPr>
                <w:rFonts w:ascii="Arial" w:hAnsi="Arial" w:cs="Arial"/>
                <w:b/>
                <w:bCs/>
                <w:sz w:val="18"/>
                <w:szCs w:val="18"/>
              </w:rPr>
              <w:t>Consolidated</w:t>
            </w:r>
          </w:p>
          <w:p w14:paraId="481DD7F0" w14:textId="77777777" w:rsidR="00904BD4" w:rsidRPr="00456489" w:rsidRDefault="00904BD4" w:rsidP="003F2D7E">
            <w:pPr>
              <w:ind w:right="-72"/>
              <w:jc w:val="center"/>
              <w:rPr>
                <w:rFonts w:ascii="Arial" w:hAnsi="Arial" w:cs="Arial"/>
                <w:b/>
                <w:bCs/>
                <w:sz w:val="18"/>
                <w:szCs w:val="18"/>
              </w:rPr>
            </w:pPr>
            <w:r w:rsidRPr="00456489">
              <w:rPr>
                <w:rFonts w:ascii="Arial" w:hAnsi="Arial" w:cs="Arial"/>
                <w:b/>
                <w:bCs/>
                <w:sz w:val="18"/>
                <w:szCs w:val="18"/>
              </w:rPr>
              <w:t>financial statements</w:t>
            </w:r>
          </w:p>
        </w:tc>
        <w:tc>
          <w:tcPr>
            <w:tcW w:w="2670" w:type="dxa"/>
            <w:gridSpan w:val="2"/>
            <w:tcBorders>
              <w:top w:val="single" w:sz="4" w:space="0" w:color="auto"/>
              <w:bottom w:val="single" w:sz="4" w:space="0" w:color="auto"/>
            </w:tcBorders>
            <w:vAlign w:val="bottom"/>
          </w:tcPr>
          <w:p w14:paraId="3BF1FE03" w14:textId="77777777" w:rsidR="00904BD4" w:rsidRPr="00456489" w:rsidRDefault="00904BD4" w:rsidP="003F2D7E">
            <w:pPr>
              <w:ind w:right="-72"/>
              <w:jc w:val="center"/>
              <w:rPr>
                <w:rFonts w:ascii="Arial" w:hAnsi="Arial" w:cs="Arial"/>
                <w:b/>
                <w:bCs/>
                <w:sz w:val="18"/>
                <w:szCs w:val="18"/>
              </w:rPr>
            </w:pPr>
            <w:r w:rsidRPr="00456489">
              <w:rPr>
                <w:rFonts w:ascii="Arial" w:hAnsi="Arial" w:cs="Arial"/>
                <w:b/>
                <w:bCs/>
                <w:sz w:val="18"/>
                <w:szCs w:val="18"/>
              </w:rPr>
              <w:t xml:space="preserve">Separate </w:t>
            </w:r>
          </w:p>
          <w:p w14:paraId="4DAA7B2D" w14:textId="77777777" w:rsidR="00904BD4" w:rsidRPr="00456489" w:rsidRDefault="00904BD4" w:rsidP="003F2D7E">
            <w:pPr>
              <w:ind w:right="-72"/>
              <w:jc w:val="center"/>
              <w:rPr>
                <w:rFonts w:ascii="Arial" w:hAnsi="Arial" w:cs="Arial"/>
                <w:b/>
                <w:bCs/>
                <w:sz w:val="18"/>
                <w:szCs w:val="18"/>
              </w:rPr>
            </w:pPr>
            <w:r w:rsidRPr="00456489">
              <w:rPr>
                <w:rFonts w:ascii="Arial" w:hAnsi="Arial" w:cs="Arial"/>
                <w:b/>
                <w:bCs/>
                <w:sz w:val="18"/>
                <w:szCs w:val="18"/>
              </w:rPr>
              <w:t>financial statements</w:t>
            </w:r>
          </w:p>
        </w:tc>
      </w:tr>
      <w:tr w:rsidR="0071498C" w:rsidRPr="00456489" w14:paraId="0228DC83" w14:textId="77777777" w:rsidTr="0071498C">
        <w:tc>
          <w:tcPr>
            <w:tcW w:w="3661" w:type="dxa"/>
            <w:vAlign w:val="bottom"/>
          </w:tcPr>
          <w:p w14:paraId="779C8066" w14:textId="77777777" w:rsidR="0071498C" w:rsidRPr="00456489" w:rsidRDefault="0071498C" w:rsidP="001B341E">
            <w:pPr>
              <w:ind w:left="-15" w:right="-43"/>
              <w:rPr>
                <w:rFonts w:ascii="Arial" w:hAnsi="Arial" w:cs="Arial"/>
                <w:b/>
                <w:bCs/>
                <w:sz w:val="18"/>
                <w:szCs w:val="18"/>
                <w:u w:val="single"/>
              </w:rPr>
            </w:pPr>
          </w:p>
        </w:tc>
        <w:tc>
          <w:tcPr>
            <w:tcW w:w="1335" w:type="dxa"/>
            <w:tcBorders>
              <w:top w:val="single" w:sz="4" w:space="0" w:color="auto"/>
              <w:bottom w:val="single" w:sz="4" w:space="0" w:color="auto"/>
            </w:tcBorders>
          </w:tcPr>
          <w:p w14:paraId="49F6B9F9" w14:textId="3FF24FAF" w:rsidR="0071498C" w:rsidRPr="00456489" w:rsidRDefault="00523DF5" w:rsidP="0071498C">
            <w:pPr>
              <w:ind w:right="-72"/>
              <w:jc w:val="right"/>
              <w:rPr>
                <w:rFonts w:ascii="Arial" w:eastAsia="Arial Unicode MS" w:hAnsi="Arial" w:cs="Arial"/>
                <w:b/>
                <w:bCs/>
                <w:sz w:val="18"/>
                <w:szCs w:val="18"/>
              </w:rPr>
            </w:pPr>
            <w:r w:rsidRPr="00456489">
              <w:rPr>
                <w:rFonts w:ascii="Arial" w:hAnsi="Arial" w:cs="Arial"/>
                <w:b/>
                <w:bCs/>
                <w:color w:val="000000"/>
                <w:sz w:val="18"/>
                <w:szCs w:val="18"/>
                <w:lang w:eastAsia="en-GB"/>
              </w:rPr>
              <w:t>2023</w:t>
            </w:r>
          </w:p>
        </w:tc>
        <w:tc>
          <w:tcPr>
            <w:tcW w:w="1335" w:type="dxa"/>
            <w:tcBorders>
              <w:top w:val="single" w:sz="4" w:space="0" w:color="auto"/>
              <w:bottom w:val="single" w:sz="4" w:space="0" w:color="auto"/>
            </w:tcBorders>
          </w:tcPr>
          <w:p w14:paraId="1949551C" w14:textId="26EBEAAC" w:rsidR="0071498C" w:rsidRPr="00456489" w:rsidRDefault="00523DF5" w:rsidP="0071498C">
            <w:pPr>
              <w:ind w:right="-72"/>
              <w:jc w:val="right"/>
              <w:rPr>
                <w:rFonts w:ascii="Arial" w:eastAsia="Arial Unicode MS" w:hAnsi="Arial" w:cs="Arial"/>
                <w:b/>
                <w:bCs/>
                <w:sz w:val="18"/>
                <w:szCs w:val="18"/>
              </w:rPr>
            </w:pPr>
            <w:r w:rsidRPr="00456489">
              <w:rPr>
                <w:rFonts w:ascii="Arial" w:hAnsi="Arial" w:cs="Arial"/>
                <w:b/>
                <w:bCs/>
                <w:color w:val="000000"/>
                <w:sz w:val="18"/>
                <w:szCs w:val="18"/>
                <w:lang w:eastAsia="en-GB"/>
              </w:rPr>
              <w:t>2022</w:t>
            </w:r>
          </w:p>
        </w:tc>
        <w:tc>
          <w:tcPr>
            <w:tcW w:w="1335" w:type="dxa"/>
            <w:tcBorders>
              <w:top w:val="single" w:sz="4" w:space="0" w:color="auto"/>
              <w:bottom w:val="single" w:sz="4" w:space="0" w:color="auto"/>
            </w:tcBorders>
          </w:tcPr>
          <w:p w14:paraId="2D52C9DF" w14:textId="51461013" w:rsidR="0071498C" w:rsidRPr="00456489" w:rsidRDefault="00523DF5" w:rsidP="0071498C">
            <w:pPr>
              <w:ind w:right="-72"/>
              <w:jc w:val="right"/>
              <w:rPr>
                <w:rFonts w:ascii="Arial" w:eastAsia="Arial Unicode MS" w:hAnsi="Arial" w:cs="Arial"/>
                <w:b/>
                <w:bCs/>
                <w:sz w:val="18"/>
                <w:szCs w:val="18"/>
              </w:rPr>
            </w:pPr>
            <w:r w:rsidRPr="00456489">
              <w:rPr>
                <w:rFonts w:ascii="Arial" w:hAnsi="Arial" w:cs="Arial"/>
                <w:b/>
                <w:bCs/>
                <w:color w:val="000000"/>
                <w:sz w:val="18"/>
                <w:szCs w:val="18"/>
                <w:lang w:eastAsia="en-GB"/>
              </w:rPr>
              <w:t>2023</w:t>
            </w:r>
          </w:p>
        </w:tc>
        <w:tc>
          <w:tcPr>
            <w:tcW w:w="1335" w:type="dxa"/>
            <w:tcBorders>
              <w:top w:val="single" w:sz="4" w:space="0" w:color="auto"/>
              <w:bottom w:val="single" w:sz="4" w:space="0" w:color="auto"/>
            </w:tcBorders>
          </w:tcPr>
          <w:p w14:paraId="5C173A6A" w14:textId="02B074EB" w:rsidR="0071498C" w:rsidRPr="00456489" w:rsidRDefault="00523DF5" w:rsidP="0071498C">
            <w:pPr>
              <w:ind w:right="-72"/>
              <w:jc w:val="right"/>
              <w:rPr>
                <w:rFonts w:ascii="Arial" w:eastAsia="Arial Unicode MS" w:hAnsi="Arial" w:cs="Arial"/>
                <w:b/>
                <w:bCs/>
                <w:sz w:val="18"/>
                <w:szCs w:val="18"/>
              </w:rPr>
            </w:pPr>
            <w:r w:rsidRPr="00456489">
              <w:rPr>
                <w:rFonts w:ascii="Arial" w:hAnsi="Arial" w:cs="Arial"/>
                <w:b/>
                <w:bCs/>
                <w:color w:val="000000"/>
                <w:sz w:val="18"/>
                <w:szCs w:val="18"/>
                <w:lang w:eastAsia="en-GB"/>
              </w:rPr>
              <w:t>2022</w:t>
            </w:r>
          </w:p>
        </w:tc>
      </w:tr>
      <w:tr w:rsidR="0071498C" w:rsidRPr="00456489" w14:paraId="7FD6DA94" w14:textId="77777777" w:rsidTr="00904BD4">
        <w:tc>
          <w:tcPr>
            <w:tcW w:w="3661" w:type="dxa"/>
            <w:vAlign w:val="bottom"/>
          </w:tcPr>
          <w:p w14:paraId="74A0458F" w14:textId="77777777" w:rsidR="0071498C" w:rsidRPr="00456489" w:rsidRDefault="0071498C" w:rsidP="001B341E">
            <w:pPr>
              <w:tabs>
                <w:tab w:val="left" w:pos="2880"/>
              </w:tabs>
              <w:ind w:left="-15"/>
              <w:rPr>
                <w:rFonts w:ascii="Arial" w:eastAsia="Arial Unicode MS" w:hAnsi="Arial" w:cs="Arial"/>
                <w:sz w:val="10"/>
                <w:szCs w:val="10"/>
              </w:rPr>
            </w:pPr>
          </w:p>
        </w:tc>
        <w:tc>
          <w:tcPr>
            <w:tcW w:w="1335" w:type="dxa"/>
            <w:tcBorders>
              <w:top w:val="single" w:sz="4" w:space="0" w:color="auto"/>
            </w:tcBorders>
            <w:shd w:val="clear" w:color="auto" w:fill="FAFAFA"/>
            <w:vAlign w:val="center"/>
          </w:tcPr>
          <w:p w14:paraId="43997317" w14:textId="77777777" w:rsidR="0071498C" w:rsidRPr="00456489" w:rsidRDefault="0071498C" w:rsidP="0071498C">
            <w:pPr>
              <w:ind w:right="-72"/>
              <w:jc w:val="right"/>
              <w:rPr>
                <w:rFonts w:ascii="Arial" w:hAnsi="Arial" w:cs="Arial"/>
                <w:sz w:val="10"/>
                <w:szCs w:val="10"/>
              </w:rPr>
            </w:pPr>
          </w:p>
        </w:tc>
        <w:tc>
          <w:tcPr>
            <w:tcW w:w="1335" w:type="dxa"/>
            <w:tcBorders>
              <w:top w:val="single" w:sz="4" w:space="0" w:color="auto"/>
            </w:tcBorders>
            <w:vAlign w:val="center"/>
          </w:tcPr>
          <w:p w14:paraId="70E118BD" w14:textId="77777777" w:rsidR="0071498C" w:rsidRPr="00456489" w:rsidRDefault="0071498C" w:rsidP="0071498C">
            <w:pPr>
              <w:ind w:right="-72"/>
              <w:jc w:val="right"/>
              <w:rPr>
                <w:rFonts w:ascii="Arial" w:hAnsi="Arial" w:cs="Arial"/>
                <w:sz w:val="10"/>
                <w:szCs w:val="10"/>
              </w:rPr>
            </w:pPr>
          </w:p>
        </w:tc>
        <w:tc>
          <w:tcPr>
            <w:tcW w:w="1335" w:type="dxa"/>
            <w:tcBorders>
              <w:top w:val="single" w:sz="4" w:space="0" w:color="auto"/>
            </w:tcBorders>
            <w:shd w:val="clear" w:color="auto" w:fill="FAFAFA"/>
            <w:vAlign w:val="center"/>
          </w:tcPr>
          <w:p w14:paraId="067EED45" w14:textId="77777777" w:rsidR="0071498C" w:rsidRPr="00456489" w:rsidRDefault="0071498C" w:rsidP="0071498C">
            <w:pPr>
              <w:ind w:right="-72"/>
              <w:jc w:val="right"/>
              <w:rPr>
                <w:rFonts w:ascii="Arial" w:hAnsi="Arial" w:cs="Arial"/>
                <w:sz w:val="10"/>
                <w:szCs w:val="10"/>
              </w:rPr>
            </w:pPr>
          </w:p>
        </w:tc>
        <w:tc>
          <w:tcPr>
            <w:tcW w:w="1335" w:type="dxa"/>
            <w:tcBorders>
              <w:top w:val="single" w:sz="4" w:space="0" w:color="auto"/>
            </w:tcBorders>
            <w:vAlign w:val="center"/>
          </w:tcPr>
          <w:p w14:paraId="4E61250A" w14:textId="77777777" w:rsidR="0071498C" w:rsidRPr="00456489" w:rsidRDefault="0071498C" w:rsidP="0071498C">
            <w:pPr>
              <w:ind w:right="-72"/>
              <w:jc w:val="right"/>
              <w:rPr>
                <w:rFonts w:ascii="Arial" w:hAnsi="Arial" w:cs="Arial"/>
                <w:sz w:val="10"/>
                <w:szCs w:val="10"/>
              </w:rPr>
            </w:pPr>
          </w:p>
        </w:tc>
      </w:tr>
      <w:tr w:rsidR="00503EF8" w:rsidRPr="00456489" w14:paraId="3186A6D8" w14:textId="77777777" w:rsidTr="00904BD4">
        <w:tc>
          <w:tcPr>
            <w:tcW w:w="3661" w:type="dxa"/>
          </w:tcPr>
          <w:p w14:paraId="708C59D2" w14:textId="76BE9D2B" w:rsidR="00503EF8" w:rsidRPr="00456489" w:rsidRDefault="00503EF8" w:rsidP="001B341E">
            <w:pPr>
              <w:tabs>
                <w:tab w:val="left" w:pos="2880"/>
              </w:tabs>
              <w:ind w:left="-15"/>
              <w:rPr>
                <w:rFonts w:ascii="Arial" w:eastAsia="Arial Unicode MS" w:hAnsi="Arial" w:cs="Arial"/>
                <w:sz w:val="18"/>
                <w:szCs w:val="18"/>
              </w:rPr>
            </w:pPr>
            <w:r w:rsidRPr="00456489">
              <w:rPr>
                <w:rFonts w:ascii="Arial" w:eastAsia="Arial Unicode MS" w:hAnsi="Arial" w:cs="Arial"/>
                <w:color w:val="000000"/>
                <w:sz w:val="18"/>
                <w:szCs w:val="18"/>
              </w:rPr>
              <w:t xml:space="preserve">Property, </w:t>
            </w:r>
            <w:proofErr w:type="gramStart"/>
            <w:r w:rsidRPr="00456489">
              <w:rPr>
                <w:rFonts w:ascii="Arial" w:eastAsia="Arial Unicode MS" w:hAnsi="Arial" w:cs="Arial"/>
                <w:color w:val="000000"/>
                <w:sz w:val="18"/>
                <w:szCs w:val="18"/>
              </w:rPr>
              <w:t>plant</w:t>
            </w:r>
            <w:proofErr w:type="gramEnd"/>
            <w:r w:rsidRPr="00456489">
              <w:rPr>
                <w:rFonts w:ascii="Arial" w:eastAsia="Arial Unicode MS" w:hAnsi="Arial" w:cs="Arial"/>
                <w:color w:val="000000"/>
                <w:sz w:val="18"/>
                <w:szCs w:val="18"/>
              </w:rPr>
              <w:t xml:space="preserve"> and equipment</w:t>
            </w:r>
          </w:p>
        </w:tc>
        <w:tc>
          <w:tcPr>
            <w:tcW w:w="1335" w:type="dxa"/>
            <w:shd w:val="clear" w:color="auto" w:fill="FAFAFA"/>
          </w:tcPr>
          <w:p w14:paraId="535EC972" w14:textId="70C2791F" w:rsidR="00503EF8" w:rsidRPr="00456489" w:rsidRDefault="003E2782" w:rsidP="00503EF8">
            <w:pPr>
              <w:ind w:right="-72"/>
              <w:jc w:val="right"/>
              <w:rPr>
                <w:rFonts w:ascii="Arial" w:hAnsi="Arial" w:cs="Arial"/>
                <w:sz w:val="18"/>
                <w:szCs w:val="18"/>
              </w:rPr>
            </w:pPr>
            <w:r w:rsidRPr="00456489">
              <w:rPr>
                <w:rFonts w:ascii="Arial" w:hAnsi="Arial" w:cs="Arial"/>
                <w:sz w:val="18"/>
                <w:szCs w:val="18"/>
              </w:rPr>
              <w:t>1,484,786,034</w:t>
            </w:r>
          </w:p>
        </w:tc>
        <w:tc>
          <w:tcPr>
            <w:tcW w:w="1335" w:type="dxa"/>
          </w:tcPr>
          <w:p w14:paraId="7662F380" w14:textId="763450D2" w:rsidR="00503EF8" w:rsidRPr="00456489" w:rsidRDefault="00503EF8" w:rsidP="00503EF8">
            <w:pPr>
              <w:ind w:right="-72"/>
              <w:jc w:val="right"/>
              <w:rPr>
                <w:rFonts w:ascii="Arial" w:hAnsi="Arial" w:cs="Arial"/>
                <w:sz w:val="18"/>
                <w:szCs w:val="18"/>
              </w:rPr>
            </w:pPr>
            <w:r w:rsidRPr="00456489">
              <w:rPr>
                <w:rFonts w:ascii="Arial" w:hAnsi="Arial" w:cs="Arial"/>
                <w:sz w:val="18"/>
                <w:szCs w:val="18"/>
              </w:rPr>
              <w:t>2,232,400,122</w:t>
            </w:r>
          </w:p>
        </w:tc>
        <w:tc>
          <w:tcPr>
            <w:tcW w:w="1335" w:type="dxa"/>
            <w:shd w:val="clear" w:color="auto" w:fill="FAFAFA"/>
          </w:tcPr>
          <w:p w14:paraId="4D247494" w14:textId="4A5EC4E3" w:rsidR="00503EF8" w:rsidRPr="00456489" w:rsidRDefault="00737BC0" w:rsidP="00503EF8">
            <w:pPr>
              <w:ind w:right="-72"/>
              <w:jc w:val="right"/>
              <w:rPr>
                <w:rFonts w:ascii="Arial" w:hAnsi="Arial" w:cs="Arial"/>
                <w:sz w:val="18"/>
                <w:szCs w:val="18"/>
              </w:rPr>
            </w:pPr>
            <w:r w:rsidRPr="00456489">
              <w:rPr>
                <w:rFonts w:ascii="Arial" w:hAnsi="Arial" w:cs="Arial"/>
                <w:sz w:val="18"/>
                <w:szCs w:val="18"/>
              </w:rPr>
              <w:t>1,</w:t>
            </w:r>
            <w:r w:rsidR="003E2782" w:rsidRPr="00456489">
              <w:rPr>
                <w:rFonts w:ascii="Arial" w:hAnsi="Arial" w:cs="Arial"/>
                <w:sz w:val="18"/>
                <w:szCs w:val="18"/>
              </w:rPr>
              <w:t>484,541,034</w:t>
            </w:r>
          </w:p>
        </w:tc>
        <w:tc>
          <w:tcPr>
            <w:tcW w:w="1335" w:type="dxa"/>
          </w:tcPr>
          <w:p w14:paraId="0A992E02" w14:textId="78C51D84" w:rsidR="00503EF8" w:rsidRPr="00456489" w:rsidRDefault="00503EF8" w:rsidP="00503EF8">
            <w:pPr>
              <w:ind w:right="-72"/>
              <w:jc w:val="right"/>
              <w:rPr>
                <w:rFonts w:ascii="Arial" w:hAnsi="Arial" w:cs="Arial"/>
                <w:sz w:val="18"/>
                <w:szCs w:val="18"/>
                <w:lang w:val="en-US"/>
              </w:rPr>
            </w:pPr>
            <w:r w:rsidRPr="00456489">
              <w:rPr>
                <w:rFonts w:ascii="Arial" w:eastAsia="Arial Unicode MS" w:hAnsi="Arial" w:cs="Arial"/>
                <w:sz w:val="18"/>
                <w:szCs w:val="18"/>
                <w:lang w:val="en-US"/>
              </w:rPr>
              <w:t>2,232,400,122</w:t>
            </w:r>
          </w:p>
        </w:tc>
      </w:tr>
      <w:tr w:rsidR="00503EF8" w:rsidRPr="00456489" w14:paraId="7F6B33A8" w14:textId="77777777" w:rsidTr="00904BD4">
        <w:tc>
          <w:tcPr>
            <w:tcW w:w="3661" w:type="dxa"/>
            <w:vAlign w:val="bottom"/>
          </w:tcPr>
          <w:p w14:paraId="15BB7514" w14:textId="6A9DE2EF" w:rsidR="00503EF8" w:rsidRPr="00456489" w:rsidRDefault="00503EF8" w:rsidP="001B341E">
            <w:pPr>
              <w:tabs>
                <w:tab w:val="left" w:pos="2880"/>
              </w:tabs>
              <w:ind w:left="-15"/>
              <w:rPr>
                <w:rFonts w:ascii="Arial" w:eastAsia="Arial Unicode MS" w:hAnsi="Arial" w:cs="Arial"/>
                <w:sz w:val="18"/>
                <w:szCs w:val="18"/>
              </w:rPr>
            </w:pPr>
            <w:r w:rsidRPr="00456489">
              <w:rPr>
                <w:rFonts w:ascii="Arial" w:eastAsia="Arial Unicode MS" w:hAnsi="Arial" w:cs="Arial"/>
                <w:color w:val="000000"/>
                <w:sz w:val="18"/>
                <w:szCs w:val="18"/>
              </w:rPr>
              <w:t>Intangible assets</w:t>
            </w:r>
          </w:p>
        </w:tc>
        <w:tc>
          <w:tcPr>
            <w:tcW w:w="1335" w:type="dxa"/>
            <w:shd w:val="clear" w:color="auto" w:fill="FAFAFA"/>
          </w:tcPr>
          <w:p w14:paraId="5387341D" w14:textId="3B5B99F5" w:rsidR="00503EF8" w:rsidRPr="00456489" w:rsidRDefault="003E2782" w:rsidP="00503EF8">
            <w:pPr>
              <w:ind w:right="-72"/>
              <w:jc w:val="right"/>
              <w:rPr>
                <w:rFonts w:ascii="Arial" w:hAnsi="Arial" w:cs="Arial"/>
                <w:sz w:val="18"/>
                <w:szCs w:val="18"/>
              </w:rPr>
            </w:pPr>
            <w:r w:rsidRPr="00456489">
              <w:rPr>
                <w:rFonts w:ascii="Arial" w:hAnsi="Arial" w:cs="Arial"/>
                <w:sz w:val="18"/>
                <w:szCs w:val="18"/>
              </w:rPr>
              <w:t>91,148,558</w:t>
            </w:r>
          </w:p>
        </w:tc>
        <w:tc>
          <w:tcPr>
            <w:tcW w:w="1335" w:type="dxa"/>
          </w:tcPr>
          <w:p w14:paraId="04E7310D" w14:textId="000C3B17" w:rsidR="00503EF8" w:rsidRPr="00456489" w:rsidRDefault="00503EF8" w:rsidP="00503EF8">
            <w:pPr>
              <w:ind w:right="-72"/>
              <w:jc w:val="right"/>
              <w:rPr>
                <w:rFonts w:ascii="Arial" w:hAnsi="Arial" w:cs="Arial"/>
                <w:sz w:val="18"/>
                <w:szCs w:val="18"/>
              </w:rPr>
            </w:pPr>
            <w:r w:rsidRPr="00456489">
              <w:rPr>
                <w:rFonts w:ascii="Arial" w:hAnsi="Arial" w:cs="Arial"/>
                <w:sz w:val="18"/>
                <w:szCs w:val="18"/>
              </w:rPr>
              <w:t>123,060,211</w:t>
            </w:r>
          </w:p>
        </w:tc>
        <w:tc>
          <w:tcPr>
            <w:tcW w:w="1335" w:type="dxa"/>
            <w:shd w:val="clear" w:color="auto" w:fill="FAFAFA"/>
          </w:tcPr>
          <w:p w14:paraId="34518482" w14:textId="5C44FDC0" w:rsidR="00503EF8" w:rsidRPr="00456489" w:rsidRDefault="003E2782" w:rsidP="00503EF8">
            <w:pPr>
              <w:ind w:right="-72"/>
              <w:jc w:val="right"/>
              <w:rPr>
                <w:rFonts w:ascii="Arial" w:hAnsi="Arial" w:cs="Arial"/>
                <w:sz w:val="18"/>
                <w:szCs w:val="18"/>
              </w:rPr>
            </w:pPr>
            <w:r w:rsidRPr="00456489">
              <w:rPr>
                <w:rFonts w:ascii="Arial" w:hAnsi="Arial" w:cs="Arial"/>
                <w:sz w:val="18"/>
                <w:szCs w:val="18"/>
              </w:rPr>
              <w:t>61,304,380</w:t>
            </w:r>
          </w:p>
        </w:tc>
        <w:tc>
          <w:tcPr>
            <w:tcW w:w="1335" w:type="dxa"/>
          </w:tcPr>
          <w:p w14:paraId="36553F53" w14:textId="4D6E3902" w:rsidR="00503EF8" w:rsidRPr="00456489" w:rsidRDefault="00503EF8" w:rsidP="00503EF8">
            <w:pPr>
              <w:ind w:right="-72"/>
              <w:jc w:val="right"/>
              <w:rPr>
                <w:rFonts w:ascii="Arial" w:hAnsi="Arial" w:cs="Arial"/>
                <w:sz w:val="18"/>
                <w:szCs w:val="18"/>
                <w:lang w:val="en-US"/>
              </w:rPr>
            </w:pPr>
            <w:r w:rsidRPr="00456489">
              <w:rPr>
                <w:rFonts w:ascii="Arial" w:eastAsia="Arial Unicode MS" w:hAnsi="Arial" w:cs="Arial"/>
                <w:sz w:val="18"/>
                <w:szCs w:val="18"/>
                <w:lang w:val="en-US"/>
              </w:rPr>
              <w:t>76</w:t>
            </w:r>
            <w:r w:rsidRPr="00456489">
              <w:rPr>
                <w:rFonts w:ascii="Arial" w:eastAsia="Arial Unicode MS" w:hAnsi="Arial" w:cs="Arial"/>
                <w:sz w:val="18"/>
                <w:szCs w:val="18"/>
              </w:rPr>
              <w:t>,</w:t>
            </w:r>
            <w:r w:rsidRPr="00456489">
              <w:rPr>
                <w:rFonts w:ascii="Arial" w:eastAsia="Arial Unicode MS" w:hAnsi="Arial" w:cs="Arial"/>
                <w:sz w:val="18"/>
                <w:szCs w:val="18"/>
                <w:lang w:val="en-US"/>
              </w:rPr>
              <w:t>784</w:t>
            </w:r>
            <w:r w:rsidRPr="00456489">
              <w:rPr>
                <w:rFonts w:ascii="Arial" w:eastAsia="Arial Unicode MS" w:hAnsi="Arial" w:cs="Arial"/>
                <w:sz w:val="18"/>
                <w:szCs w:val="18"/>
              </w:rPr>
              <w:t>,</w:t>
            </w:r>
            <w:r w:rsidRPr="00456489">
              <w:rPr>
                <w:rFonts w:ascii="Arial" w:eastAsia="Arial Unicode MS" w:hAnsi="Arial" w:cs="Arial"/>
                <w:sz w:val="18"/>
                <w:szCs w:val="18"/>
                <w:lang w:val="en-US"/>
              </w:rPr>
              <w:t>580</w:t>
            </w:r>
          </w:p>
        </w:tc>
      </w:tr>
      <w:tr w:rsidR="00503EF8" w:rsidRPr="00456489" w14:paraId="0A909D9F" w14:textId="77777777" w:rsidTr="00904BD4">
        <w:trPr>
          <w:trHeight w:val="108"/>
        </w:trPr>
        <w:tc>
          <w:tcPr>
            <w:tcW w:w="3661" w:type="dxa"/>
          </w:tcPr>
          <w:p w14:paraId="6E76A14D" w14:textId="77777777" w:rsidR="00503EF8" w:rsidRPr="00456489" w:rsidRDefault="00503EF8" w:rsidP="001B341E">
            <w:pPr>
              <w:ind w:left="-15" w:right="-43"/>
              <w:rPr>
                <w:rFonts w:ascii="Arial" w:eastAsia="Arial Unicode MS" w:hAnsi="Arial" w:cs="Arial"/>
                <w:sz w:val="10"/>
                <w:szCs w:val="10"/>
              </w:rPr>
            </w:pPr>
          </w:p>
        </w:tc>
        <w:tc>
          <w:tcPr>
            <w:tcW w:w="1335" w:type="dxa"/>
            <w:tcBorders>
              <w:top w:val="single" w:sz="4" w:space="0" w:color="auto"/>
            </w:tcBorders>
            <w:shd w:val="clear" w:color="auto" w:fill="FAFAFA"/>
          </w:tcPr>
          <w:p w14:paraId="58170454" w14:textId="77777777" w:rsidR="00503EF8" w:rsidRPr="00456489" w:rsidRDefault="00503EF8" w:rsidP="00503EF8">
            <w:pPr>
              <w:ind w:right="-72"/>
              <w:jc w:val="right"/>
              <w:rPr>
                <w:rFonts w:ascii="Arial" w:hAnsi="Arial" w:cs="Arial"/>
                <w:sz w:val="10"/>
                <w:szCs w:val="10"/>
              </w:rPr>
            </w:pPr>
          </w:p>
        </w:tc>
        <w:tc>
          <w:tcPr>
            <w:tcW w:w="1335" w:type="dxa"/>
            <w:tcBorders>
              <w:top w:val="single" w:sz="4" w:space="0" w:color="auto"/>
            </w:tcBorders>
          </w:tcPr>
          <w:p w14:paraId="060DE003" w14:textId="77777777" w:rsidR="00503EF8" w:rsidRPr="00456489" w:rsidRDefault="00503EF8" w:rsidP="00503EF8">
            <w:pPr>
              <w:ind w:right="-72"/>
              <w:jc w:val="right"/>
              <w:rPr>
                <w:rFonts w:ascii="Arial" w:hAnsi="Arial" w:cs="Arial"/>
                <w:sz w:val="10"/>
                <w:szCs w:val="10"/>
              </w:rPr>
            </w:pPr>
          </w:p>
        </w:tc>
        <w:tc>
          <w:tcPr>
            <w:tcW w:w="1335" w:type="dxa"/>
            <w:tcBorders>
              <w:top w:val="single" w:sz="4" w:space="0" w:color="auto"/>
            </w:tcBorders>
            <w:shd w:val="clear" w:color="auto" w:fill="FAFAFA"/>
          </w:tcPr>
          <w:p w14:paraId="5D57903B" w14:textId="77777777" w:rsidR="00503EF8" w:rsidRPr="00456489" w:rsidRDefault="00503EF8" w:rsidP="00503EF8">
            <w:pPr>
              <w:ind w:right="-72"/>
              <w:jc w:val="right"/>
              <w:rPr>
                <w:rFonts w:ascii="Arial" w:hAnsi="Arial" w:cs="Arial"/>
                <w:sz w:val="10"/>
                <w:szCs w:val="10"/>
              </w:rPr>
            </w:pPr>
          </w:p>
        </w:tc>
        <w:tc>
          <w:tcPr>
            <w:tcW w:w="1335" w:type="dxa"/>
            <w:tcBorders>
              <w:top w:val="single" w:sz="4" w:space="0" w:color="auto"/>
            </w:tcBorders>
          </w:tcPr>
          <w:p w14:paraId="034509AB" w14:textId="77777777" w:rsidR="00503EF8" w:rsidRPr="00456489" w:rsidRDefault="00503EF8" w:rsidP="00503EF8">
            <w:pPr>
              <w:ind w:right="-72"/>
              <w:jc w:val="right"/>
              <w:rPr>
                <w:rFonts w:ascii="Arial" w:eastAsia="Arial Unicode MS" w:hAnsi="Arial" w:cs="Arial"/>
                <w:sz w:val="10"/>
                <w:szCs w:val="10"/>
                <w:lang w:val="en-US"/>
              </w:rPr>
            </w:pPr>
          </w:p>
        </w:tc>
      </w:tr>
      <w:tr w:rsidR="00503EF8" w:rsidRPr="00456489" w14:paraId="3AAB16D2" w14:textId="77777777" w:rsidTr="00904BD4">
        <w:tc>
          <w:tcPr>
            <w:tcW w:w="3661" w:type="dxa"/>
          </w:tcPr>
          <w:p w14:paraId="68FB8E97" w14:textId="32EF954F" w:rsidR="00503EF8" w:rsidRPr="00456489" w:rsidRDefault="00B80D68" w:rsidP="001B341E">
            <w:pPr>
              <w:ind w:left="-15"/>
              <w:rPr>
                <w:rFonts w:ascii="Arial" w:eastAsia="Arial Unicode MS" w:hAnsi="Arial" w:cs="Arial"/>
                <w:b/>
                <w:bCs/>
                <w:sz w:val="18"/>
                <w:szCs w:val="18"/>
                <w:u w:val="single"/>
              </w:rPr>
            </w:pPr>
            <w:r w:rsidRPr="00456489">
              <w:rPr>
                <w:rFonts w:ascii="Arial" w:eastAsia="Arial Unicode MS" w:hAnsi="Arial" w:cs="Arial"/>
                <w:sz w:val="18"/>
                <w:szCs w:val="18"/>
              </w:rPr>
              <w:t>Total</w:t>
            </w:r>
          </w:p>
        </w:tc>
        <w:tc>
          <w:tcPr>
            <w:tcW w:w="1335" w:type="dxa"/>
            <w:tcBorders>
              <w:bottom w:val="single" w:sz="4" w:space="0" w:color="auto"/>
            </w:tcBorders>
            <w:shd w:val="clear" w:color="auto" w:fill="FAFAFA"/>
          </w:tcPr>
          <w:p w14:paraId="159A1FAC" w14:textId="0179CFC9" w:rsidR="00503EF8" w:rsidRPr="00456489" w:rsidRDefault="003E2782" w:rsidP="00503EF8">
            <w:pPr>
              <w:ind w:right="-72"/>
              <w:jc w:val="right"/>
              <w:rPr>
                <w:rFonts w:ascii="Arial" w:hAnsi="Arial" w:cs="Arial"/>
                <w:sz w:val="18"/>
                <w:szCs w:val="18"/>
              </w:rPr>
            </w:pPr>
            <w:r w:rsidRPr="00456489">
              <w:rPr>
                <w:rFonts w:ascii="Arial" w:hAnsi="Arial" w:cs="Arial"/>
                <w:sz w:val="18"/>
                <w:szCs w:val="18"/>
              </w:rPr>
              <w:t>1,575,934,592</w:t>
            </w:r>
          </w:p>
        </w:tc>
        <w:tc>
          <w:tcPr>
            <w:tcW w:w="1335" w:type="dxa"/>
            <w:tcBorders>
              <w:bottom w:val="single" w:sz="4" w:space="0" w:color="auto"/>
            </w:tcBorders>
          </w:tcPr>
          <w:p w14:paraId="54BDD875" w14:textId="1804EEF1" w:rsidR="00503EF8" w:rsidRPr="00456489" w:rsidRDefault="00503EF8" w:rsidP="00503EF8">
            <w:pPr>
              <w:ind w:right="-72"/>
              <w:jc w:val="right"/>
              <w:rPr>
                <w:rFonts w:ascii="Arial" w:hAnsi="Arial" w:cs="Arial"/>
                <w:sz w:val="18"/>
                <w:szCs w:val="18"/>
              </w:rPr>
            </w:pPr>
            <w:r w:rsidRPr="00456489">
              <w:rPr>
                <w:rFonts w:ascii="Arial" w:hAnsi="Arial" w:cs="Arial"/>
                <w:sz w:val="18"/>
                <w:szCs w:val="18"/>
              </w:rPr>
              <w:t>2,355,460,333</w:t>
            </w:r>
          </w:p>
        </w:tc>
        <w:tc>
          <w:tcPr>
            <w:tcW w:w="1335" w:type="dxa"/>
            <w:tcBorders>
              <w:bottom w:val="single" w:sz="4" w:space="0" w:color="auto"/>
            </w:tcBorders>
            <w:shd w:val="clear" w:color="auto" w:fill="FAFAFA"/>
          </w:tcPr>
          <w:p w14:paraId="1225EB94" w14:textId="084603E2" w:rsidR="00503EF8" w:rsidRPr="00456489" w:rsidRDefault="00737BC0" w:rsidP="00503EF8">
            <w:pPr>
              <w:ind w:right="-72"/>
              <w:jc w:val="right"/>
              <w:rPr>
                <w:rFonts w:ascii="Arial" w:hAnsi="Arial" w:cs="Arial"/>
                <w:sz w:val="18"/>
                <w:szCs w:val="18"/>
              </w:rPr>
            </w:pPr>
            <w:r w:rsidRPr="00456489">
              <w:rPr>
                <w:rFonts w:ascii="Arial" w:hAnsi="Arial" w:cs="Arial"/>
                <w:sz w:val="18"/>
                <w:szCs w:val="18"/>
              </w:rPr>
              <w:t>1,</w:t>
            </w:r>
            <w:r w:rsidR="003E2782" w:rsidRPr="00456489">
              <w:rPr>
                <w:rFonts w:ascii="Arial" w:hAnsi="Arial" w:cs="Arial"/>
                <w:sz w:val="18"/>
                <w:szCs w:val="18"/>
              </w:rPr>
              <w:t>545,845,414</w:t>
            </w:r>
          </w:p>
        </w:tc>
        <w:tc>
          <w:tcPr>
            <w:tcW w:w="1335" w:type="dxa"/>
            <w:tcBorders>
              <w:bottom w:val="single" w:sz="4" w:space="0" w:color="auto"/>
            </w:tcBorders>
          </w:tcPr>
          <w:p w14:paraId="53CB55E5" w14:textId="15A8B5CA" w:rsidR="00503EF8" w:rsidRPr="00456489" w:rsidRDefault="00503EF8" w:rsidP="00503EF8">
            <w:pPr>
              <w:ind w:right="-72"/>
              <w:jc w:val="right"/>
              <w:rPr>
                <w:rFonts w:ascii="Arial" w:hAnsi="Arial" w:cs="Arial"/>
                <w:sz w:val="18"/>
                <w:szCs w:val="18"/>
                <w:lang w:val="en-US"/>
              </w:rPr>
            </w:pPr>
            <w:r w:rsidRPr="00456489">
              <w:rPr>
                <w:rFonts w:ascii="Arial" w:eastAsia="Arial Unicode MS" w:hAnsi="Arial" w:cs="Arial"/>
                <w:sz w:val="18"/>
                <w:szCs w:val="18"/>
                <w:lang w:val="en-US"/>
              </w:rPr>
              <w:t>2</w:t>
            </w:r>
            <w:r w:rsidRPr="00456489">
              <w:rPr>
                <w:rFonts w:ascii="Arial" w:eastAsia="Arial Unicode MS" w:hAnsi="Arial" w:cs="Arial"/>
                <w:sz w:val="18"/>
                <w:szCs w:val="18"/>
              </w:rPr>
              <w:t>,</w:t>
            </w:r>
            <w:r w:rsidRPr="00456489">
              <w:rPr>
                <w:rFonts w:ascii="Arial" w:eastAsia="Arial Unicode MS" w:hAnsi="Arial" w:cs="Arial"/>
                <w:sz w:val="18"/>
                <w:szCs w:val="18"/>
                <w:lang w:val="en-US"/>
              </w:rPr>
              <w:t>309</w:t>
            </w:r>
            <w:r w:rsidRPr="00456489">
              <w:rPr>
                <w:rFonts w:ascii="Arial" w:eastAsia="Arial Unicode MS" w:hAnsi="Arial" w:cs="Arial"/>
                <w:sz w:val="18"/>
                <w:szCs w:val="18"/>
              </w:rPr>
              <w:t>,</w:t>
            </w:r>
            <w:r w:rsidRPr="00456489">
              <w:rPr>
                <w:rFonts w:ascii="Arial" w:eastAsia="Arial Unicode MS" w:hAnsi="Arial" w:cs="Arial"/>
                <w:sz w:val="18"/>
                <w:szCs w:val="18"/>
                <w:lang w:val="en-US"/>
              </w:rPr>
              <w:t>184</w:t>
            </w:r>
            <w:r w:rsidRPr="00456489">
              <w:rPr>
                <w:rFonts w:ascii="Arial" w:eastAsia="Arial Unicode MS" w:hAnsi="Arial" w:cs="Arial"/>
                <w:sz w:val="18"/>
                <w:szCs w:val="18"/>
              </w:rPr>
              <w:t>,</w:t>
            </w:r>
            <w:r w:rsidRPr="00456489">
              <w:rPr>
                <w:rFonts w:ascii="Arial" w:eastAsia="Arial Unicode MS" w:hAnsi="Arial" w:cs="Arial"/>
                <w:sz w:val="18"/>
                <w:szCs w:val="18"/>
                <w:lang w:val="en-US"/>
              </w:rPr>
              <w:t>702</w:t>
            </w:r>
          </w:p>
        </w:tc>
      </w:tr>
    </w:tbl>
    <w:p w14:paraId="7AD6CC0C" w14:textId="34F15D3D" w:rsidR="00B4032D" w:rsidRPr="00456489" w:rsidRDefault="00B4032D" w:rsidP="00D14FF5">
      <w:pPr>
        <w:ind w:left="547"/>
        <w:jc w:val="thaiDistribute"/>
        <w:rPr>
          <w:rFonts w:ascii="Arial" w:hAnsi="Arial" w:cs="Arial"/>
          <w:sz w:val="18"/>
          <w:szCs w:val="18"/>
        </w:rPr>
      </w:pPr>
    </w:p>
    <w:p w14:paraId="416E7026" w14:textId="0A0C131A" w:rsidR="00815935" w:rsidRPr="00456489"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4</w:t>
      </w:r>
      <w:r w:rsidR="009E0149" w:rsidRPr="00456489">
        <w:rPr>
          <w:rFonts w:ascii="Arial" w:eastAsia="Arial Unicode MS" w:hAnsi="Arial" w:cs="Arial"/>
          <w:b/>
          <w:bCs/>
          <w:color w:val="CF4A02"/>
          <w:sz w:val="18"/>
          <w:szCs w:val="18"/>
        </w:rPr>
        <w:t>0</w:t>
      </w:r>
      <w:r w:rsidR="00815935" w:rsidRPr="00456489">
        <w:rPr>
          <w:rFonts w:ascii="Arial" w:eastAsia="Arial Unicode MS" w:hAnsi="Arial" w:cs="Arial"/>
          <w:b/>
          <w:bCs/>
          <w:color w:val="CF4A02"/>
          <w:sz w:val="18"/>
          <w:szCs w:val="18"/>
        </w:rPr>
        <w:t>.</w:t>
      </w:r>
      <w:r w:rsidR="00F52F93" w:rsidRPr="00456489">
        <w:rPr>
          <w:rFonts w:ascii="Arial" w:eastAsia="Arial Unicode MS" w:hAnsi="Arial" w:cs="Arial"/>
          <w:b/>
          <w:bCs/>
          <w:color w:val="CF4A02"/>
          <w:sz w:val="18"/>
          <w:szCs w:val="18"/>
        </w:rPr>
        <w:t>2</w:t>
      </w:r>
      <w:r w:rsidR="00815935" w:rsidRPr="00456489">
        <w:rPr>
          <w:rFonts w:ascii="Arial" w:eastAsia="Arial Unicode MS" w:hAnsi="Arial" w:cs="Arial"/>
          <w:b/>
          <w:bCs/>
          <w:color w:val="CF4A02"/>
          <w:sz w:val="18"/>
          <w:szCs w:val="18"/>
        </w:rPr>
        <w:tab/>
        <w:t xml:space="preserve">Raw water and tap water purchase agreements and long-term service </w:t>
      </w:r>
      <w:proofErr w:type="gramStart"/>
      <w:r w:rsidR="00815935" w:rsidRPr="00456489">
        <w:rPr>
          <w:rFonts w:ascii="Arial" w:eastAsia="Arial Unicode MS" w:hAnsi="Arial" w:cs="Arial"/>
          <w:b/>
          <w:bCs/>
          <w:color w:val="CF4A02"/>
          <w:sz w:val="18"/>
          <w:szCs w:val="18"/>
        </w:rPr>
        <w:t>commitments</w:t>
      </w:r>
      <w:proofErr w:type="gramEnd"/>
    </w:p>
    <w:p w14:paraId="62A806C3" w14:textId="77777777" w:rsidR="00815935" w:rsidRPr="00456489" w:rsidRDefault="00815935" w:rsidP="002D1664">
      <w:pPr>
        <w:ind w:left="1260"/>
        <w:jc w:val="both"/>
        <w:rPr>
          <w:rFonts w:ascii="Arial" w:hAnsi="Arial" w:cs="Arial"/>
          <w:sz w:val="18"/>
          <w:szCs w:val="18"/>
        </w:rPr>
      </w:pPr>
    </w:p>
    <w:p w14:paraId="1B1D4ED4" w14:textId="56190CDE" w:rsidR="00815935" w:rsidRPr="00456489" w:rsidRDefault="00C8795F" w:rsidP="00815935">
      <w:pPr>
        <w:tabs>
          <w:tab w:val="left" w:pos="720"/>
          <w:tab w:val="left" w:pos="1440"/>
          <w:tab w:val="center" w:pos="5940"/>
          <w:tab w:val="center" w:pos="7200"/>
        </w:tabs>
        <w:ind w:left="1260" w:hanging="720"/>
        <w:jc w:val="both"/>
        <w:rPr>
          <w:rFonts w:ascii="Arial" w:eastAsia="Arial Unicode MS" w:hAnsi="Arial" w:cs="Arial"/>
          <w:sz w:val="18"/>
          <w:szCs w:val="18"/>
        </w:rPr>
      </w:pPr>
      <w:r w:rsidRPr="00456489">
        <w:rPr>
          <w:rFonts w:ascii="Arial" w:eastAsia="Arial Unicode MS" w:hAnsi="Arial" w:cs="Arial"/>
          <w:sz w:val="18"/>
          <w:szCs w:val="18"/>
        </w:rPr>
        <w:t>4</w:t>
      </w:r>
      <w:r w:rsidR="00021B0D" w:rsidRPr="00456489">
        <w:rPr>
          <w:rFonts w:ascii="Arial" w:eastAsia="Arial Unicode MS" w:hAnsi="Arial" w:cs="Arial"/>
          <w:sz w:val="18"/>
          <w:szCs w:val="22"/>
        </w:rPr>
        <w:t>1</w:t>
      </w:r>
      <w:r w:rsidR="00815935" w:rsidRPr="00456489">
        <w:rPr>
          <w:rFonts w:ascii="Arial" w:eastAsia="Arial Unicode MS" w:hAnsi="Arial" w:cs="Arial"/>
          <w:sz w:val="18"/>
          <w:szCs w:val="18"/>
        </w:rPr>
        <w:t>.</w:t>
      </w:r>
      <w:r w:rsidR="00904BD4" w:rsidRPr="00456489">
        <w:rPr>
          <w:rFonts w:ascii="Arial" w:eastAsia="Arial Unicode MS" w:hAnsi="Arial" w:cs="Arial"/>
          <w:sz w:val="18"/>
          <w:szCs w:val="18"/>
        </w:rPr>
        <w:t>2</w:t>
      </w:r>
      <w:r w:rsidR="00815935" w:rsidRPr="00456489">
        <w:rPr>
          <w:rFonts w:ascii="Arial" w:eastAsia="Arial Unicode MS" w:hAnsi="Arial" w:cs="Arial"/>
          <w:sz w:val="18"/>
          <w:szCs w:val="18"/>
        </w:rPr>
        <w:t>.</w:t>
      </w:r>
      <w:r w:rsidR="009A5F51" w:rsidRPr="00456489">
        <w:rPr>
          <w:rFonts w:ascii="Arial" w:eastAsia="Arial Unicode MS" w:hAnsi="Arial" w:cs="Arial"/>
          <w:sz w:val="18"/>
          <w:szCs w:val="18"/>
        </w:rPr>
        <w:t>1</w:t>
      </w:r>
      <w:r w:rsidR="00815935" w:rsidRPr="00456489">
        <w:rPr>
          <w:rFonts w:ascii="Arial" w:eastAsia="Arial Unicode MS" w:hAnsi="Arial" w:cs="Arial"/>
          <w:sz w:val="18"/>
          <w:szCs w:val="18"/>
        </w:rPr>
        <w:tab/>
        <w:t xml:space="preserve">As </w:t>
      </w:r>
      <w:proofErr w:type="gramStart"/>
      <w:r w:rsidR="00815935" w:rsidRPr="00456489">
        <w:rPr>
          <w:rFonts w:ascii="Arial" w:eastAsia="Arial Unicode MS" w:hAnsi="Arial" w:cs="Arial"/>
          <w:sz w:val="18"/>
          <w:szCs w:val="18"/>
        </w:rPr>
        <w:t>at</w:t>
      </w:r>
      <w:proofErr w:type="gramEnd"/>
      <w:r w:rsidR="00815935" w:rsidRPr="00456489">
        <w:rPr>
          <w:rFonts w:ascii="Arial" w:eastAsia="Arial Unicode MS" w:hAnsi="Arial" w:cs="Arial"/>
          <w:sz w:val="18"/>
          <w:szCs w:val="18"/>
        </w:rPr>
        <w:t xml:space="preserve"> </w:t>
      </w:r>
      <w:r w:rsidR="009A5F51" w:rsidRPr="00456489">
        <w:rPr>
          <w:rFonts w:ascii="Arial" w:eastAsia="Arial Unicode MS" w:hAnsi="Arial" w:cs="Arial"/>
          <w:sz w:val="18"/>
          <w:szCs w:val="18"/>
        </w:rPr>
        <w:t>31</w:t>
      </w:r>
      <w:r w:rsidR="00692C83" w:rsidRPr="00456489">
        <w:rPr>
          <w:rFonts w:ascii="Arial" w:eastAsia="Arial Unicode MS" w:hAnsi="Arial" w:cs="Arial"/>
          <w:sz w:val="18"/>
          <w:szCs w:val="18"/>
        </w:rPr>
        <w:t xml:space="preserve"> December </w:t>
      </w:r>
      <w:r w:rsidR="00523DF5" w:rsidRPr="00456489">
        <w:rPr>
          <w:rFonts w:ascii="Arial" w:eastAsia="Arial Unicode MS" w:hAnsi="Arial" w:cs="Arial"/>
          <w:sz w:val="18"/>
          <w:szCs w:val="18"/>
        </w:rPr>
        <w:t>2023</w:t>
      </w:r>
      <w:r w:rsidR="00692C83" w:rsidRPr="00456489">
        <w:rPr>
          <w:rFonts w:ascii="Arial" w:eastAsia="Arial Unicode MS" w:hAnsi="Arial" w:cs="Arial"/>
          <w:sz w:val="18"/>
          <w:szCs w:val="18"/>
        </w:rPr>
        <w:t xml:space="preserve"> and </w:t>
      </w:r>
      <w:r w:rsidR="00523DF5" w:rsidRPr="00456489">
        <w:rPr>
          <w:rFonts w:ascii="Arial" w:eastAsia="Arial Unicode MS" w:hAnsi="Arial" w:cs="Arial"/>
          <w:sz w:val="18"/>
          <w:szCs w:val="18"/>
        </w:rPr>
        <w:t>2022</w:t>
      </w:r>
      <w:r w:rsidR="001727BF" w:rsidRPr="00456489">
        <w:rPr>
          <w:rFonts w:ascii="Arial" w:eastAsia="Arial Unicode MS" w:hAnsi="Arial" w:cs="Arial"/>
          <w:sz w:val="18"/>
          <w:szCs w:val="18"/>
        </w:rPr>
        <w:t>, the Group</w:t>
      </w:r>
      <w:r w:rsidR="00815935" w:rsidRPr="00456489">
        <w:rPr>
          <w:rFonts w:ascii="Arial" w:eastAsia="Arial Unicode MS" w:hAnsi="Arial" w:cs="Arial"/>
          <w:sz w:val="18"/>
          <w:szCs w:val="18"/>
        </w:rPr>
        <w:t xml:space="preserve"> ha</w:t>
      </w:r>
      <w:r w:rsidR="00904BD4" w:rsidRPr="00456489">
        <w:rPr>
          <w:rFonts w:ascii="Arial" w:eastAsia="Arial Unicode MS" w:hAnsi="Arial" w:cs="Arial"/>
          <w:sz w:val="18"/>
          <w:szCs w:val="18"/>
        </w:rPr>
        <w:t>ve</w:t>
      </w:r>
      <w:r w:rsidR="00815935" w:rsidRPr="00456489">
        <w:rPr>
          <w:rFonts w:ascii="Arial" w:eastAsia="Arial Unicode MS" w:hAnsi="Arial" w:cs="Arial"/>
          <w:sz w:val="18"/>
          <w:szCs w:val="18"/>
        </w:rPr>
        <w:t xml:space="preserve"> commitment </w:t>
      </w:r>
      <w:r w:rsidR="00021B0C" w:rsidRPr="00456489">
        <w:rPr>
          <w:rFonts w:ascii="Arial" w:eastAsia="Arial Unicode MS" w:hAnsi="Arial" w:cs="Arial"/>
          <w:sz w:val="18"/>
          <w:szCs w:val="18"/>
        </w:rPr>
        <w:t>under an agreement to</w:t>
      </w:r>
      <w:r w:rsidR="00815935" w:rsidRPr="00456489">
        <w:rPr>
          <w:rFonts w:ascii="Arial" w:eastAsia="Arial Unicode MS" w:hAnsi="Arial" w:cs="Arial"/>
          <w:sz w:val="18"/>
          <w:szCs w:val="18"/>
        </w:rPr>
        <w:t xml:space="preserve"> purchase </w:t>
      </w:r>
      <w:r w:rsidR="00021B0C" w:rsidRPr="00456489">
        <w:rPr>
          <w:rFonts w:ascii="Arial" w:eastAsia="Arial Unicode MS" w:hAnsi="Arial" w:cs="Arial"/>
          <w:sz w:val="18"/>
          <w:szCs w:val="18"/>
        </w:rPr>
        <w:t xml:space="preserve">raw water from </w:t>
      </w:r>
      <w:r w:rsidR="00815935" w:rsidRPr="00456489">
        <w:rPr>
          <w:rFonts w:ascii="Arial" w:eastAsia="Arial Unicode MS" w:hAnsi="Arial" w:cs="Arial"/>
          <w:sz w:val="18"/>
          <w:szCs w:val="18"/>
        </w:rPr>
        <w:t xml:space="preserve">the Royal Irrigation Department at the price </w:t>
      </w:r>
      <w:r w:rsidR="00021B0C" w:rsidRPr="00456489">
        <w:rPr>
          <w:rFonts w:ascii="Arial" w:eastAsia="Arial Unicode MS" w:hAnsi="Arial" w:cs="Arial"/>
          <w:sz w:val="18"/>
          <w:szCs w:val="18"/>
        </w:rPr>
        <w:t xml:space="preserve">as </w:t>
      </w:r>
      <w:r w:rsidR="00815935" w:rsidRPr="00456489">
        <w:rPr>
          <w:rFonts w:ascii="Arial" w:eastAsia="Arial Unicode MS" w:hAnsi="Arial" w:cs="Arial"/>
          <w:sz w:val="18"/>
          <w:szCs w:val="18"/>
        </w:rPr>
        <w:t xml:space="preserve">specified in a Ministerial Regulation. The agreement </w:t>
      </w:r>
      <w:r w:rsidR="00021B0C" w:rsidRPr="00456489">
        <w:rPr>
          <w:rFonts w:ascii="Arial" w:eastAsia="Arial Unicode MS" w:hAnsi="Arial" w:cs="Arial"/>
          <w:sz w:val="18"/>
          <w:szCs w:val="18"/>
        </w:rPr>
        <w:t>does not specify</w:t>
      </w:r>
      <w:r w:rsidR="00804F75" w:rsidRPr="00456489">
        <w:rPr>
          <w:rFonts w:ascii="Arial" w:eastAsia="Arial Unicode MS" w:hAnsi="Arial" w:cs="Arial"/>
          <w:sz w:val="18"/>
          <w:szCs w:val="18"/>
        </w:rPr>
        <w:t xml:space="preserve"> the expiring date</w:t>
      </w:r>
      <w:r w:rsidR="00815935" w:rsidRPr="00456489">
        <w:rPr>
          <w:rFonts w:ascii="Arial" w:eastAsia="Arial Unicode MS" w:hAnsi="Arial" w:cs="Arial"/>
          <w:sz w:val="18"/>
          <w:szCs w:val="18"/>
        </w:rPr>
        <w:t xml:space="preserve">.  </w:t>
      </w:r>
    </w:p>
    <w:p w14:paraId="22E0CCA7" w14:textId="77777777" w:rsidR="00815935" w:rsidRPr="00456489" w:rsidRDefault="00815935" w:rsidP="002D1664">
      <w:pPr>
        <w:ind w:left="1260"/>
        <w:jc w:val="both"/>
        <w:rPr>
          <w:rFonts w:ascii="Arial" w:hAnsi="Arial" w:cs="Arial"/>
          <w:sz w:val="18"/>
          <w:szCs w:val="18"/>
        </w:rPr>
      </w:pPr>
    </w:p>
    <w:p w14:paraId="76BF7202" w14:textId="00A95321" w:rsidR="006C38DC" w:rsidRPr="00456489" w:rsidRDefault="00C8795F" w:rsidP="006C38DC">
      <w:pPr>
        <w:tabs>
          <w:tab w:val="left" w:pos="720"/>
          <w:tab w:val="left" w:pos="1440"/>
          <w:tab w:val="center" w:pos="5940"/>
          <w:tab w:val="center" w:pos="7200"/>
        </w:tabs>
        <w:ind w:left="1260" w:hanging="720"/>
        <w:jc w:val="both"/>
        <w:rPr>
          <w:rFonts w:ascii="Arial" w:hAnsi="Arial" w:cs="Arial"/>
          <w:sz w:val="18"/>
          <w:szCs w:val="18"/>
        </w:rPr>
      </w:pPr>
      <w:r w:rsidRPr="00456489">
        <w:rPr>
          <w:rFonts w:ascii="Arial" w:eastAsia="Arial Unicode MS" w:hAnsi="Arial" w:cs="Arial"/>
          <w:sz w:val="18"/>
          <w:szCs w:val="18"/>
        </w:rPr>
        <w:t>4</w:t>
      </w:r>
      <w:r w:rsidR="00021B0D" w:rsidRPr="00456489">
        <w:rPr>
          <w:rFonts w:ascii="Arial" w:eastAsia="Arial Unicode MS" w:hAnsi="Arial" w:cs="Arial"/>
          <w:sz w:val="18"/>
          <w:szCs w:val="18"/>
        </w:rPr>
        <w:t>1</w:t>
      </w:r>
      <w:r w:rsidR="00815935" w:rsidRPr="00456489">
        <w:rPr>
          <w:rFonts w:ascii="Arial" w:eastAsia="Arial Unicode MS" w:hAnsi="Arial" w:cs="Arial"/>
          <w:sz w:val="18"/>
          <w:szCs w:val="18"/>
        </w:rPr>
        <w:t>.</w:t>
      </w:r>
      <w:r w:rsidR="00904BD4" w:rsidRPr="00456489">
        <w:rPr>
          <w:rFonts w:ascii="Arial" w:eastAsia="Arial Unicode MS" w:hAnsi="Arial" w:cs="Arial"/>
          <w:sz w:val="18"/>
          <w:szCs w:val="18"/>
        </w:rPr>
        <w:t>2</w:t>
      </w:r>
      <w:r w:rsidR="00815935" w:rsidRPr="00456489">
        <w:rPr>
          <w:rFonts w:ascii="Arial" w:eastAsia="Arial Unicode MS" w:hAnsi="Arial" w:cs="Arial"/>
          <w:sz w:val="18"/>
          <w:szCs w:val="18"/>
        </w:rPr>
        <w:t>.</w:t>
      </w:r>
      <w:r w:rsidR="009A5F51" w:rsidRPr="00456489">
        <w:rPr>
          <w:rFonts w:ascii="Arial" w:eastAsia="Arial Unicode MS" w:hAnsi="Arial" w:cs="Arial"/>
          <w:sz w:val="18"/>
          <w:szCs w:val="18"/>
        </w:rPr>
        <w:t>2</w:t>
      </w:r>
      <w:r w:rsidR="00815935" w:rsidRPr="00456489">
        <w:rPr>
          <w:rFonts w:ascii="Arial" w:eastAsia="Arial Unicode MS" w:hAnsi="Arial" w:cs="Arial"/>
          <w:sz w:val="18"/>
          <w:szCs w:val="18"/>
        </w:rPr>
        <w:tab/>
      </w:r>
      <w:r w:rsidR="00815935" w:rsidRPr="00456489">
        <w:rPr>
          <w:rFonts w:ascii="Arial" w:eastAsia="Arial Unicode MS" w:hAnsi="Arial" w:cs="Arial"/>
          <w:spacing w:val="-4"/>
          <w:sz w:val="18"/>
          <w:szCs w:val="18"/>
        </w:rPr>
        <w:t xml:space="preserve">As </w:t>
      </w:r>
      <w:proofErr w:type="gramStart"/>
      <w:r w:rsidR="00815935" w:rsidRPr="00456489">
        <w:rPr>
          <w:rFonts w:ascii="Arial" w:eastAsia="Arial Unicode MS" w:hAnsi="Arial" w:cs="Arial"/>
          <w:spacing w:val="-4"/>
          <w:sz w:val="18"/>
          <w:szCs w:val="18"/>
        </w:rPr>
        <w:t>at</w:t>
      </w:r>
      <w:proofErr w:type="gramEnd"/>
      <w:r w:rsidR="00815935" w:rsidRPr="00456489">
        <w:rPr>
          <w:rFonts w:ascii="Arial" w:eastAsia="Arial Unicode MS" w:hAnsi="Arial" w:cs="Arial"/>
          <w:spacing w:val="-4"/>
          <w:sz w:val="18"/>
          <w:szCs w:val="18"/>
        </w:rPr>
        <w:t xml:space="preserve"> </w:t>
      </w:r>
      <w:r w:rsidR="009A5F51" w:rsidRPr="00456489">
        <w:rPr>
          <w:rFonts w:ascii="Arial" w:eastAsia="Arial Unicode MS" w:hAnsi="Arial" w:cs="Arial"/>
          <w:spacing w:val="-4"/>
          <w:sz w:val="18"/>
          <w:szCs w:val="18"/>
        </w:rPr>
        <w:t>31</w:t>
      </w:r>
      <w:r w:rsidR="00815935" w:rsidRPr="00456489">
        <w:rPr>
          <w:rFonts w:ascii="Arial" w:eastAsia="Arial Unicode MS" w:hAnsi="Arial" w:cs="Arial"/>
          <w:spacing w:val="-4"/>
          <w:sz w:val="18"/>
          <w:szCs w:val="18"/>
        </w:rPr>
        <w:t xml:space="preserve"> December </w:t>
      </w:r>
      <w:r w:rsidR="00523DF5" w:rsidRPr="00456489">
        <w:rPr>
          <w:rFonts w:ascii="Arial" w:eastAsia="Arial Unicode MS" w:hAnsi="Arial" w:cs="Arial"/>
          <w:spacing w:val="-4"/>
          <w:sz w:val="18"/>
          <w:szCs w:val="18"/>
        </w:rPr>
        <w:t>2023</w:t>
      </w:r>
      <w:r w:rsidR="001727BF" w:rsidRPr="00456489">
        <w:rPr>
          <w:rFonts w:ascii="Arial" w:eastAsia="Arial Unicode MS" w:hAnsi="Arial" w:cs="Arial"/>
          <w:spacing w:val="-4"/>
          <w:sz w:val="18"/>
          <w:szCs w:val="18"/>
        </w:rPr>
        <w:t>, the Group</w:t>
      </w:r>
      <w:r w:rsidR="00D177CD" w:rsidRPr="00456489">
        <w:rPr>
          <w:rFonts w:ascii="Arial" w:eastAsia="Arial Unicode MS" w:hAnsi="Arial" w:cs="Arial"/>
          <w:spacing w:val="-4"/>
          <w:sz w:val="18"/>
          <w:szCs w:val="18"/>
        </w:rPr>
        <w:t xml:space="preserve"> </w:t>
      </w:r>
      <w:r w:rsidR="00815935" w:rsidRPr="00456489">
        <w:rPr>
          <w:rFonts w:ascii="Arial" w:eastAsia="Arial Unicode MS" w:hAnsi="Arial" w:cs="Arial"/>
          <w:spacing w:val="-4"/>
          <w:sz w:val="18"/>
          <w:szCs w:val="18"/>
        </w:rPr>
        <w:t>ha</w:t>
      </w:r>
      <w:r w:rsidR="00BE5CFD" w:rsidRPr="00456489">
        <w:rPr>
          <w:rFonts w:ascii="Arial" w:eastAsia="Arial Unicode MS" w:hAnsi="Arial" w:cs="Arial"/>
          <w:spacing w:val="-4"/>
          <w:sz w:val="18"/>
          <w:szCs w:val="18"/>
        </w:rPr>
        <w:t>s</w:t>
      </w:r>
      <w:r w:rsidR="008F49C5" w:rsidRPr="00456489">
        <w:rPr>
          <w:rFonts w:ascii="Arial" w:eastAsia="Arial Unicode MS" w:hAnsi="Arial" w:cs="Arial"/>
          <w:spacing w:val="-4"/>
          <w:sz w:val="18"/>
          <w:szCs w:val="18"/>
        </w:rPr>
        <w:t xml:space="preserve"> commitment</w:t>
      </w:r>
      <w:r w:rsidR="00815935" w:rsidRPr="00456489">
        <w:rPr>
          <w:rFonts w:ascii="Arial" w:eastAsia="Arial Unicode MS" w:hAnsi="Arial" w:cs="Arial"/>
          <w:spacing w:val="-4"/>
          <w:sz w:val="18"/>
          <w:szCs w:val="18"/>
        </w:rPr>
        <w:t xml:space="preserve"> </w:t>
      </w:r>
      <w:r w:rsidR="00021B0C" w:rsidRPr="00456489">
        <w:rPr>
          <w:rFonts w:ascii="Arial" w:eastAsia="Arial Unicode MS" w:hAnsi="Arial" w:cs="Arial"/>
          <w:spacing w:val="-4"/>
          <w:sz w:val="18"/>
          <w:szCs w:val="18"/>
        </w:rPr>
        <w:t xml:space="preserve">under the contract to purchase raw water </w:t>
      </w:r>
      <w:r w:rsidR="00804F75" w:rsidRPr="00456489">
        <w:rPr>
          <w:rFonts w:ascii="Arial" w:eastAsia="Arial Unicode MS" w:hAnsi="Arial" w:cs="Arial"/>
          <w:spacing w:val="-4"/>
          <w:sz w:val="18"/>
          <w:szCs w:val="18"/>
        </w:rPr>
        <w:t>from a</w:t>
      </w:r>
      <w:r w:rsidR="004650FA" w:rsidRPr="00456489">
        <w:rPr>
          <w:rFonts w:ascii="Arial" w:eastAsia="Arial Unicode MS" w:hAnsi="Arial" w:cs="Arial"/>
          <w:sz w:val="18"/>
          <w:szCs w:val="18"/>
        </w:rPr>
        <w:t xml:space="preserve"> private company</w:t>
      </w:r>
      <w:r w:rsidR="00804F75" w:rsidRPr="00456489">
        <w:rPr>
          <w:rFonts w:ascii="Arial" w:eastAsia="Arial Unicode MS" w:hAnsi="Arial" w:cs="Arial"/>
          <w:sz w:val="18"/>
          <w:szCs w:val="18"/>
        </w:rPr>
        <w:t xml:space="preserve"> with the minimum </w:t>
      </w:r>
      <w:r w:rsidR="00FF5555" w:rsidRPr="00456489">
        <w:rPr>
          <w:rFonts w:ascii="Arial" w:eastAsia="Arial Unicode MS" w:hAnsi="Arial" w:cs="Arial"/>
          <w:sz w:val="18"/>
          <w:szCs w:val="18"/>
        </w:rPr>
        <w:t>amount</w:t>
      </w:r>
      <w:r w:rsidR="00E14A13" w:rsidRPr="00456489">
        <w:rPr>
          <w:rFonts w:ascii="Arial" w:eastAsia="Arial Unicode MS" w:hAnsi="Arial" w:cs="Arial"/>
          <w:sz w:val="18"/>
          <w:szCs w:val="18"/>
        </w:rPr>
        <w:t xml:space="preserve"> </w:t>
      </w:r>
      <w:r w:rsidR="00293B22" w:rsidRPr="00456489">
        <w:rPr>
          <w:rFonts w:ascii="Arial" w:eastAsia="Arial Unicode MS" w:hAnsi="Arial" w:cs="Arial"/>
          <w:sz w:val="18"/>
          <w:szCs w:val="18"/>
        </w:rPr>
        <w:t xml:space="preserve">of Baht </w:t>
      </w:r>
      <w:r w:rsidR="00503EF8" w:rsidRPr="00456489">
        <w:rPr>
          <w:rFonts w:ascii="Arial" w:eastAsia="Arial Unicode MS" w:hAnsi="Arial" w:cs="Arial"/>
          <w:sz w:val="18"/>
          <w:szCs w:val="18"/>
        </w:rPr>
        <w:t>241</w:t>
      </w:r>
      <w:r w:rsidR="00293B22" w:rsidRPr="00456489">
        <w:rPr>
          <w:rFonts w:ascii="Arial" w:eastAsia="Arial Unicode MS" w:hAnsi="Arial" w:cs="Arial"/>
          <w:sz w:val="18"/>
          <w:szCs w:val="18"/>
        </w:rPr>
        <w:t xml:space="preserve"> million.</w:t>
      </w:r>
      <w:r w:rsidR="006C38DC" w:rsidRPr="00456489">
        <w:rPr>
          <w:rFonts w:ascii="Arial" w:hAnsi="Arial" w:cs="Arial"/>
          <w:spacing w:val="-4"/>
          <w:sz w:val="18"/>
          <w:szCs w:val="18"/>
        </w:rPr>
        <w:t xml:space="preserve"> (</w:t>
      </w:r>
      <w:proofErr w:type="gramStart"/>
      <w:r w:rsidR="00523DF5" w:rsidRPr="00456489">
        <w:rPr>
          <w:rFonts w:ascii="Arial" w:hAnsi="Arial" w:cs="Arial"/>
          <w:spacing w:val="-4"/>
          <w:sz w:val="18"/>
          <w:szCs w:val="18"/>
        </w:rPr>
        <w:t>2022</w:t>
      </w:r>
      <w:r w:rsidR="006C38DC" w:rsidRPr="00456489">
        <w:rPr>
          <w:rFonts w:ascii="Arial" w:hAnsi="Arial" w:cs="Arial"/>
          <w:spacing w:val="-4"/>
          <w:sz w:val="18"/>
          <w:szCs w:val="18"/>
        </w:rPr>
        <w:t xml:space="preserve"> :</w:t>
      </w:r>
      <w:proofErr w:type="gramEnd"/>
      <w:r w:rsidR="006C38DC" w:rsidRPr="00456489">
        <w:rPr>
          <w:rFonts w:ascii="Arial" w:hAnsi="Arial" w:cs="Arial"/>
          <w:spacing w:val="-4"/>
          <w:sz w:val="18"/>
          <w:szCs w:val="18"/>
        </w:rPr>
        <w:t xml:space="preserve"> Baht </w:t>
      </w:r>
      <w:r w:rsidR="00503EF8" w:rsidRPr="00456489">
        <w:rPr>
          <w:rFonts w:ascii="Arial" w:eastAsia="Arial Unicode MS" w:hAnsi="Arial" w:cs="Arial"/>
          <w:sz w:val="18"/>
          <w:szCs w:val="18"/>
        </w:rPr>
        <w:t>298</w:t>
      </w:r>
      <w:r w:rsidR="006C38DC" w:rsidRPr="00456489">
        <w:rPr>
          <w:rFonts w:ascii="Arial" w:hAnsi="Arial" w:cs="Arial"/>
          <w:spacing w:val="-4"/>
          <w:sz w:val="18"/>
          <w:szCs w:val="18"/>
        </w:rPr>
        <w:t xml:space="preserve"> million)</w:t>
      </w:r>
      <w:r w:rsidR="006C38DC" w:rsidRPr="00456489">
        <w:rPr>
          <w:rFonts w:ascii="Arial" w:hAnsi="Arial" w:cs="Arial"/>
          <w:sz w:val="18"/>
          <w:szCs w:val="18"/>
        </w:rPr>
        <w:t>.</w:t>
      </w:r>
    </w:p>
    <w:p w14:paraId="77FEE5DE" w14:textId="77777777" w:rsidR="00815935" w:rsidRPr="00456489" w:rsidRDefault="00815935" w:rsidP="002D1664">
      <w:pPr>
        <w:ind w:left="1260"/>
        <w:jc w:val="both"/>
        <w:rPr>
          <w:rFonts w:ascii="Arial" w:hAnsi="Arial" w:cs="Arial"/>
          <w:sz w:val="18"/>
          <w:szCs w:val="18"/>
        </w:rPr>
      </w:pPr>
    </w:p>
    <w:p w14:paraId="697F2C96" w14:textId="6B1710E0" w:rsidR="00C66ACF" w:rsidRPr="00456489" w:rsidRDefault="00C8795F" w:rsidP="00C66ACF">
      <w:pPr>
        <w:tabs>
          <w:tab w:val="left" w:pos="720"/>
          <w:tab w:val="left" w:pos="1440"/>
          <w:tab w:val="center" w:pos="5940"/>
          <w:tab w:val="center" w:pos="7200"/>
        </w:tabs>
        <w:ind w:left="1260" w:hanging="720"/>
        <w:jc w:val="both"/>
        <w:rPr>
          <w:rFonts w:ascii="Arial" w:hAnsi="Arial" w:cs="Arial"/>
          <w:sz w:val="18"/>
          <w:szCs w:val="18"/>
        </w:rPr>
      </w:pPr>
      <w:r w:rsidRPr="00456489">
        <w:rPr>
          <w:rFonts w:ascii="Arial" w:hAnsi="Arial" w:cs="Arial"/>
          <w:sz w:val="18"/>
          <w:szCs w:val="18"/>
        </w:rPr>
        <w:t>4</w:t>
      </w:r>
      <w:r w:rsidR="00021B0D" w:rsidRPr="00456489">
        <w:rPr>
          <w:rFonts w:ascii="Arial" w:hAnsi="Arial" w:cs="Arial"/>
          <w:sz w:val="18"/>
          <w:szCs w:val="18"/>
        </w:rPr>
        <w:t>1</w:t>
      </w:r>
      <w:r w:rsidR="00815935" w:rsidRPr="00456489">
        <w:rPr>
          <w:rFonts w:ascii="Arial" w:hAnsi="Arial" w:cs="Arial"/>
          <w:sz w:val="18"/>
          <w:szCs w:val="18"/>
        </w:rPr>
        <w:t>.</w:t>
      </w:r>
      <w:r w:rsidR="00904BD4" w:rsidRPr="00456489">
        <w:rPr>
          <w:rFonts w:ascii="Arial" w:hAnsi="Arial" w:cs="Arial"/>
          <w:sz w:val="18"/>
          <w:szCs w:val="18"/>
        </w:rPr>
        <w:t>2</w:t>
      </w:r>
      <w:r w:rsidR="00815935" w:rsidRPr="00456489">
        <w:rPr>
          <w:rFonts w:ascii="Arial" w:hAnsi="Arial" w:cs="Arial"/>
          <w:sz w:val="18"/>
          <w:szCs w:val="18"/>
        </w:rPr>
        <w:t>.</w:t>
      </w:r>
      <w:r w:rsidR="009A5F51" w:rsidRPr="00456489">
        <w:rPr>
          <w:rFonts w:ascii="Arial" w:hAnsi="Arial" w:cs="Arial"/>
          <w:sz w:val="18"/>
          <w:szCs w:val="18"/>
        </w:rPr>
        <w:t>3</w:t>
      </w:r>
      <w:r w:rsidR="00815935" w:rsidRPr="00456489">
        <w:rPr>
          <w:rFonts w:ascii="Arial" w:hAnsi="Arial" w:cs="Arial"/>
          <w:sz w:val="18"/>
          <w:szCs w:val="18"/>
        </w:rPr>
        <w:tab/>
      </w:r>
      <w:r w:rsidR="00815935" w:rsidRPr="00456489">
        <w:rPr>
          <w:rFonts w:ascii="Arial" w:hAnsi="Arial" w:cs="Arial"/>
          <w:spacing w:val="-4"/>
          <w:sz w:val="18"/>
          <w:szCs w:val="18"/>
        </w:rPr>
        <w:t xml:space="preserve">As at </w:t>
      </w:r>
      <w:r w:rsidR="009A5F51" w:rsidRPr="00456489">
        <w:rPr>
          <w:rFonts w:ascii="Arial" w:hAnsi="Arial" w:cs="Arial"/>
          <w:spacing w:val="-4"/>
          <w:sz w:val="18"/>
          <w:szCs w:val="18"/>
        </w:rPr>
        <w:t>31</w:t>
      </w:r>
      <w:r w:rsidR="00815935" w:rsidRPr="00456489">
        <w:rPr>
          <w:rFonts w:ascii="Arial" w:hAnsi="Arial" w:cs="Arial"/>
          <w:spacing w:val="-4"/>
          <w:sz w:val="18"/>
          <w:szCs w:val="18"/>
        </w:rPr>
        <w:t xml:space="preserve"> December </w:t>
      </w:r>
      <w:r w:rsidR="00523DF5" w:rsidRPr="00456489">
        <w:rPr>
          <w:rFonts w:ascii="Arial" w:hAnsi="Arial" w:cs="Arial"/>
          <w:spacing w:val="-4"/>
          <w:sz w:val="18"/>
          <w:szCs w:val="18"/>
        </w:rPr>
        <w:t>2023</w:t>
      </w:r>
      <w:r w:rsidR="001727BF" w:rsidRPr="00456489">
        <w:rPr>
          <w:rFonts w:ascii="Arial" w:hAnsi="Arial" w:cs="Arial"/>
          <w:spacing w:val="-4"/>
          <w:sz w:val="18"/>
          <w:szCs w:val="18"/>
        </w:rPr>
        <w:t>, the Group</w:t>
      </w:r>
      <w:r w:rsidR="00815935" w:rsidRPr="00456489">
        <w:rPr>
          <w:rFonts w:ascii="Arial" w:hAnsi="Arial" w:cs="Arial"/>
          <w:spacing w:val="-4"/>
          <w:sz w:val="18"/>
          <w:szCs w:val="18"/>
        </w:rPr>
        <w:t xml:space="preserve"> ha</w:t>
      </w:r>
      <w:r w:rsidR="00BE5CFD" w:rsidRPr="00456489">
        <w:rPr>
          <w:rFonts w:ascii="Arial" w:hAnsi="Arial" w:cs="Arial"/>
          <w:spacing w:val="-4"/>
          <w:sz w:val="18"/>
          <w:szCs w:val="18"/>
        </w:rPr>
        <w:t>s</w:t>
      </w:r>
      <w:r w:rsidR="00815935" w:rsidRPr="00456489">
        <w:rPr>
          <w:rFonts w:ascii="Arial" w:hAnsi="Arial" w:cs="Arial"/>
          <w:spacing w:val="-4"/>
          <w:sz w:val="18"/>
          <w:szCs w:val="18"/>
        </w:rPr>
        <w:t xml:space="preserve"> commitments </w:t>
      </w:r>
      <w:r w:rsidR="00804F75" w:rsidRPr="00456489">
        <w:rPr>
          <w:rFonts w:ascii="Arial" w:hAnsi="Arial" w:cs="Arial"/>
          <w:spacing w:val="-4"/>
          <w:sz w:val="18"/>
          <w:szCs w:val="18"/>
        </w:rPr>
        <w:t xml:space="preserve">under the service agreement that the Group has to pay in the future of Baht </w:t>
      </w:r>
      <w:r w:rsidR="00503EF8" w:rsidRPr="00456489">
        <w:rPr>
          <w:rFonts w:ascii="Arial" w:hAnsi="Arial" w:cs="Arial"/>
          <w:spacing w:val="-4"/>
          <w:sz w:val="18"/>
          <w:szCs w:val="18"/>
        </w:rPr>
        <w:t>53</w:t>
      </w:r>
      <w:r w:rsidR="00804F75" w:rsidRPr="00456489">
        <w:rPr>
          <w:rFonts w:ascii="Arial" w:hAnsi="Arial" w:cs="Arial"/>
          <w:spacing w:val="-4"/>
          <w:sz w:val="18"/>
          <w:szCs w:val="18"/>
        </w:rPr>
        <w:t xml:space="preserve"> million (</w:t>
      </w:r>
      <w:proofErr w:type="gramStart"/>
      <w:r w:rsidR="00523DF5" w:rsidRPr="00456489">
        <w:rPr>
          <w:rFonts w:ascii="Arial" w:hAnsi="Arial" w:cs="Arial"/>
          <w:spacing w:val="-4"/>
          <w:sz w:val="18"/>
          <w:szCs w:val="18"/>
        </w:rPr>
        <w:t>2022</w:t>
      </w:r>
      <w:r w:rsidR="00804F75" w:rsidRPr="00456489">
        <w:rPr>
          <w:rFonts w:ascii="Arial" w:hAnsi="Arial" w:cs="Arial"/>
          <w:spacing w:val="-4"/>
          <w:sz w:val="18"/>
          <w:szCs w:val="18"/>
        </w:rPr>
        <w:t xml:space="preserve"> :</w:t>
      </w:r>
      <w:proofErr w:type="gramEnd"/>
      <w:r w:rsidR="00804F75" w:rsidRPr="00456489">
        <w:rPr>
          <w:rFonts w:ascii="Arial" w:hAnsi="Arial" w:cs="Arial"/>
          <w:spacing w:val="-4"/>
          <w:sz w:val="18"/>
          <w:szCs w:val="18"/>
        </w:rPr>
        <w:t xml:space="preserve"> Baht </w:t>
      </w:r>
      <w:r w:rsidR="00E13EE6" w:rsidRPr="00456489">
        <w:rPr>
          <w:rFonts w:ascii="Arial" w:hAnsi="Arial" w:cs="Arial"/>
          <w:spacing w:val="-4"/>
          <w:sz w:val="18"/>
          <w:szCs w:val="18"/>
        </w:rPr>
        <w:t>101</w:t>
      </w:r>
      <w:r w:rsidR="00804F75" w:rsidRPr="00456489">
        <w:rPr>
          <w:rFonts w:ascii="Arial" w:hAnsi="Arial" w:cs="Arial"/>
          <w:spacing w:val="-4"/>
          <w:sz w:val="18"/>
          <w:szCs w:val="18"/>
        </w:rPr>
        <w:t xml:space="preserve"> million)</w:t>
      </w:r>
      <w:r w:rsidR="00815935" w:rsidRPr="00456489">
        <w:rPr>
          <w:rFonts w:ascii="Arial" w:hAnsi="Arial" w:cs="Arial"/>
          <w:sz w:val="18"/>
          <w:szCs w:val="18"/>
        </w:rPr>
        <w:t>.</w:t>
      </w:r>
    </w:p>
    <w:p w14:paraId="441B2343" w14:textId="77777777" w:rsidR="00C66ACF" w:rsidRPr="00456489" w:rsidRDefault="00C66ACF" w:rsidP="00D14FF5">
      <w:pPr>
        <w:ind w:left="1260"/>
        <w:jc w:val="both"/>
        <w:rPr>
          <w:rFonts w:ascii="Arial" w:hAnsi="Arial" w:cs="Arial"/>
          <w:sz w:val="18"/>
          <w:szCs w:val="18"/>
        </w:rPr>
      </w:pPr>
    </w:p>
    <w:p w14:paraId="207C5834" w14:textId="30289817" w:rsidR="00815935" w:rsidRPr="00456489" w:rsidRDefault="00C8795F" w:rsidP="008601A4">
      <w:pPr>
        <w:tabs>
          <w:tab w:val="left" w:pos="720"/>
          <w:tab w:val="left" w:pos="1440"/>
          <w:tab w:val="center" w:pos="5940"/>
          <w:tab w:val="center" w:pos="7200"/>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4</w:t>
      </w:r>
      <w:r w:rsidR="009E0149" w:rsidRPr="00456489">
        <w:rPr>
          <w:rFonts w:ascii="Arial" w:eastAsia="Arial Unicode MS" w:hAnsi="Arial" w:cs="Arial"/>
          <w:b/>
          <w:bCs/>
          <w:color w:val="CF4A02"/>
          <w:sz w:val="18"/>
          <w:szCs w:val="18"/>
        </w:rPr>
        <w:t>0</w:t>
      </w:r>
      <w:r w:rsidR="00815935" w:rsidRPr="00456489">
        <w:rPr>
          <w:rFonts w:ascii="Arial" w:eastAsia="Arial Unicode MS" w:hAnsi="Arial" w:cs="Arial"/>
          <w:b/>
          <w:bCs/>
          <w:color w:val="CF4A02"/>
          <w:sz w:val="18"/>
          <w:szCs w:val="18"/>
        </w:rPr>
        <w:t>.</w:t>
      </w:r>
      <w:r w:rsidR="00F52F93" w:rsidRPr="00456489">
        <w:rPr>
          <w:rFonts w:ascii="Arial" w:eastAsia="Arial Unicode MS" w:hAnsi="Arial" w:cs="Arial"/>
          <w:b/>
          <w:bCs/>
          <w:color w:val="CF4A02"/>
          <w:sz w:val="18"/>
          <w:szCs w:val="18"/>
        </w:rPr>
        <w:t>3</w:t>
      </w:r>
      <w:r w:rsidR="00815935" w:rsidRPr="00456489">
        <w:rPr>
          <w:rFonts w:ascii="Arial" w:eastAsia="Arial Unicode MS" w:hAnsi="Arial" w:cs="Arial"/>
          <w:b/>
          <w:bCs/>
          <w:color w:val="CF4A02"/>
          <w:sz w:val="18"/>
          <w:szCs w:val="18"/>
        </w:rPr>
        <w:tab/>
        <w:t>Guarantees</w:t>
      </w:r>
    </w:p>
    <w:p w14:paraId="4471AE06" w14:textId="77777777" w:rsidR="007273B8" w:rsidRPr="00456489" w:rsidRDefault="007273B8" w:rsidP="00D14FF5">
      <w:pPr>
        <w:ind w:left="540"/>
        <w:jc w:val="both"/>
        <w:rPr>
          <w:rFonts w:ascii="Arial" w:hAnsi="Arial" w:cs="Arial"/>
          <w:sz w:val="18"/>
          <w:szCs w:val="18"/>
        </w:rPr>
      </w:pPr>
    </w:p>
    <w:p w14:paraId="03C943BF" w14:textId="6365C445" w:rsidR="00815935" w:rsidRPr="00456489" w:rsidRDefault="00815935" w:rsidP="00D14FF5">
      <w:pPr>
        <w:ind w:left="540"/>
        <w:jc w:val="both"/>
        <w:rPr>
          <w:rFonts w:ascii="Arial" w:hAnsi="Arial" w:cs="Arial"/>
          <w:spacing w:val="-6"/>
          <w:sz w:val="18"/>
          <w:szCs w:val="18"/>
        </w:rPr>
      </w:pPr>
      <w:r w:rsidRPr="00456489">
        <w:rPr>
          <w:rFonts w:ascii="Arial" w:hAnsi="Arial" w:cs="Arial"/>
          <w:spacing w:val="-6"/>
          <w:sz w:val="18"/>
          <w:szCs w:val="18"/>
        </w:rPr>
        <w:t xml:space="preserve">As at </w:t>
      </w:r>
      <w:r w:rsidR="009A5F51" w:rsidRPr="00456489">
        <w:rPr>
          <w:rFonts w:ascii="Arial" w:eastAsia="Arial Unicode MS" w:hAnsi="Arial" w:cs="Arial"/>
          <w:spacing w:val="-4"/>
          <w:sz w:val="18"/>
          <w:szCs w:val="18"/>
        </w:rPr>
        <w:t>31</w:t>
      </w:r>
      <w:r w:rsidRPr="00456489">
        <w:rPr>
          <w:rFonts w:ascii="Arial" w:eastAsia="Arial Unicode MS" w:hAnsi="Arial" w:cs="Arial"/>
          <w:spacing w:val="-4"/>
          <w:sz w:val="18"/>
          <w:szCs w:val="18"/>
        </w:rPr>
        <w:t xml:space="preserve"> December </w:t>
      </w:r>
      <w:r w:rsidR="00523DF5" w:rsidRPr="00456489">
        <w:rPr>
          <w:rFonts w:ascii="Arial" w:hAnsi="Arial" w:cs="Arial"/>
          <w:spacing w:val="-6"/>
          <w:sz w:val="18"/>
          <w:szCs w:val="18"/>
        </w:rPr>
        <w:t>2023</w:t>
      </w:r>
      <w:r w:rsidRPr="00456489">
        <w:rPr>
          <w:rFonts w:ascii="Arial" w:hAnsi="Arial" w:cs="Arial"/>
          <w:spacing w:val="-6"/>
          <w:sz w:val="18"/>
          <w:szCs w:val="18"/>
        </w:rPr>
        <w:t xml:space="preserve">, </w:t>
      </w:r>
      <w:r w:rsidRPr="00456489">
        <w:rPr>
          <w:rFonts w:ascii="Arial" w:eastAsia="Arial Unicode MS" w:hAnsi="Arial" w:cs="Arial"/>
          <w:spacing w:val="-6"/>
          <w:sz w:val="18"/>
          <w:szCs w:val="18"/>
        </w:rPr>
        <w:t xml:space="preserve">the Group and the Company </w:t>
      </w:r>
      <w:r w:rsidRPr="00456489">
        <w:rPr>
          <w:rFonts w:ascii="Arial" w:hAnsi="Arial" w:cs="Arial"/>
          <w:spacing w:val="-6"/>
          <w:sz w:val="18"/>
          <w:szCs w:val="18"/>
        </w:rPr>
        <w:t>ha</w:t>
      </w:r>
      <w:r w:rsidR="00BE5CFD" w:rsidRPr="00456489">
        <w:rPr>
          <w:rFonts w:ascii="Arial" w:hAnsi="Arial" w:cs="Arial"/>
          <w:spacing w:val="-6"/>
          <w:sz w:val="18"/>
          <w:szCs w:val="18"/>
        </w:rPr>
        <w:t>s</w:t>
      </w:r>
      <w:r w:rsidRPr="00456489">
        <w:rPr>
          <w:rFonts w:ascii="Arial" w:hAnsi="Arial" w:cs="Arial"/>
          <w:spacing w:val="-6"/>
          <w:sz w:val="18"/>
          <w:szCs w:val="18"/>
        </w:rPr>
        <w:t xml:space="preserve"> contingent liabilities from letters of guarantee issued</w:t>
      </w:r>
      <w:r w:rsidRPr="00456489">
        <w:rPr>
          <w:rFonts w:ascii="Arial" w:hAnsi="Arial" w:cs="Arial"/>
          <w:sz w:val="18"/>
          <w:szCs w:val="18"/>
        </w:rPr>
        <w:t xml:space="preserve"> by local commercial banks to </w:t>
      </w:r>
      <w:r w:rsidR="00804F75" w:rsidRPr="00456489">
        <w:rPr>
          <w:rFonts w:ascii="Arial" w:hAnsi="Arial" w:cs="Arial"/>
          <w:sz w:val="18"/>
          <w:szCs w:val="18"/>
        </w:rPr>
        <w:t>(</w:t>
      </w:r>
      <w:r w:rsidR="009A5F51" w:rsidRPr="00456489">
        <w:rPr>
          <w:rFonts w:ascii="Arial" w:hAnsi="Arial" w:cs="Arial"/>
          <w:sz w:val="18"/>
          <w:szCs w:val="18"/>
        </w:rPr>
        <w:t>1</w:t>
      </w:r>
      <w:r w:rsidR="00804F75" w:rsidRPr="00456489">
        <w:rPr>
          <w:rFonts w:ascii="Arial" w:hAnsi="Arial" w:cs="Arial"/>
          <w:sz w:val="18"/>
          <w:szCs w:val="18"/>
        </w:rPr>
        <w:t xml:space="preserve">) </w:t>
      </w:r>
      <w:r w:rsidRPr="00456489">
        <w:rPr>
          <w:rFonts w:ascii="Arial" w:hAnsi="Arial" w:cs="Arial"/>
          <w:sz w:val="18"/>
          <w:szCs w:val="18"/>
        </w:rPr>
        <w:t xml:space="preserve">the Provincial Electricity Authority for electricity consumption, </w:t>
      </w:r>
      <w:r w:rsidR="00804F75" w:rsidRPr="00456489">
        <w:rPr>
          <w:rFonts w:ascii="Arial" w:hAnsi="Arial" w:cs="Arial"/>
          <w:sz w:val="18"/>
          <w:szCs w:val="18"/>
        </w:rPr>
        <w:t>(</w:t>
      </w:r>
      <w:r w:rsidR="009A5F51" w:rsidRPr="00456489">
        <w:rPr>
          <w:rFonts w:ascii="Arial" w:hAnsi="Arial" w:cs="Arial"/>
          <w:sz w:val="18"/>
          <w:szCs w:val="18"/>
        </w:rPr>
        <w:t>2</w:t>
      </w:r>
      <w:r w:rsidR="00804F75" w:rsidRPr="00456489">
        <w:rPr>
          <w:rFonts w:ascii="Arial" w:hAnsi="Arial" w:cs="Arial"/>
          <w:sz w:val="18"/>
          <w:szCs w:val="18"/>
        </w:rPr>
        <w:t xml:space="preserve">) </w:t>
      </w:r>
      <w:r w:rsidRPr="00456489">
        <w:rPr>
          <w:rFonts w:ascii="Arial" w:hAnsi="Arial" w:cs="Arial"/>
          <w:sz w:val="18"/>
          <w:szCs w:val="18"/>
        </w:rPr>
        <w:t xml:space="preserve">the Ministry of Finance for management and operation of the major water distribution pipeline systems </w:t>
      </w:r>
      <w:r w:rsidRPr="00456489">
        <w:rPr>
          <w:rFonts w:ascii="Arial" w:hAnsi="Arial" w:cs="Arial"/>
          <w:spacing w:val="-6"/>
          <w:sz w:val="18"/>
          <w:szCs w:val="18"/>
        </w:rPr>
        <w:t xml:space="preserve">in the Eastern Seaboard area, </w:t>
      </w:r>
      <w:r w:rsidR="00DF7A75" w:rsidRPr="00456489">
        <w:rPr>
          <w:rFonts w:ascii="Arial" w:hAnsi="Arial" w:cs="Arial"/>
          <w:spacing w:val="-6"/>
          <w:sz w:val="18"/>
          <w:szCs w:val="18"/>
        </w:rPr>
        <w:t>(</w:t>
      </w:r>
      <w:r w:rsidR="009A5F51" w:rsidRPr="00456489">
        <w:rPr>
          <w:rFonts w:ascii="Arial" w:hAnsi="Arial" w:cs="Arial"/>
          <w:spacing w:val="-6"/>
          <w:sz w:val="18"/>
          <w:szCs w:val="18"/>
        </w:rPr>
        <w:t>3</w:t>
      </w:r>
      <w:r w:rsidR="00DF7A75" w:rsidRPr="00456489">
        <w:rPr>
          <w:rFonts w:ascii="Arial" w:hAnsi="Arial" w:cs="Arial"/>
          <w:spacing w:val="-6"/>
          <w:sz w:val="18"/>
          <w:szCs w:val="18"/>
        </w:rPr>
        <w:t>)</w:t>
      </w:r>
      <w:r w:rsidRPr="00456489">
        <w:rPr>
          <w:rFonts w:ascii="Arial" w:hAnsi="Arial" w:cs="Arial"/>
          <w:spacing w:val="-6"/>
          <w:sz w:val="18"/>
          <w:szCs w:val="18"/>
        </w:rPr>
        <w:t xml:space="preserve"> the Provincial </w:t>
      </w:r>
      <w:r w:rsidR="00293B22" w:rsidRPr="00456489">
        <w:rPr>
          <w:rFonts w:ascii="Arial" w:hAnsi="Arial" w:cs="Arial"/>
          <w:spacing w:val="-6"/>
          <w:sz w:val="18"/>
          <w:szCs w:val="18"/>
        </w:rPr>
        <w:t>Water</w:t>
      </w:r>
      <w:r w:rsidRPr="00456489">
        <w:rPr>
          <w:rFonts w:ascii="Arial" w:hAnsi="Arial" w:cs="Arial"/>
          <w:spacing w:val="-6"/>
          <w:sz w:val="18"/>
          <w:szCs w:val="18"/>
        </w:rPr>
        <w:t xml:space="preserve"> Authority and the Royal Irrigation Department</w:t>
      </w:r>
      <w:r w:rsidRPr="00456489">
        <w:rPr>
          <w:rFonts w:ascii="Arial" w:hAnsi="Arial" w:cs="Arial"/>
          <w:sz w:val="18"/>
          <w:szCs w:val="18"/>
        </w:rPr>
        <w:t xml:space="preserve"> for compliance to agreements, and </w:t>
      </w:r>
      <w:r w:rsidR="00DF7A75" w:rsidRPr="00456489">
        <w:rPr>
          <w:rFonts w:ascii="Arial" w:hAnsi="Arial" w:cs="Arial"/>
          <w:sz w:val="18"/>
          <w:szCs w:val="18"/>
        </w:rPr>
        <w:t>(</w:t>
      </w:r>
      <w:r w:rsidR="009A5F51" w:rsidRPr="00456489">
        <w:rPr>
          <w:rFonts w:ascii="Arial" w:hAnsi="Arial" w:cs="Arial"/>
          <w:sz w:val="18"/>
          <w:szCs w:val="18"/>
        </w:rPr>
        <w:t>4</w:t>
      </w:r>
      <w:r w:rsidR="00DF7A75" w:rsidRPr="00456489">
        <w:rPr>
          <w:rFonts w:ascii="Arial" w:hAnsi="Arial" w:cs="Arial"/>
          <w:sz w:val="18"/>
          <w:szCs w:val="18"/>
        </w:rPr>
        <w:t>)</w:t>
      </w:r>
      <w:r w:rsidRPr="00456489">
        <w:rPr>
          <w:rFonts w:ascii="Arial" w:hAnsi="Arial" w:cs="Arial"/>
          <w:sz w:val="18"/>
          <w:szCs w:val="18"/>
        </w:rPr>
        <w:t xml:space="preserve"> </w:t>
      </w:r>
      <w:r w:rsidRPr="00456489">
        <w:rPr>
          <w:rFonts w:ascii="Arial" w:hAnsi="Arial" w:cs="Arial"/>
          <w:spacing w:val="-6"/>
          <w:sz w:val="18"/>
          <w:szCs w:val="18"/>
        </w:rPr>
        <w:t>counterparty for bid</w:t>
      </w:r>
      <w:r w:rsidR="00293B22" w:rsidRPr="00456489">
        <w:rPr>
          <w:rFonts w:ascii="Arial" w:hAnsi="Arial" w:cs="Arial"/>
          <w:spacing w:val="-6"/>
          <w:sz w:val="18"/>
          <w:szCs w:val="18"/>
        </w:rPr>
        <w:t>ding the project</w:t>
      </w:r>
      <w:r w:rsidRPr="00456489">
        <w:rPr>
          <w:rFonts w:ascii="Arial" w:hAnsi="Arial" w:cs="Arial"/>
          <w:spacing w:val="-6"/>
          <w:sz w:val="18"/>
          <w:szCs w:val="18"/>
        </w:rPr>
        <w:t xml:space="preserve"> totalling Bah</w:t>
      </w:r>
      <w:r w:rsidR="00293B22" w:rsidRPr="00456489">
        <w:rPr>
          <w:rFonts w:ascii="Arial" w:hAnsi="Arial" w:cs="Arial"/>
          <w:spacing w:val="-6"/>
          <w:sz w:val="18"/>
          <w:szCs w:val="18"/>
        </w:rPr>
        <w:t xml:space="preserve">t </w:t>
      </w:r>
      <w:r w:rsidR="00503EF8" w:rsidRPr="00456489">
        <w:rPr>
          <w:rFonts w:ascii="Arial" w:hAnsi="Arial" w:cs="Arial"/>
          <w:spacing w:val="-6"/>
          <w:sz w:val="18"/>
          <w:szCs w:val="18"/>
        </w:rPr>
        <w:t>3</w:t>
      </w:r>
      <w:r w:rsidR="00737BC0" w:rsidRPr="00456489">
        <w:rPr>
          <w:rFonts w:ascii="Arial" w:hAnsi="Arial" w:cs="Arial"/>
          <w:spacing w:val="-6"/>
          <w:sz w:val="18"/>
          <w:szCs w:val="18"/>
        </w:rPr>
        <w:t>31</w:t>
      </w:r>
      <w:r w:rsidR="00A24AD5" w:rsidRPr="00456489">
        <w:rPr>
          <w:rFonts w:ascii="Arial" w:hAnsi="Arial" w:cs="Arial"/>
          <w:spacing w:val="-6"/>
          <w:sz w:val="18"/>
          <w:szCs w:val="18"/>
        </w:rPr>
        <w:t xml:space="preserve"> </w:t>
      </w:r>
      <w:r w:rsidRPr="00456489">
        <w:rPr>
          <w:rFonts w:ascii="Arial" w:hAnsi="Arial" w:cs="Arial"/>
          <w:spacing w:val="-6"/>
          <w:sz w:val="18"/>
          <w:szCs w:val="18"/>
        </w:rPr>
        <w:t xml:space="preserve">million and Baht </w:t>
      </w:r>
      <w:r w:rsidR="00503EF8" w:rsidRPr="00456489">
        <w:rPr>
          <w:rFonts w:ascii="Arial" w:hAnsi="Arial" w:cs="Arial"/>
          <w:spacing w:val="-6"/>
          <w:sz w:val="18"/>
          <w:szCs w:val="18"/>
        </w:rPr>
        <w:t>240</w:t>
      </w:r>
      <w:r w:rsidR="00505163" w:rsidRPr="00456489">
        <w:rPr>
          <w:rFonts w:ascii="Arial" w:hAnsi="Arial" w:cs="Arial"/>
          <w:spacing w:val="-6"/>
          <w:sz w:val="18"/>
          <w:szCs w:val="18"/>
        </w:rPr>
        <w:t xml:space="preserve"> </w:t>
      </w:r>
      <w:r w:rsidRPr="00456489">
        <w:rPr>
          <w:rFonts w:ascii="Arial" w:hAnsi="Arial" w:cs="Arial"/>
          <w:spacing w:val="-6"/>
          <w:sz w:val="18"/>
          <w:szCs w:val="18"/>
        </w:rPr>
        <w:t>million, respectively. (</w:t>
      </w:r>
      <w:r w:rsidR="00523DF5" w:rsidRPr="00456489">
        <w:rPr>
          <w:rFonts w:ascii="Arial" w:hAnsi="Arial" w:cs="Arial"/>
          <w:spacing w:val="-6"/>
          <w:sz w:val="18"/>
          <w:szCs w:val="18"/>
        </w:rPr>
        <w:t>2022</w:t>
      </w:r>
      <w:r w:rsidRPr="00456489">
        <w:rPr>
          <w:rFonts w:ascii="Arial" w:hAnsi="Arial" w:cs="Arial"/>
          <w:spacing w:val="-6"/>
          <w:sz w:val="18"/>
          <w:szCs w:val="18"/>
        </w:rPr>
        <w:t xml:space="preserve">: </w:t>
      </w:r>
      <w:r w:rsidR="005B52A8" w:rsidRPr="00456489">
        <w:rPr>
          <w:rFonts w:ascii="Arial" w:hAnsi="Arial" w:cs="Arial"/>
          <w:spacing w:val="-6"/>
          <w:sz w:val="18"/>
          <w:szCs w:val="18"/>
        </w:rPr>
        <w:t xml:space="preserve">Baht </w:t>
      </w:r>
      <w:r w:rsidR="00E13EE6" w:rsidRPr="00456489">
        <w:rPr>
          <w:rFonts w:ascii="Arial" w:hAnsi="Arial" w:cs="Arial"/>
          <w:spacing w:val="-6"/>
          <w:sz w:val="18"/>
          <w:szCs w:val="18"/>
        </w:rPr>
        <w:t xml:space="preserve">334 million and Baht 245 </w:t>
      </w:r>
      <w:r w:rsidR="008E0252" w:rsidRPr="00456489">
        <w:rPr>
          <w:rFonts w:ascii="Arial" w:hAnsi="Arial" w:cs="Arial"/>
          <w:spacing w:val="-6"/>
          <w:sz w:val="18"/>
          <w:szCs w:val="18"/>
        </w:rPr>
        <w:t>million</w:t>
      </w:r>
      <w:r w:rsidRPr="00456489">
        <w:rPr>
          <w:rFonts w:ascii="Arial" w:hAnsi="Arial" w:cs="Arial"/>
          <w:spacing w:val="-6"/>
          <w:sz w:val="18"/>
          <w:szCs w:val="18"/>
        </w:rPr>
        <w:t>, respectively).</w:t>
      </w:r>
    </w:p>
    <w:p w14:paraId="33822FF2" w14:textId="6934D157" w:rsidR="00113DC3" w:rsidRPr="00456489" w:rsidRDefault="001B341E" w:rsidP="004B6773">
      <w:pPr>
        <w:tabs>
          <w:tab w:val="left" w:pos="720"/>
          <w:tab w:val="left" w:pos="1440"/>
          <w:tab w:val="center" w:pos="5940"/>
          <w:tab w:val="center" w:pos="7200"/>
        </w:tabs>
        <w:jc w:val="both"/>
        <w:rPr>
          <w:rFonts w:ascii="Arial" w:eastAsia="Arial Unicode MS" w:hAnsi="Arial" w:cs="Arial"/>
          <w:sz w:val="18"/>
          <w:szCs w:val="18"/>
        </w:rPr>
      </w:pPr>
      <w:r w:rsidRPr="00456489">
        <w:rPr>
          <w:rFonts w:ascii="Arial" w:eastAsia="Arial Unicode MS" w:hAnsi="Arial" w:cs="Arial"/>
          <w:sz w:val="18"/>
          <w:szCs w:val="18"/>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113DC3" w:rsidRPr="00456489" w14:paraId="66727FB0" w14:textId="77777777" w:rsidTr="002439C9">
        <w:trPr>
          <w:cantSplit/>
          <w:trHeight w:val="389"/>
        </w:trPr>
        <w:tc>
          <w:tcPr>
            <w:tcW w:w="9475" w:type="dxa"/>
            <w:shd w:val="clear" w:color="auto" w:fill="FFA543"/>
            <w:vAlign w:val="center"/>
          </w:tcPr>
          <w:p w14:paraId="247638EC" w14:textId="17097316" w:rsidR="00113DC3" w:rsidRPr="00456489" w:rsidRDefault="00113DC3" w:rsidP="002439C9">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1</w:t>
            </w:r>
            <w:r w:rsidRPr="00456489">
              <w:rPr>
                <w:rFonts w:ascii="Arial" w:eastAsia="Arial Unicode MS" w:hAnsi="Arial" w:cs="Arial"/>
                <w:b/>
                <w:bCs/>
                <w:color w:val="FFFFFF"/>
                <w:sz w:val="18"/>
                <w:szCs w:val="18"/>
              </w:rPr>
              <w:tab/>
              <w:t>Litigation</w:t>
            </w:r>
          </w:p>
        </w:tc>
      </w:tr>
    </w:tbl>
    <w:p w14:paraId="5199677E" w14:textId="77777777" w:rsidR="00113DC3" w:rsidRPr="00456489" w:rsidRDefault="00113DC3" w:rsidP="00113DC3">
      <w:pPr>
        <w:tabs>
          <w:tab w:val="left" w:pos="720"/>
          <w:tab w:val="left" w:pos="1440"/>
          <w:tab w:val="center" w:pos="5940"/>
          <w:tab w:val="center" w:pos="7200"/>
        </w:tabs>
        <w:jc w:val="both"/>
        <w:rPr>
          <w:rFonts w:ascii="Arial" w:eastAsia="Arial Unicode MS" w:hAnsi="Arial" w:cs="Arial"/>
          <w:sz w:val="18"/>
          <w:szCs w:val="18"/>
        </w:rPr>
      </w:pPr>
    </w:p>
    <w:p w14:paraId="6832AD4B" w14:textId="77777777" w:rsidR="004138AA" w:rsidRPr="00456489" w:rsidRDefault="004138AA" w:rsidP="004138AA">
      <w:pPr>
        <w:tabs>
          <w:tab w:val="left" w:pos="2880"/>
          <w:tab w:val="left" w:pos="5760"/>
          <w:tab w:val="decimal" w:pos="6660"/>
          <w:tab w:val="left" w:pos="7110"/>
          <w:tab w:val="decimal" w:pos="7920"/>
        </w:tabs>
        <w:jc w:val="both"/>
        <w:rPr>
          <w:rFonts w:ascii="Arial" w:hAnsi="Arial" w:cs="Arial"/>
          <w:sz w:val="18"/>
          <w:szCs w:val="18"/>
        </w:rPr>
      </w:pPr>
      <w:r w:rsidRPr="00456489">
        <w:rPr>
          <w:rFonts w:ascii="Arial" w:hAnsi="Arial" w:cs="Arial"/>
          <w:sz w:val="18"/>
          <w:szCs w:val="18"/>
        </w:rPr>
        <w:t>The Group has significant litigation cases as follows:</w:t>
      </w:r>
    </w:p>
    <w:p w14:paraId="7B2F055D" w14:textId="77777777" w:rsidR="004138AA" w:rsidRPr="00456489" w:rsidRDefault="004138AA" w:rsidP="00D435A1">
      <w:pPr>
        <w:tabs>
          <w:tab w:val="left" w:pos="720"/>
          <w:tab w:val="left" w:pos="1440"/>
          <w:tab w:val="center" w:pos="5940"/>
          <w:tab w:val="center" w:pos="7200"/>
        </w:tabs>
        <w:jc w:val="both"/>
        <w:rPr>
          <w:rFonts w:ascii="Arial" w:eastAsia="Arial Unicode MS" w:hAnsi="Arial" w:cs="Arial"/>
          <w:sz w:val="18"/>
          <w:szCs w:val="18"/>
        </w:rPr>
      </w:pPr>
    </w:p>
    <w:p w14:paraId="55EDA8EF" w14:textId="77777777" w:rsidR="004138AA" w:rsidRPr="00456489" w:rsidRDefault="004138AA" w:rsidP="004138AA">
      <w:pPr>
        <w:tabs>
          <w:tab w:val="left" w:pos="720"/>
          <w:tab w:val="left" w:pos="1440"/>
          <w:tab w:val="center" w:pos="5940"/>
          <w:tab w:val="center" w:pos="7200"/>
        </w:tabs>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The Company</w:t>
      </w:r>
    </w:p>
    <w:p w14:paraId="1976C540" w14:textId="77777777" w:rsidR="004138AA" w:rsidRPr="00456489" w:rsidRDefault="004138AA" w:rsidP="004138AA">
      <w:pPr>
        <w:tabs>
          <w:tab w:val="left" w:pos="720"/>
          <w:tab w:val="left" w:pos="1440"/>
          <w:tab w:val="center" w:pos="5940"/>
          <w:tab w:val="center" w:pos="7200"/>
        </w:tabs>
        <w:jc w:val="both"/>
        <w:rPr>
          <w:rFonts w:ascii="Arial" w:eastAsia="Arial Unicode MS" w:hAnsi="Arial" w:cs="Arial"/>
          <w:sz w:val="18"/>
          <w:szCs w:val="18"/>
        </w:rPr>
      </w:pPr>
    </w:p>
    <w:p w14:paraId="7C79D55A" w14:textId="5352765B" w:rsidR="004138AA" w:rsidRPr="00456489" w:rsidRDefault="004138AA" w:rsidP="004138AA">
      <w:pPr>
        <w:tabs>
          <w:tab w:val="left" w:pos="720"/>
          <w:tab w:val="left" w:pos="1440"/>
          <w:tab w:val="center" w:pos="5940"/>
          <w:tab w:val="center" w:pos="7200"/>
        </w:tabs>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 xml:space="preserve">Lawsuits </w:t>
      </w:r>
    </w:p>
    <w:p w14:paraId="68FAEB3C" w14:textId="77777777" w:rsidR="004138AA" w:rsidRPr="00456489" w:rsidRDefault="004138AA" w:rsidP="00D435A1">
      <w:pPr>
        <w:tabs>
          <w:tab w:val="left" w:pos="720"/>
          <w:tab w:val="left" w:pos="1440"/>
          <w:tab w:val="center" w:pos="5940"/>
          <w:tab w:val="center" w:pos="7200"/>
        </w:tabs>
        <w:jc w:val="both"/>
        <w:rPr>
          <w:rFonts w:ascii="Arial" w:eastAsia="Arial Unicode MS" w:hAnsi="Arial" w:cs="Arial"/>
          <w:sz w:val="18"/>
          <w:szCs w:val="18"/>
        </w:rPr>
      </w:pPr>
    </w:p>
    <w:p w14:paraId="0B6EBEB9" w14:textId="77777777" w:rsidR="00716805" w:rsidRPr="00456489" w:rsidRDefault="00716805" w:rsidP="00716805">
      <w:pPr>
        <w:jc w:val="thaiDistribute"/>
        <w:rPr>
          <w:rFonts w:ascii="Arial" w:hAnsi="Arial" w:cs="Arial"/>
          <w:spacing w:val="-4"/>
          <w:sz w:val="18"/>
          <w:szCs w:val="18"/>
        </w:rPr>
      </w:pPr>
      <w:r w:rsidRPr="00456489">
        <w:rPr>
          <w:rFonts w:ascii="Arial" w:hAnsi="Arial" w:cs="Arial"/>
          <w:spacing w:val="-4"/>
          <w:sz w:val="18"/>
          <w:szCs w:val="18"/>
        </w:rPr>
        <w:t xml:space="preserve">The Company engaged a contractor to undertake a raw water pipeline system construction project, Khlong </w:t>
      </w:r>
      <w:proofErr w:type="spellStart"/>
      <w:r w:rsidRPr="00456489">
        <w:rPr>
          <w:rFonts w:ascii="Arial" w:hAnsi="Arial" w:cs="Arial"/>
          <w:spacing w:val="-4"/>
          <w:sz w:val="18"/>
          <w:szCs w:val="18"/>
        </w:rPr>
        <w:t>Luang</w:t>
      </w:r>
      <w:proofErr w:type="spellEnd"/>
      <w:r w:rsidRPr="00456489">
        <w:rPr>
          <w:rFonts w:ascii="Arial" w:hAnsi="Arial" w:cs="Arial"/>
          <w:spacing w:val="-4"/>
          <w:sz w:val="18"/>
          <w:szCs w:val="18"/>
        </w:rPr>
        <w:t xml:space="preserve">-Chonburi Reservoir (water pipeline laying and pumping station construction), on a lump sum basis from 15 July 2019 to 30 December 2024. On 27 March 2020, the contractor </w:t>
      </w:r>
      <w:proofErr w:type="gramStart"/>
      <w:r w:rsidRPr="00456489">
        <w:rPr>
          <w:rFonts w:ascii="Arial" w:hAnsi="Arial" w:cs="Arial"/>
          <w:spacing w:val="-4"/>
          <w:sz w:val="18"/>
          <w:szCs w:val="18"/>
        </w:rPr>
        <w:t>entered into</w:t>
      </w:r>
      <w:proofErr w:type="gramEnd"/>
      <w:r w:rsidRPr="00456489">
        <w:rPr>
          <w:rFonts w:ascii="Arial" w:hAnsi="Arial" w:cs="Arial"/>
          <w:spacing w:val="-4"/>
          <w:sz w:val="18"/>
          <w:szCs w:val="18"/>
        </w:rPr>
        <w:t xml:space="preserve"> a subcontract for this construction project with a private company (“Subcontractor”). On 20 January 2023, the contractor terminated the subcontract, claiming that the subcontractor failed to complete the work within the agreed time. Also, the contractor refused to pay the subcontractor's wages from September 2022 to February 2023.</w:t>
      </w:r>
    </w:p>
    <w:p w14:paraId="3297693E" w14:textId="77777777" w:rsidR="00716805" w:rsidRPr="00456489" w:rsidRDefault="00716805" w:rsidP="00716805">
      <w:pPr>
        <w:jc w:val="thaiDistribute"/>
        <w:rPr>
          <w:rFonts w:ascii="Arial" w:hAnsi="Arial" w:cs="Arial"/>
          <w:spacing w:val="-4"/>
          <w:sz w:val="18"/>
          <w:szCs w:val="18"/>
        </w:rPr>
      </w:pPr>
    </w:p>
    <w:p w14:paraId="75AD458A" w14:textId="77777777" w:rsidR="00716805" w:rsidRPr="00456489" w:rsidRDefault="00716805" w:rsidP="00716805">
      <w:pPr>
        <w:jc w:val="thaiDistribute"/>
        <w:rPr>
          <w:rFonts w:ascii="Arial" w:hAnsi="Arial" w:cs="Arial"/>
          <w:spacing w:val="-4"/>
          <w:sz w:val="18"/>
          <w:szCs w:val="18"/>
        </w:rPr>
      </w:pPr>
      <w:r w:rsidRPr="00456489">
        <w:rPr>
          <w:rFonts w:ascii="Arial" w:hAnsi="Arial" w:cs="Arial"/>
          <w:spacing w:val="-4"/>
          <w:sz w:val="18"/>
          <w:szCs w:val="18"/>
        </w:rPr>
        <w:t>On 6 June 2023, the subcontractor sued the contractor (first defendant) and the Company (second defendant) at the Civil Court, seeking payment amounting to Baht 24 million with 5% annual interest and joint compensation for litigation fees.</w:t>
      </w:r>
    </w:p>
    <w:p w14:paraId="1351AD0E" w14:textId="77777777" w:rsidR="00716805" w:rsidRPr="00456489" w:rsidRDefault="00716805" w:rsidP="00716805">
      <w:pPr>
        <w:jc w:val="thaiDistribute"/>
        <w:rPr>
          <w:rFonts w:ascii="Arial" w:hAnsi="Arial" w:cs="Arial"/>
          <w:spacing w:val="-4"/>
          <w:sz w:val="18"/>
          <w:szCs w:val="18"/>
        </w:rPr>
      </w:pPr>
    </w:p>
    <w:p w14:paraId="3F68B78B" w14:textId="35F24359" w:rsidR="00716805" w:rsidRPr="00456489" w:rsidRDefault="003A2EDC" w:rsidP="00716805">
      <w:pPr>
        <w:jc w:val="thaiDistribute"/>
        <w:rPr>
          <w:rFonts w:ascii="Arial" w:hAnsi="Arial" w:cs="Arial"/>
          <w:spacing w:val="-4"/>
          <w:sz w:val="18"/>
          <w:szCs w:val="18"/>
        </w:rPr>
      </w:pPr>
      <w:r w:rsidRPr="003A2EDC">
        <w:rPr>
          <w:rFonts w:ascii="Arial" w:hAnsi="Arial" w:cs="Arial"/>
          <w:spacing w:val="-4"/>
          <w:sz w:val="18"/>
          <w:szCs w:val="18"/>
        </w:rPr>
        <w:t>Later, On 4 September 2023, the contractor submitted testimony and filed a counterclaim for breach of contract expenses and damages from the subcontractor. The court accepted the testimony for consideration. On 9 October 2023, the court requested both parties to bring the case to a mediation centre of the Civil Court. But the case could not be agreed upon, so the proceedings were requested to continue. From 21 February 2024 to 23 February 2024, the Civil Court scheduled examinations of the plaintiff’s witnesses and the defendant’s witnesses. And the plaintiff filed a request to withdraw the lawsuit against the Company which is the second defendant in this case.</w:t>
      </w:r>
    </w:p>
    <w:p w14:paraId="2F5637F3" w14:textId="77777777" w:rsidR="00716805" w:rsidRPr="00456489" w:rsidRDefault="00716805" w:rsidP="00716805">
      <w:pPr>
        <w:jc w:val="thaiDistribute"/>
        <w:rPr>
          <w:rFonts w:ascii="Arial" w:hAnsi="Arial" w:cs="Arial"/>
          <w:spacing w:val="-4"/>
          <w:sz w:val="18"/>
          <w:szCs w:val="18"/>
        </w:rPr>
      </w:pPr>
    </w:p>
    <w:p w14:paraId="4340F9F0" w14:textId="4ED7C595" w:rsidR="00FC7A0A" w:rsidRPr="00456489" w:rsidRDefault="007668FE" w:rsidP="00716805">
      <w:pPr>
        <w:jc w:val="thaiDistribute"/>
        <w:rPr>
          <w:rFonts w:ascii="Arial" w:hAnsi="Arial" w:cs="Arial"/>
          <w:spacing w:val="-4"/>
          <w:sz w:val="18"/>
          <w:szCs w:val="18"/>
        </w:rPr>
      </w:pPr>
      <w:r w:rsidRPr="00456489">
        <w:rPr>
          <w:rFonts w:ascii="Arial" w:hAnsi="Arial" w:cs="Arial"/>
          <w:spacing w:val="-4"/>
          <w:sz w:val="18"/>
          <w:szCs w:val="18"/>
        </w:rPr>
        <w:t>T</w:t>
      </w:r>
      <w:r w:rsidR="00716805" w:rsidRPr="00456489">
        <w:rPr>
          <w:rFonts w:ascii="Arial" w:hAnsi="Arial" w:cs="Arial"/>
          <w:spacing w:val="-4"/>
          <w:sz w:val="18"/>
          <w:szCs w:val="18"/>
        </w:rPr>
        <w:t>he management believes that the ultimate outcome will not give rise to any significant losses, so the Company has not recorded any provision for this liability in the financial statement.</w:t>
      </w:r>
    </w:p>
    <w:p w14:paraId="2C308FC7" w14:textId="77777777" w:rsidR="006553A4" w:rsidRPr="00456489" w:rsidRDefault="006553A4" w:rsidP="00716805">
      <w:pPr>
        <w:jc w:val="thaiDistribute"/>
        <w:rPr>
          <w:rFonts w:ascii="Arial" w:hAnsi="Arial" w:cs="Arial"/>
          <w:sz w:val="18"/>
          <w:szCs w:val="18"/>
        </w:rPr>
      </w:pPr>
    </w:p>
    <w:p w14:paraId="008D59AC" w14:textId="77777777" w:rsidR="00D14FF5" w:rsidRPr="00456489" w:rsidRDefault="00D14FF5" w:rsidP="004138AA">
      <w:pPr>
        <w:jc w:val="thaiDistribute"/>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CD23A8" w:rsidRPr="00456489" w14:paraId="61E2DF27" w14:textId="77777777" w:rsidTr="00E175D6">
        <w:trPr>
          <w:cantSplit/>
          <w:trHeight w:val="389"/>
        </w:trPr>
        <w:tc>
          <w:tcPr>
            <w:tcW w:w="9475" w:type="dxa"/>
            <w:shd w:val="clear" w:color="auto" w:fill="FFA543"/>
            <w:vAlign w:val="center"/>
          </w:tcPr>
          <w:p w14:paraId="67D14221" w14:textId="58A89F43" w:rsidR="00CD23A8" w:rsidRPr="00456489" w:rsidRDefault="00CD23A8" w:rsidP="00E175D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2</w:t>
            </w:r>
            <w:r w:rsidRPr="00456489">
              <w:rPr>
                <w:rFonts w:ascii="Arial" w:eastAsia="Arial Unicode MS" w:hAnsi="Arial" w:cs="Arial"/>
                <w:b/>
                <w:bCs/>
                <w:color w:val="FFFFFF"/>
                <w:sz w:val="18"/>
                <w:szCs w:val="18"/>
              </w:rPr>
              <w:tab/>
            </w:r>
            <w:r w:rsidR="008D1449" w:rsidRPr="00456489">
              <w:rPr>
                <w:rFonts w:ascii="Arial" w:eastAsia="Arial Unicode MS" w:hAnsi="Arial" w:cs="Arial"/>
                <w:b/>
                <w:bCs/>
                <w:color w:val="FFFFFF"/>
                <w:sz w:val="18"/>
                <w:szCs w:val="18"/>
              </w:rPr>
              <w:t>Compensation for pipeline projects</w:t>
            </w:r>
          </w:p>
        </w:tc>
      </w:tr>
    </w:tbl>
    <w:p w14:paraId="0251B0C3" w14:textId="12F6D93F" w:rsidR="00CD23A8" w:rsidRPr="00456489" w:rsidRDefault="00CD23A8" w:rsidP="00D435A1">
      <w:pPr>
        <w:tabs>
          <w:tab w:val="left" w:pos="720"/>
          <w:tab w:val="left" w:pos="1440"/>
          <w:tab w:val="center" w:pos="5940"/>
          <w:tab w:val="center" w:pos="7200"/>
        </w:tabs>
        <w:jc w:val="both"/>
        <w:rPr>
          <w:rFonts w:ascii="Arial" w:eastAsia="Arial Unicode MS" w:hAnsi="Arial" w:cs="Arial"/>
          <w:sz w:val="18"/>
          <w:szCs w:val="18"/>
        </w:rPr>
      </w:pPr>
    </w:p>
    <w:p w14:paraId="662FFA8C" w14:textId="14EC49EE" w:rsidR="00D71AD9" w:rsidRPr="00456489" w:rsidRDefault="00D71AD9" w:rsidP="00D71AD9">
      <w:pPr>
        <w:jc w:val="both"/>
        <w:rPr>
          <w:rFonts w:ascii="Arial" w:eastAsia="Arial" w:hAnsi="Arial" w:cs="Arial"/>
          <w:spacing w:val="-4"/>
          <w:sz w:val="18"/>
          <w:szCs w:val="18"/>
          <w:lang w:eastAsia="en-GB"/>
        </w:rPr>
      </w:pPr>
      <w:r w:rsidRPr="00456489">
        <w:rPr>
          <w:rFonts w:ascii="Arial" w:eastAsia="Arial" w:hAnsi="Arial" w:cs="Arial"/>
          <w:spacing w:val="-4"/>
          <w:sz w:val="18"/>
          <w:szCs w:val="18"/>
          <w:lang w:eastAsia="en-GB"/>
        </w:rPr>
        <w:t xml:space="preserve">The Company paid compensation for the two water pipeline projects: Nong </w:t>
      </w:r>
      <w:proofErr w:type="spellStart"/>
      <w:r w:rsidRPr="00456489">
        <w:rPr>
          <w:rFonts w:ascii="Arial" w:eastAsia="Arial" w:hAnsi="Arial" w:cs="Arial"/>
          <w:spacing w:val="-4"/>
          <w:sz w:val="18"/>
          <w:szCs w:val="18"/>
          <w:lang w:eastAsia="en-GB"/>
        </w:rPr>
        <w:t>Pla</w:t>
      </w:r>
      <w:proofErr w:type="spellEnd"/>
      <w:r w:rsidRPr="00456489">
        <w:rPr>
          <w:rFonts w:ascii="Arial" w:eastAsia="Arial" w:hAnsi="Arial" w:cs="Arial"/>
          <w:spacing w:val="-4"/>
          <w:sz w:val="18"/>
          <w:szCs w:val="18"/>
          <w:lang w:eastAsia="en-GB"/>
        </w:rPr>
        <w:t xml:space="preserve"> Lai-Nong Kho and Nong Kho-Laem Chabang (Phase 2) at a percentage of the raw water sold from the commencing of the operating year (year 1998). In addition, if it is decided that a final rate is more than the rate at which the Company already paid, the Company is to make additional payment, in full, as a lump sum; while if the final rate is lower, the government agency agrees to pay back the surplus by offsetting it against the remuneration of the following years.</w:t>
      </w:r>
    </w:p>
    <w:p w14:paraId="59ABAE0A" w14:textId="77777777" w:rsidR="00D71AD9" w:rsidRPr="00456489" w:rsidRDefault="00D71AD9" w:rsidP="00D71AD9">
      <w:pPr>
        <w:jc w:val="both"/>
        <w:rPr>
          <w:rFonts w:ascii="Arial" w:eastAsia="Arial" w:hAnsi="Arial" w:cs="Arial"/>
          <w:spacing w:val="-4"/>
          <w:sz w:val="18"/>
          <w:szCs w:val="18"/>
          <w:lang w:eastAsia="en-GB"/>
        </w:rPr>
      </w:pPr>
    </w:p>
    <w:p w14:paraId="2A40A607" w14:textId="77777777" w:rsidR="00D71AD9" w:rsidRPr="00456489" w:rsidRDefault="00D71AD9" w:rsidP="00D71AD9">
      <w:pPr>
        <w:jc w:val="both"/>
        <w:rPr>
          <w:rFonts w:ascii="Arial" w:eastAsia="Arial" w:hAnsi="Arial" w:cs="Arial"/>
          <w:spacing w:val="-4"/>
          <w:sz w:val="18"/>
          <w:szCs w:val="18"/>
          <w:lang w:eastAsia="en-GB"/>
        </w:rPr>
      </w:pPr>
      <w:r w:rsidRPr="00456489">
        <w:rPr>
          <w:rFonts w:ascii="Arial" w:eastAsia="Arial" w:hAnsi="Arial" w:cs="Arial"/>
          <w:spacing w:val="-4"/>
          <w:sz w:val="18"/>
          <w:szCs w:val="18"/>
          <w:lang w:eastAsia="en-GB"/>
        </w:rPr>
        <w:t>In 2015, the Company and the government agency hold a meeting to agree on project compensation rate. On 21 July 2015, the Company sent a letter to the government agency to inform that the Company was willing to pay the compensation for the current year at a higher rate and keep the previous rate for the past years. Subsequently, the government agency issued a letter dated 14 October 2015 to the Company notifying that the compensation rate must be processed and considered in accordance with the Act on Private Participation in a State Undertaking B.E. 2556 and then submitted to the Cabinet for approval. In the meanwhile, the government agency accepted the temporary payment with the new compensation rate from the year 2015 onwards.</w:t>
      </w:r>
    </w:p>
    <w:p w14:paraId="0D2E1FB5" w14:textId="77777777" w:rsidR="00D71AD9" w:rsidRPr="00456489" w:rsidRDefault="00D71AD9" w:rsidP="00D71AD9">
      <w:pPr>
        <w:jc w:val="both"/>
        <w:rPr>
          <w:rFonts w:ascii="Arial" w:eastAsia="Arial" w:hAnsi="Arial" w:cs="Arial"/>
          <w:spacing w:val="-4"/>
          <w:sz w:val="18"/>
          <w:szCs w:val="18"/>
          <w:lang w:eastAsia="en-GB"/>
        </w:rPr>
      </w:pPr>
    </w:p>
    <w:p w14:paraId="3D8308F8" w14:textId="77777777" w:rsidR="00D71AD9" w:rsidRPr="00456489" w:rsidRDefault="00D71AD9" w:rsidP="00D71AD9">
      <w:pPr>
        <w:jc w:val="both"/>
        <w:rPr>
          <w:rFonts w:ascii="Arial" w:eastAsia="Arial" w:hAnsi="Arial" w:cs="Arial"/>
          <w:spacing w:val="-4"/>
          <w:sz w:val="18"/>
          <w:szCs w:val="18"/>
          <w:lang w:eastAsia="en-GB"/>
        </w:rPr>
      </w:pPr>
      <w:r w:rsidRPr="00456489">
        <w:rPr>
          <w:rFonts w:ascii="Arial" w:eastAsia="Arial" w:hAnsi="Arial" w:cs="Arial"/>
          <w:spacing w:val="-4"/>
          <w:sz w:val="18"/>
          <w:szCs w:val="18"/>
          <w:lang w:eastAsia="en-GB"/>
        </w:rPr>
        <w:t>The Company records the project compensation by using the new compensation rate since the year 2015. The management considers that such rate is the best estimation based on the current information.</w:t>
      </w:r>
    </w:p>
    <w:p w14:paraId="1C709B30" w14:textId="77777777" w:rsidR="00D71AD9" w:rsidRPr="00456489" w:rsidRDefault="00D71AD9" w:rsidP="00D71AD9">
      <w:pPr>
        <w:jc w:val="both"/>
        <w:rPr>
          <w:rFonts w:ascii="Arial" w:eastAsia="Arial" w:hAnsi="Arial" w:cs="Arial"/>
          <w:spacing w:val="-4"/>
          <w:sz w:val="18"/>
          <w:szCs w:val="18"/>
          <w:cs/>
          <w:lang w:eastAsia="en-GB"/>
        </w:rPr>
      </w:pPr>
    </w:p>
    <w:p w14:paraId="54470836" w14:textId="5D0402EB" w:rsidR="00243C79" w:rsidRPr="00456489" w:rsidRDefault="003E2782" w:rsidP="00D71AD9">
      <w:pPr>
        <w:jc w:val="both"/>
        <w:rPr>
          <w:rFonts w:ascii="Arial" w:eastAsia="Arial" w:hAnsi="Arial" w:cs="Arial"/>
          <w:spacing w:val="-4"/>
          <w:sz w:val="18"/>
          <w:szCs w:val="18"/>
          <w:lang w:eastAsia="en-GB"/>
        </w:rPr>
      </w:pPr>
      <w:r w:rsidRPr="00456489">
        <w:rPr>
          <w:rFonts w:ascii="Arial" w:eastAsia="Arial" w:hAnsi="Arial" w:cs="Arial"/>
          <w:spacing w:val="-4"/>
          <w:sz w:val="18"/>
          <w:szCs w:val="18"/>
          <w:lang w:eastAsia="en-GB"/>
        </w:rPr>
        <w:t>I</w:t>
      </w:r>
      <w:r w:rsidR="00D71AD9" w:rsidRPr="00456489">
        <w:rPr>
          <w:rFonts w:ascii="Arial" w:eastAsia="Arial" w:hAnsi="Arial" w:cs="Arial"/>
          <w:spacing w:val="-4"/>
          <w:sz w:val="18"/>
          <w:szCs w:val="18"/>
          <w:lang w:eastAsia="en-GB"/>
        </w:rPr>
        <w:t xml:space="preserve">n the year 2021, the government agency issued the letter on the selection results that another private company had been granted the right to manage and operate the water pipeline business (as detailed in the significant events during the current </w:t>
      </w:r>
      <w:r w:rsidR="006C277E" w:rsidRPr="00456489">
        <w:rPr>
          <w:rFonts w:ascii="Arial" w:eastAsia="Arial" w:hAnsi="Arial" w:cs="Arial"/>
          <w:spacing w:val="-8"/>
          <w:sz w:val="18"/>
          <w:szCs w:val="18"/>
          <w:lang w:eastAsia="en-GB"/>
        </w:rPr>
        <w:t>year</w:t>
      </w:r>
      <w:r w:rsidR="00D71AD9" w:rsidRPr="00456489">
        <w:rPr>
          <w:rFonts w:ascii="Arial" w:eastAsia="Arial" w:hAnsi="Arial" w:cs="Arial"/>
          <w:spacing w:val="-8"/>
          <w:sz w:val="18"/>
          <w:szCs w:val="18"/>
          <w:lang w:eastAsia="en-GB"/>
        </w:rPr>
        <w:t xml:space="preserve"> disclosed in Note 2 to the financial </w:t>
      </w:r>
      <w:r w:rsidR="006C277E" w:rsidRPr="00456489">
        <w:rPr>
          <w:rFonts w:ascii="Arial" w:eastAsia="Arial" w:hAnsi="Arial" w:cs="Arial"/>
          <w:spacing w:val="-8"/>
          <w:sz w:val="18"/>
          <w:szCs w:val="18"/>
          <w:lang w:eastAsia="en-GB"/>
        </w:rPr>
        <w:t>statement</w:t>
      </w:r>
      <w:r w:rsidR="00D71AD9" w:rsidRPr="00456489">
        <w:rPr>
          <w:rFonts w:ascii="Arial" w:eastAsia="Arial" w:hAnsi="Arial" w:cs="Arial"/>
          <w:spacing w:val="-8"/>
          <w:sz w:val="18"/>
          <w:szCs w:val="18"/>
          <w:lang w:eastAsia="en-GB"/>
        </w:rPr>
        <w:t>) and on 10 March 2023, the government agency issued a lease/</w:t>
      </w:r>
      <w:r w:rsidR="00D71AD9" w:rsidRPr="00456489">
        <w:rPr>
          <w:rFonts w:ascii="Arial" w:eastAsia="Arial" w:hAnsi="Arial" w:cs="Arial"/>
          <w:spacing w:val="-4"/>
          <w:sz w:val="18"/>
          <w:szCs w:val="18"/>
          <w:lang w:eastAsia="en-GB"/>
        </w:rPr>
        <w:t>management termination notice for these water pipeline projects and required to return the projects’ areas and assets to the government agency within 11 April 2023. The Company has already returned the projects’ areas and assets.</w:t>
      </w:r>
    </w:p>
    <w:p w14:paraId="25D36526" w14:textId="77777777" w:rsidR="001B341E" w:rsidRPr="00456489" w:rsidRDefault="001B341E" w:rsidP="00D71AD9">
      <w:pPr>
        <w:jc w:val="both"/>
        <w:rPr>
          <w:rFonts w:ascii="Arial" w:eastAsia="Arial" w:hAnsi="Arial" w:cs="Arial"/>
          <w:spacing w:val="-4"/>
          <w:sz w:val="18"/>
          <w:szCs w:val="18"/>
          <w:lang w:eastAsia="en-GB"/>
        </w:rPr>
      </w:pPr>
    </w:p>
    <w:p w14:paraId="4BBFB4C9" w14:textId="77777777" w:rsidR="001B341E" w:rsidRPr="00456489" w:rsidRDefault="001B341E" w:rsidP="00D71AD9">
      <w:pPr>
        <w:jc w:val="both"/>
        <w:rPr>
          <w:rFonts w:ascii="Arial" w:eastAsia="Arial" w:hAnsi="Arial" w:cs="Arial"/>
          <w:spacing w:val="-4"/>
          <w:sz w:val="18"/>
          <w:szCs w:val="18"/>
          <w:lang w:eastAsia="en-GB"/>
        </w:rPr>
      </w:pPr>
    </w:p>
    <w:p w14:paraId="62ED9745" w14:textId="39DC1934" w:rsidR="001B341E" w:rsidRPr="00456489" w:rsidRDefault="001B341E" w:rsidP="00D71AD9">
      <w:pPr>
        <w:jc w:val="both"/>
        <w:rPr>
          <w:rFonts w:ascii="Arial" w:hAnsi="Arial" w:cs="Arial"/>
          <w:sz w:val="18"/>
          <w:szCs w:val="18"/>
        </w:rPr>
        <w:sectPr w:rsidR="001B341E" w:rsidRPr="00456489" w:rsidSect="00354E2F">
          <w:pgSz w:w="11909" w:h="16834" w:code="9"/>
          <w:pgMar w:top="1440" w:right="720" w:bottom="720" w:left="1728" w:header="706" w:footer="706" w:gutter="0"/>
          <w:cols w:space="720"/>
          <w:docGrid w:linePitch="360"/>
        </w:sectPr>
      </w:pPr>
    </w:p>
    <w:p w14:paraId="2AF76D8D" w14:textId="77777777" w:rsidR="006A4E4A" w:rsidRPr="00456489" w:rsidRDefault="006A4E4A">
      <w:pPr>
        <w:rPr>
          <w:rFonts w:ascii="Arial" w:hAnsi="Arial" w:cs="Arial"/>
          <w:sz w:val="18"/>
          <w:szCs w:val="18"/>
        </w:rPr>
      </w:pPr>
    </w:p>
    <w:tbl>
      <w:tblPr>
        <w:tblW w:w="15127" w:type="dxa"/>
        <w:tblInd w:w="108" w:type="dxa"/>
        <w:shd w:val="clear" w:color="auto" w:fill="FFA543"/>
        <w:tblCellMar>
          <w:left w:w="115" w:type="dxa"/>
          <w:right w:w="115" w:type="dxa"/>
        </w:tblCellMar>
        <w:tblLook w:val="04A0" w:firstRow="1" w:lastRow="0" w:firstColumn="1" w:lastColumn="0" w:noHBand="0" w:noVBand="1"/>
      </w:tblPr>
      <w:tblGrid>
        <w:gridCol w:w="15127"/>
      </w:tblGrid>
      <w:tr w:rsidR="008A63C8" w:rsidRPr="00456489" w14:paraId="001944AC" w14:textId="77777777" w:rsidTr="008A63C8">
        <w:trPr>
          <w:cantSplit/>
          <w:trHeight w:val="389"/>
        </w:trPr>
        <w:tc>
          <w:tcPr>
            <w:tcW w:w="15127" w:type="dxa"/>
            <w:shd w:val="clear" w:color="auto" w:fill="FFA543"/>
            <w:vAlign w:val="center"/>
          </w:tcPr>
          <w:p w14:paraId="14CCEC1E" w14:textId="4F5363EE" w:rsidR="008A63C8" w:rsidRPr="00456489" w:rsidRDefault="008A63C8" w:rsidP="00BD6143">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00041138"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3</w:t>
            </w:r>
            <w:r w:rsidRPr="00456489">
              <w:rPr>
                <w:rFonts w:ascii="Arial" w:eastAsia="Arial Unicode MS" w:hAnsi="Arial" w:cs="Arial"/>
                <w:b/>
                <w:bCs/>
                <w:color w:val="FFFFFF"/>
                <w:sz w:val="18"/>
                <w:szCs w:val="18"/>
              </w:rPr>
              <w:tab/>
            </w:r>
            <w:r w:rsidR="00267BE6" w:rsidRPr="00456489">
              <w:rPr>
                <w:rFonts w:ascii="Arial" w:eastAsia="Arial Unicode MS" w:hAnsi="Arial" w:cs="Arial"/>
                <w:b/>
                <w:bCs/>
                <w:color w:val="FFFFFF"/>
                <w:sz w:val="18"/>
                <w:szCs w:val="18"/>
              </w:rPr>
              <w:t>Concession</w:t>
            </w:r>
            <w:r w:rsidRPr="00456489">
              <w:rPr>
                <w:rFonts w:ascii="Arial" w:eastAsia="Arial Unicode MS" w:hAnsi="Arial" w:cs="Arial"/>
                <w:b/>
                <w:bCs/>
                <w:color w:val="FFFFFF"/>
                <w:sz w:val="18"/>
                <w:szCs w:val="18"/>
              </w:rPr>
              <w:t xml:space="preserve"> agreements</w:t>
            </w:r>
          </w:p>
        </w:tc>
      </w:tr>
    </w:tbl>
    <w:p w14:paraId="4A6E7C06" w14:textId="77777777" w:rsidR="005D1B29" w:rsidRPr="00456489" w:rsidRDefault="005D1B29" w:rsidP="001B341E">
      <w:pPr>
        <w:tabs>
          <w:tab w:val="left" w:pos="1440"/>
          <w:tab w:val="left" w:pos="2880"/>
          <w:tab w:val="left" w:pos="6480"/>
        </w:tabs>
        <w:ind w:left="540" w:hanging="540"/>
        <w:jc w:val="both"/>
        <w:rPr>
          <w:rFonts w:ascii="Arial" w:eastAsia="Arial Unicode MS" w:hAnsi="Arial" w:cs="Arial"/>
          <w:sz w:val="18"/>
          <w:szCs w:val="18"/>
        </w:rPr>
      </w:pPr>
    </w:p>
    <w:p w14:paraId="65B39080" w14:textId="77777777" w:rsidR="004706EB" w:rsidRPr="00456489" w:rsidRDefault="004706EB" w:rsidP="001B341E">
      <w:pPr>
        <w:tabs>
          <w:tab w:val="left" w:pos="540"/>
        </w:tabs>
        <w:ind w:left="540" w:hanging="540"/>
        <w:rPr>
          <w:rFonts w:ascii="Arial" w:hAnsi="Arial" w:cs="Arial"/>
          <w:sz w:val="18"/>
          <w:szCs w:val="18"/>
        </w:rPr>
      </w:pPr>
      <w:r w:rsidRPr="00456489">
        <w:rPr>
          <w:rFonts w:ascii="Arial" w:eastAsia="Arial Unicode MS" w:hAnsi="Arial" w:cs="Arial"/>
          <w:spacing w:val="-2"/>
          <w:sz w:val="18"/>
          <w:szCs w:val="18"/>
        </w:rPr>
        <w:t xml:space="preserve">The </w:t>
      </w:r>
      <w:r w:rsidR="001E11E7" w:rsidRPr="00456489">
        <w:rPr>
          <w:rFonts w:ascii="Arial" w:eastAsia="Arial Unicode MS" w:hAnsi="Arial" w:cs="Arial"/>
          <w:spacing w:val="-2"/>
          <w:sz w:val="18"/>
          <w:szCs w:val="18"/>
        </w:rPr>
        <w:t>Group has</w:t>
      </w:r>
      <w:r w:rsidRPr="00456489">
        <w:rPr>
          <w:rFonts w:ascii="Arial" w:eastAsia="Arial Unicode MS" w:hAnsi="Arial" w:cs="Arial"/>
          <w:spacing w:val="-2"/>
          <w:sz w:val="18"/>
          <w:szCs w:val="18"/>
        </w:rPr>
        <w:t xml:space="preserve"> significant concession</w:t>
      </w:r>
      <w:r w:rsidRPr="00456489">
        <w:rPr>
          <w:rFonts w:ascii="Arial" w:hAnsi="Arial" w:cs="Arial"/>
          <w:sz w:val="18"/>
          <w:szCs w:val="18"/>
        </w:rPr>
        <w:t xml:space="preserve"> </w:t>
      </w:r>
      <w:r w:rsidRPr="00456489">
        <w:rPr>
          <w:rFonts w:ascii="Arial" w:eastAsia="Arial Unicode MS" w:hAnsi="Arial" w:cs="Arial"/>
          <w:spacing w:val="-2"/>
          <w:sz w:val="18"/>
          <w:szCs w:val="18"/>
        </w:rPr>
        <w:t>arrangements as follow</w:t>
      </w:r>
      <w:r w:rsidR="00575F93" w:rsidRPr="00456489">
        <w:rPr>
          <w:rFonts w:ascii="Arial" w:eastAsia="Arial Unicode MS" w:hAnsi="Arial" w:cs="Arial"/>
          <w:spacing w:val="-2"/>
          <w:sz w:val="18"/>
          <w:szCs w:val="18"/>
        </w:rPr>
        <w:t>s</w:t>
      </w:r>
      <w:r w:rsidRPr="00456489">
        <w:rPr>
          <w:rFonts w:ascii="Arial" w:eastAsia="Arial Unicode MS" w:hAnsi="Arial" w:cs="Arial"/>
          <w:spacing w:val="-2"/>
          <w:sz w:val="18"/>
          <w:szCs w:val="18"/>
        </w:rPr>
        <w:t>:</w:t>
      </w:r>
      <w:r w:rsidRPr="00456489">
        <w:rPr>
          <w:rFonts w:ascii="Arial" w:hAnsi="Arial" w:cs="Arial"/>
          <w:sz w:val="18"/>
          <w:szCs w:val="18"/>
          <w:cs/>
        </w:rPr>
        <w:t xml:space="preserve"> </w:t>
      </w:r>
    </w:p>
    <w:p w14:paraId="49A4D895" w14:textId="77777777" w:rsidR="003E5750" w:rsidRPr="00456489" w:rsidRDefault="003E5750" w:rsidP="001B341E">
      <w:pPr>
        <w:tabs>
          <w:tab w:val="left" w:pos="540"/>
        </w:tabs>
        <w:ind w:left="540" w:hanging="540"/>
        <w:jc w:val="thaiDistribute"/>
        <w:rPr>
          <w:rFonts w:ascii="Arial" w:hAnsi="Arial" w:cs="Arial"/>
          <w:sz w:val="16"/>
          <w:szCs w:val="16"/>
        </w:rPr>
      </w:pPr>
    </w:p>
    <w:p w14:paraId="4BF76091" w14:textId="77777777" w:rsidR="004706EB" w:rsidRPr="00456489" w:rsidRDefault="009A5F51" w:rsidP="001B341E">
      <w:pPr>
        <w:pStyle w:val="ListParagraph"/>
        <w:tabs>
          <w:tab w:val="center" w:pos="2880"/>
          <w:tab w:val="decimal" w:pos="5940"/>
          <w:tab w:val="center" w:pos="7920"/>
          <w:tab w:val="decimal" w:pos="8280"/>
        </w:tabs>
        <w:ind w:left="540" w:hanging="540"/>
        <w:jc w:val="thaiDistribute"/>
        <w:rPr>
          <w:rFonts w:ascii="Arial" w:hAnsi="Arial" w:cs="Arial"/>
          <w:sz w:val="18"/>
          <w:szCs w:val="18"/>
        </w:rPr>
      </w:pPr>
      <w:r w:rsidRPr="00456489">
        <w:rPr>
          <w:rFonts w:ascii="Arial" w:hAnsi="Arial" w:cs="Arial"/>
          <w:sz w:val="18"/>
          <w:szCs w:val="18"/>
        </w:rPr>
        <w:t>1</w:t>
      </w:r>
      <w:r w:rsidR="007428E5" w:rsidRPr="00456489">
        <w:rPr>
          <w:rFonts w:ascii="Arial" w:hAnsi="Arial" w:cs="Arial"/>
          <w:sz w:val="18"/>
          <w:szCs w:val="18"/>
        </w:rPr>
        <w:t>)</w:t>
      </w:r>
      <w:r w:rsidR="007428E5" w:rsidRPr="00456489">
        <w:rPr>
          <w:rFonts w:ascii="Arial" w:hAnsi="Arial" w:cs="Arial"/>
          <w:sz w:val="18"/>
          <w:szCs w:val="18"/>
        </w:rPr>
        <w:tab/>
      </w:r>
      <w:r w:rsidR="00643427" w:rsidRPr="00456489">
        <w:rPr>
          <w:rFonts w:ascii="Arial" w:hAnsi="Arial" w:cs="Arial"/>
          <w:sz w:val="18"/>
          <w:szCs w:val="18"/>
        </w:rPr>
        <w:t>C</w:t>
      </w:r>
      <w:r w:rsidR="004706EB" w:rsidRPr="00456489">
        <w:rPr>
          <w:rFonts w:ascii="Arial" w:hAnsi="Arial" w:cs="Arial"/>
          <w:sz w:val="18"/>
          <w:szCs w:val="18"/>
        </w:rPr>
        <w:t xml:space="preserve">oncession arrangements </w:t>
      </w:r>
      <w:r w:rsidR="00643427" w:rsidRPr="00456489">
        <w:rPr>
          <w:rFonts w:ascii="Arial" w:hAnsi="Arial" w:cs="Arial"/>
          <w:sz w:val="18"/>
          <w:szCs w:val="18"/>
        </w:rPr>
        <w:t>which</w:t>
      </w:r>
      <w:r w:rsidR="004706EB" w:rsidRPr="00456489">
        <w:rPr>
          <w:rFonts w:ascii="Arial" w:hAnsi="Arial" w:cs="Arial"/>
          <w:sz w:val="18"/>
          <w:szCs w:val="18"/>
        </w:rPr>
        <w:t xml:space="preserve"> the Group </w:t>
      </w:r>
      <w:proofErr w:type="gramStart"/>
      <w:r w:rsidR="004706EB" w:rsidRPr="00456489">
        <w:rPr>
          <w:rFonts w:ascii="Arial" w:hAnsi="Arial" w:cs="Arial"/>
          <w:sz w:val="18"/>
          <w:szCs w:val="18"/>
        </w:rPr>
        <w:t>has to</w:t>
      </w:r>
      <w:proofErr w:type="gramEnd"/>
      <w:r w:rsidR="004706EB" w:rsidRPr="00456489">
        <w:rPr>
          <w:rFonts w:ascii="Arial" w:hAnsi="Arial" w:cs="Arial"/>
          <w:sz w:val="18"/>
          <w:szCs w:val="18"/>
        </w:rPr>
        <w:t xml:space="preserve"> transfer assets </w:t>
      </w:r>
      <w:r w:rsidR="006F0BDA" w:rsidRPr="00456489">
        <w:rPr>
          <w:rFonts w:ascii="Arial" w:hAnsi="Arial" w:cs="Arial"/>
          <w:sz w:val="18"/>
          <w:szCs w:val="18"/>
        </w:rPr>
        <w:t xml:space="preserve">to the </w:t>
      </w:r>
      <w:r w:rsidR="006F41B9" w:rsidRPr="00456489">
        <w:rPr>
          <w:rFonts w:ascii="Arial" w:hAnsi="Arial" w:cs="Arial"/>
          <w:sz w:val="18"/>
          <w:szCs w:val="18"/>
        </w:rPr>
        <w:t>grantor</w:t>
      </w:r>
      <w:r w:rsidR="004706EB" w:rsidRPr="00456489">
        <w:rPr>
          <w:rFonts w:ascii="Arial" w:hAnsi="Arial" w:cs="Arial"/>
          <w:sz w:val="18"/>
          <w:szCs w:val="18"/>
        </w:rPr>
        <w:t xml:space="preserve"> at the end of the concession period (BOOT)</w:t>
      </w:r>
    </w:p>
    <w:p w14:paraId="12779848" w14:textId="77777777" w:rsidR="007428E5" w:rsidRPr="00456489" w:rsidRDefault="007428E5" w:rsidP="001B341E">
      <w:pPr>
        <w:pStyle w:val="ListParagraph"/>
        <w:ind w:left="540" w:hanging="540"/>
        <w:jc w:val="thaiDistribute"/>
        <w:rPr>
          <w:rFonts w:ascii="Arial" w:hAnsi="Arial" w:cs="Arial"/>
          <w:sz w:val="16"/>
          <w:szCs w:val="16"/>
        </w:rPr>
      </w:pPr>
    </w:p>
    <w:tbl>
      <w:tblPr>
        <w:tblW w:w="14634" w:type="dxa"/>
        <w:tblInd w:w="558" w:type="dxa"/>
        <w:tblLayout w:type="fixed"/>
        <w:tblLook w:val="0000" w:firstRow="0" w:lastRow="0" w:firstColumn="0" w:lastColumn="0" w:noHBand="0" w:noVBand="0"/>
      </w:tblPr>
      <w:tblGrid>
        <w:gridCol w:w="621"/>
        <w:gridCol w:w="4239"/>
        <w:gridCol w:w="1842"/>
        <w:gridCol w:w="2838"/>
        <w:gridCol w:w="2977"/>
        <w:gridCol w:w="2117"/>
      </w:tblGrid>
      <w:tr w:rsidR="00F02BC9" w:rsidRPr="00456489" w14:paraId="132855F2" w14:textId="77777777" w:rsidTr="00D166E3">
        <w:trPr>
          <w:trHeight w:val="20"/>
        </w:trPr>
        <w:tc>
          <w:tcPr>
            <w:tcW w:w="621" w:type="dxa"/>
            <w:tcBorders>
              <w:top w:val="single" w:sz="4" w:space="0" w:color="auto"/>
              <w:bottom w:val="single" w:sz="4" w:space="0" w:color="auto"/>
            </w:tcBorders>
            <w:shd w:val="clear" w:color="auto" w:fill="auto"/>
          </w:tcPr>
          <w:p w14:paraId="7CC5E133" w14:textId="77777777" w:rsidR="00421A43" w:rsidRPr="00456489" w:rsidRDefault="00421A43" w:rsidP="008A63C8">
            <w:pPr>
              <w:ind w:left="-15" w:right="-72"/>
              <w:jc w:val="center"/>
              <w:rPr>
                <w:rFonts w:ascii="Arial" w:hAnsi="Arial" w:cs="Arial"/>
                <w:b/>
                <w:bCs/>
                <w:sz w:val="16"/>
                <w:szCs w:val="16"/>
              </w:rPr>
            </w:pPr>
          </w:p>
          <w:p w14:paraId="32AFB29E" w14:textId="77777777" w:rsidR="004706EB" w:rsidRPr="00456489" w:rsidRDefault="004706EB" w:rsidP="008A63C8">
            <w:pPr>
              <w:ind w:left="-15" w:right="-72"/>
              <w:jc w:val="center"/>
              <w:rPr>
                <w:rFonts w:ascii="Arial" w:hAnsi="Arial" w:cs="Arial"/>
                <w:b/>
                <w:bCs/>
                <w:sz w:val="16"/>
                <w:szCs w:val="16"/>
                <w:cs/>
              </w:rPr>
            </w:pPr>
            <w:r w:rsidRPr="00456489">
              <w:rPr>
                <w:rFonts w:ascii="Arial" w:hAnsi="Arial" w:cs="Arial"/>
                <w:b/>
                <w:bCs/>
                <w:sz w:val="16"/>
                <w:szCs w:val="16"/>
              </w:rPr>
              <w:t>No.</w:t>
            </w:r>
          </w:p>
        </w:tc>
        <w:tc>
          <w:tcPr>
            <w:tcW w:w="4239" w:type="dxa"/>
            <w:tcBorders>
              <w:top w:val="single" w:sz="4" w:space="0" w:color="auto"/>
              <w:bottom w:val="single" w:sz="4" w:space="0" w:color="auto"/>
            </w:tcBorders>
            <w:shd w:val="clear" w:color="auto" w:fill="auto"/>
          </w:tcPr>
          <w:p w14:paraId="1C63C7BF" w14:textId="77777777" w:rsidR="007428E5" w:rsidRPr="00456489" w:rsidRDefault="007428E5" w:rsidP="008A63C8">
            <w:pPr>
              <w:tabs>
                <w:tab w:val="left" w:pos="900"/>
                <w:tab w:val="left" w:pos="2070"/>
              </w:tabs>
              <w:ind w:right="-72"/>
              <w:jc w:val="center"/>
              <w:rPr>
                <w:rFonts w:ascii="Arial" w:hAnsi="Arial" w:cs="Arial"/>
                <w:b/>
                <w:bCs/>
                <w:spacing w:val="-4"/>
                <w:sz w:val="16"/>
                <w:szCs w:val="16"/>
              </w:rPr>
            </w:pPr>
          </w:p>
          <w:p w14:paraId="35390EEE" w14:textId="77777777" w:rsidR="004706EB" w:rsidRPr="00456489" w:rsidRDefault="004706EB" w:rsidP="008A63C8">
            <w:pPr>
              <w:tabs>
                <w:tab w:val="left" w:pos="900"/>
                <w:tab w:val="left" w:pos="2070"/>
              </w:tabs>
              <w:ind w:right="-72"/>
              <w:jc w:val="center"/>
              <w:rPr>
                <w:rFonts w:ascii="Arial" w:hAnsi="Arial" w:cs="Arial"/>
                <w:b/>
                <w:bCs/>
                <w:spacing w:val="-4"/>
                <w:sz w:val="16"/>
                <w:szCs w:val="16"/>
              </w:rPr>
            </w:pPr>
            <w:r w:rsidRPr="00456489">
              <w:rPr>
                <w:rFonts w:ascii="Arial" w:hAnsi="Arial" w:cs="Arial"/>
                <w:b/>
                <w:bCs/>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456489" w:rsidRDefault="004706EB" w:rsidP="008A63C8">
            <w:pPr>
              <w:tabs>
                <w:tab w:val="left" w:pos="900"/>
                <w:tab w:val="left" w:pos="2070"/>
              </w:tabs>
              <w:ind w:right="-72"/>
              <w:jc w:val="center"/>
              <w:rPr>
                <w:rFonts w:ascii="Arial" w:hAnsi="Arial" w:cs="Arial"/>
                <w:b/>
                <w:bCs/>
                <w:spacing w:val="-4"/>
                <w:sz w:val="16"/>
                <w:szCs w:val="16"/>
              </w:rPr>
            </w:pPr>
          </w:p>
          <w:p w14:paraId="26EC23A7" w14:textId="77777777" w:rsidR="004706EB" w:rsidRPr="00456489" w:rsidRDefault="004706EB" w:rsidP="008A63C8">
            <w:pPr>
              <w:tabs>
                <w:tab w:val="left" w:pos="900"/>
                <w:tab w:val="left" w:pos="2070"/>
              </w:tabs>
              <w:ind w:right="-72"/>
              <w:jc w:val="center"/>
              <w:rPr>
                <w:rFonts w:ascii="Arial" w:hAnsi="Arial" w:cs="Arial"/>
                <w:b/>
                <w:bCs/>
                <w:spacing w:val="-4"/>
                <w:sz w:val="16"/>
                <w:szCs w:val="16"/>
                <w:cs/>
              </w:rPr>
            </w:pPr>
            <w:r w:rsidRPr="00456489">
              <w:rPr>
                <w:rFonts w:ascii="Arial" w:hAnsi="Arial" w:cs="Arial"/>
                <w:b/>
                <w:bCs/>
                <w:sz w:val="16"/>
                <w:szCs w:val="16"/>
              </w:rPr>
              <w:t>Arrangement</w:t>
            </w:r>
            <w:r w:rsidRPr="00456489">
              <w:rPr>
                <w:rFonts w:ascii="Arial" w:hAnsi="Arial" w:cs="Arial"/>
                <w:b/>
                <w:bCs/>
                <w:spacing w:val="-4"/>
                <w:sz w:val="16"/>
                <w:szCs w:val="16"/>
              </w:rPr>
              <w:t xml:space="preserve"> date</w:t>
            </w:r>
          </w:p>
        </w:tc>
        <w:tc>
          <w:tcPr>
            <w:tcW w:w="2838" w:type="dxa"/>
            <w:tcBorders>
              <w:top w:val="single" w:sz="4" w:space="0" w:color="auto"/>
              <w:bottom w:val="single" w:sz="4" w:space="0" w:color="auto"/>
            </w:tcBorders>
            <w:shd w:val="clear" w:color="auto" w:fill="auto"/>
            <w:vAlign w:val="bottom"/>
          </w:tcPr>
          <w:p w14:paraId="5C012AE7" w14:textId="77777777" w:rsidR="004706EB" w:rsidRPr="00456489" w:rsidRDefault="004706EB" w:rsidP="008A63C8">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456489" w:rsidRDefault="004706EB" w:rsidP="008A63C8">
            <w:pPr>
              <w:ind w:right="-72"/>
              <w:jc w:val="center"/>
              <w:rPr>
                <w:rFonts w:ascii="Arial" w:hAnsi="Arial" w:cs="Arial"/>
                <w:b/>
                <w:bCs/>
                <w:sz w:val="16"/>
                <w:szCs w:val="16"/>
              </w:rPr>
            </w:pPr>
            <w:r w:rsidRPr="00456489">
              <w:rPr>
                <w:rFonts w:ascii="Arial" w:hAnsi="Arial" w:cs="Arial"/>
                <w:b/>
                <w:bCs/>
                <w:sz w:val="16"/>
                <w:szCs w:val="16"/>
              </w:rPr>
              <w:t>Period</w:t>
            </w:r>
          </w:p>
        </w:tc>
        <w:tc>
          <w:tcPr>
            <w:tcW w:w="2117" w:type="dxa"/>
            <w:tcBorders>
              <w:top w:val="single" w:sz="4" w:space="0" w:color="auto"/>
              <w:bottom w:val="single" w:sz="4" w:space="0" w:color="auto"/>
            </w:tcBorders>
            <w:shd w:val="clear" w:color="auto" w:fill="auto"/>
            <w:vAlign w:val="bottom"/>
          </w:tcPr>
          <w:p w14:paraId="7D64B98B" w14:textId="77777777" w:rsidR="004706EB" w:rsidRPr="00456489" w:rsidRDefault="004706EB" w:rsidP="008A63C8">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Classification of concession arrangement</w:t>
            </w:r>
          </w:p>
        </w:tc>
      </w:tr>
      <w:tr w:rsidR="00F02BC9" w:rsidRPr="00456489" w14:paraId="721EE884" w14:textId="77777777" w:rsidTr="00D166E3">
        <w:trPr>
          <w:trHeight w:val="20"/>
        </w:trPr>
        <w:tc>
          <w:tcPr>
            <w:tcW w:w="621" w:type="dxa"/>
            <w:tcBorders>
              <w:top w:val="single" w:sz="4" w:space="0" w:color="auto"/>
            </w:tcBorders>
          </w:tcPr>
          <w:p w14:paraId="431748F8" w14:textId="77777777" w:rsidR="004706EB" w:rsidRPr="00456489" w:rsidRDefault="004706EB" w:rsidP="008A63C8">
            <w:pPr>
              <w:ind w:left="-15" w:right="-72"/>
              <w:jc w:val="thaiDistribute"/>
              <w:rPr>
                <w:rFonts w:ascii="Arial" w:hAnsi="Arial" w:cs="Arial"/>
                <w:b/>
                <w:bCs/>
                <w:sz w:val="12"/>
                <w:szCs w:val="12"/>
              </w:rPr>
            </w:pPr>
          </w:p>
        </w:tc>
        <w:tc>
          <w:tcPr>
            <w:tcW w:w="4239" w:type="dxa"/>
            <w:tcBorders>
              <w:top w:val="single" w:sz="4" w:space="0" w:color="auto"/>
            </w:tcBorders>
          </w:tcPr>
          <w:p w14:paraId="3F60FF5C" w14:textId="77777777" w:rsidR="004706EB" w:rsidRPr="00456489" w:rsidRDefault="004706EB" w:rsidP="007428E5">
            <w:pPr>
              <w:tabs>
                <w:tab w:val="left" w:pos="900"/>
                <w:tab w:val="left" w:pos="2070"/>
              </w:tabs>
              <w:ind w:right="-72"/>
              <w:jc w:val="thaiDistribute"/>
              <w:rPr>
                <w:rFonts w:ascii="Arial" w:hAnsi="Arial" w:cs="Arial"/>
                <w:b/>
                <w:bCs/>
                <w:sz w:val="12"/>
                <w:szCs w:val="12"/>
              </w:rPr>
            </w:pPr>
          </w:p>
        </w:tc>
        <w:tc>
          <w:tcPr>
            <w:tcW w:w="1842" w:type="dxa"/>
            <w:tcBorders>
              <w:top w:val="single" w:sz="4" w:space="0" w:color="auto"/>
            </w:tcBorders>
          </w:tcPr>
          <w:p w14:paraId="20CEEA44" w14:textId="77777777" w:rsidR="004706EB" w:rsidRPr="00456489" w:rsidRDefault="004706EB" w:rsidP="007428E5">
            <w:pPr>
              <w:tabs>
                <w:tab w:val="left" w:pos="900"/>
                <w:tab w:val="left" w:pos="2070"/>
              </w:tabs>
              <w:ind w:right="-72"/>
              <w:jc w:val="thaiDistribute"/>
              <w:rPr>
                <w:rFonts w:ascii="Arial" w:hAnsi="Arial" w:cs="Arial"/>
                <w:b/>
                <w:bCs/>
                <w:sz w:val="12"/>
                <w:szCs w:val="12"/>
              </w:rPr>
            </w:pPr>
          </w:p>
        </w:tc>
        <w:tc>
          <w:tcPr>
            <w:tcW w:w="2838" w:type="dxa"/>
            <w:tcBorders>
              <w:top w:val="single" w:sz="4" w:space="0" w:color="auto"/>
            </w:tcBorders>
          </w:tcPr>
          <w:p w14:paraId="3CFDF625" w14:textId="77777777" w:rsidR="004706EB" w:rsidRPr="00456489" w:rsidRDefault="004706EB" w:rsidP="007428E5">
            <w:pPr>
              <w:tabs>
                <w:tab w:val="left" w:pos="900"/>
                <w:tab w:val="left" w:pos="2070"/>
              </w:tabs>
              <w:ind w:right="-72"/>
              <w:jc w:val="center"/>
              <w:rPr>
                <w:rFonts w:ascii="Arial" w:hAnsi="Arial" w:cs="Arial"/>
                <w:b/>
                <w:bCs/>
                <w:sz w:val="12"/>
                <w:szCs w:val="12"/>
              </w:rPr>
            </w:pPr>
          </w:p>
        </w:tc>
        <w:tc>
          <w:tcPr>
            <w:tcW w:w="2977" w:type="dxa"/>
            <w:tcBorders>
              <w:top w:val="single" w:sz="4" w:space="0" w:color="auto"/>
            </w:tcBorders>
          </w:tcPr>
          <w:p w14:paraId="5859432A" w14:textId="77777777" w:rsidR="004706EB" w:rsidRPr="00456489" w:rsidRDefault="004706EB" w:rsidP="007428E5">
            <w:pPr>
              <w:tabs>
                <w:tab w:val="left" w:pos="900"/>
                <w:tab w:val="left" w:pos="2070"/>
              </w:tabs>
              <w:ind w:right="-72"/>
              <w:jc w:val="center"/>
              <w:rPr>
                <w:rFonts w:ascii="Arial" w:hAnsi="Arial" w:cs="Arial"/>
                <w:b/>
                <w:bCs/>
                <w:sz w:val="12"/>
                <w:szCs w:val="12"/>
              </w:rPr>
            </w:pPr>
          </w:p>
        </w:tc>
        <w:tc>
          <w:tcPr>
            <w:tcW w:w="2117" w:type="dxa"/>
            <w:tcBorders>
              <w:top w:val="single" w:sz="4" w:space="0" w:color="auto"/>
            </w:tcBorders>
          </w:tcPr>
          <w:p w14:paraId="7B084A0E" w14:textId="77777777" w:rsidR="004706EB" w:rsidRPr="00456489" w:rsidRDefault="004706EB" w:rsidP="007428E5">
            <w:pPr>
              <w:tabs>
                <w:tab w:val="left" w:pos="900"/>
                <w:tab w:val="left" w:pos="2070"/>
              </w:tabs>
              <w:ind w:right="-72"/>
              <w:jc w:val="thaiDistribute"/>
              <w:rPr>
                <w:rFonts w:ascii="Arial" w:hAnsi="Arial" w:cs="Arial"/>
                <w:b/>
                <w:bCs/>
                <w:sz w:val="12"/>
                <w:szCs w:val="12"/>
              </w:rPr>
            </w:pPr>
          </w:p>
        </w:tc>
      </w:tr>
      <w:tr w:rsidR="00F02BC9" w:rsidRPr="00456489" w14:paraId="2934C6D8" w14:textId="77777777" w:rsidTr="00D166E3">
        <w:trPr>
          <w:trHeight w:val="20"/>
        </w:trPr>
        <w:tc>
          <w:tcPr>
            <w:tcW w:w="621" w:type="dxa"/>
          </w:tcPr>
          <w:p w14:paraId="649841BE" w14:textId="77777777" w:rsidR="004706EB" w:rsidRPr="00456489" w:rsidRDefault="009A5F51" w:rsidP="008A63C8">
            <w:pPr>
              <w:ind w:left="-15" w:right="-72"/>
              <w:jc w:val="center"/>
              <w:rPr>
                <w:rFonts w:ascii="Arial" w:hAnsi="Arial" w:cs="Arial"/>
                <w:sz w:val="16"/>
                <w:szCs w:val="16"/>
              </w:rPr>
            </w:pPr>
            <w:r w:rsidRPr="00456489">
              <w:rPr>
                <w:rFonts w:ascii="Arial" w:hAnsi="Arial" w:cs="Arial"/>
                <w:sz w:val="16"/>
                <w:szCs w:val="16"/>
              </w:rPr>
              <w:t>1</w:t>
            </w:r>
          </w:p>
        </w:tc>
        <w:tc>
          <w:tcPr>
            <w:tcW w:w="4239" w:type="dxa"/>
          </w:tcPr>
          <w:p w14:paraId="267B6338" w14:textId="77777777" w:rsidR="004706EB" w:rsidRPr="00456489" w:rsidRDefault="004706EB" w:rsidP="007428E5">
            <w:pPr>
              <w:tabs>
                <w:tab w:val="left" w:pos="900"/>
                <w:tab w:val="left" w:pos="2070"/>
              </w:tabs>
              <w:ind w:right="-72"/>
              <w:rPr>
                <w:rFonts w:ascii="Arial" w:hAnsi="Arial" w:cs="Arial"/>
                <w:sz w:val="16"/>
                <w:szCs w:val="16"/>
                <w:cs/>
              </w:rPr>
            </w:pPr>
            <w:r w:rsidRPr="00456489">
              <w:rPr>
                <w:rFonts w:ascii="Arial" w:hAnsi="Arial" w:cs="Arial"/>
                <w:sz w:val="16"/>
                <w:szCs w:val="16"/>
              </w:rPr>
              <w:t xml:space="preserve">Agreement to manage </w:t>
            </w:r>
            <w:r w:rsidR="00DD6949" w:rsidRPr="00456489">
              <w:rPr>
                <w:rFonts w:ascii="Arial" w:hAnsi="Arial" w:cs="Arial"/>
                <w:sz w:val="16"/>
                <w:szCs w:val="16"/>
              </w:rPr>
              <w:t>the water system at</w:t>
            </w:r>
            <w:r w:rsidRPr="00456489">
              <w:rPr>
                <w:rFonts w:ascii="Arial" w:hAnsi="Arial" w:cs="Arial"/>
                <w:sz w:val="16"/>
                <w:szCs w:val="16"/>
              </w:rPr>
              <w:t xml:space="preserve"> Sattahip Waterworks </w:t>
            </w:r>
          </w:p>
        </w:tc>
        <w:tc>
          <w:tcPr>
            <w:tcW w:w="1842" w:type="dxa"/>
          </w:tcPr>
          <w:p w14:paraId="0F8DCC64" w14:textId="77777777" w:rsidR="004706EB"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28</w:t>
            </w:r>
            <w:r w:rsidR="004706EB" w:rsidRPr="00456489">
              <w:rPr>
                <w:rFonts w:ascii="Arial" w:hAnsi="Arial" w:cs="Arial"/>
                <w:sz w:val="16"/>
                <w:szCs w:val="16"/>
              </w:rPr>
              <w:t xml:space="preserve"> July </w:t>
            </w:r>
            <w:r w:rsidRPr="00456489">
              <w:rPr>
                <w:rFonts w:ascii="Arial" w:hAnsi="Arial" w:cs="Arial"/>
                <w:sz w:val="16"/>
                <w:szCs w:val="16"/>
              </w:rPr>
              <w:t>2000</w:t>
            </w:r>
          </w:p>
        </w:tc>
        <w:tc>
          <w:tcPr>
            <w:tcW w:w="2838" w:type="dxa"/>
          </w:tcPr>
          <w:p w14:paraId="49F3C51F" w14:textId="77777777" w:rsidR="004706EB" w:rsidRPr="00456489" w:rsidRDefault="00602535"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T</w:t>
            </w:r>
            <w:r w:rsidR="004706EB" w:rsidRPr="00456489">
              <w:rPr>
                <w:rFonts w:ascii="Arial" w:hAnsi="Arial" w:cs="Arial"/>
                <w:sz w:val="16"/>
                <w:szCs w:val="16"/>
              </w:rPr>
              <w:t>he Company</w:t>
            </w:r>
            <w:r w:rsidR="004706EB" w:rsidRPr="00456489">
              <w:rPr>
                <w:rFonts w:ascii="Arial" w:hAnsi="Arial" w:cs="Arial"/>
                <w:sz w:val="16"/>
                <w:szCs w:val="16"/>
                <w:cs/>
              </w:rPr>
              <w:t xml:space="preserve"> </w:t>
            </w:r>
            <w:r w:rsidR="004706EB" w:rsidRPr="00456489">
              <w:rPr>
                <w:rFonts w:ascii="Arial" w:hAnsi="Arial" w:cs="Arial"/>
                <w:sz w:val="16"/>
                <w:szCs w:val="16"/>
              </w:rPr>
              <w:t>and</w:t>
            </w:r>
            <w:r w:rsidR="004706EB" w:rsidRPr="00456489">
              <w:rPr>
                <w:rFonts w:ascii="Arial" w:hAnsi="Arial" w:cs="Arial"/>
                <w:sz w:val="16"/>
                <w:szCs w:val="16"/>
                <w:cs/>
              </w:rPr>
              <w:t xml:space="preserve"> </w:t>
            </w:r>
            <w:r w:rsidR="004706EB" w:rsidRPr="00456489">
              <w:rPr>
                <w:rFonts w:ascii="Arial" w:hAnsi="Arial" w:cs="Arial"/>
                <w:sz w:val="16"/>
                <w:szCs w:val="16"/>
              </w:rPr>
              <w:t xml:space="preserve">the Provincial Waterworks Authority </w:t>
            </w:r>
          </w:p>
        </w:tc>
        <w:tc>
          <w:tcPr>
            <w:tcW w:w="2977" w:type="dxa"/>
          </w:tcPr>
          <w:p w14:paraId="79338CE8" w14:textId="77777777" w:rsidR="004706EB"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30</w:t>
            </w:r>
            <w:r w:rsidR="004706EB" w:rsidRPr="00456489">
              <w:rPr>
                <w:rFonts w:ascii="Arial" w:hAnsi="Arial" w:cs="Arial"/>
                <w:sz w:val="16"/>
                <w:szCs w:val="16"/>
              </w:rPr>
              <w:t xml:space="preserve"> years from the date that</w:t>
            </w:r>
            <w:r w:rsidR="00602535" w:rsidRPr="00456489">
              <w:rPr>
                <w:rFonts w:ascii="Arial" w:hAnsi="Arial" w:cs="Arial"/>
                <w:sz w:val="16"/>
                <w:szCs w:val="16"/>
              </w:rPr>
              <w:t xml:space="preserve"> the</w:t>
            </w:r>
            <w:r w:rsidR="004706EB" w:rsidRPr="00456489">
              <w:rPr>
                <w:rFonts w:ascii="Arial" w:hAnsi="Arial" w:cs="Arial"/>
                <w:sz w:val="16"/>
                <w:szCs w:val="16"/>
              </w:rPr>
              <w:t xml:space="preserve"> Provincial Waterworks Authority </w:t>
            </w:r>
            <w:r w:rsidR="00602535" w:rsidRPr="00456489">
              <w:rPr>
                <w:rFonts w:ascii="Arial" w:hAnsi="Arial" w:cs="Arial"/>
                <w:sz w:val="16"/>
                <w:szCs w:val="16"/>
              </w:rPr>
              <w:t>appointed</w:t>
            </w:r>
            <w:r w:rsidR="004706EB" w:rsidRPr="00456489">
              <w:rPr>
                <w:rFonts w:ascii="Arial" w:hAnsi="Arial" w:cs="Arial"/>
                <w:sz w:val="16"/>
                <w:szCs w:val="16"/>
              </w:rPr>
              <w:t xml:space="preserve"> the Company to manage Sattahip Waterworks (</w:t>
            </w:r>
            <w:r w:rsidRPr="00456489">
              <w:rPr>
                <w:rFonts w:ascii="Arial" w:hAnsi="Arial" w:cs="Arial"/>
                <w:sz w:val="16"/>
                <w:szCs w:val="16"/>
              </w:rPr>
              <w:t>1</w:t>
            </w:r>
            <w:r w:rsidR="004706EB" w:rsidRPr="00456489">
              <w:rPr>
                <w:rFonts w:ascii="Arial" w:hAnsi="Arial" w:cs="Arial"/>
                <w:sz w:val="16"/>
                <w:szCs w:val="16"/>
              </w:rPr>
              <w:t xml:space="preserve"> March </w:t>
            </w:r>
            <w:r w:rsidRPr="00456489">
              <w:rPr>
                <w:rFonts w:ascii="Arial" w:hAnsi="Arial" w:cs="Arial"/>
                <w:sz w:val="16"/>
                <w:szCs w:val="16"/>
              </w:rPr>
              <w:t>2001</w:t>
            </w:r>
            <w:r w:rsidR="004706EB" w:rsidRPr="00456489">
              <w:rPr>
                <w:rFonts w:ascii="Arial" w:hAnsi="Arial" w:cs="Arial"/>
                <w:sz w:val="16"/>
                <w:szCs w:val="16"/>
              </w:rPr>
              <w:t>)</w:t>
            </w:r>
            <w:r w:rsidR="004706EB" w:rsidRPr="00456489">
              <w:rPr>
                <w:rFonts w:ascii="Arial" w:hAnsi="Arial" w:cs="Arial"/>
                <w:sz w:val="16"/>
                <w:szCs w:val="16"/>
                <w:cs/>
              </w:rPr>
              <w:t xml:space="preserve"> </w:t>
            </w:r>
          </w:p>
        </w:tc>
        <w:tc>
          <w:tcPr>
            <w:tcW w:w="2117" w:type="dxa"/>
          </w:tcPr>
          <w:p w14:paraId="3A126C34" w14:textId="77777777" w:rsidR="004706EB" w:rsidRPr="00456489" w:rsidRDefault="004706EB" w:rsidP="007428E5">
            <w:pPr>
              <w:ind w:right="-72"/>
              <w:jc w:val="center"/>
              <w:rPr>
                <w:rFonts w:ascii="Arial" w:hAnsi="Arial" w:cs="Arial"/>
                <w:spacing w:val="-4"/>
                <w:sz w:val="16"/>
                <w:szCs w:val="16"/>
                <w:cs/>
              </w:rPr>
            </w:pPr>
            <w:r w:rsidRPr="00456489">
              <w:rPr>
                <w:rFonts w:ascii="Arial" w:hAnsi="Arial" w:cs="Arial"/>
                <w:spacing w:val="-4"/>
                <w:sz w:val="16"/>
                <w:szCs w:val="16"/>
              </w:rPr>
              <w:t>Intangible assets</w:t>
            </w:r>
          </w:p>
        </w:tc>
      </w:tr>
      <w:tr w:rsidR="00F02BC9" w:rsidRPr="00456489" w14:paraId="342F31F8" w14:textId="77777777" w:rsidTr="00D166E3">
        <w:trPr>
          <w:trHeight w:val="20"/>
        </w:trPr>
        <w:tc>
          <w:tcPr>
            <w:tcW w:w="621" w:type="dxa"/>
          </w:tcPr>
          <w:p w14:paraId="5DE40706" w14:textId="77777777" w:rsidR="007428E5" w:rsidRPr="00456489" w:rsidRDefault="007428E5" w:rsidP="008A63C8">
            <w:pPr>
              <w:ind w:left="-15" w:right="-72"/>
              <w:jc w:val="thaiDistribute"/>
              <w:rPr>
                <w:rFonts w:ascii="Arial" w:hAnsi="Arial" w:cs="Arial"/>
                <w:b/>
                <w:bCs/>
                <w:sz w:val="12"/>
                <w:szCs w:val="12"/>
              </w:rPr>
            </w:pPr>
          </w:p>
        </w:tc>
        <w:tc>
          <w:tcPr>
            <w:tcW w:w="4239" w:type="dxa"/>
          </w:tcPr>
          <w:p w14:paraId="2903A096"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D7B3DCD"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2838" w:type="dxa"/>
          </w:tcPr>
          <w:p w14:paraId="2CBB7428"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977" w:type="dxa"/>
          </w:tcPr>
          <w:p w14:paraId="3A4689A5"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117" w:type="dxa"/>
          </w:tcPr>
          <w:p w14:paraId="6828C9A0"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r>
      <w:tr w:rsidR="00F02BC9" w:rsidRPr="00456489" w14:paraId="68585DB6" w14:textId="77777777" w:rsidTr="00D166E3">
        <w:trPr>
          <w:trHeight w:val="20"/>
        </w:trPr>
        <w:tc>
          <w:tcPr>
            <w:tcW w:w="621" w:type="dxa"/>
          </w:tcPr>
          <w:p w14:paraId="18F999B5" w14:textId="77777777" w:rsidR="004706EB" w:rsidRPr="00456489" w:rsidRDefault="009A5F51" w:rsidP="008A63C8">
            <w:pPr>
              <w:ind w:left="-15" w:right="-72"/>
              <w:jc w:val="center"/>
              <w:rPr>
                <w:rFonts w:ascii="Arial" w:hAnsi="Arial" w:cs="Arial"/>
                <w:sz w:val="16"/>
                <w:szCs w:val="16"/>
              </w:rPr>
            </w:pPr>
            <w:r w:rsidRPr="00456489">
              <w:rPr>
                <w:rFonts w:ascii="Arial" w:hAnsi="Arial" w:cs="Arial"/>
                <w:sz w:val="16"/>
                <w:szCs w:val="16"/>
              </w:rPr>
              <w:t>2</w:t>
            </w:r>
          </w:p>
        </w:tc>
        <w:tc>
          <w:tcPr>
            <w:tcW w:w="4239" w:type="dxa"/>
          </w:tcPr>
          <w:p w14:paraId="0B8C7DEB" w14:textId="77777777" w:rsidR="004706EB" w:rsidRPr="00456489" w:rsidRDefault="004706EB" w:rsidP="007428E5">
            <w:pPr>
              <w:tabs>
                <w:tab w:val="left" w:pos="900"/>
                <w:tab w:val="left" w:pos="2070"/>
              </w:tabs>
              <w:ind w:right="-72"/>
              <w:rPr>
                <w:rFonts w:ascii="Arial" w:hAnsi="Arial" w:cs="Arial"/>
                <w:sz w:val="16"/>
                <w:szCs w:val="16"/>
              </w:rPr>
            </w:pPr>
            <w:r w:rsidRPr="00456489">
              <w:rPr>
                <w:rFonts w:ascii="Arial" w:hAnsi="Arial" w:cs="Arial"/>
                <w:sz w:val="16"/>
                <w:szCs w:val="16"/>
              </w:rPr>
              <w:t>Agreement to produce and sell tap water to the Provincial Waterworks Authority</w:t>
            </w:r>
            <w:r w:rsidR="00EA256C" w:rsidRPr="00456489">
              <w:rPr>
                <w:rFonts w:ascii="Arial" w:hAnsi="Arial" w:cs="Arial"/>
                <w:sz w:val="16"/>
                <w:szCs w:val="16"/>
              </w:rPr>
              <w:t xml:space="preserve">’s </w:t>
            </w:r>
            <w:proofErr w:type="spellStart"/>
            <w:r w:rsidRPr="00456489">
              <w:rPr>
                <w:rFonts w:ascii="Arial" w:hAnsi="Arial" w:cs="Arial"/>
                <w:sz w:val="16"/>
                <w:szCs w:val="16"/>
              </w:rPr>
              <w:t>Nakornsawan</w:t>
            </w:r>
            <w:proofErr w:type="spellEnd"/>
            <w:r w:rsidRPr="00456489">
              <w:rPr>
                <w:rFonts w:ascii="Arial" w:hAnsi="Arial" w:cs="Arial"/>
                <w:sz w:val="16"/>
                <w:szCs w:val="16"/>
              </w:rPr>
              <w:t xml:space="preserve"> </w:t>
            </w:r>
            <w:r w:rsidR="00EA256C" w:rsidRPr="00456489">
              <w:rPr>
                <w:rFonts w:ascii="Arial" w:hAnsi="Arial" w:cs="Arial"/>
                <w:sz w:val="16"/>
                <w:szCs w:val="16"/>
              </w:rPr>
              <w:t xml:space="preserve">office, </w:t>
            </w:r>
            <w:proofErr w:type="spellStart"/>
            <w:r w:rsidRPr="00456489">
              <w:rPr>
                <w:rFonts w:ascii="Arial" w:hAnsi="Arial" w:cs="Arial"/>
                <w:sz w:val="16"/>
                <w:szCs w:val="16"/>
              </w:rPr>
              <w:t>Nakornsawan</w:t>
            </w:r>
            <w:proofErr w:type="spellEnd"/>
            <w:r w:rsidRPr="00456489">
              <w:rPr>
                <w:rFonts w:ascii="Arial" w:hAnsi="Arial" w:cs="Arial"/>
                <w:sz w:val="16"/>
                <w:szCs w:val="16"/>
              </w:rPr>
              <w:t xml:space="preserve"> Province </w:t>
            </w:r>
          </w:p>
          <w:p w14:paraId="20604975" w14:textId="77777777" w:rsidR="004706EB" w:rsidRPr="00456489" w:rsidRDefault="004706EB" w:rsidP="007428E5">
            <w:pPr>
              <w:tabs>
                <w:tab w:val="left" w:pos="900"/>
                <w:tab w:val="left" w:pos="2070"/>
              </w:tabs>
              <w:ind w:right="-72"/>
              <w:rPr>
                <w:rFonts w:ascii="Arial" w:hAnsi="Arial" w:cs="Arial"/>
                <w:sz w:val="16"/>
                <w:szCs w:val="16"/>
                <w:cs/>
              </w:rPr>
            </w:pPr>
          </w:p>
        </w:tc>
        <w:tc>
          <w:tcPr>
            <w:tcW w:w="1842" w:type="dxa"/>
          </w:tcPr>
          <w:p w14:paraId="72E81F49" w14:textId="77777777" w:rsidR="004706EB"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7</w:t>
            </w:r>
            <w:r w:rsidR="004706EB" w:rsidRPr="00456489">
              <w:rPr>
                <w:rFonts w:ascii="Arial" w:hAnsi="Arial" w:cs="Arial"/>
                <w:sz w:val="16"/>
                <w:szCs w:val="16"/>
                <w:cs/>
              </w:rPr>
              <w:t xml:space="preserve"> </w:t>
            </w:r>
            <w:r w:rsidR="004706EB" w:rsidRPr="00456489">
              <w:rPr>
                <w:rFonts w:ascii="Arial" w:hAnsi="Arial" w:cs="Arial"/>
                <w:sz w:val="16"/>
                <w:szCs w:val="16"/>
              </w:rPr>
              <w:t xml:space="preserve">November </w:t>
            </w:r>
            <w:r w:rsidRPr="00456489">
              <w:rPr>
                <w:rFonts w:ascii="Arial" w:hAnsi="Arial" w:cs="Arial"/>
                <w:sz w:val="16"/>
                <w:szCs w:val="16"/>
              </w:rPr>
              <w:t>2000</w:t>
            </w:r>
          </w:p>
        </w:tc>
        <w:tc>
          <w:tcPr>
            <w:tcW w:w="2838" w:type="dxa"/>
          </w:tcPr>
          <w:p w14:paraId="66D1CB9F" w14:textId="77777777" w:rsidR="004706EB" w:rsidRPr="00456489" w:rsidRDefault="004706EB" w:rsidP="007428E5">
            <w:pPr>
              <w:tabs>
                <w:tab w:val="left" w:pos="900"/>
                <w:tab w:val="left" w:pos="2070"/>
              </w:tabs>
              <w:ind w:right="-72"/>
              <w:jc w:val="center"/>
              <w:rPr>
                <w:rFonts w:ascii="Arial" w:hAnsi="Arial" w:cs="Arial"/>
                <w:sz w:val="16"/>
                <w:szCs w:val="16"/>
              </w:rPr>
            </w:pPr>
            <w:proofErr w:type="spellStart"/>
            <w:r w:rsidRPr="00456489">
              <w:rPr>
                <w:rFonts w:ascii="Arial" w:hAnsi="Arial" w:cs="Arial"/>
                <w:sz w:val="16"/>
                <w:szCs w:val="16"/>
              </w:rPr>
              <w:t>Nakornsawan</w:t>
            </w:r>
            <w:proofErr w:type="spellEnd"/>
            <w:r w:rsidRPr="00456489">
              <w:rPr>
                <w:rFonts w:ascii="Arial" w:hAnsi="Arial" w:cs="Arial"/>
                <w:sz w:val="16"/>
                <w:szCs w:val="16"/>
              </w:rPr>
              <w:t xml:space="preserve"> Water Supply Company Limited and</w:t>
            </w:r>
            <w:r w:rsidRPr="00456489">
              <w:rPr>
                <w:rFonts w:ascii="Arial" w:hAnsi="Arial" w:cs="Arial"/>
                <w:sz w:val="16"/>
                <w:szCs w:val="16"/>
                <w:cs/>
              </w:rPr>
              <w:t xml:space="preserve"> </w:t>
            </w:r>
            <w:r w:rsidRPr="00456489">
              <w:rPr>
                <w:rFonts w:ascii="Arial" w:hAnsi="Arial" w:cs="Arial"/>
                <w:sz w:val="16"/>
                <w:szCs w:val="16"/>
              </w:rPr>
              <w:t xml:space="preserve">the Provincial Waterworks Authority </w:t>
            </w:r>
          </w:p>
        </w:tc>
        <w:tc>
          <w:tcPr>
            <w:tcW w:w="2977" w:type="dxa"/>
          </w:tcPr>
          <w:p w14:paraId="77AF4902" w14:textId="77777777" w:rsidR="004706EB"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25</w:t>
            </w:r>
            <w:r w:rsidR="004706EB" w:rsidRPr="00456489">
              <w:rPr>
                <w:rFonts w:ascii="Arial" w:hAnsi="Arial" w:cs="Arial"/>
                <w:sz w:val="16"/>
                <w:szCs w:val="16"/>
                <w:cs/>
              </w:rPr>
              <w:t xml:space="preserve"> </w:t>
            </w:r>
            <w:r w:rsidR="00EA256C" w:rsidRPr="00456489">
              <w:rPr>
                <w:rFonts w:ascii="Arial" w:hAnsi="Arial" w:cs="Arial"/>
                <w:sz w:val="16"/>
                <w:szCs w:val="16"/>
              </w:rPr>
              <w:t>years from the date of the</w:t>
            </w:r>
            <w:r w:rsidR="002D45BA" w:rsidRPr="00456489">
              <w:rPr>
                <w:rFonts w:ascii="Arial" w:hAnsi="Arial" w:cs="Arial"/>
                <w:sz w:val="16"/>
                <w:szCs w:val="16"/>
              </w:rPr>
              <w:t xml:space="preserve"> first</w:t>
            </w:r>
            <w:r w:rsidR="004706EB" w:rsidRPr="00456489">
              <w:rPr>
                <w:rFonts w:ascii="Arial" w:hAnsi="Arial" w:cs="Arial"/>
                <w:sz w:val="16"/>
                <w:szCs w:val="16"/>
              </w:rPr>
              <w:t xml:space="preserve"> tap water </w:t>
            </w:r>
            <w:r w:rsidR="00EA256C" w:rsidRPr="00456489">
              <w:rPr>
                <w:rFonts w:ascii="Arial" w:hAnsi="Arial" w:cs="Arial"/>
                <w:sz w:val="16"/>
                <w:szCs w:val="16"/>
              </w:rPr>
              <w:t>sale</w:t>
            </w:r>
            <w:r w:rsidR="004706EB" w:rsidRPr="00456489">
              <w:rPr>
                <w:rFonts w:ascii="Arial" w:hAnsi="Arial" w:cs="Arial"/>
                <w:sz w:val="16"/>
                <w:szCs w:val="16"/>
              </w:rPr>
              <w:t xml:space="preserve"> (</w:t>
            </w:r>
            <w:r w:rsidRPr="00456489">
              <w:rPr>
                <w:rFonts w:ascii="Arial" w:hAnsi="Arial" w:cs="Arial"/>
                <w:sz w:val="16"/>
                <w:szCs w:val="16"/>
              </w:rPr>
              <w:t>1</w:t>
            </w:r>
            <w:r w:rsidR="004706EB" w:rsidRPr="00456489">
              <w:rPr>
                <w:rFonts w:ascii="Arial" w:hAnsi="Arial" w:cs="Arial"/>
                <w:sz w:val="16"/>
                <w:szCs w:val="16"/>
              </w:rPr>
              <w:t xml:space="preserve"> March </w:t>
            </w:r>
            <w:r w:rsidRPr="00456489">
              <w:rPr>
                <w:rFonts w:ascii="Arial" w:hAnsi="Arial" w:cs="Arial"/>
                <w:sz w:val="16"/>
                <w:szCs w:val="16"/>
              </w:rPr>
              <w:t>2003</w:t>
            </w:r>
            <w:r w:rsidR="004706EB" w:rsidRPr="00456489">
              <w:rPr>
                <w:rFonts w:ascii="Arial" w:hAnsi="Arial" w:cs="Arial"/>
                <w:sz w:val="16"/>
                <w:szCs w:val="16"/>
              </w:rPr>
              <w:t>)</w:t>
            </w:r>
          </w:p>
        </w:tc>
        <w:tc>
          <w:tcPr>
            <w:tcW w:w="2117" w:type="dxa"/>
          </w:tcPr>
          <w:p w14:paraId="37FA3B24" w14:textId="77777777" w:rsidR="004706EB" w:rsidRPr="00456489" w:rsidRDefault="004706EB" w:rsidP="007428E5">
            <w:pPr>
              <w:ind w:right="-72"/>
              <w:jc w:val="center"/>
              <w:rPr>
                <w:rFonts w:ascii="Arial" w:hAnsi="Arial" w:cs="Arial"/>
                <w:sz w:val="16"/>
                <w:szCs w:val="16"/>
              </w:rPr>
            </w:pPr>
            <w:r w:rsidRPr="00456489">
              <w:rPr>
                <w:rFonts w:ascii="Arial" w:hAnsi="Arial" w:cs="Arial"/>
                <w:spacing w:val="-4"/>
                <w:sz w:val="16"/>
                <w:szCs w:val="16"/>
              </w:rPr>
              <w:t>Intangible assets</w:t>
            </w:r>
          </w:p>
        </w:tc>
      </w:tr>
      <w:tr w:rsidR="00F02BC9" w:rsidRPr="00456489" w14:paraId="2D93FC7D" w14:textId="77777777" w:rsidTr="00D166E3">
        <w:trPr>
          <w:trHeight w:val="20"/>
        </w:trPr>
        <w:tc>
          <w:tcPr>
            <w:tcW w:w="621" w:type="dxa"/>
          </w:tcPr>
          <w:p w14:paraId="54E7C11D" w14:textId="77777777" w:rsidR="007428E5" w:rsidRPr="00456489" w:rsidRDefault="007428E5" w:rsidP="008A63C8">
            <w:pPr>
              <w:ind w:left="-15" w:right="-72"/>
              <w:jc w:val="thaiDistribute"/>
              <w:rPr>
                <w:rFonts w:ascii="Arial" w:hAnsi="Arial" w:cs="Arial"/>
                <w:b/>
                <w:bCs/>
                <w:sz w:val="12"/>
                <w:szCs w:val="12"/>
              </w:rPr>
            </w:pPr>
          </w:p>
        </w:tc>
        <w:tc>
          <w:tcPr>
            <w:tcW w:w="4239" w:type="dxa"/>
          </w:tcPr>
          <w:p w14:paraId="222ED906"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49F71C34"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2838" w:type="dxa"/>
          </w:tcPr>
          <w:p w14:paraId="5C1A936E"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977" w:type="dxa"/>
          </w:tcPr>
          <w:p w14:paraId="3A6CA307"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117" w:type="dxa"/>
          </w:tcPr>
          <w:p w14:paraId="4A85E2AB"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r>
      <w:tr w:rsidR="00F02BC9" w:rsidRPr="00456489" w14:paraId="355F6FEC" w14:textId="77777777" w:rsidTr="00D166E3">
        <w:trPr>
          <w:trHeight w:val="20"/>
        </w:trPr>
        <w:tc>
          <w:tcPr>
            <w:tcW w:w="621" w:type="dxa"/>
          </w:tcPr>
          <w:p w14:paraId="5FCD5EC4" w14:textId="77777777" w:rsidR="004706EB" w:rsidRPr="00456489" w:rsidRDefault="009A5F51" w:rsidP="008A63C8">
            <w:pPr>
              <w:ind w:left="-15" w:right="-72"/>
              <w:jc w:val="center"/>
              <w:rPr>
                <w:rFonts w:ascii="Arial" w:hAnsi="Arial" w:cs="Arial"/>
                <w:sz w:val="16"/>
                <w:szCs w:val="16"/>
              </w:rPr>
            </w:pPr>
            <w:r w:rsidRPr="00456489">
              <w:rPr>
                <w:rFonts w:ascii="Arial" w:hAnsi="Arial" w:cs="Arial"/>
                <w:sz w:val="16"/>
                <w:szCs w:val="16"/>
              </w:rPr>
              <w:t>3</w:t>
            </w:r>
          </w:p>
        </w:tc>
        <w:tc>
          <w:tcPr>
            <w:tcW w:w="4239" w:type="dxa"/>
          </w:tcPr>
          <w:p w14:paraId="7918FF18" w14:textId="77777777" w:rsidR="004706EB" w:rsidRPr="00456489" w:rsidRDefault="004706EB" w:rsidP="007428E5">
            <w:pPr>
              <w:tabs>
                <w:tab w:val="left" w:pos="900"/>
                <w:tab w:val="left" w:pos="2070"/>
              </w:tabs>
              <w:ind w:right="-72"/>
              <w:rPr>
                <w:rFonts w:ascii="Arial" w:hAnsi="Arial" w:cs="Arial"/>
                <w:sz w:val="16"/>
                <w:szCs w:val="16"/>
              </w:rPr>
            </w:pPr>
            <w:r w:rsidRPr="00456489">
              <w:rPr>
                <w:rFonts w:ascii="Arial" w:hAnsi="Arial" w:cs="Arial"/>
                <w:sz w:val="16"/>
                <w:szCs w:val="16"/>
              </w:rPr>
              <w:t>Agreement to produce and sell tap water to the Pr</w:t>
            </w:r>
            <w:r w:rsidR="00441BDF" w:rsidRPr="00456489">
              <w:rPr>
                <w:rFonts w:ascii="Arial" w:hAnsi="Arial" w:cs="Arial"/>
                <w:sz w:val="16"/>
                <w:szCs w:val="16"/>
              </w:rPr>
              <w:t xml:space="preserve">ovincial Waterworks Authority’s </w:t>
            </w:r>
            <w:r w:rsidRPr="00456489">
              <w:rPr>
                <w:rFonts w:ascii="Arial" w:hAnsi="Arial" w:cs="Arial"/>
                <w:sz w:val="16"/>
                <w:szCs w:val="16"/>
              </w:rPr>
              <w:t>Chachoengsao office, Chachoengsao Province</w:t>
            </w:r>
          </w:p>
        </w:tc>
        <w:tc>
          <w:tcPr>
            <w:tcW w:w="1842" w:type="dxa"/>
          </w:tcPr>
          <w:p w14:paraId="2B605FF4" w14:textId="77777777" w:rsidR="004706EB"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9</w:t>
            </w:r>
            <w:r w:rsidR="004706EB" w:rsidRPr="00456489">
              <w:rPr>
                <w:rFonts w:ascii="Arial" w:hAnsi="Arial" w:cs="Arial"/>
                <w:sz w:val="16"/>
                <w:szCs w:val="16"/>
              </w:rPr>
              <w:t xml:space="preserve"> November </w:t>
            </w:r>
            <w:r w:rsidRPr="00456489">
              <w:rPr>
                <w:rFonts w:ascii="Arial" w:hAnsi="Arial" w:cs="Arial"/>
                <w:sz w:val="16"/>
                <w:szCs w:val="16"/>
              </w:rPr>
              <w:t>2000</w:t>
            </w:r>
          </w:p>
        </w:tc>
        <w:tc>
          <w:tcPr>
            <w:tcW w:w="2838" w:type="dxa"/>
          </w:tcPr>
          <w:p w14:paraId="7E635FEF" w14:textId="77777777" w:rsidR="004706EB" w:rsidRPr="00456489" w:rsidRDefault="004706EB"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Chachoengsao Water Supply Company Limited and the Provincial Waterworks Authority </w:t>
            </w:r>
          </w:p>
        </w:tc>
        <w:tc>
          <w:tcPr>
            <w:tcW w:w="2977" w:type="dxa"/>
          </w:tcPr>
          <w:p w14:paraId="3D494CEC" w14:textId="77777777" w:rsidR="004706EB"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25</w:t>
            </w:r>
            <w:r w:rsidR="004706EB" w:rsidRPr="00456489">
              <w:rPr>
                <w:rFonts w:ascii="Arial" w:hAnsi="Arial" w:cs="Arial"/>
                <w:sz w:val="16"/>
                <w:szCs w:val="16"/>
                <w:cs/>
              </w:rPr>
              <w:t xml:space="preserve"> </w:t>
            </w:r>
            <w:r w:rsidR="002D45BA" w:rsidRPr="00456489">
              <w:rPr>
                <w:rFonts w:ascii="Arial" w:hAnsi="Arial" w:cs="Arial"/>
                <w:sz w:val="16"/>
                <w:szCs w:val="16"/>
              </w:rPr>
              <w:t xml:space="preserve">years from the date of the first </w:t>
            </w:r>
            <w:r w:rsidR="004706EB" w:rsidRPr="00456489">
              <w:rPr>
                <w:rFonts w:ascii="Arial" w:hAnsi="Arial" w:cs="Arial"/>
                <w:sz w:val="16"/>
                <w:szCs w:val="16"/>
              </w:rPr>
              <w:t xml:space="preserve">tap water </w:t>
            </w:r>
            <w:r w:rsidR="002D45BA" w:rsidRPr="00456489">
              <w:rPr>
                <w:rFonts w:ascii="Arial" w:hAnsi="Arial" w:cs="Arial"/>
                <w:sz w:val="16"/>
                <w:szCs w:val="16"/>
              </w:rPr>
              <w:t>sale</w:t>
            </w:r>
            <w:r w:rsidR="004706EB" w:rsidRPr="00456489">
              <w:rPr>
                <w:rFonts w:ascii="Arial" w:hAnsi="Arial" w:cs="Arial"/>
                <w:sz w:val="16"/>
                <w:szCs w:val="16"/>
              </w:rPr>
              <w:t xml:space="preserve"> (</w:t>
            </w:r>
            <w:r w:rsidRPr="00456489">
              <w:rPr>
                <w:rFonts w:ascii="Arial" w:hAnsi="Arial" w:cs="Arial"/>
                <w:sz w:val="16"/>
                <w:szCs w:val="16"/>
              </w:rPr>
              <w:t>1</w:t>
            </w:r>
            <w:r w:rsidR="004706EB" w:rsidRPr="00456489">
              <w:rPr>
                <w:rFonts w:ascii="Arial" w:hAnsi="Arial" w:cs="Arial"/>
                <w:sz w:val="16"/>
                <w:szCs w:val="16"/>
              </w:rPr>
              <w:t xml:space="preserve"> April </w:t>
            </w:r>
            <w:r w:rsidRPr="00456489">
              <w:rPr>
                <w:rFonts w:ascii="Arial" w:hAnsi="Arial" w:cs="Arial"/>
                <w:sz w:val="16"/>
                <w:szCs w:val="16"/>
              </w:rPr>
              <w:t>2003</w:t>
            </w:r>
            <w:r w:rsidR="004706EB" w:rsidRPr="00456489">
              <w:rPr>
                <w:rFonts w:ascii="Arial" w:hAnsi="Arial" w:cs="Arial"/>
                <w:sz w:val="16"/>
                <w:szCs w:val="16"/>
              </w:rPr>
              <w:t>)</w:t>
            </w:r>
          </w:p>
        </w:tc>
        <w:tc>
          <w:tcPr>
            <w:tcW w:w="2117" w:type="dxa"/>
          </w:tcPr>
          <w:p w14:paraId="2146DD4D" w14:textId="77777777" w:rsidR="004706EB" w:rsidRPr="00456489" w:rsidRDefault="004706EB" w:rsidP="007428E5">
            <w:pPr>
              <w:ind w:right="-72"/>
              <w:jc w:val="center"/>
              <w:rPr>
                <w:rFonts w:ascii="Arial" w:hAnsi="Arial" w:cs="Arial"/>
                <w:sz w:val="16"/>
                <w:szCs w:val="16"/>
              </w:rPr>
            </w:pPr>
            <w:r w:rsidRPr="00456489">
              <w:rPr>
                <w:rFonts w:ascii="Arial" w:hAnsi="Arial" w:cs="Arial"/>
                <w:spacing w:val="-4"/>
                <w:sz w:val="16"/>
                <w:szCs w:val="16"/>
              </w:rPr>
              <w:t>Intangible assets</w:t>
            </w:r>
          </w:p>
        </w:tc>
      </w:tr>
      <w:tr w:rsidR="00F02BC9" w:rsidRPr="00456489" w14:paraId="1ACEC8E5" w14:textId="77777777" w:rsidTr="00D166E3">
        <w:trPr>
          <w:trHeight w:val="20"/>
        </w:trPr>
        <w:tc>
          <w:tcPr>
            <w:tcW w:w="621" w:type="dxa"/>
          </w:tcPr>
          <w:p w14:paraId="047BBA6F" w14:textId="77777777" w:rsidR="007428E5" w:rsidRPr="00456489" w:rsidRDefault="007428E5" w:rsidP="008A63C8">
            <w:pPr>
              <w:ind w:left="-15" w:right="-72"/>
              <w:jc w:val="thaiDistribute"/>
              <w:rPr>
                <w:rFonts w:ascii="Arial" w:hAnsi="Arial" w:cs="Arial"/>
                <w:b/>
                <w:bCs/>
                <w:sz w:val="12"/>
                <w:szCs w:val="12"/>
              </w:rPr>
            </w:pPr>
          </w:p>
        </w:tc>
        <w:tc>
          <w:tcPr>
            <w:tcW w:w="4239" w:type="dxa"/>
          </w:tcPr>
          <w:p w14:paraId="20B449EF"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24196CCE"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2838" w:type="dxa"/>
          </w:tcPr>
          <w:p w14:paraId="043DAD86"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977" w:type="dxa"/>
          </w:tcPr>
          <w:p w14:paraId="10BB83EE"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117" w:type="dxa"/>
          </w:tcPr>
          <w:p w14:paraId="1BFEE7F2"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r>
      <w:tr w:rsidR="00F02BC9" w:rsidRPr="00456489" w14:paraId="45603546" w14:textId="77777777" w:rsidTr="00D166E3">
        <w:trPr>
          <w:trHeight w:val="20"/>
        </w:trPr>
        <w:tc>
          <w:tcPr>
            <w:tcW w:w="621" w:type="dxa"/>
          </w:tcPr>
          <w:p w14:paraId="2598DEE6" w14:textId="77777777" w:rsidR="004706EB" w:rsidRPr="00456489" w:rsidRDefault="009A5F51" w:rsidP="008A63C8">
            <w:pPr>
              <w:ind w:left="-15" w:right="-72"/>
              <w:jc w:val="center"/>
              <w:rPr>
                <w:rFonts w:ascii="Arial" w:hAnsi="Arial" w:cs="Arial"/>
                <w:sz w:val="16"/>
                <w:szCs w:val="16"/>
              </w:rPr>
            </w:pPr>
            <w:r w:rsidRPr="00456489">
              <w:rPr>
                <w:rFonts w:ascii="Arial" w:hAnsi="Arial" w:cs="Arial"/>
                <w:sz w:val="16"/>
                <w:szCs w:val="16"/>
              </w:rPr>
              <w:t>4</w:t>
            </w:r>
          </w:p>
        </w:tc>
        <w:tc>
          <w:tcPr>
            <w:tcW w:w="4239" w:type="dxa"/>
          </w:tcPr>
          <w:p w14:paraId="3271388D" w14:textId="77777777" w:rsidR="004706EB" w:rsidRPr="00456489" w:rsidRDefault="004706EB" w:rsidP="007428E5">
            <w:pPr>
              <w:tabs>
                <w:tab w:val="left" w:pos="900"/>
                <w:tab w:val="left" w:pos="2070"/>
              </w:tabs>
              <w:ind w:right="-72"/>
              <w:rPr>
                <w:rFonts w:ascii="Arial" w:hAnsi="Arial" w:cs="Arial"/>
                <w:sz w:val="16"/>
                <w:szCs w:val="16"/>
              </w:rPr>
            </w:pPr>
            <w:r w:rsidRPr="00456489">
              <w:rPr>
                <w:rFonts w:ascii="Arial" w:hAnsi="Arial" w:cs="Arial"/>
                <w:sz w:val="16"/>
                <w:szCs w:val="16"/>
              </w:rPr>
              <w:t>Agreement to produce and sell tap water to the Pr</w:t>
            </w:r>
            <w:r w:rsidR="00A5351B" w:rsidRPr="00456489">
              <w:rPr>
                <w:rFonts w:ascii="Arial" w:hAnsi="Arial" w:cs="Arial"/>
                <w:sz w:val="16"/>
                <w:szCs w:val="16"/>
              </w:rPr>
              <w:t>ovincial Waterworks Authority’s</w:t>
            </w:r>
            <w:r w:rsidRPr="00456489">
              <w:rPr>
                <w:rFonts w:ascii="Arial" w:hAnsi="Arial" w:cs="Arial"/>
                <w:sz w:val="16"/>
                <w:szCs w:val="16"/>
              </w:rPr>
              <w:t xml:space="preserve"> </w:t>
            </w:r>
            <w:proofErr w:type="spellStart"/>
            <w:r w:rsidRPr="00456489">
              <w:rPr>
                <w:rFonts w:ascii="Arial" w:hAnsi="Arial" w:cs="Arial"/>
                <w:sz w:val="16"/>
                <w:szCs w:val="16"/>
              </w:rPr>
              <w:t>Bangpakong</w:t>
            </w:r>
            <w:proofErr w:type="spellEnd"/>
            <w:r w:rsidRPr="00456489">
              <w:rPr>
                <w:rFonts w:ascii="Arial" w:hAnsi="Arial" w:cs="Arial"/>
                <w:sz w:val="16"/>
                <w:szCs w:val="16"/>
              </w:rPr>
              <w:t xml:space="preserve"> office, Chachoengsao Province</w:t>
            </w:r>
          </w:p>
        </w:tc>
        <w:tc>
          <w:tcPr>
            <w:tcW w:w="1842" w:type="dxa"/>
          </w:tcPr>
          <w:p w14:paraId="13BC2F03" w14:textId="77777777" w:rsidR="004706EB"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9</w:t>
            </w:r>
            <w:r w:rsidR="004706EB" w:rsidRPr="00456489">
              <w:rPr>
                <w:rFonts w:ascii="Arial" w:hAnsi="Arial" w:cs="Arial"/>
                <w:sz w:val="16"/>
                <w:szCs w:val="16"/>
              </w:rPr>
              <w:t xml:space="preserve"> November </w:t>
            </w:r>
            <w:r w:rsidRPr="00456489">
              <w:rPr>
                <w:rFonts w:ascii="Arial" w:hAnsi="Arial" w:cs="Arial"/>
                <w:sz w:val="16"/>
                <w:szCs w:val="16"/>
              </w:rPr>
              <w:t>2000</w:t>
            </w:r>
          </w:p>
        </w:tc>
        <w:tc>
          <w:tcPr>
            <w:tcW w:w="2838" w:type="dxa"/>
          </w:tcPr>
          <w:p w14:paraId="0AFCD110" w14:textId="77777777" w:rsidR="004706EB" w:rsidRPr="00456489" w:rsidRDefault="004706EB" w:rsidP="007428E5">
            <w:pPr>
              <w:tabs>
                <w:tab w:val="left" w:pos="900"/>
                <w:tab w:val="left" w:pos="2070"/>
              </w:tabs>
              <w:ind w:right="-72"/>
              <w:jc w:val="center"/>
              <w:rPr>
                <w:rFonts w:ascii="Arial" w:hAnsi="Arial" w:cs="Arial"/>
                <w:sz w:val="16"/>
                <w:szCs w:val="16"/>
                <w:cs/>
              </w:rPr>
            </w:pPr>
            <w:proofErr w:type="spellStart"/>
            <w:r w:rsidRPr="00456489">
              <w:rPr>
                <w:rFonts w:ascii="Arial" w:hAnsi="Arial" w:cs="Arial"/>
                <w:sz w:val="16"/>
                <w:szCs w:val="16"/>
              </w:rPr>
              <w:t>Bangpakong</w:t>
            </w:r>
            <w:proofErr w:type="spellEnd"/>
            <w:r w:rsidRPr="00456489">
              <w:rPr>
                <w:rFonts w:ascii="Arial" w:hAnsi="Arial" w:cs="Arial"/>
                <w:sz w:val="16"/>
                <w:szCs w:val="16"/>
              </w:rPr>
              <w:t xml:space="preserve"> Water Supply Company Limited and the Provincial Waterworks Authority </w:t>
            </w:r>
          </w:p>
        </w:tc>
        <w:tc>
          <w:tcPr>
            <w:tcW w:w="2977" w:type="dxa"/>
          </w:tcPr>
          <w:p w14:paraId="4658FBF7" w14:textId="77777777" w:rsidR="004706EB"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25</w:t>
            </w:r>
            <w:r w:rsidR="004706EB" w:rsidRPr="00456489">
              <w:rPr>
                <w:rFonts w:ascii="Arial" w:hAnsi="Arial" w:cs="Arial"/>
                <w:sz w:val="16"/>
                <w:szCs w:val="16"/>
              </w:rPr>
              <w:t xml:space="preserve"> years from </w:t>
            </w:r>
            <w:r w:rsidR="00017B56" w:rsidRPr="00456489">
              <w:rPr>
                <w:rFonts w:ascii="Arial" w:hAnsi="Arial" w:cs="Arial"/>
                <w:sz w:val="16"/>
                <w:szCs w:val="16"/>
              </w:rPr>
              <w:t>the date of the first tap water sale</w:t>
            </w:r>
            <w:r w:rsidR="004706EB" w:rsidRPr="00456489">
              <w:rPr>
                <w:rFonts w:ascii="Arial" w:hAnsi="Arial" w:cs="Arial"/>
                <w:sz w:val="16"/>
                <w:szCs w:val="16"/>
              </w:rPr>
              <w:t xml:space="preserve"> </w:t>
            </w:r>
            <w:r w:rsidR="004706EB" w:rsidRPr="00456489">
              <w:rPr>
                <w:rFonts w:ascii="Arial" w:hAnsi="Arial" w:cs="Arial"/>
                <w:sz w:val="16"/>
                <w:szCs w:val="16"/>
                <w:cs/>
              </w:rPr>
              <w:t>(</w:t>
            </w:r>
            <w:r w:rsidRPr="00456489">
              <w:rPr>
                <w:rFonts w:ascii="Arial" w:hAnsi="Arial" w:cs="Arial"/>
                <w:sz w:val="16"/>
                <w:szCs w:val="16"/>
              </w:rPr>
              <w:t>1</w:t>
            </w:r>
            <w:r w:rsidR="004706EB" w:rsidRPr="00456489">
              <w:rPr>
                <w:rFonts w:ascii="Arial" w:hAnsi="Arial" w:cs="Arial"/>
                <w:sz w:val="16"/>
                <w:szCs w:val="16"/>
                <w:cs/>
              </w:rPr>
              <w:t xml:space="preserve"> </w:t>
            </w:r>
            <w:r w:rsidR="004706EB" w:rsidRPr="00456489">
              <w:rPr>
                <w:rFonts w:ascii="Arial" w:hAnsi="Arial" w:cs="Arial"/>
                <w:sz w:val="16"/>
                <w:szCs w:val="16"/>
              </w:rPr>
              <w:t xml:space="preserve">April </w:t>
            </w:r>
            <w:r w:rsidRPr="00456489">
              <w:rPr>
                <w:rFonts w:ascii="Arial" w:hAnsi="Arial" w:cs="Arial"/>
                <w:sz w:val="16"/>
                <w:szCs w:val="16"/>
              </w:rPr>
              <w:t>2003</w:t>
            </w:r>
            <w:r w:rsidR="004706EB" w:rsidRPr="00456489">
              <w:rPr>
                <w:rFonts w:ascii="Arial" w:hAnsi="Arial" w:cs="Arial"/>
                <w:sz w:val="16"/>
                <w:szCs w:val="16"/>
                <w:cs/>
              </w:rPr>
              <w:t>)</w:t>
            </w:r>
          </w:p>
        </w:tc>
        <w:tc>
          <w:tcPr>
            <w:tcW w:w="2117" w:type="dxa"/>
          </w:tcPr>
          <w:p w14:paraId="588B850B" w14:textId="77777777" w:rsidR="004706EB" w:rsidRPr="00456489" w:rsidRDefault="004706EB" w:rsidP="007428E5">
            <w:pPr>
              <w:ind w:right="-72"/>
              <w:jc w:val="center"/>
              <w:rPr>
                <w:rFonts w:ascii="Arial" w:hAnsi="Arial" w:cs="Arial"/>
                <w:sz w:val="16"/>
                <w:szCs w:val="16"/>
              </w:rPr>
            </w:pPr>
            <w:r w:rsidRPr="00456489">
              <w:rPr>
                <w:rFonts w:ascii="Arial" w:hAnsi="Arial" w:cs="Arial"/>
                <w:spacing w:val="-4"/>
                <w:sz w:val="16"/>
                <w:szCs w:val="16"/>
              </w:rPr>
              <w:t>Intangible assets</w:t>
            </w:r>
          </w:p>
        </w:tc>
      </w:tr>
      <w:tr w:rsidR="00F02BC9" w:rsidRPr="00456489" w14:paraId="482FD714" w14:textId="77777777" w:rsidTr="00D166E3">
        <w:trPr>
          <w:trHeight w:val="20"/>
        </w:trPr>
        <w:tc>
          <w:tcPr>
            <w:tcW w:w="621" w:type="dxa"/>
          </w:tcPr>
          <w:p w14:paraId="718CEA3D" w14:textId="77777777" w:rsidR="007428E5" w:rsidRPr="00456489" w:rsidRDefault="007428E5" w:rsidP="008A63C8">
            <w:pPr>
              <w:ind w:left="-15" w:right="-72"/>
              <w:jc w:val="thaiDistribute"/>
              <w:rPr>
                <w:rFonts w:ascii="Arial" w:hAnsi="Arial" w:cs="Arial"/>
                <w:b/>
                <w:bCs/>
                <w:sz w:val="12"/>
                <w:szCs w:val="12"/>
              </w:rPr>
            </w:pPr>
          </w:p>
        </w:tc>
        <w:tc>
          <w:tcPr>
            <w:tcW w:w="4239" w:type="dxa"/>
          </w:tcPr>
          <w:p w14:paraId="5C45F412"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37112C4B"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2838" w:type="dxa"/>
          </w:tcPr>
          <w:p w14:paraId="2DB1F606"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977" w:type="dxa"/>
          </w:tcPr>
          <w:p w14:paraId="320A2801"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117" w:type="dxa"/>
          </w:tcPr>
          <w:p w14:paraId="3C5BE1DC"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r>
      <w:tr w:rsidR="00F02BC9" w:rsidRPr="00456489" w14:paraId="395C7CE0" w14:textId="77777777" w:rsidTr="00D166E3">
        <w:trPr>
          <w:trHeight w:val="20"/>
        </w:trPr>
        <w:tc>
          <w:tcPr>
            <w:tcW w:w="621" w:type="dxa"/>
          </w:tcPr>
          <w:p w14:paraId="78941E47" w14:textId="77777777" w:rsidR="004706EB" w:rsidRPr="00456489" w:rsidRDefault="009A5F51" w:rsidP="008A63C8">
            <w:pPr>
              <w:ind w:left="-15" w:right="-72"/>
              <w:jc w:val="center"/>
              <w:rPr>
                <w:rFonts w:ascii="Arial" w:hAnsi="Arial" w:cs="Arial"/>
                <w:sz w:val="16"/>
                <w:szCs w:val="16"/>
              </w:rPr>
            </w:pPr>
            <w:r w:rsidRPr="00456489">
              <w:rPr>
                <w:rFonts w:ascii="Arial" w:hAnsi="Arial" w:cs="Arial"/>
                <w:sz w:val="16"/>
                <w:szCs w:val="16"/>
              </w:rPr>
              <w:t>5</w:t>
            </w:r>
          </w:p>
        </w:tc>
        <w:tc>
          <w:tcPr>
            <w:tcW w:w="4239" w:type="dxa"/>
          </w:tcPr>
          <w:p w14:paraId="66DB8FA7" w14:textId="77777777" w:rsidR="004706EB" w:rsidRPr="00456489" w:rsidRDefault="004706EB" w:rsidP="007428E5">
            <w:pPr>
              <w:tabs>
                <w:tab w:val="left" w:pos="900"/>
                <w:tab w:val="left" w:pos="2070"/>
              </w:tabs>
              <w:ind w:right="-72"/>
              <w:rPr>
                <w:rFonts w:ascii="Arial" w:hAnsi="Arial" w:cs="Arial"/>
                <w:sz w:val="16"/>
                <w:szCs w:val="16"/>
                <w:cs/>
              </w:rPr>
            </w:pPr>
            <w:r w:rsidRPr="00456489">
              <w:rPr>
                <w:rFonts w:ascii="Arial" w:hAnsi="Arial" w:cs="Arial"/>
                <w:sz w:val="16"/>
                <w:szCs w:val="16"/>
              </w:rPr>
              <w:t xml:space="preserve">Agreement to provide water works management services in Bo Win Municipal area </w:t>
            </w:r>
          </w:p>
        </w:tc>
        <w:tc>
          <w:tcPr>
            <w:tcW w:w="1842" w:type="dxa"/>
          </w:tcPr>
          <w:p w14:paraId="1BFA4E5B" w14:textId="77777777" w:rsidR="004706EB"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30</w:t>
            </w:r>
            <w:r w:rsidR="004706EB" w:rsidRPr="00456489">
              <w:rPr>
                <w:rFonts w:ascii="Arial" w:hAnsi="Arial" w:cs="Arial"/>
                <w:sz w:val="16"/>
                <w:szCs w:val="16"/>
              </w:rPr>
              <w:t xml:space="preserve"> March</w:t>
            </w:r>
            <w:r w:rsidR="004706EB" w:rsidRPr="00456489">
              <w:rPr>
                <w:rFonts w:ascii="Arial" w:hAnsi="Arial" w:cs="Arial"/>
                <w:sz w:val="16"/>
                <w:szCs w:val="16"/>
                <w:cs/>
              </w:rPr>
              <w:t xml:space="preserve"> </w:t>
            </w:r>
            <w:r w:rsidRPr="00456489">
              <w:rPr>
                <w:rFonts w:ascii="Arial" w:hAnsi="Arial" w:cs="Arial"/>
                <w:sz w:val="16"/>
                <w:szCs w:val="16"/>
              </w:rPr>
              <w:t>2004</w:t>
            </w:r>
            <w:r w:rsidR="004706EB" w:rsidRPr="00456489">
              <w:rPr>
                <w:rFonts w:ascii="Arial" w:hAnsi="Arial" w:cs="Arial"/>
                <w:sz w:val="16"/>
                <w:szCs w:val="16"/>
                <w:cs/>
              </w:rPr>
              <w:t>/</w:t>
            </w:r>
            <w:r w:rsidR="004B74E0" w:rsidRPr="00456489">
              <w:rPr>
                <w:rFonts w:ascii="Arial" w:hAnsi="Arial" w:cs="Arial"/>
                <w:sz w:val="16"/>
                <w:szCs w:val="16"/>
              </w:rPr>
              <w:br/>
            </w:r>
            <w:r w:rsidRPr="00456489">
              <w:rPr>
                <w:rFonts w:ascii="Arial" w:hAnsi="Arial" w:cs="Arial"/>
                <w:sz w:val="16"/>
                <w:szCs w:val="16"/>
              </w:rPr>
              <w:t>5</w:t>
            </w:r>
            <w:r w:rsidR="004706EB" w:rsidRPr="00456489">
              <w:rPr>
                <w:rFonts w:ascii="Arial" w:hAnsi="Arial" w:cs="Arial"/>
                <w:sz w:val="16"/>
                <w:szCs w:val="16"/>
              </w:rPr>
              <w:t xml:space="preserve"> August </w:t>
            </w:r>
            <w:r w:rsidRPr="00456489">
              <w:rPr>
                <w:rFonts w:ascii="Arial" w:hAnsi="Arial" w:cs="Arial"/>
                <w:sz w:val="16"/>
                <w:szCs w:val="16"/>
              </w:rPr>
              <w:t>2005</w:t>
            </w:r>
          </w:p>
        </w:tc>
        <w:tc>
          <w:tcPr>
            <w:tcW w:w="2838" w:type="dxa"/>
          </w:tcPr>
          <w:p w14:paraId="604E18BB" w14:textId="77777777" w:rsidR="004706EB" w:rsidRPr="00456489" w:rsidRDefault="00864D18"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T</w:t>
            </w:r>
            <w:r w:rsidR="004706EB" w:rsidRPr="00456489">
              <w:rPr>
                <w:rFonts w:ascii="Arial" w:hAnsi="Arial" w:cs="Arial"/>
                <w:sz w:val="16"/>
                <w:szCs w:val="16"/>
              </w:rPr>
              <w:t>he Company</w:t>
            </w:r>
            <w:r w:rsidR="004706EB" w:rsidRPr="00456489">
              <w:rPr>
                <w:rFonts w:ascii="Arial" w:hAnsi="Arial" w:cs="Arial"/>
                <w:sz w:val="16"/>
                <w:szCs w:val="16"/>
                <w:cs/>
              </w:rPr>
              <w:t xml:space="preserve"> </w:t>
            </w:r>
            <w:r w:rsidR="004706EB" w:rsidRPr="00456489">
              <w:rPr>
                <w:rFonts w:ascii="Arial" w:hAnsi="Arial" w:cs="Arial"/>
                <w:sz w:val="16"/>
                <w:szCs w:val="16"/>
              </w:rPr>
              <w:t>and</w:t>
            </w:r>
            <w:r w:rsidR="004706EB" w:rsidRPr="00456489">
              <w:rPr>
                <w:rFonts w:ascii="Arial" w:hAnsi="Arial" w:cs="Arial"/>
                <w:sz w:val="16"/>
                <w:szCs w:val="16"/>
                <w:cs/>
              </w:rPr>
              <w:t xml:space="preserve"> </w:t>
            </w:r>
            <w:r w:rsidR="004706EB" w:rsidRPr="00456489">
              <w:rPr>
                <w:rFonts w:ascii="Arial" w:hAnsi="Arial" w:cs="Arial"/>
                <w:sz w:val="16"/>
                <w:szCs w:val="16"/>
              </w:rPr>
              <w:t xml:space="preserve">the </w:t>
            </w:r>
            <w:proofErr w:type="spellStart"/>
            <w:r w:rsidR="004706EB" w:rsidRPr="00456489">
              <w:rPr>
                <w:rFonts w:ascii="Arial" w:hAnsi="Arial" w:cs="Arial"/>
                <w:sz w:val="16"/>
                <w:szCs w:val="16"/>
              </w:rPr>
              <w:t>Chaopraya</w:t>
            </w:r>
            <w:proofErr w:type="spellEnd"/>
            <w:r w:rsidR="004706EB" w:rsidRPr="00456489">
              <w:rPr>
                <w:rFonts w:ascii="Arial" w:hAnsi="Arial" w:cs="Arial"/>
                <w:sz w:val="16"/>
                <w:szCs w:val="16"/>
              </w:rPr>
              <w:t xml:space="preserve"> </w:t>
            </w:r>
            <w:proofErr w:type="spellStart"/>
            <w:r w:rsidR="004706EB" w:rsidRPr="00456489">
              <w:rPr>
                <w:rFonts w:ascii="Arial" w:hAnsi="Arial" w:cs="Arial"/>
                <w:sz w:val="16"/>
                <w:szCs w:val="16"/>
              </w:rPr>
              <w:t>Surasak</w:t>
            </w:r>
            <w:proofErr w:type="spellEnd"/>
            <w:r w:rsidR="004706EB" w:rsidRPr="00456489">
              <w:rPr>
                <w:rFonts w:ascii="Arial" w:hAnsi="Arial" w:cs="Arial"/>
                <w:sz w:val="16"/>
                <w:szCs w:val="16"/>
              </w:rPr>
              <w:t xml:space="preserve"> Municipality / the Bo Win Sub-</w:t>
            </w:r>
            <w:proofErr w:type="gramStart"/>
            <w:r w:rsidR="004706EB" w:rsidRPr="00456489">
              <w:rPr>
                <w:rFonts w:ascii="Arial" w:hAnsi="Arial" w:cs="Arial"/>
                <w:sz w:val="16"/>
                <w:szCs w:val="16"/>
              </w:rPr>
              <w:t>district</w:t>
            </w:r>
            <w:proofErr w:type="gramEnd"/>
            <w:r w:rsidR="004706EB" w:rsidRPr="00456489">
              <w:rPr>
                <w:rFonts w:ascii="Arial" w:hAnsi="Arial" w:cs="Arial"/>
                <w:sz w:val="16"/>
                <w:szCs w:val="16"/>
              </w:rPr>
              <w:t xml:space="preserve"> Administrative Organisation</w:t>
            </w:r>
          </w:p>
        </w:tc>
        <w:tc>
          <w:tcPr>
            <w:tcW w:w="2977" w:type="dxa"/>
          </w:tcPr>
          <w:p w14:paraId="5F288942" w14:textId="77777777" w:rsidR="004706EB"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25</w:t>
            </w:r>
            <w:r w:rsidR="004706EB" w:rsidRPr="00456489">
              <w:rPr>
                <w:rFonts w:ascii="Arial" w:hAnsi="Arial" w:cs="Arial"/>
                <w:sz w:val="16"/>
                <w:szCs w:val="16"/>
              </w:rPr>
              <w:t xml:space="preserve"> </w:t>
            </w:r>
            <w:r w:rsidR="003B29ED" w:rsidRPr="00456489">
              <w:rPr>
                <w:rFonts w:ascii="Arial" w:hAnsi="Arial" w:cs="Arial"/>
                <w:sz w:val="16"/>
                <w:szCs w:val="16"/>
              </w:rPr>
              <w:t xml:space="preserve">years from the date of the first tap water sale </w:t>
            </w:r>
            <w:r w:rsidR="004706EB" w:rsidRPr="00456489">
              <w:rPr>
                <w:rFonts w:ascii="Arial" w:hAnsi="Arial" w:cs="Arial"/>
                <w:sz w:val="16"/>
                <w:szCs w:val="16"/>
              </w:rPr>
              <w:t>(</w:t>
            </w:r>
            <w:r w:rsidRPr="00456489">
              <w:rPr>
                <w:rFonts w:ascii="Arial" w:hAnsi="Arial" w:cs="Arial"/>
                <w:sz w:val="16"/>
                <w:szCs w:val="16"/>
              </w:rPr>
              <w:t>11</w:t>
            </w:r>
            <w:r w:rsidR="004706EB" w:rsidRPr="00456489">
              <w:rPr>
                <w:rFonts w:ascii="Arial" w:hAnsi="Arial" w:cs="Arial"/>
                <w:sz w:val="16"/>
                <w:szCs w:val="16"/>
              </w:rPr>
              <w:t xml:space="preserve"> March </w:t>
            </w:r>
            <w:r w:rsidRPr="00456489">
              <w:rPr>
                <w:rFonts w:ascii="Arial" w:hAnsi="Arial" w:cs="Arial"/>
                <w:sz w:val="16"/>
                <w:szCs w:val="16"/>
              </w:rPr>
              <w:t>2005</w:t>
            </w:r>
            <w:r w:rsidR="004706EB" w:rsidRPr="00456489">
              <w:rPr>
                <w:rFonts w:ascii="Arial" w:hAnsi="Arial" w:cs="Arial"/>
                <w:sz w:val="16"/>
                <w:szCs w:val="16"/>
              </w:rPr>
              <w:t>)</w:t>
            </w:r>
          </w:p>
        </w:tc>
        <w:tc>
          <w:tcPr>
            <w:tcW w:w="2117" w:type="dxa"/>
          </w:tcPr>
          <w:p w14:paraId="7100DD08" w14:textId="77777777" w:rsidR="004706EB" w:rsidRPr="00456489" w:rsidRDefault="004706EB" w:rsidP="007428E5">
            <w:pPr>
              <w:ind w:right="-72"/>
              <w:jc w:val="center"/>
              <w:rPr>
                <w:rFonts w:ascii="Arial" w:hAnsi="Arial" w:cs="Arial"/>
                <w:spacing w:val="-4"/>
                <w:sz w:val="16"/>
                <w:szCs w:val="16"/>
              </w:rPr>
            </w:pPr>
            <w:r w:rsidRPr="00456489">
              <w:rPr>
                <w:rFonts w:ascii="Arial" w:hAnsi="Arial" w:cs="Arial"/>
                <w:spacing w:val="-4"/>
                <w:sz w:val="16"/>
                <w:szCs w:val="16"/>
              </w:rPr>
              <w:t>Intangible assets</w:t>
            </w:r>
          </w:p>
        </w:tc>
      </w:tr>
      <w:tr w:rsidR="00F02BC9" w:rsidRPr="00456489" w14:paraId="6C9C8D87" w14:textId="77777777" w:rsidTr="00D166E3">
        <w:trPr>
          <w:trHeight w:val="20"/>
        </w:trPr>
        <w:tc>
          <w:tcPr>
            <w:tcW w:w="621" w:type="dxa"/>
          </w:tcPr>
          <w:p w14:paraId="7FD4675A" w14:textId="77777777" w:rsidR="007428E5" w:rsidRPr="00456489" w:rsidRDefault="007428E5" w:rsidP="008A63C8">
            <w:pPr>
              <w:ind w:left="-15" w:right="-72"/>
              <w:jc w:val="thaiDistribute"/>
              <w:rPr>
                <w:rFonts w:ascii="Arial" w:hAnsi="Arial" w:cs="Arial"/>
                <w:b/>
                <w:bCs/>
                <w:sz w:val="12"/>
                <w:szCs w:val="12"/>
              </w:rPr>
            </w:pPr>
          </w:p>
        </w:tc>
        <w:tc>
          <w:tcPr>
            <w:tcW w:w="4239" w:type="dxa"/>
          </w:tcPr>
          <w:p w14:paraId="76B18C56"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1842" w:type="dxa"/>
          </w:tcPr>
          <w:p w14:paraId="6F2AA54E"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c>
          <w:tcPr>
            <w:tcW w:w="2838" w:type="dxa"/>
          </w:tcPr>
          <w:p w14:paraId="4A75D857"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977" w:type="dxa"/>
          </w:tcPr>
          <w:p w14:paraId="1BCB470A" w14:textId="77777777" w:rsidR="007428E5" w:rsidRPr="00456489" w:rsidRDefault="007428E5" w:rsidP="007428E5">
            <w:pPr>
              <w:tabs>
                <w:tab w:val="left" w:pos="900"/>
                <w:tab w:val="left" w:pos="2070"/>
              </w:tabs>
              <w:ind w:right="-72"/>
              <w:jc w:val="center"/>
              <w:rPr>
                <w:rFonts w:ascii="Arial" w:hAnsi="Arial" w:cs="Arial"/>
                <w:b/>
                <w:bCs/>
                <w:sz w:val="12"/>
                <w:szCs w:val="12"/>
              </w:rPr>
            </w:pPr>
          </w:p>
        </w:tc>
        <w:tc>
          <w:tcPr>
            <w:tcW w:w="2117" w:type="dxa"/>
          </w:tcPr>
          <w:p w14:paraId="6BACFC41" w14:textId="77777777" w:rsidR="007428E5" w:rsidRPr="00456489" w:rsidRDefault="007428E5" w:rsidP="007428E5">
            <w:pPr>
              <w:tabs>
                <w:tab w:val="left" w:pos="900"/>
                <w:tab w:val="left" w:pos="2070"/>
              </w:tabs>
              <w:ind w:right="-72"/>
              <w:jc w:val="thaiDistribute"/>
              <w:rPr>
                <w:rFonts w:ascii="Arial" w:hAnsi="Arial" w:cs="Arial"/>
                <w:b/>
                <w:bCs/>
                <w:sz w:val="12"/>
                <w:szCs w:val="12"/>
              </w:rPr>
            </w:pPr>
          </w:p>
        </w:tc>
      </w:tr>
      <w:tr w:rsidR="00F02BC9" w:rsidRPr="00456489" w14:paraId="0134D058" w14:textId="77777777" w:rsidTr="00D166E3">
        <w:trPr>
          <w:trHeight w:val="20"/>
        </w:trPr>
        <w:tc>
          <w:tcPr>
            <w:tcW w:w="621" w:type="dxa"/>
          </w:tcPr>
          <w:p w14:paraId="29B4EA11" w14:textId="77777777" w:rsidR="00752488" w:rsidRPr="00456489" w:rsidRDefault="009A5F51" w:rsidP="008A63C8">
            <w:pPr>
              <w:ind w:left="-15" w:right="-72"/>
              <w:jc w:val="center"/>
              <w:rPr>
                <w:rFonts w:ascii="Arial" w:hAnsi="Arial" w:cs="Arial"/>
                <w:sz w:val="16"/>
                <w:szCs w:val="16"/>
              </w:rPr>
            </w:pPr>
            <w:r w:rsidRPr="00456489">
              <w:rPr>
                <w:rFonts w:ascii="Arial" w:hAnsi="Arial" w:cs="Arial"/>
                <w:sz w:val="16"/>
                <w:szCs w:val="16"/>
              </w:rPr>
              <w:t>6</w:t>
            </w:r>
          </w:p>
        </w:tc>
        <w:tc>
          <w:tcPr>
            <w:tcW w:w="4239" w:type="dxa"/>
          </w:tcPr>
          <w:p w14:paraId="70CFE2B4" w14:textId="77777777" w:rsidR="00752488" w:rsidRPr="00456489" w:rsidRDefault="00752488" w:rsidP="007428E5">
            <w:pPr>
              <w:tabs>
                <w:tab w:val="left" w:pos="900"/>
                <w:tab w:val="left" w:pos="2070"/>
              </w:tabs>
              <w:ind w:right="-72"/>
              <w:rPr>
                <w:rFonts w:ascii="Arial" w:hAnsi="Arial" w:cs="Arial"/>
                <w:sz w:val="16"/>
                <w:szCs w:val="16"/>
                <w:cs/>
              </w:rPr>
            </w:pPr>
            <w:r w:rsidRPr="00456489">
              <w:rPr>
                <w:rFonts w:ascii="Arial" w:hAnsi="Arial" w:cs="Arial"/>
                <w:sz w:val="16"/>
                <w:szCs w:val="16"/>
              </w:rPr>
              <w:t>Agreement to provide water works management services</w:t>
            </w:r>
            <w:r w:rsidRPr="00456489">
              <w:rPr>
                <w:rFonts w:ascii="Arial" w:hAnsi="Arial" w:cs="Arial"/>
                <w:sz w:val="16"/>
                <w:szCs w:val="16"/>
                <w:cs/>
              </w:rPr>
              <w:t xml:space="preserve"> </w:t>
            </w:r>
            <w:r w:rsidRPr="00456489">
              <w:rPr>
                <w:rFonts w:ascii="Arial" w:hAnsi="Arial" w:cs="Arial"/>
                <w:sz w:val="16"/>
                <w:szCs w:val="16"/>
              </w:rPr>
              <w:t>at Koh Lan</w:t>
            </w:r>
          </w:p>
        </w:tc>
        <w:tc>
          <w:tcPr>
            <w:tcW w:w="1842" w:type="dxa"/>
          </w:tcPr>
          <w:p w14:paraId="27001A7B" w14:textId="77777777" w:rsidR="00752488" w:rsidRPr="00456489" w:rsidRDefault="009A5F51" w:rsidP="007428E5">
            <w:pPr>
              <w:tabs>
                <w:tab w:val="left" w:pos="900"/>
                <w:tab w:val="left" w:pos="2070"/>
              </w:tabs>
              <w:ind w:right="-72"/>
              <w:jc w:val="center"/>
              <w:rPr>
                <w:rFonts w:ascii="Arial" w:hAnsi="Arial" w:cs="Arial"/>
                <w:spacing w:val="-4"/>
                <w:sz w:val="16"/>
                <w:szCs w:val="16"/>
              </w:rPr>
            </w:pPr>
            <w:r w:rsidRPr="00456489">
              <w:rPr>
                <w:rFonts w:ascii="Arial" w:hAnsi="Arial" w:cs="Arial"/>
                <w:spacing w:val="-4"/>
                <w:sz w:val="16"/>
                <w:szCs w:val="16"/>
              </w:rPr>
              <w:t>17</w:t>
            </w:r>
            <w:r w:rsidR="00752488" w:rsidRPr="00456489">
              <w:rPr>
                <w:rFonts w:ascii="Arial" w:hAnsi="Arial" w:cs="Arial"/>
                <w:spacing w:val="-4"/>
                <w:sz w:val="16"/>
                <w:szCs w:val="16"/>
              </w:rPr>
              <w:t xml:space="preserve"> September </w:t>
            </w:r>
            <w:r w:rsidRPr="00456489">
              <w:rPr>
                <w:rFonts w:ascii="Arial" w:hAnsi="Arial" w:cs="Arial"/>
                <w:spacing w:val="-4"/>
                <w:sz w:val="16"/>
                <w:szCs w:val="16"/>
              </w:rPr>
              <w:t>2004</w:t>
            </w:r>
          </w:p>
        </w:tc>
        <w:tc>
          <w:tcPr>
            <w:tcW w:w="2838" w:type="dxa"/>
          </w:tcPr>
          <w:p w14:paraId="5D31A3E7" w14:textId="77777777" w:rsidR="00752488" w:rsidRPr="00456489" w:rsidRDefault="00752488"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The Company and Pattaya City</w:t>
            </w:r>
          </w:p>
        </w:tc>
        <w:tc>
          <w:tcPr>
            <w:tcW w:w="2977" w:type="dxa"/>
          </w:tcPr>
          <w:p w14:paraId="56F5DA8B" w14:textId="05C27EDE" w:rsidR="00752488" w:rsidRPr="00456489" w:rsidRDefault="009A5F51" w:rsidP="007428E5">
            <w:pPr>
              <w:ind w:right="-72"/>
              <w:jc w:val="center"/>
              <w:rPr>
                <w:rFonts w:ascii="Arial" w:hAnsi="Arial" w:cs="Arial"/>
                <w:sz w:val="16"/>
                <w:szCs w:val="16"/>
              </w:rPr>
            </w:pPr>
            <w:r w:rsidRPr="00456489">
              <w:rPr>
                <w:rFonts w:ascii="Arial" w:hAnsi="Arial" w:cs="Arial"/>
                <w:sz w:val="16"/>
                <w:szCs w:val="16"/>
              </w:rPr>
              <w:t>15</w:t>
            </w:r>
            <w:r w:rsidR="00752488" w:rsidRPr="00456489">
              <w:rPr>
                <w:rFonts w:ascii="Arial" w:hAnsi="Arial" w:cs="Arial"/>
                <w:sz w:val="16"/>
                <w:szCs w:val="16"/>
                <w:cs/>
              </w:rPr>
              <w:t xml:space="preserve"> </w:t>
            </w:r>
            <w:r w:rsidR="00752488" w:rsidRPr="00456489">
              <w:rPr>
                <w:rFonts w:ascii="Arial" w:hAnsi="Arial" w:cs="Arial"/>
                <w:sz w:val="16"/>
                <w:szCs w:val="16"/>
              </w:rPr>
              <w:t>years from the date of the first tap water sale</w:t>
            </w:r>
            <w:r w:rsidR="00752488" w:rsidRPr="00456489">
              <w:rPr>
                <w:rFonts w:ascii="Arial" w:hAnsi="Arial" w:cs="Arial"/>
                <w:sz w:val="16"/>
                <w:szCs w:val="16"/>
                <w:cs/>
              </w:rPr>
              <w:t xml:space="preserve"> (</w:t>
            </w:r>
            <w:r w:rsidR="00DD007A" w:rsidRPr="00456489">
              <w:rPr>
                <w:rFonts w:ascii="Arial" w:hAnsi="Arial" w:cs="Arial"/>
                <w:sz w:val="16"/>
                <w:szCs w:val="16"/>
              </w:rPr>
              <w:t xml:space="preserve">From </w:t>
            </w:r>
            <w:r w:rsidR="008941F2" w:rsidRPr="00456489">
              <w:rPr>
                <w:rFonts w:ascii="Arial" w:hAnsi="Arial" w:cs="Arial"/>
                <w:sz w:val="16"/>
                <w:szCs w:val="16"/>
              </w:rPr>
              <w:t xml:space="preserve">1 </w:t>
            </w:r>
            <w:r w:rsidR="00752488" w:rsidRPr="00456489">
              <w:rPr>
                <w:rFonts w:ascii="Arial" w:hAnsi="Arial" w:cs="Arial"/>
                <w:sz w:val="16"/>
                <w:szCs w:val="16"/>
              </w:rPr>
              <w:t>October</w:t>
            </w:r>
            <w:r w:rsidR="00752488" w:rsidRPr="00456489">
              <w:rPr>
                <w:rFonts w:ascii="Arial" w:hAnsi="Arial" w:cs="Arial"/>
                <w:sz w:val="16"/>
                <w:szCs w:val="16"/>
                <w:cs/>
              </w:rPr>
              <w:t xml:space="preserve"> </w:t>
            </w:r>
            <w:r w:rsidRPr="00456489">
              <w:rPr>
                <w:rFonts w:ascii="Arial" w:hAnsi="Arial" w:cs="Arial"/>
                <w:sz w:val="16"/>
                <w:szCs w:val="16"/>
              </w:rPr>
              <w:t>2006</w:t>
            </w:r>
            <w:r w:rsidR="00DD007A" w:rsidRPr="00456489">
              <w:rPr>
                <w:rFonts w:ascii="Arial" w:hAnsi="Arial" w:cs="Arial"/>
                <w:sz w:val="16"/>
                <w:szCs w:val="16"/>
              </w:rPr>
              <w:t xml:space="preserve"> to the termination date </w:t>
            </w:r>
            <w:proofErr w:type="gramStart"/>
            <w:r w:rsidR="00DD007A" w:rsidRPr="00456489">
              <w:rPr>
                <w:rFonts w:ascii="Arial" w:hAnsi="Arial" w:cs="Arial"/>
                <w:sz w:val="16"/>
                <w:szCs w:val="16"/>
              </w:rPr>
              <w:t>at</w:t>
            </w:r>
            <w:proofErr w:type="gramEnd"/>
            <w:r w:rsidR="00DD007A" w:rsidRPr="00456489">
              <w:rPr>
                <w:rFonts w:ascii="Arial" w:hAnsi="Arial" w:cs="Arial"/>
                <w:sz w:val="16"/>
                <w:szCs w:val="16"/>
              </w:rPr>
              <w:t xml:space="preserve"> 30 September 2021</w:t>
            </w:r>
            <w:r w:rsidR="00752488" w:rsidRPr="00456489">
              <w:rPr>
                <w:rFonts w:ascii="Arial" w:hAnsi="Arial" w:cs="Arial"/>
                <w:sz w:val="16"/>
                <w:szCs w:val="16"/>
              </w:rPr>
              <w:t>)</w:t>
            </w:r>
          </w:p>
        </w:tc>
        <w:tc>
          <w:tcPr>
            <w:tcW w:w="2117" w:type="dxa"/>
          </w:tcPr>
          <w:p w14:paraId="4E017450" w14:textId="77777777" w:rsidR="00752488" w:rsidRPr="00456489" w:rsidRDefault="00752488"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Intangible assets</w:t>
            </w:r>
          </w:p>
        </w:tc>
      </w:tr>
      <w:tr w:rsidR="00116F73" w:rsidRPr="00456489" w14:paraId="3778BCB0" w14:textId="77777777" w:rsidTr="00D166E3">
        <w:trPr>
          <w:trHeight w:val="20"/>
        </w:trPr>
        <w:tc>
          <w:tcPr>
            <w:tcW w:w="621" w:type="dxa"/>
          </w:tcPr>
          <w:p w14:paraId="5CADA59F" w14:textId="77777777" w:rsidR="00116F73" w:rsidRPr="00456489" w:rsidRDefault="00116F73" w:rsidP="008A63C8">
            <w:pPr>
              <w:ind w:left="-15" w:right="-72"/>
              <w:jc w:val="center"/>
              <w:rPr>
                <w:rFonts w:ascii="Arial" w:hAnsi="Arial" w:cs="Arial"/>
                <w:sz w:val="12"/>
                <w:szCs w:val="12"/>
              </w:rPr>
            </w:pPr>
          </w:p>
        </w:tc>
        <w:tc>
          <w:tcPr>
            <w:tcW w:w="4239" w:type="dxa"/>
          </w:tcPr>
          <w:p w14:paraId="1C891564" w14:textId="77777777" w:rsidR="00116F73" w:rsidRPr="00456489" w:rsidRDefault="00116F73" w:rsidP="007428E5">
            <w:pPr>
              <w:tabs>
                <w:tab w:val="left" w:pos="900"/>
                <w:tab w:val="left" w:pos="2070"/>
              </w:tabs>
              <w:ind w:right="-72"/>
              <w:rPr>
                <w:rFonts w:ascii="Arial" w:hAnsi="Arial" w:cs="Arial"/>
                <w:sz w:val="12"/>
                <w:szCs w:val="12"/>
              </w:rPr>
            </w:pPr>
          </w:p>
        </w:tc>
        <w:tc>
          <w:tcPr>
            <w:tcW w:w="1842" w:type="dxa"/>
          </w:tcPr>
          <w:p w14:paraId="1931A6B8" w14:textId="77777777" w:rsidR="00116F73" w:rsidRPr="00456489" w:rsidRDefault="00116F73" w:rsidP="007428E5">
            <w:pPr>
              <w:tabs>
                <w:tab w:val="left" w:pos="900"/>
                <w:tab w:val="left" w:pos="2070"/>
              </w:tabs>
              <w:ind w:right="-72"/>
              <w:jc w:val="center"/>
              <w:rPr>
                <w:rFonts w:ascii="Arial" w:hAnsi="Arial" w:cs="Arial"/>
                <w:spacing w:val="-4"/>
                <w:sz w:val="12"/>
                <w:szCs w:val="12"/>
              </w:rPr>
            </w:pPr>
          </w:p>
        </w:tc>
        <w:tc>
          <w:tcPr>
            <w:tcW w:w="2838" w:type="dxa"/>
          </w:tcPr>
          <w:p w14:paraId="6EFC22FF" w14:textId="77777777" w:rsidR="00116F73" w:rsidRPr="00456489" w:rsidRDefault="00116F73" w:rsidP="007428E5">
            <w:pPr>
              <w:tabs>
                <w:tab w:val="left" w:pos="900"/>
                <w:tab w:val="left" w:pos="2070"/>
              </w:tabs>
              <w:ind w:right="-72"/>
              <w:jc w:val="center"/>
              <w:rPr>
                <w:rFonts w:ascii="Arial" w:hAnsi="Arial" w:cs="Arial"/>
                <w:sz w:val="16"/>
                <w:szCs w:val="16"/>
              </w:rPr>
            </w:pPr>
          </w:p>
        </w:tc>
        <w:tc>
          <w:tcPr>
            <w:tcW w:w="2977" w:type="dxa"/>
          </w:tcPr>
          <w:p w14:paraId="224D60DB" w14:textId="7A31F9E1" w:rsidR="00116F73" w:rsidRPr="00456489" w:rsidRDefault="006F1696" w:rsidP="007428E5">
            <w:pPr>
              <w:ind w:right="-72"/>
              <w:jc w:val="center"/>
              <w:rPr>
                <w:rFonts w:ascii="Arial" w:hAnsi="Arial" w:cs="Arial"/>
                <w:sz w:val="16"/>
                <w:szCs w:val="16"/>
              </w:rPr>
            </w:pPr>
            <w:r w:rsidRPr="00456489">
              <w:rPr>
                <w:rFonts w:ascii="Arial" w:hAnsi="Arial" w:cs="Arial"/>
                <w:sz w:val="16"/>
                <w:szCs w:val="16"/>
              </w:rPr>
              <w:t>by extending the term of the contract Starting from 1 October 2021, the contract ends on 30 September 2024.</w:t>
            </w:r>
          </w:p>
        </w:tc>
        <w:tc>
          <w:tcPr>
            <w:tcW w:w="2117" w:type="dxa"/>
          </w:tcPr>
          <w:p w14:paraId="74996F2A" w14:textId="77777777" w:rsidR="00116F73" w:rsidRPr="00456489" w:rsidRDefault="00116F73" w:rsidP="007428E5">
            <w:pPr>
              <w:tabs>
                <w:tab w:val="left" w:pos="900"/>
                <w:tab w:val="left" w:pos="2070"/>
              </w:tabs>
              <w:ind w:right="-72"/>
              <w:jc w:val="center"/>
              <w:rPr>
                <w:rFonts w:ascii="Arial" w:hAnsi="Arial" w:cs="Arial"/>
                <w:sz w:val="12"/>
                <w:szCs w:val="12"/>
              </w:rPr>
            </w:pPr>
          </w:p>
        </w:tc>
      </w:tr>
      <w:tr w:rsidR="00116F73" w:rsidRPr="00456489" w14:paraId="0A03930D" w14:textId="77777777" w:rsidTr="00D166E3">
        <w:trPr>
          <w:trHeight w:val="20"/>
        </w:trPr>
        <w:tc>
          <w:tcPr>
            <w:tcW w:w="621" w:type="dxa"/>
          </w:tcPr>
          <w:p w14:paraId="75697EEC" w14:textId="77777777" w:rsidR="00116F73" w:rsidRPr="00456489" w:rsidRDefault="00116F73" w:rsidP="008A63C8">
            <w:pPr>
              <w:ind w:left="-15" w:right="-72"/>
              <w:jc w:val="center"/>
              <w:rPr>
                <w:rFonts w:ascii="Arial" w:hAnsi="Arial" w:cs="Arial"/>
                <w:sz w:val="16"/>
                <w:szCs w:val="16"/>
              </w:rPr>
            </w:pPr>
            <w:r w:rsidRPr="00456489">
              <w:rPr>
                <w:rFonts w:ascii="Arial" w:hAnsi="Arial" w:cs="Arial"/>
                <w:sz w:val="16"/>
                <w:szCs w:val="16"/>
              </w:rPr>
              <w:t>7</w:t>
            </w:r>
          </w:p>
        </w:tc>
        <w:tc>
          <w:tcPr>
            <w:tcW w:w="4239" w:type="dxa"/>
          </w:tcPr>
          <w:p w14:paraId="5EA3EEB9" w14:textId="77777777" w:rsidR="00116F73" w:rsidRPr="00456489" w:rsidRDefault="00116F73" w:rsidP="00116F73">
            <w:pPr>
              <w:tabs>
                <w:tab w:val="left" w:pos="900"/>
                <w:tab w:val="left" w:pos="2070"/>
              </w:tabs>
              <w:ind w:right="-72"/>
              <w:rPr>
                <w:rFonts w:ascii="Arial" w:hAnsi="Arial" w:cs="Arial"/>
                <w:sz w:val="16"/>
                <w:szCs w:val="16"/>
                <w:cs/>
              </w:rPr>
            </w:pPr>
            <w:r w:rsidRPr="00456489">
              <w:rPr>
                <w:rFonts w:ascii="Arial" w:hAnsi="Arial" w:cs="Arial"/>
                <w:sz w:val="16"/>
                <w:szCs w:val="16"/>
              </w:rPr>
              <w:t xml:space="preserve">Agreement to operate and manage waterworks system of the Nong Kham Sub-district Administrative Organisation </w:t>
            </w:r>
          </w:p>
        </w:tc>
        <w:tc>
          <w:tcPr>
            <w:tcW w:w="1842" w:type="dxa"/>
          </w:tcPr>
          <w:p w14:paraId="1EE3C8C2" w14:textId="77777777" w:rsidR="00116F73" w:rsidRPr="00456489" w:rsidRDefault="00116F73" w:rsidP="00116F73">
            <w:pPr>
              <w:tabs>
                <w:tab w:val="left" w:pos="900"/>
                <w:tab w:val="left" w:pos="2070"/>
              </w:tabs>
              <w:ind w:right="-72"/>
              <w:jc w:val="center"/>
              <w:rPr>
                <w:rFonts w:ascii="Arial" w:hAnsi="Arial" w:cs="Arial"/>
                <w:sz w:val="16"/>
                <w:szCs w:val="16"/>
              </w:rPr>
            </w:pPr>
            <w:r w:rsidRPr="00456489">
              <w:rPr>
                <w:rFonts w:ascii="Arial" w:hAnsi="Arial" w:cs="Arial"/>
                <w:sz w:val="16"/>
                <w:szCs w:val="16"/>
              </w:rPr>
              <w:t>29</w:t>
            </w:r>
            <w:r w:rsidRPr="00456489">
              <w:rPr>
                <w:rFonts w:ascii="Arial" w:hAnsi="Arial" w:cs="Arial"/>
                <w:sz w:val="16"/>
                <w:szCs w:val="16"/>
                <w:cs/>
              </w:rPr>
              <w:t xml:space="preserve"> </w:t>
            </w:r>
            <w:r w:rsidRPr="00456489">
              <w:rPr>
                <w:rFonts w:ascii="Arial" w:hAnsi="Arial" w:cs="Arial"/>
                <w:sz w:val="16"/>
                <w:szCs w:val="16"/>
              </w:rPr>
              <w:t>December</w:t>
            </w:r>
            <w:r w:rsidRPr="00456489">
              <w:rPr>
                <w:rFonts w:ascii="Arial" w:hAnsi="Arial" w:cs="Arial"/>
                <w:sz w:val="16"/>
                <w:szCs w:val="16"/>
                <w:cs/>
              </w:rPr>
              <w:t xml:space="preserve"> </w:t>
            </w:r>
            <w:r w:rsidRPr="00456489">
              <w:rPr>
                <w:rFonts w:ascii="Arial" w:hAnsi="Arial" w:cs="Arial"/>
                <w:sz w:val="16"/>
                <w:szCs w:val="16"/>
              </w:rPr>
              <w:t>2010</w:t>
            </w:r>
          </w:p>
        </w:tc>
        <w:tc>
          <w:tcPr>
            <w:tcW w:w="2838" w:type="dxa"/>
          </w:tcPr>
          <w:p w14:paraId="6BB717FA" w14:textId="77777777" w:rsidR="00116F73" w:rsidRPr="00456489" w:rsidRDefault="00116F73" w:rsidP="00116F73">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Universal Utilities </w:t>
            </w:r>
            <w:r w:rsidRPr="00456489">
              <w:rPr>
                <w:rFonts w:ascii="Arial" w:eastAsia="Arial Unicode MS" w:hAnsi="Arial" w:cs="Arial"/>
                <w:sz w:val="16"/>
                <w:szCs w:val="16"/>
              </w:rPr>
              <w:t xml:space="preserve">Public </w:t>
            </w:r>
            <w:r w:rsidRPr="00456489">
              <w:rPr>
                <w:rFonts w:ascii="Arial" w:hAnsi="Arial" w:cs="Arial"/>
                <w:sz w:val="16"/>
                <w:szCs w:val="16"/>
              </w:rPr>
              <w:t>Company Limited and Nong Kham Sub-district Administrative Organisation</w:t>
            </w:r>
          </w:p>
        </w:tc>
        <w:tc>
          <w:tcPr>
            <w:tcW w:w="2977" w:type="dxa"/>
          </w:tcPr>
          <w:p w14:paraId="013853FB" w14:textId="77777777" w:rsidR="00116F73" w:rsidRPr="00456489" w:rsidRDefault="00116F73" w:rsidP="00116F73">
            <w:pPr>
              <w:tabs>
                <w:tab w:val="left" w:pos="900"/>
                <w:tab w:val="left" w:pos="2070"/>
              </w:tabs>
              <w:ind w:right="-72"/>
              <w:jc w:val="center"/>
              <w:rPr>
                <w:rFonts w:ascii="Arial" w:hAnsi="Arial" w:cs="Arial"/>
                <w:sz w:val="16"/>
                <w:szCs w:val="16"/>
              </w:rPr>
            </w:pPr>
            <w:r w:rsidRPr="00456489">
              <w:rPr>
                <w:rFonts w:ascii="Arial" w:hAnsi="Arial" w:cs="Arial"/>
                <w:sz w:val="16"/>
                <w:szCs w:val="16"/>
              </w:rPr>
              <w:t>25</w:t>
            </w:r>
            <w:r w:rsidRPr="00456489">
              <w:rPr>
                <w:rFonts w:ascii="Arial" w:hAnsi="Arial" w:cs="Arial"/>
                <w:sz w:val="16"/>
                <w:szCs w:val="16"/>
                <w:cs/>
              </w:rPr>
              <w:t xml:space="preserve"> </w:t>
            </w:r>
            <w:r w:rsidRPr="00456489">
              <w:rPr>
                <w:rFonts w:ascii="Arial" w:hAnsi="Arial" w:cs="Arial"/>
                <w:sz w:val="16"/>
                <w:szCs w:val="16"/>
              </w:rPr>
              <w:t>years from the date of the first tap water sale (4 January 2011)</w:t>
            </w:r>
          </w:p>
        </w:tc>
        <w:tc>
          <w:tcPr>
            <w:tcW w:w="2117" w:type="dxa"/>
          </w:tcPr>
          <w:p w14:paraId="6180F946" w14:textId="77777777" w:rsidR="00116F73" w:rsidRPr="00456489" w:rsidRDefault="00116F73" w:rsidP="00116F73">
            <w:pPr>
              <w:ind w:right="-72"/>
              <w:jc w:val="center"/>
              <w:rPr>
                <w:rFonts w:ascii="Arial" w:hAnsi="Arial" w:cs="Arial"/>
                <w:sz w:val="16"/>
                <w:szCs w:val="16"/>
                <w:cs/>
              </w:rPr>
            </w:pPr>
            <w:r w:rsidRPr="00456489">
              <w:rPr>
                <w:rFonts w:ascii="Arial" w:hAnsi="Arial" w:cs="Arial"/>
                <w:spacing w:val="-4"/>
                <w:sz w:val="16"/>
                <w:szCs w:val="16"/>
              </w:rPr>
              <w:t>Intangible assets</w:t>
            </w:r>
          </w:p>
        </w:tc>
      </w:tr>
      <w:tr w:rsidR="00116F73" w:rsidRPr="00456489" w14:paraId="1D35826A" w14:textId="77777777" w:rsidTr="00D166E3">
        <w:trPr>
          <w:trHeight w:val="20"/>
        </w:trPr>
        <w:tc>
          <w:tcPr>
            <w:tcW w:w="621" w:type="dxa"/>
          </w:tcPr>
          <w:p w14:paraId="22A6679D" w14:textId="77777777" w:rsidR="00116F73" w:rsidRPr="00456489" w:rsidRDefault="00116F73" w:rsidP="008A63C8">
            <w:pPr>
              <w:ind w:left="-15" w:right="-72"/>
              <w:jc w:val="thaiDistribute"/>
              <w:rPr>
                <w:rFonts w:ascii="Arial" w:hAnsi="Arial" w:cs="Arial"/>
                <w:b/>
                <w:bCs/>
                <w:sz w:val="12"/>
                <w:szCs w:val="12"/>
              </w:rPr>
            </w:pPr>
          </w:p>
        </w:tc>
        <w:tc>
          <w:tcPr>
            <w:tcW w:w="4239" w:type="dxa"/>
          </w:tcPr>
          <w:p w14:paraId="0577F076" w14:textId="77777777" w:rsidR="00116F73" w:rsidRPr="00456489" w:rsidRDefault="00116F73" w:rsidP="00116F73">
            <w:pPr>
              <w:tabs>
                <w:tab w:val="left" w:pos="900"/>
                <w:tab w:val="left" w:pos="2070"/>
              </w:tabs>
              <w:ind w:right="-72"/>
              <w:jc w:val="thaiDistribute"/>
              <w:rPr>
                <w:rFonts w:ascii="Arial" w:hAnsi="Arial" w:cs="Arial"/>
                <w:b/>
                <w:bCs/>
                <w:sz w:val="12"/>
                <w:szCs w:val="12"/>
              </w:rPr>
            </w:pPr>
          </w:p>
        </w:tc>
        <w:tc>
          <w:tcPr>
            <w:tcW w:w="1842" w:type="dxa"/>
          </w:tcPr>
          <w:p w14:paraId="72B9BC55" w14:textId="77777777" w:rsidR="00116F73" w:rsidRPr="00456489" w:rsidRDefault="00116F73" w:rsidP="00116F73">
            <w:pPr>
              <w:tabs>
                <w:tab w:val="left" w:pos="900"/>
                <w:tab w:val="left" w:pos="2070"/>
              </w:tabs>
              <w:ind w:right="-72"/>
              <w:jc w:val="thaiDistribute"/>
              <w:rPr>
                <w:rFonts w:ascii="Arial" w:hAnsi="Arial" w:cs="Arial"/>
                <w:b/>
                <w:bCs/>
                <w:sz w:val="12"/>
                <w:szCs w:val="12"/>
              </w:rPr>
            </w:pPr>
          </w:p>
        </w:tc>
        <w:tc>
          <w:tcPr>
            <w:tcW w:w="2838" w:type="dxa"/>
          </w:tcPr>
          <w:p w14:paraId="79944FAD" w14:textId="77777777" w:rsidR="00116F73" w:rsidRPr="00456489" w:rsidRDefault="00116F73" w:rsidP="00116F73">
            <w:pPr>
              <w:tabs>
                <w:tab w:val="left" w:pos="900"/>
                <w:tab w:val="left" w:pos="2070"/>
              </w:tabs>
              <w:ind w:right="-72"/>
              <w:jc w:val="center"/>
              <w:rPr>
                <w:rFonts w:ascii="Arial" w:hAnsi="Arial" w:cs="Arial"/>
                <w:b/>
                <w:bCs/>
                <w:sz w:val="12"/>
                <w:szCs w:val="12"/>
              </w:rPr>
            </w:pPr>
          </w:p>
        </w:tc>
        <w:tc>
          <w:tcPr>
            <w:tcW w:w="2977" w:type="dxa"/>
          </w:tcPr>
          <w:p w14:paraId="77EBCB3E" w14:textId="77777777" w:rsidR="00116F73" w:rsidRPr="00456489" w:rsidRDefault="00116F73" w:rsidP="00116F73">
            <w:pPr>
              <w:tabs>
                <w:tab w:val="left" w:pos="900"/>
                <w:tab w:val="left" w:pos="2070"/>
              </w:tabs>
              <w:ind w:right="-72"/>
              <w:jc w:val="center"/>
              <w:rPr>
                <w:rFonts w:ascii="Arial" w:hAnsi="Arial" w:cs="Arial"/>
                <w:b/>
                <w:bCs/>
                <w:sz w:val="12"/>
                <w:szCs w:val="12"/>
              </w:rPr>
            </w:pPr>
          </w:p>
        </w:tc>
        <w:tc>
          <w:tcPr>
            <w:tcW w:w="2117" w:type="dxa"/>
          </w:tcPr>
          <w:p w14:paraId="1A7FD4CA" w14:textId="77777777" w:rsidR="00116F73" w:rsidRPr="00456489" w:rsidRDefault="00116F73" w:rsidP="00116F73">
            <w:pPr>
              <w:tabs>
                <w:tab w:val="left" w:pos="900"/>
                <w:tab w:val="left" w:pos="2070"/>
              </w:tabs>
              <w:ind w:right="-72"/>
              <w:jc w:val="thaiDistribute"/>
              <w:rPr>
                <w:rFonts w:ascii="Arial" w:hAnsi="Arial" w:cs="Arial"/>
                <w:b/>
                <w:bCs/>
                <w:sz w:val="12"/>
                <w:szCs w:val="12"/>
              </w:rPr>
            </w:pPr>
          </w:p>
        </w:tc>
      </w:tr>
      <w:tr w:rsidR="00116F73" w:rsidRPr="00456489" w14:paraId="43A07FAF" w14:textId="77777777" w:rsidTr="00D166E3">
        <w:trPr>
          <w:trHeight w:val="20"/>
        </w:trPr>
        <w:tc>
          <w:tcPr>
            <w:tcW w:w="621" w:type="dxa"/>
          </w:tcPr>
          <w:p w14:paraId="44B0A208" w14:textId="77777777" w:rsidR="00116F73" w:rsidRPr="00456489" w:rsidRDefault="00116F73" w:rsidP="008A63C8">
            <w:pPr>
              <w:ind w:left="-15" w:right="-72"/>
              <w:jc w:val="center"/>
              <w:rPr>
                <w:rFonts w:ascii="Arial" w:hAnsi="Arial" w:cs="Arial"/>
                <w:sz w:val="16"/>
                <w:szCs w:val="16"/>
              </w:rPr>
            </w:pPr>
            <w:r w:rsidRPr="00456489">
              <w:rPr>
                <w:rFonts w:ascii="Arial" w:hAnsi="Arial" w:cs="Arial"/>
                <w:sz w:val="16"/>
                <w:szCs w:val="16"/>
              </w:rPr>
              <w:t>8</w:t>
            </w:r>
          </w:p>
        </w:tc>
        <w:tc>
          <w:tcPr>
            <w:tcW w:w="4239" w:type="dxa"/>
          </w:tcPr>
          <w:p w14:paraId="4E5FDF03" w14:textId="77777777" w:rsidR="00116F73" w:rsidRPr="00456489" w:rsidRDefault="00116F73" w:rsidP="00116F73">
            <w:pPr>
              <w:tabs>
                <w:tab w:val="left" w:pos="900"/>
                <w:tab w:val="left" w:pos="2070"/>
              </w:tabs>
              <w:ind w:right="-72"/>
              <w:rPr>
                <w:rFonts w:ascii="Arial" w:hAnsi="Arial" w:cs="Arial"/>
                <w:sz w:val="16"/>
                <w:szCs w:val="16"/>
                <w:cs/>
              </w:rPr>
            </w:pPr>
            <w:r w:rsidRPr="00456489">
              <w:rPr>
                <w:rFonts w:ascii="Arial" w:hAnsi="Arial" w:cs="Arial"/>
                <w:sz w:val="16"/>
                <w:szCs w:val="16"/>
              </w:rPr>
              <w:t xml:space="preserve">Agreement to operate and manage waterworks system in </w:t>
            </w:r>
            <w:proofErr w:type="spellStart"/>
            <w:r w:rsidRPr="00456489">
              <w:rPr>
                <w:rFonts w:ascii="Arial" w:hAnsi="Arial" w:cs="Arial"/>
                <w:sz w:val="16"/>
                <w:szCs w:val="16"/>
              </w:rPr>
              <w:t>Huaro</w:t>
            </w:r>
            <w:proofErr w:type="spellEnd"/>
            <w:r w:rsidRPr="00456489">
              <w:rPr>
                <w:rFonts w:ascii="Arial" w:hAnsi="Arial" w:cs="Arial"/>
                <w:sz w:val="16"/>
                <w:szCs w:val="16"/>
              </w:rPr>
              <w:t xml:space="preserve"> Sub-district area, </w:t>
            </w:r>
            <w:proofErr w:type="spellStart"/>
            <w:r w:rsidRPr="00456489">
              <w:rPr>
                <w:rFonts w:ascii="Arial" w:hAnsi="Arial" w:cs="Arial"/>
                <w:sz w:val="16"/>
                <w:szCs w:val="16"/>
              </w:rPr>
              <w:t>Phitsanulok</w:t>
            </w:r>
            <w:proofErr w:type="spellEnd"/>
            <w:r w:rsidRPr="00456489">
              <w:rPr>
                <w:rFonts w:ascii="Arial" w:hAnsi="Arial" w:cs="Arial"/>
                <w:sz w:val="16"/>
                <w:szCs w:val="16"/>
              </w:rPr>
              <w:t xml:space="preserve"> Province</w:t>
            </w:r>
          </w:p>
        </w:tc>
        <w:tc>
          <w:tcPr>
            <w:tcW w:w="1842" w:type="dxa"/>
          </w:tcPr>
          <w:p w14:paraId="3589F982" w14:textId="77777777" w:rsidR="00116F73" w:rsidRPr="00456489" w:rsidRDefault="00116F73" w:rsidP="00116F73">
            <w:pPr>
              <w:tabs>
                <w:tab w:val="left" w:pos="900"/>
                <w:tab w:val="left" w:pos="2070"/>
              </w:tabs>
              <w:ind w:right="-72"/>
              <w:jc w:val="center"/>
              <w:rPr>
                <w:rFonts w:ascii="Arial" w:hAnsi="Arial" w:cs="Arial"/>
                <w:sz w:val="16"/>
                <w:szCs w:val="16"/>
              </w:rPr>
            </w:pPr>
            <w:r w:rsidRPr="00456489">
              <w:rPr>
                <w:rFonts w:ascii="Arial" w:hAnsi="Arial" w:cs="Arial"/>
                <w:sz w:val="16"/>
                <w:szCs w:val="16"/>
              </w:rPr>
              <w:t>28 March</w:t>
            </w:r>
            <w:r w:rsidRPr="00456489">
              <w:rPr>
                <w:rFonts w:ascii="Arial" w:hAnsi="Arial" w:cs="Arial"/>
                <w:sz w:val="16"/>
                <w:szCs w:val="16"/>
                <w:cs/>
              </w:rPr>
              <w:t xml:space="preserve"> </w:t>
            </w:r>
            <w:r w:rsidRPr="00456489">
              <w:rPr>
                <w:rFonts w:ascii="Arial" w:hAnsi="Arial" w:cs="Arial"/>
                <w:sz w:val="16"/>
                <w:szCs w:val="16"/>
              </w:rPr>
              <w:t>2014</w:t>
            </w:r>
          </w:p>
        </w:tc>
        <w:tc>
          <w:tcPr>
            <w:tcW w:w="2838" w:type="dxa"/>
          </w:tcPr>
          <w:p w14:paraId="5858FBD0" w14:textId="77777777" w:rsidR="00116F73" w:rsidRPr="00456489" w:rsidRDefault="00116F73" w:rsidP="00116F73">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Universal Utilities </w:t>
            </w:r>
            <w:r w:rsidRPr="00456489">
              <w:rPr>
                <w:rFonts w:ascii="Arial" w:eastAsia="Arial Unicode MS" w:hAnsi="Arial" w:cs="Arial"/>
                <w:sz w:val="16"/>
                <w:szCs w:val="16"/>
              </w:rPr>
              <w:t xml:space="preserve">Public </w:t>
            </w:r>
            <w:r w:rsidRPr="00456489">
              <w:rPr>
                <w:rFonts w:ascii="Arial" w:hAnsi="Arial" w:cs="Arial"/>
                <w:sz w:val="16"/>
                <w:szCs w:val="16"/>
              </w:rPr>
              <w:t xml:space="preserve">Company Limited and </w:t>
            </w:r>
            <w:proofErr w:type="spellStart"/>
            <w:r w:rsidRPr="00456489">
              <w:rPr>
                <w:rFonts w:ascii="Arial" w:hAnsi="Arial" w:cs="Arial"/>
                <w:sz w:val="16"/>
                <w:szCs w:val="16"/>
              </w:rPr>
              <w:t>Huaro</w:t>
            </w:r>
            <w:proofErr w:type="spellEnd"/>
            <w:r w:rsidRPr="00456489">
              <w:rPr>
                <w:rFonts w:ascii="Arial" w:hAnsi="Arial" w:cs="Arial"/>
                <w:sz w:val="16"/>
                <w:szCs w:val="16"/>
              </w:rPr>
              <w:t xml:space="preserve"> Sub-district Municipality </w:t>
            </w:r>
          </w:p>
        </w:tc>
        <w:tc>
          <w:tcPr>
            <w:tcW w:w="2977" w:type="dxa"/>
          </w:tcPr>
          <w:p w14:paraId="0F1DBC1A" w14:textId="77777777" w:rsidR="00116F73" w:rsidRPr="00456489" w:rsidRDefault="00116F73" w:rsidP="00116F73">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30 years from the date of the first tap water sale under the agreement or new agreed date of tap water sale </w:t>
            </w:r>
          </w:p>
        </w:tc>
        <w:tc>
          <w:tcPr>
            <w:tcW w:w="2117" w:type="dxa"/>
          </w:tcPr>
          <w:p w14:paraId="6FCD68C0" w14:textId="77777777" w:rsidR="00116F73" w:rsidRPr="00456489" w:rsidRDefault="00116F73" w:rsidP="00116F73">
            <w:pPr>
              <w:ind w:right="-72"/>
              <w:jc w:val="center"/>
              <w:rPr>
                <w:rFonts w:ascii="Arial" w:hAnsi="Arial" w:cs="Arial"/>
                <w:spacing w:val="-4"/>
                <w:sz w:val="16"/>
                <w:szCs w:val="16"/>
              </w:rPr>
            </w:pPr>
            <w:r w:rsidRPr="00456489">
              <w:rPr>
                <w:rFonts w:ascii="Arial" w:hAnsi="Arial" w:cs="Arial"/>
                <w:spacing w:val="-4"/>
                <w:sz w:val="16"/>
                <w:szCs w:val="16"/>
              </w:rPr>
              <w:t>Intangible assets</w:t>
            </w:r>
          </w:p>
        </w:tc>
      </w:tr>
    </w:tbl>
    <w:p w14:paraId="1752C71F" w14:textId="77777777" w:rsidR="00EF5D53" w:rsidRPr="00456489" w:rsidRDefault="005D1B29" w:rsidP="00300497">
      <w:pPr>
        <w:pStyle w:val="ListParagraph"/>
        <w:tabs>
          <w:tab w:val="center" w:pos="2880"/>
          <w:tab w:val="decimal" w:pos="5940"/>
          <w:tab w:val="center" w:pos="7920"/>
          <w:tab w:val="decimal" w:pos="8280"/>
        </w:tabs>
        <w:ind w:left="1080" w:hanging="540"/>
        <w:jc w:val="thaiDistribute"/>
        <w:rPr>
          <w:rFonts w:ascii="Arial" w:eastAsia="Arial Unicode MS" w:hAnsi="Arial" w:cs="Arial"/>
          <w:b/>
          <w:bCs/>
          <w:sz w:val="18"/>
          <w:szCs w:val="18"/>
        </w:rPr>
      </w:pPr>
      <w:r w:rsidRPr="00456489">
        <w:rPr>
          <w:rFonts w:ascii="Arial" w:eastAsia="Arial Unicode MS" w:hAnsi="Arial" w:cs="Arial"/>
          <w:b/>
          <w:bCs/>
          <w:sz w:val="18"/>
          <w:szCs w:val="18"/>
          <w:cs/>
        </w:rPr>
        <w:br w:type="page"/>
      </w:r>
    </w:p>
    <w:p w14:paraId="48C3A71D" w14:textId="0B88B9F6" w:rsidR="00421A43" w:rsidRPr="00456489" w:rsidRDefault="009A5F51" w:rsidP="001B341E">
      <w:pPr>
        <w:pStyle w:val="ListParagraph"/>
        <w:tabs>
          <w:tab w:val="center" w:pos="2880"/>
          <w:tab w:val="decimal" w:pos="5940"/>
          <w:tab w:val="center" w:pos="7920"/>
          <w:tab w:val="decimal" w:pos="8280"/>
        </w:tabs>
        <w:ind w:left="540" w:hanging="540"/>
        <w:jc w:val="thaiDistribute"/>
        <w:rPr>
          <w:rFonts w:ascii="Arial" w:hAnsi="Arial" w:cs="Arial"/>
          <w:sz w:val="18"/>
          <w:szCs w:val="18"/>
        </w:rPr>
      </w:pPr>
      <w:r w:rsidRPr="00456489">
        <w:rPr>
          <w:rFonts w:ascii="Arial" w:hAnsi="Arial" w:cs="Arial"/>
          <w:sz w:val="18"/>
          <w:szCs w:val="18"/>
        </w:rPr>
        <w:t>2</w:t>
      </w:r>
      <w:r w:rsidR="00752488" w:rsidRPr="00456489">
        <w:rPr>
          <w:rFonts w:ascii="Arial" w:hAnsi="Arial" w:cs="Arial"/>
          <w:sz w:val="18"/>
          <w:szCs w:val="18"/>
        </w:rPr>
        <w:t>)</w:t>
      </w:r>
      <w:r w:rsidR="00752488" w:rsidRPr="00456489">
        <w:rPr>
          <w:rFonts w:ascii="Arial" w:hAnsi="Arial" w:cs="Arial"/>
          <w:sz w:val="18"/>
          <w:szCs w:val="18"/>
        </w:rPr>
        <w:tab/>
      </w:r>
      <w:r w:rsidR="00896239" w:rsidRPr="00456489">
        <w:rPr>
          <w:rFonts w:ascii="Arial" w:hAnsi="Arial" w:cs="Arial"/>
          <w:sz w:val="18"/>
          <w:szCs w:val="18"/>
        </w:rPr>
        <w:t>C</w:t>
      </w:r>
      <w:r w:rsidR="00421A43" w:rsidRPr="00456489">
        <w:rPr>
          <w:rFonts w:ascii="Arial" w:hAnsi="Arial" w:cs="Arial"/>
          <w:sz w:val="18"/>
          <w:szCs w:val="18"/>
        </w:rPr>
        <w:t xml:space="preserve">oncession arrangements which the Group </w:t>
      </w:r>
      <w:proofErr w:type="gramStart"/>
      <w:r w:rsidR="00421A43" w:rsidRPr="00456489">
        <w:rPr>
          <w:rFonts w:ascii="Arial" w:hAnsi="Arial" w:cs="Arial"/>
          <w:sz w:val="18"/>
          <w:szCs w:val="18"/>
        </w:rPr>
        <w:t>has to</w:t>
      </w:r>
      <w:proofErr w:type="gramEnd"/>
      <w:r w:rsidR="00421A43" w:rsidRPr="00456489">
        <w:rPr>
          <w:rFonts w:ascii="Arial" w:hAnsi="Arial" w:cs="Arial"/>
          <w:sz w:val="18"/>
          <w:szCs w:val="18"/>
        </w:rPr>
        <w:t xml:space="preserve"> transfer assets </w:t>
      </w:r>
      <w:r w:rsidR="00E30F20" w:rsidRPr="00456489">
        <w:rPr>
          <w:rFonts w:ascii="Arial" w:hAnsi="Arial" w:cs="Arial"/>
          <w:sz w:val="18"/>
          <w:szCs w:val="18"/>
        </w:rPr>
        <w:t xml:space="preserve">to the </w:t>
      </w:r>
      <w:r w:rsidR="006F41B9" w:rsidRPr="00456489">
        <w:rPr>
          <w:rFonts w:ascii="Arial" w:hAnsi="Arial" w:cs="Arial"/>
          <w:sz w:val="18"/>
          <w:szCs w:val="18"/>
        </w:rPr>
        <w:t xml:space="preserve">grantor </w:t>
      </w:r>
      <w:r w:rsidR="002F4A64" w:rsidRPr="00456489">
        <w:rPr>
          <w:rFonts w:ascii="Arial" w:hAnsi="Arial" w:cs="Arial"/>
          <w:sz w:val="18"/>
          <w:szCs w:val="18"/>
        </w:rPr>
        <w:t>when</w:t>
      </w:r>
      <w:r w:rsidR="00421A43" w:rsidRPr="00456489">
        <w:rPr>
          <w:rFonts w:ascii="Arial" w:hAnsi="Arial" w:cs="Arial"/>
          <w:sz w:val="18"/>
          <w:szCs w:val="18"/>
        </w:rPr>
        <w:t xml:space="preserve"> the </w:t>
      </w:r>
      <w:r w:rsidR="00B220D8" w:rsidRPr="00456489">
        <w:rPr>
          <w:rFonts w:ascii="Arial" w:hAnsi="Arial" w:cs="Arial"/>
          <w:sz w:val="18"/>
          <w:szCs w:val="18"/>
        </w:rPr>
        <w:t>construction</w:t>
      </w:r>
      <w:r w:rsidR="002F4A64" w:rsidRPr="00456489">
        <w:rPr>
          <w:rFonts w:ascii="Arial" w:hAnsi="Arial" w:cs="Arial"/>
          <w:sz w:val="18"/>
          <w:szCs w:val="18"/>
        </w:rPr>
        <w:t xml:space="preserve"> is completed</w:t>
      </w:r>
      <w:r w:rsidR="00B220D8" w:rsidRPr="00456489">
        <w:rPr>
          <w:rFonts w:ascii="Arial" w:hAnsi="Arial" w:cs="Arial"/>
          <w:sz w:val="18"/>
          <w:szCs w:val="18"/>
        </w:rPr>
        <w:t xml:space="preserve"> (BTO</w:t>
      </w:r>
      <w:r w:rsidR="00421A43" w:rsidRPr="00456489">
        <w:rPr>
          <w:rFonts w:ascii="Arial" w:hAnsi="Arial" w:cs="Arial"/>
          <w:sz w:val="18"/>
          <w:szCs w:val="18"/>
        </w:rPr>
        <w:t>)</w:t>
      </w:r>
      <w:r w:rsidR="002F4A64" w:rsidRPr="00456489">
        <w:rPr>
          <w:rFonts w:ascii="Arial" w:hAnsi="Arial" w:cs="Arial"/>
          <w:sz w:val="18"/>
          <w:szCs w:val="18"/>
        </w:rPr>
        <w:t>.</w:t>
      </w:r>
    </w:p>
    <w:p w14:paraId="03BA4F78" w14:textId="77777777" w:rsidR="00752488" w:rsidRPr="00456489" w:rsidRDefault="00752488" w:rsidP="00752488">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tbl>
      <w:tblPr>
        <w:tblW w:w="14543" w:type="dxa"/>
        <w:tblInd w:w="648" w:type="dxa"/>
        <w:tblLayout w:type="fixed"/>
        <w:tblLook w:val="0000" w:firstRow="0" w:lastRow="0" w:firstColumn="0" w:lastColumn="0" w:noHBand="0" w:noVBand="0"/>
      </w:tblPr>
      <w:tblGrid>
        <w:gridCol w:w="621"/>
        <w:gridCol w:w="4149"/>
        <w:gridCol w:w="1843"/>
        <w:gridCol w:w="2837"/>
        <w:gridCol w:w="2976"/>
        <w:gridCol w:w="2117"/>
      </w:tblGrid>
      <w:tr w:rsidR="003A222D" w:rsidRPr="00456489" w14:paraId="22C715D2" w14:textId="77777777" w:rsidTr="00D166E3">
        <w:tc>
          <w:tcPr>
            <w:tcW w:w="621" w:type="dxa"/>
            <w:tcBorders>
              <w:top w:val="single" w:sz="4" w:space="0" w:color="auto"/>
              <w:bottom w:val="single" w:sz="4" w:space="0" w:color="auto"/>
            </w:tcBorders>
            <w:shd w:val="clear" w:color="auto" w:fill="auto"/>
          </w:tcPr>
          <w:p w14:paraId="6E22E62E" w14:textId="77777777" w:rsidR="003A222D" w:rsidRPr="00456489" w:rsidRDefault="003A222D" w:rsidP="003A222D">
            <w:pPr>
              <w:ind w:left="-15" w:right="-72"/>
              <w:jc w:val="center"/>
              <w:rPr>
                <w:rFonts w:ascii="Arial" w:hAnsi="Arial" w:cs="Arial"/>
                <w:b/>
                <w:bCs/>
                <w:sz w:val="16"/>
                <w:szCs w:val="16"/>
              </w:rPr>
            </w:pPr>
          </w:p>
          <w:p w14:paraId="5837B4ED" w14:textId="4BE55B03" w:rsidR="003A222D" w:rsidRPr="00456489" w:rsidRDefault="003A222D" w:rsidP="003A222D">
            <w:pPr>
              <w:ind w:right="-72"/>
              <w:jc w:val="center"/>
              <w:rPr>
                <w:rFonts w:ascii="Arial" w:hAnsi="Arial" w:cs="Arial"/>
                <w:b/>
                <w:bCs/>
                <w:sz w:val="16"/>
                <w:szCs w:val="16"/>
                <w:cs/>
              </w:rPr>
            </w:pPr>
            <w:r w:rsidRPr="00456489">
              <w:rPr>
                <w:rFonts w:ascii="Arial" w:hAnsi="Arial" w:cs="Arial"/>
                <w:b/>
                <w:bCs/>
                <w:sz w:val="16"/>
                <w:szCs w:val="16"/>
              </w:rPr>
              <w:t>No.</w:t>
            </w:r>
          </w:p>
        </w:tc>
        <w:tc>
          <w:tcPr>
            <w:tcW w:w="4149" w:type="dxa"/>
            <w:tcBorders>
              <w:top w:val="single" w:sz="4" w:space="0" w:color="auto"/>
              <w:bottom w:val="single" w:sz="4" w:space="0" w:color="auto"/>
            </w:tcBorders>
            <w:shd w:val="clear" w:color="auto" w:fill="auto"/>
          </w:tcPr>
          <w:p w14:paraId="37AA957B" w14:textId="77777777" w:rsidR="003A222D" w:rsidRPr="00456489" w:rsidRDefault="003A222D" w:rsidP="003A222D">
            <w:pPr>
              <w:tabs>
                <w:tab w:val="left" w:pos="900"/>
                <w:tab w:val="left" w:pos="2070"/>
              </w:tabs>
              <w:ind w:right="-72"/>
              <w:jc w:val="center"/>
              <w:rPr>
                <w:rFonts w:ascii="Arial" w:hAnsi="Arial" w:cs="Arial"/>
                <w:b/>
                <w:bCs/>
                <w:spacing w:val="-4"/>
                <w:sz w:val="16"/>
                <w:szCs w:val="16"/>
              </w:rPr>
            </w:pPr>
          </w:p>
          <w:p w14:paraId="33F07446" w14:textId="2635597D" w:rsidR="003A222D" w:rsidRPr="00456489" w:rsidRDefault="003A222D" w:rsidP="003A222D">
            <w:pPr>
              <w:tabs>
                <w:tab w:val="left" w:pos="900"/>
                <w:tab w:val="left" w:pos="2070"/>
              </w:tabs>
              <w:ind w:right="-72"/>
              <w:jc w:val="center"/>
              <w:rPr>
                <w:rFonts w:ascii="Arial" w:hAnsi="Arial" w:cs="Arial"/>
                <w:b/>
                <w:bCs/>
                <w:spacing w:val="-4"/>
                <w:sz w:val="16"/>
                <w:szCs w:val="16"/>
              </w:rPr>
            </w:pPr>
            <w:r w:rsidRPr="00456489">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EC9D07B" w14:textId="77777777" w:rsidR="003A222D" w:rsidRPr="00456489" w:rsidRDefault="003A222D" w:rsidP="003A222D">
            <w:pPr>
              <w:tabs>
                <w:tab w:val="left" w:pos="900"/>
                <w:tab w:val="left" w:pos="2070"/>
              </w:tabs>
              <w:ind w:right="-72"/>
              <w:jc w:val="center"/>
              <w:rPr>
                <w:rFonts w:ascii="Arial" w:hAnsi="Arial" w:cs="Arial"/>
                <w:b/>
                <w:bCs/>
                <w:spacing w:val="-4"/>
                <w:sz w:val="16"/>
                <w:szCs w:val="16"/>
              </w:rPr>
            </w:pPr>
          </w:p>
          <w:p w14:paraId="4EEF4B62" w14:textId="4F4FEFD3" w:rsidR="003A222D" w:rsidRPr="00456489" w:rsidRDefault="003A222D" w:rsidP="003A222D">
            <w:pPr>
              <w:tabs>
                <w:tab w:val="left" w:pos="900"/>
                <w:tab w:val="left" w:pos="2070"/>
              </w:tabs>
              <w:ind w:right="-72"/>
              <w:jc w:val="center"/>
              <w:rPr>
                <w:rFonts w:ascii="Arial" w:hAnsi="Arial" w:cs="Arial"/>
                <w:b/>
                <w:bCs/>
                <w:spacing w:val="-4"/>
                <w:sz w:val="16"/>
                <w:szCs w:val="16"/>
                <w:cs/>
              </w:rPr>
            </w:pPr>
            <w:r w:rsidRPr="00456489">
              <w:rPr>
                <w:rFonts w:ascii="Arial" w:hAnsi="Arial" w:cs="Arial"/>
                <w:b/>
                <w:bCs/>
                <w:sz w:val="16"/>
                <w:szCs w:val="16"/>
              </w:rPr>
              <w:t>Arrangement</w:t>
            </w:r>
            <w:r w:rsidRPr="00456489">
              <w:rPr>
                <w:rFonts w:ascii="Arial" w:hAnsi="Arial" w:cs="Arial"/>
                <w:b/>
                <w:bCs/>
                <w:spacing w:val="-4"/>
                <w:sz w:val="16"/>
                <w:szCs w:val="16"/>
              </w:rPr>
              <w:t xml:space="preserve"> date</w:t>
            </w:r>
          </w:p>
        </w:tc>
        <w:tc>
          <w:tcPr>
            <w:tcW w:w="2837" w:type="dxa"/>
            <w:tcBorders>
              <w:top w:val="single" w:sz="4" w:space="0" w:color="auto"/>
              <w:bottom w:val="single" w:sz="4" w:space="0" w:color="auto"/>
            </w:tcBorders>
            <w:shd w:val="clear" w:color="auto" w:fill="auto"/>
            <w:vAlign w:val="bottom"/>
          </w:tcPr>
          <w:p w14:paraId="0A9860D9" w14:textId="2FEADFD3" w:rsidR="003A222D" w:rsidRPr="00456489" w:rsidRDefault="003A222D" w:rsidP="003A222D">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0A3157D7" w14:textId="78604242" w:rsidR="003A222D" w:rsidRPr="00456489" w:rsidRDefault="003A222D" w:rsidP="003A222D">
            <w:pPr>
              <w:ind w:right="-72"/>
              <w:jc w:val="center"/>
              <w:rPr>
                <w:rFonts w:ascii="Arial" w:hAnsi="Arial" w:cs="Arial"/>
                <w:b/>
                <w:bCs/>
                <w:sz w:val="16"/>
                <w:szCs w:val="16"/>
              </w:rPr>
            </w:pPr>
            <w:r w:rsidRPr="00456489">
              <w:rPr>
                <w:rFonts w:ascii="Arial" w:hAnsi="Arial" w:cs="Arial"/>
                <w:b/>
                <w:bCs/>
                <w:sz w:val="16"/>
                <w:szCs w:val="16"/>
              </w:rPr>
              <w:t>Period</w:t>
            </w:r>
          </w:p>
        </w:tc>
        <w:tc>
          <w:tcPr>
            <w:tcW w:w="2117" w:type="dxa"/>
            <w:tcBorders>
              <w:top w:val="single" w:sz="4" w:space="0" w:color="auto"/>
              <w:bottom w:val="single" w:sz="4" w:space="0" w:color="auto"/>
            </w:tcBorders>
            <w:shd w:val="clear" w:color="auto" w:fill="auto"/>
            <w:vAlign w:val="bottom"/>
          </w:tcPr>
          <w:p w14:paraId="5DD5BDFE" w14:textId="272C0342" w:rsidR="003A222D" w:rsidRPr="00456489" w:rsidRDefault="003A222D" w:rsidP="003A222D">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Classification of concession arrangement</w:t>
            </w:r>
          </w:p>
        </w:tc>
      </w:tr>
      <w:tr w:rsidR="00F02BC9" w:rsidRPr="00456489" w14:paraId="0A3912B3" w14:textId="77777777" w:rsidTr="00D166E3">
        <w:tc>
          <w:tcPr>
            <w:tcW w:w="621" w:type="dxa"/>
            <w:tcBorders>
              <w:top w:val="single" w:sz="4" w:space="0" w:color="auto"/>
            </w:tcBorders>
          </w:tcPr>
          <w:p w14:paraId="60C059D9" w14:textId="77777777" w:rsidR="00421A43" w:rsidRPr="00456489" w:rsidRDefault="00421A43" w:rsidP="008A63C8">
            <w:pPr>
              <w:ind w:right="-72"/>
              <w:jc w:val="thaiDistribute"/>
              <w:rPr>
                <w:rFonts w:ascii="Arial" w:hAnsi="Arial" w:cs="Arial"/>
                <w:b/>
                <w:bCs/>
                <w:sz w:val="16"/>
                <w:szCs w:val="16"/>
              </w:rPr>
            </w:pPr>
          </w:p>
        </w:tc>
        <w:tc>
          <w:tcPr>
            <w:tcW w:w="4149" w:type="dxa"/>
            <w:tcBorders>
              <w:top w:val="single" w:sz="4" w:space="0" w:color="auto"/>
            </w:tcBorders>
          </w:tcPr>
          <w:p w14:paraId="65D3469A" w14:textId="77777777" w:rsidR="00421A43" w:rsidRPr="00456489" w:rsidRDefault="00421A43" w:rsidP="008A63C8">
            <w:pPr>
              <w:tabs>
                <w:tab w:val="left" w:pos="900"/>
                <w:tab w:val="left" w:pos="2070"/>
              </w:tabs>
              <w:ind w:right="-72"/>
              <w:jc w:val="thaiDistribute"/>
              <w:rPr>
                <w:rFonts w:ascii="Arial" w:hAnsi="Arial" w:cs="Arial"/>
                <w:b/>
                <w:bCs/>
                <w:sz w:val="16"/>
                <w:szCs w:val="16"/>
              </w:rPr>
            </w:pPr>
          </w:p>
        </w:tc>
        <w:tc>
          <w:tcPr>
            <w:tcW w:w="1843" w:type="dxa"/>
            <w:tcBorders>
              <w:top w:val="single" w:sz="4" w:space="0" w:color="auto"/>
            </w:tcBorders>
          </w:tcPr>
          <w:p w14:paraId="31DCC8D8" w14:textId="77777777" w:rsidR="00421A43" w:rsidRPr="00456489" w:rsidRDefault="00421A43" w:rsidP="008A63C8">
            <w:pPr>
              <w:tabs>
                <w:tab w:val="left" w:pos="900"/>
                <w:tab w:val="left" w:pos="2070"/>
              </w:tabs>
              <w:ind w:right="-72"/>
              <w:jc w:val="thaiDistribute"/>
              <w:rPr>
                <w:rFonts w:ascii="Arial" w:hAnsi="Arial" w:cs="Arial"/>
                <w:b/>
                <w:bCs/>
                <w:sz w:val="16"/>
                <w:szCs w:val="16"/>
              </w:rPr>
            </w:pPr>
          </w:p>
        </w:tc>
        <w:tc>
          <w:tcPr>
            <w:tcW w:w="2837" w:type="dxa"/>
            <w:tcBorders>
              <w:top w:val="single" w:sz="4" w:space="0" w:color="auto"/>
            </w:tcBorders>
          </w:tcPr>
          <w:p w14:paraId="459AD875" w14:textId="77777777" w:rsidR="00421A43" w:rsidRPr="00456489" w:rsidRDefault="00421A43" w:rsidP="008A63C8">
            <w:pPr>
              <w:tabs>
                <w:tab w:val="left" w:pos="900"/>
                <w:tab w:val="left" w:pos="2070"/>
              </w:tabs>
              <w:ind w:right="-72"/>
              <w:jc w:val="center"/>
              <w:rPr>
                <w:rFonts w:ascii="Arial" w:hAnsi="Arial" w:cs="Arial"/>
                <w:b/>
                <w:bCs/>
                <w:sz w:val="16"/>
                <w:szCs w:val="16"/>
              </w:rPr>
            </w:pPr>
          </w:p>
        </w:tc>
        <w:tc>
          <w:tcPr>
            <w:tcW w:w="2976" w:type="dxa"/>
            <w:tcBorders>
              <w:top w:val="single" w:sz="4" w:space="0" w:color="auto"/>
            </w:tcBorders>
          </w:tcPr>
          <w:p w14:paraId="6226074B" w14:textId="77777777" w:rsidR="00421A43" w:rsidRPr="00456489" w:rsidRDefault="00421A43" w:rsidP="008A63C8">
            <w:pPr>
              <w:tabs>
                <w:tab w:val="left" w:pos="900"/>
                <w:tab w:val="left" w:pos="2070"/>
              </w:tabs>
              <w:ind w:right="-72"/>
              <w:jc w:val="center"/>
              <w:rPr>
                <w:rFonts w:ascii="Arial" w:hAnsi="Arial" w:cs="Arial"/>
                <w:b/>
                <w:bCs/>
                <w:sz w:val="16"/>
                <w:szCs w:val="16"/>
              </w:rPr>
            </w:pPr>
          </w:p>
        </w:tc>
        <w:tc>
          <w:tcPr>
            <w:tcW w:w="2117" w:type="dxa"/>
            <w:tcBorders>
              <w:top w:val="single" w:sz="4" w:space="0" w:color="auto"/>
            </w:tcBorders>
          </w:tcPr>
          <w:p w14:paraId="1C41F53A" w14:textId="77777777" w:rsidR="00421A43" w:rsidRPr="00456489" w:rsidRDefault="00421A43" w:rsidP="008A63C8">
            <w:pPr>
              <w:tabs>
                <w:tab w:val="left" w:pos="900"/>
                <w:tab w:val="left" w:pos="2070"/>
              </w:tabs>
              <w:ind w:right="-72"/>
              <w:jc w:val="thaiDistribute"/>
              <w:rPr>
                <w:rFonts w:ascii="Arial" w:hAnsi="Arial" w:cs="Arial"/>
                <w:b/>
                <w:bCs/>
                <w:sz w:val="16"/>
                <w:szCs w:val="16"/>
              </w:rPr>
            </w:pPr>
          </w:p>
        </w:tc>
      </w:tr>
      <w:tr w:rsidR="00F02BC9" w:rsidRPr="00456489" w14:paraId="337B4DBE" w14:textId="77777777" w:rsidTr="00D166E3">
        <w:tc>
          <w:tcPr>
            <w:tcW w:w="621" w:type="dxa"/>
          </w:tcPr>
          <w:p w14:paraId="2B2B7304" w14:textId="77777777" w:rsidR="00421A43" w:rsidRPr="00456489" w:rsidRDefault="00116F73" w:rsidP="008A63C8">
            <w:pPr>
              <w:ind w:right="-72"/>
              <w:jc w:val="center"/>
              <w:rPr>
                <w:rFonts w:ascii="Arial" w:hAnsi="Arial" w:cs="Arial"/>
                <w:sz w:val="16"/>
                <w:szCs w:val="16"/>
              </w:rPr>
            </w:pPr>
            <w:r w:rsidRPr="00456489">
              <w:rPr>
                <w:rFonts w:ascii="Arial" w:hAnsi="Arial" w:cs="Arial"/>
                <w:sz w:val="16"/>
                <w:szCs w:val="16"/>
              </w:rPr>
              <w:t>9</w:t>
            </w:r>
          </w:p>
        </w:tc>
        <w:tc>
          <w:tcPr>
            <w:tcW w:w="4149" w:type="dxa"/>
          </w:tcPr>
          <w:p w14:paraId="24445263" w14:textId="77777777" w:rsidR="00421A43" w:rsidRPr="00456489" w:rsidRDefault="00896239" w:rsidP="008A63C8">
            <w:pPr>
              <w:tabs>
                <w:tab w:val="left" w:pos="900"/>
                <w:tab w:val="left" w:pos="2070"/>
              </w:tabs>
              <w:ind w:right="-72"/>
              <w:rPr>
                <w:rFonts w:ascii="Arial" w:hAnsi="Arial" w:cs="Arial"/>
                <w:sz w:val="16"/>
                <w:szCs w:val="16"/>
                <w:cs/>
              </w:rPr>
            </w:pPr>
            <w:r w:rsidRPr="00456489">
              <w:rPr>
                <w:rFonts w:ascii="Arial" w:hAnsi="Arial" w:cs="Arial"/>
                <w:sz w:val="16"/>
                <w:szCs w:val="16"/>
              </w:rPr>
              <w:t xml:space="preserve">Revised </w:t>
            </w:r>
            <w:r w:rsidR="00421A43" w:rsidRPr="00456489">
              <w:rPr>
                <w:rFonts w:ascii="Arial" w:hAnsi="Arial" w:cs="Arial"/>
                <w:sz w:val="16"/>
                <w:szCs w:val="16"/>
              </w:rPr>
              <w:t xml:space="preserve">agreement to manage water system of Sattahip Waterworks (Sattahip </w:t>
            </w:r>
            <w:r w:rsidR="007428E5" w:rsidRPr="00456489">
              <w:rPr>
                <w:rFonts w:ascii="Arial" w:hAnsi="Arial" w:cs="Arial"/>
                <w:sz w:val="16"/>
                <w:szCs w:val="16"/>
              </w:rPr>
              <w:t>-</w:t>
            </w:r>
            <w:r w:rsidR="00421A43" w:rsidRPr="00456489">
              <w:rPr>
                <w:rFonts w:ascii="Arial" w:hAnsi="Arial" w:cs="Arial"/>
                <w:sz w:val="16"/>
                <w:szCs w:val="16"/>
              </w:rPr>
              <w:t xml:space="preserve"> Pattaya)</w:t>
            </w:r>
          </w:p>
        </w:tc>
        <w:tc>
          <w:tcPr>
            <w:tcW w:w="1843" w:type="dxa"/>
          </w:tcPr>
          <w:p w14:paraId="5A55E17A" w14:textId="77777777" w:rsidR="00421A43" w:rsidRPr="00456489" w:rsidRDefault="009A5F51" w:rsidP="008A63C8">
            <w:pPr>
              <w:tabs>
                <w:tab w:val="left" w:pos="900"/>
                <w:tab w:val="left" w:pos="2070"/>
              </w:tabs>
              <w:ind w:right="-72"/>
              <w:jc w:val="center"/>
              <w:rPr>
                <w:rFonts w:ascii="Arial" w:hAnsi="Arial" w:cs="Arial"/>
                <w:sz w:val="16"/>
                <w:szCs w:val="16"/>
              </w:rPr>
            </w:pPr>
            <w:r w:rsidRPr="00456489">
              <w:rPr>
                <w:rFonts w:ascii="Arial" w:hAnsi="Arial" w:cs="Arial"/>
                <w:sz w:val="16"/>
                <w:szCs w:val="16"/>
              </w:rPr>
              <w:t>18</w:t>
            </w:r>
            <w:r w:rsidR="00421A43" w:rsidRPr="00456489">
              <w:rPr>
                <w:rFonts w:ascii="Arial" w:hAnsi="Arial" w:cs="Arial"/>
                <w:sz w:val="16"/>
                <w:szCs w:val="16"/>
              </w:rPr>
              <w:t xml:space="preserve"> October</w:t>
            </w:r>
            <w:r w:rsidR="00421A43" w:rsidRPr="00456489">
              <w:rPr>
                <w:rFonts w:ascii="Arial" w:hAnsi="Arial" w:cs="Arial"/>
                <w:sz w:val="16"/>
                <w:szCs w:val="16"/>
                <w:cs/>
              </w:rPr>
              <w:t xml:space="preserve"> </w:t>
            </w:r>
            <w:r w:rsidRPr="00456489">
              <w:rPr>
                <w:rFonts w:ascii="Arial" w:hAnsi="Arial" w:cs="Arial"/>
                <w:sz w:val="16"/>
                <w:szCs w:val="16"/>
              </w:rPr>
              <w:t>2004</w:t>
            </w:r>
          </w:p>
        </w:tc>
        <w:tc>
          <w:tcPr>
            <w:tcW w:w="2837" w:type="dxa"/>
          </w:tcPr>
          <w:p w14:paraId="2F5FD8F0" w14:textId="77777777" w:rsidR="00421A43" w:rsidRPr="00456489" w:rsidRDefault="00896239" w:rsidP="008A63C8">
            <w:pPr>
              <w:tabs>
                <w:tab w:val="left" w:pos="900"/>
                <w:tab w:val="left" w:pos="2070"/>
              </w:tabs>
              <w:ind w:right="-72"/>
              <w:jc w:val="center"/>
              <w:rPr>
                <w:rFonts w:ascii="Arial" w:hAnsi="Arial" w:cs="Arial"/>
                <w:sz w:val="16"/>
                <w:szCs w:val="16"/>
              </w:rPr>
            </w:pPr>
            <w:r w:rsidRPr="00456489">
              <w:rPr>
                <w:rFonts w:ascii="Arial" w:hAnsi="Arial" w:cs="Arial"/>
                <w:sz w:val="16"/>
                <w:szCs w:val="16"/>
              </w:rPr>
              <w:t>The</w:t>
            </w:r>
            <w:r w:rsidR="00421A43" w:rsidRPr="00456489">
              <w:rPr>
                <w:rFonts w:ascii="Arial" w:hAnsi="Arial" w:cs="Arial"/>
                <w:sz w:val="16"/>
                <w:szCs w:val="16"/>
              </w:rPr>
              <w:t xml:space="preserve"> Company</w:t>
            </w:r>
            <w:r w:rsidR="00421A43" w:rsidRPr="00456489">
              <w:rPr>
                <w:rFonts w:ascii="Arial" w:hAnsi="Arial" w:cs="Arial"/>
                <w:sz w:val="16"/>
                <w:szCs w:val="16"/>
                <w:cs/>
              </w:rPr>
              <w:t xml:space="preserve"> </w:t>
            </w:r>
            <w:r w:rsidR="00421A43" w:rsidRPr="00456489">
              <w:rPr>
                <w:rFonts w:ascii="Arial" w:hAnsi="Arial" w:cs="Arial"/>
                <w:sz w:val="16"/>
                <w:szCs w:val="16"/>
              </w:rPr>
              <w:t>and</w:t>
            </w:r>
            <w:r w:rsidR="00421A43" w:rsidRPr="00456489">
              <w:rPr>
                <w:rFonts w:ascii="Arial" w:hAnsi="Arial" w:cs="Arial"/>
                <w:sz w:val="16"/>
                <w:szCs w:val="16"/>
                <w:cs/>
              </w:rPr>
              <w:t xml:space="preserve"> </w:t>
            </w:r>
            <w:r w:rsidR="00421A43" w:rsidRPr="00456489">
              <w:rPr>
                <w:rFonts w:ascii="Arial" w:hAnsi="Arial" w:cs="Arial"/>
                <w:sz w:val="16"/>
                <w:szCs w:val="16"/>
              </w:rPr>
              <w:t>the Provincial Waterworks Authority</w:t>
            </w:r>
          </w:p>
          <w:p w14:paraId="44BCB8C9" w14:textId="77777777" w:rsidR="00421A43" w:rsidRPr="00456489" w:rsidRDefault="00421A43" w:rsidP="008A63C8">
            <w:pPr>
              <w:tabs>
                <w:tab w:val="left" w:pos="900"/>
                <w:tab w:val="left" w:pos="2070"/>
              </w:tabs>
              <w:ind w:right="-72"/>
              <w:jc w:val="center"/>
              <w:rPr>
                <w:rFonts w:ascii="Arial" w:hAnsi="Arial" w:cs="Arial"/>
                <w:sz w:val="16"/>
                <w:szCs w:val="16"/>
                <w:cs/>
              </w:rPr>
            </w:pPr>
          </w:p>
        </w:tc>
        <w:tc>
          <w:tcPr>
            <w:tcW w:w="2976" w:type="dxa"/>
          </w:tcPr>
          <w:p w14:paraId="7DDA2F70" w14:textId="77777777" w:rsidR="00421A43" w:rsidRPr="00456489" w:rsidRDefault="009A5F51" w:rsidP="008A63C8">
            <w:pPr>
              <w:tabs>
                <w:tab w:val="left" w:pos="900"/>
                <w:tab w:val="left" w:pos="2070"/>
              </w:tabs>
              <w:ind w:right="-72"/>
              <w:jc w:val="center"/>
              <w:rPr>
                <w:rFonts w:ascii="Arial" w:hAnsi="Arial" w:cs="Arial"/>
                <w:sz w:val="16"/>
                <w:szCs w:val="16"/>
                <w:cs/>
              </w:rPr>
            </w:pPr>
            <w:r w:rsidRPr="00456489">
              <w:rPr>
                <w:rFonts w:ascii="Arial" w:hAnsi="Arial" w:cs="Arial"/>
                <w:sz w:val="16"/>
                <w:szCs w:val="16"/>
              </w:rPr>
              <w:t>30</w:t>
            </w:r>
            <w:r w:rsidR="00421A43" w:rsidRPr="00456489">
              <w:rPr>
                <w:rFonts w:ascii="Arial" w:hAnsi="Arial" w:cs="Arial"/>
                <w:sz w:val="16"/>
                <w:szCs w:val="16"/>
              </w:rPr>
              <w:t xml:space="preserve"> years from the date that</w:t>
            </w:r>
            <w:r w:rsidR="00DD3771" w:rsidRPr="00456489">
              <w:rPr>
                <w:rFonts w:ascii="Arial" w:hAnsi="Arial" w:cs="Arial"/>
                <w:sz w:val="16"/>
                <w:szCs w:val="16"/>
              </w:rPr>
              <w:t xml:space="preserve"> the</w:t>
            </w:r>
            <w:r w:rsidR="00421A43" w:rsidRPr="00456489">
              <w:rPr>
                <w:rFonts w:ascii="Arial" w:hAnsi="Arial" w:cs="Arial"/>
                <w:sz w:val="16"/>
                <w:szCs w:val="16"/>
              </w:rPr>
              <w:t xml:space="preserve"> Provincial Waterworks Authority </w:t>
            </w:r>
            <w:r w:rsidR="00DD3771" w:rsidRPr="00456489">
              <w:rPr>
                <w:rFonts w:ascii="Arial" w:hAnsi="Arial" w:cs="Arial"/>
                <w:sz w:val="16"/>
                <w:szCs w:val="16"/>
              </w:rPr>
              <w:t>appointed</w:t>
            </w:r>
            <w:r w:rsidR="00421A43" w:rsidRPr="00456489">
              <w:rPr>
                <w:rFonts w:ascii="Arial" w:hAnsi="Arial" w:cs="Arial"/>
                <w:sz w:val="16"/>
                <w:szCs w:val="16"/>
              </w:rPr>
              <w:t xml:space="preserve"> the Company to manage Sattahip Waterworks (</w:t>
            </w:r>
            <w:r w:rsidRPr="00456489">
              <w:rPr>
                <w:rFonts w:ascii="Arial" w:hAnsi="Arial" w:cs="Arial"/>
                <w:sz w:val="16"/>
                <w:szCs w:val="16"/>
              </w:rPr>
              <w:t>1</w:t>
            </w:r>
            <w:r w:rsidR="00421A43" w:rsidRPr="00456489">
              <w:rPr>
                <w:rFonts w:ascii="Arial" w:hAnsi="Arial" w:cs="Arial"/>
                <w:sz w:val="16"/>
                <w:szCs w:val="16"/>
              </w:rPr>
              <w:t xml:space="preserve"> March </w:t>
            </w:r>
            <w:r w:rsidRPr="00456489">
              <w:rPr>
                <w:rFonts w:ascii="Arial" w:hAnsi="Arial" w:cs="Arial"/>
                <w:sz w:val="16"/>
                <w:szCs w:val="16"/>
              </w:rPr>
              <w:t>2001</w:t>
            </w:r>
            <w:r w:rsidR="00421A43" w:rsidRPr="00456489">
              <w:rPr>
                <w:rFonts w:ascii="Arial" w:hAnsi="Arial" w:cs="Arial"/>
                <w:sz w:val="16"/>
                <w:szCs w:val="16"/>
              </w:rPr>
              <w:t>)</w:t>
            </w:r>
          </w:p>
        </w:tc>
        <w:tc>
          <w:tcPr>
            <w:tcW w:w="2117" w:type="dxa"/>
          </w:tcPr>
          <w:p w14:paraId="51A099F3" w14:textId="77777777" w:rsidR="00421A43" w:rsidRPr="00456489" w:rsidRDefault="00421A43" w:rsidP="008A63C8">
            <w:pPr>
              <w:ind w:right="-72"/>
              <w:jc w:val="center"/>
              <w:rPr>
                <w:rFonts w:ascii="Arial" w:hAnsi="Arial" w:cs="Arial"/>
                <w:sz w:val="16"/>
                <w:szCs w:val="16"/>
              </w:rPr>
            </w:pPr>
            <w:r w:rsidRPr="00456489">
              <w:rPr>
                <w:rFonts w:ascii="Arial" w:hAnsi="Arial" w:cs="Arial"/>
                <w:spacing w:val="-4"/>
                <w:sz w:val="16"/>
                <w:szCs w:val="16"/>
              </w:rPr>
              <w:t>Intangible assets</w:t>
            </w:r>
          </w:p>
        </w:tc>
      </w:tr>
      <w:tr w:rsidR="00F02BC9" w:rsidRPr="00456489" w14:paraId="47716983" w14:textId="77777777" w:rsidTr="00D166E3">
        <w:tc>
          <w:tcPr>
            <w:tcW w:w="621" w:type="dxa"/>
          </w:tcPr>
          <w:p w14:paraId="3751E9E2" w14:textId="77777777" w:rsidR="007428E5" w:rsidRPr="00456489" w:rsidRDefault="007428E5" w:rsidP="008A63C8">
            <w:pPr>
              <w:ind w:right="-72"/>
              <w:jc w:val="thaiDistribute"/>
              <w:rPr>
                <w:rFonts w:ascii="Arial" w:hAnsi="Arial" w:cs="Arial"/>
                <w:b/>
                <w:bCs/>
                <w:sz w:val="16"/>
                <w:szCs w:val="16"/>
              </w:rPr>
            </w:pPr>
          </w:p>
        </w:tc>
        <w:tc>
          <w:tcPr>
            <w:tcW w:w="4149" w:type="dxa"/>
          </w:tcPr>
          <w:p w14:paraId="12FA31A6" w14:textId="77777777" w:rsidR="007428E5" w:rsidRPr="00456489" w:rsidRDefault="007428E5" w:rsidP="008A63C8">
            <w:pPr>
              <w:tabs>
                <w:tab w:val="left" w:pos="900"/>
                <w:tab w:val="left" w:pos="2070"/>
              </w:tabs>
              <w:ind w:right="-72"/>
              <w:jc w:val="thaiDistribute"/>
              <w:rPr>
                <w:rFonts w:ascii="Arial" w:hAnsi="Arial" w:cs="Arial"/>
                <w:b/>
                <w:bCs/>
                <w:sz w:val="16"/>
                <w:szCs w:val="16"/>
              </w:rPr>
            </w:pPr>
          </w:p>
        </w:tc>
        <w:tc>
          <w:tcPr>
            <w:tcW w:w="1843" w:type="dxa"/>
          </w:tcPr>
          <w:p w14:paraId="610E075C" w14:textId="77777777" w:rsidR="007428E5" w:rsidRPr="00456489" w:rsidRDefault="007428E5" w:rsidP="008A63C8">
            <w:pPr>
              <w:tabs>
                <w:tab w:val="left" w:pos="900"/>
                <w:tab w:val="left" w:pos="2070"/>
              </w:tabs>
              <w:ind w:right="-72"/>
              <w:jc w:val="thaiDistribute"/>
              <w:rPr>
                <w:rFonts w:ascii="Arial" w:hAnsi="Arial" w:cs="Arial"/>
                <w:b/>
                <w:bCs/>
                <w:sz w:val="16"/>
                <w:szCs w:val="16"/>
              </w:rPr>
            </w:pPr>
          </w:p>
        </w:tc>
        <w:tc>
          <w:tcPr>
            <w:tcW w:w="2837" w:type="dxa"/>
          </w:tcPr>
          <w:p w14:paraId="4A489ED7" w14:textId="77777777" w:rsidR="007428E5" w:rsidRPr="00456489" w:rsidRDefault="007428E5" w:rsidP="008A63C8">
            <w:pPr>
              <w:tabs>
                <w:tab w:val="left" w:pos="900"/>
                <w:tab w:val="left" w:pos="2070"/>
              </w:tabs>
              <w:ind w:right="-72"/>
              <w:jc w:val="center"/>
              <w:rPr>
                <w:rFonts w:ascii="Arial" w:hAnsi="Arial" w:cs="Arial"/>
                <w:b/>
                <w:bCs/>
                <w:sz w:val="16"/>
                <w:szCs w:val="16"/>
              </w:rPr>
            </w:pPr>
          </w:p>
        </w:tc>
        <w:tc>
          <w:tcPr>
            <w:tcW w:w="2976" w:type="dxa"/>
          </w:tcPr>
          <w:p w14:paraId="7F845AD9" w14:textId="77777777" w:rsidR="007428E5" w:rsidRPr="00456489" w:rsidRDefault="007428E5" w:rsidP="008A63C8">
            <w:pPr>
              <w:tabs>
                <w:tab w:val="left" w:pos="900"/>
                <w:tab w:val="left" w:pos="2070"/>
              </w:tabs>
              <w:ind w:right="-72"/>
              <w:jc w:val="center"/>
              <w:rPr>
                <w:rFonts w:ascii="Arial" w:hAnsi="Arial" w:cs="Arial"/>
                <w:b/>
                <w:bCs/>
                <w:sz w:val="16"/>
                <w:szCs w:val="16"/>
              </w:rPr>
            </w:pPr>
          </w:p>
        </w:tc>
        <w:tc>
          <w:tcPr>
            <w:tcW w:w="2117" w:type="dxa"/>
          </w:tcPr>
          <w:p w14:paraId="702591CD" w14:textId="77777777" w:rsidR="007428E5" w:rsidRPr="00456489" w:rsidRDefault="007428E5" w:rsidP="008A63C8">
            <w:pPr>
              <w:tabs>
                <w:tab w:val="left" w:pos="900"/>
                <w:tab w:val="left" w:pos="2070"/>
              </w:tabs>
              <w:ind w:right="-72"/>
              <w:jc w:val="thaiDistribute"/>
              <w:rPr>
                <w:rFonts w:ascii="Arial" w:hAnsi="Arial" w:cs="Arial"/>
                <w:b/>
                <w:bCs/>
                <w:sz w:val="16"/>
                <w:szCs w:val="16"/>
              </w:rPr>
            </w:pPr>
          </w:p>
        </w:tc>
      </w:tr>
      <w:tr w:rsidR="00F02BC9" w:rsidRPr="00456489" w14:paraId="11933155" w14:textId="77777777" w:rsidTr="00D166E3">
        <w:tc>
          <w:tcPr>
            <w:tcW w:w="621" w:type="dxa"/>
          </w:tcPr>
          <w:p w14:paraId="5D369756" w14:textId="77777777" w:rsidR="00421A43" w:rsidRPr="00456489" w:rsidRDefault="00116F73" w:rsidP="008A63C8">
            <w:pPr>
              <w:ind w:right="-72"/>
              <w:jc w:val="center"/>
              <w:rPr>
                <w:rFonts w:ascii="Arial" w:hAnsi="Arial" w:cs="Arial"/>
                <w:sz w:val="16"/>
                <w:szCs w:val="16"/>
              </w:rPr>
            </w:pPr>
            <w:r w:rsidRPr="00456489">
              <w:rPr>
                <w:rFonts w:ascii="Arial" w:hAnsi="Arial" w:cs="Arial"/>
                <w:sz w:val="16"/>
                <w:szCs w:val="16"/>
              </w:rPr>
              <w:t>10</w:t>
            </w:r>
          </w:p>
        </w:tc>
        <w:tc>
          <w:tcPr>
            <w:tcW w:w="4149" w:type="dxa"/>
          </w:tcPr>
          <w:p w14:paraId="7FA4B4AC" w14:textId="20322281" w:rsidR="00421A43" w:rsidRPr="00456489" w:rsidRDefault="00421A43" w:rsidP="008A63C8">
            <w:pPr>
              <w:tabs>
                <w:tab w:val="left" w:pos="900"/>
                <w:tab w:val="left" w:pos="2070"/>
              </w:tabs>
              <w:ind w:right="-72"/>
              <w:rPr>
                <w:rFonts w:ascii="Arial" w:hAnsi="Arial" w:cs="Arial"/>
                <w:sz w:val="16"/>
                <w:szCs w:val="16"/>
              </w:rPr>
            </w:pPr>
            <w:r w:rsidRPr="00456489">
              <w:rPr>
                <w:rFonts w:ascii="Arial" w:hAnsi="Arial" w:cs="Arial"/>
                <w:sz w:val="16"/>
                <w:szCs w:val="16"/>
              </w:rPr>
              <w:t>Agreement to produce</w:t>
            </w:r>
            <w:r w:rsidR="00E51CEF" w:rsidRPr="00456489">
              <w:rPr>
                <w:rFonts w:ascii="Arial" w:hAnsi="Arial" w:cs="Arial"/>
                <w:sz w:val="16"/>
                <w:szCs w:val="16"/>
              </w:rPr>
              <w:t xml:space="preserve"> and sell tap water </w:t>
            </w:r>
            <w:r w:rsidRPr="00456489">
              <w:rPr>
                <w:rFonts w:ascii="Arial" w:hAnsi="Arial" w:cs="Arial"/>
                <w:sz w:val="16"/>
                <w:szCs w:val="16"/>
              </w:rPr>
              <w:t xml:space="preserve">to Rayong Waterworks, Rayong Province </w:t>
            </w:r>
          </w:p>
          <w:p w14:paraId="27D1D9B0" w14:textId="77777777" w:rsidR="00421A43" w:rsidRPr="00456489" w:rsidRDefault="00421A43" w:rsidP="008A63C8">
            <w:pPr>
              <w:tabs>
                <w:tab w:val="left" w:pos="900"/>
                <w:tab w:val="left" w:pos="2070"/>
              </w:tabs>
              <w:ind w:right="-72"/>
              <w:rPr>
                <w:rFonts w:ascii="Arial" w:hAnsi="Arial" w:cs="Arial"/>
                <w:sz w:val="16"/>
                <w:szCs w:val="16"/>
                <w:cs/>
              </w:rPr>
            </w:pPr>
          </w:p>
        </w:tc>
        <w:tc>
          <w:tcPr>
            <w:tcW w:w="1843" w:type="dxa"/>
          </w:tcPr>
          <w:p w14:paraId="4138AB51" w14:textId="77777777" w:rsidR="00421A43" w:rsidRPr="00456489" w:rsidRDefault="009A5F51" w:rsidP="008A63C8">
            <w:pPr>
              <w:tabs>
                <w:tab w:val="left" w:pos="900"/>
                <w:tab w:val="left" w:pos="2070"/>
              </w:tabs>
              <w:ind w:right="-72"/>
              <w:jc w:val="center"/>
              <w:rPr>
                <w:rFonts w:ascii="Arial" w:hAnsi="Arial" w:cs="Arial"/>
                <w:sz w:val="16"/>
                <w:szCs w:val="16"/>
              </w:rPr>
            </w:pPr>
            <w:r w:rsidRPr="00456489">
              <w:rPr>
                <w:rFonts w:ascii="Arial" w:hAnsi="Arial" w:cs="Arial"/>
                <w:sz w:val="16"/>
                <w:szCs w:val="16"/>
              </w:rPr>
              <w:t>14</w:t>
            </w:r>
            <w:r w:rsidR="00421A43" w:rsidRPr="00456489">
              <w:rPr>
                <w:rFonts w:ascii="Arial" w:hAnsi="Arial" w:cs="Arial"/>
                <w:sz w:val="16"/>
                <w:szCs w:val="16"/>
              </w:rPr>
              <w:t xml:space="preserve"> March</w:t>
            </w:r>
            <w:r w:rsidR="00421A43" w:rsidRPr="00456489">
              <w:rPr>
                <w:rFonts w:ascii="Arial" w:hAnsi="Arial" w:cs="Arial"/>
                <w:sz w:val="16"/>
                <w:szCs w:val="16"/>
                <w:cs/>
              </w:rPr>
              <w:t xml:space="preserve"> </w:t>
            </w:r>
            <w:r w:rsidRPr="00456489">
              <w:rPr>
                <w:rFonts w:ascii="Arial" w:hAnsi="Arial" w:cs="Arial"/>
                <w:sz w:val="16"/>
                <w:szCs w:val="16"/>
              </w:rPr>
              <w:t>2006</w:t>
            </w:r>
          </w:p>
        </w:tc>
        <w:tc>
          <w:tcPr>
            <w:tcW w:w="2837" w:type="dxa"/>
          </w:tcPr>
          <w:p w14:paraId="110A6A1C" w14:textId="77777777" w:rsidR="00421A43" w:rsidRPr="00456489" w:rsidRDefault="00421A43" w:rsidP="008A63C8">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Universal Utilities </w:t>
            </w:r>
            <w:r w:rsidR="006C1333" w:rsidRPr="00456489">
              <w:rPr>
                <w:rFonts w:ascii="Arial" w:eastAsia="Arial Unicode MS" w:hAnsi="Arial" w:cs="Arial"/>
                <w:sz w:val="16"/>
                <w:szCs w:val="16"/>
              </w:rPr>
              <w:t xml:space="preserve">Public </w:t>
            </w:r>
            <w:r w:rsidRPr="00456489">
              <w:rPr>
                <w:rFonts w:ascii="Arial" w:hAnsi="Arial" w:cs="Arial"/>
                <w:sz w:val="16"/>
                <w:szCs w:val="16"/>
              </w:rPr>
              <w:t xml:space="preserve">Company Limited and the Provincial Waterworks Authority </w:t>
            </w:r>
          </w:p>
        </w:tc>
        <w:tc>
          <w:tcPr>
            <w:tcW w:w="2976" w:type="dxa"/>
          </w:tcPr>
          <w:p w14:paraId="0CBCBE8B" w14:textId="77777777" w:rsidR="00421A43" w:rsidRPr="00456489" w:rsidRDefault="009A5F51" w:rsidP="008A63C8">
            <w:pPr>
              <w:tabs>
                <w:tab w:val="left" w:pos="900"/>
                <w:tab w:val="left" w:pos="2070"/>
              </w:tabs>
              <w:ind w:right="-72"/>
              <w:jc w:val="center"/>
              <w:rPr>
                <w:rFonts w:ascii="Arial" w:hAnsi="Arial" w:cs="Arial"/>
                <w:sz w:val="16"/>
                <w:szCs w:val="16"/>
              </w:rPr>
            </w:pPr>
            <w:r w:rsidRPr="00456489">
              <w:rPr>
                <w:rFonts w:ascii="Arial" w:hAnsi="Arial" w:cs="Arial"/>
                <w:sz w:val="16"/>
                <w:szCs w:val="16"/>
              </w:rPr>
              <w:t>25</w:t>
            </w:r>
            <w:r w:rsidR="00421A43" w:rsidRPr="00456489">
              <w:rPr>
                <w:rFonts w:ascii="Arial" w:hAnsi="Arial" w:cs="Arial"/>
                <w:sz w:val="16"/>
                <w:szCs w:val="16"/>
              </w:rPr>
              <w:t xml:space="preserve"> years </w:t>
            </w:r>
            <w:r w:rsidR="00E51CEF" w:rsidRPr="00456489">
              <w:rPr>
                <w:rFonts w:ascii="Arial" w:hAnsi="Arial" w:cs="Arial"/>
                <w:sz w:val="16"/>
                <w:szCs w:val="16"/>
              </w:rPr>
              <w:t xml:space="preserve">from the date of the first tap water sale </w:t>
            </w:r>
            <w:r w:rsidR="00421A43" w:rsidRPr="00456489">
              <w:rPr>
                <w:rFonts w:ascii="Arial" w:hAnsi="Arial" w:cs="Arial"/>
                <w:sz w:val="16"/>
                <w:szCs w:val="16"/>
              </w:rPr>
              <w:t>(</w:t>
            </w:r>
            <w:r w:rsidRPr="00456489">
              <w:rPr>
                <w:rFonts w:ascii="Arial" w:hAnsi="Arial" w:cs="Arial"/>
                <w:sz w:val="16"/>
                <w:szCs w:val="16"/>
              </w:rPr>
              <w:t>12</w:t>
            </w:r>
            <w:r w:rsidR="00421A43" w:rsidRPr="00456489">
              <w:rPr>
                <w:rFonts w:ascii="Arial" w:hAnsi="Arial" w:cs="Arial"/>
                <w:sz w:val="16"/>
                <w:szCs w:val="16"/>
              </w:rPr>
              <w:t xml:space="preserve"> July </w:t>
            </w:r>
            <w:r w:rsidRPr="00456489">
              <w:rPr>
                <w:rFonts w:ascii="Arial" w:hAnsi="Arial" w:cs="Arial"/>
                <w:sz w:val="16"/>
                <w:szCs w:val="16"/>
              </w:rPr>
              <w:t>2006</w:t>
            </w:r>
            <w:r w:rsidR="00421A43" w:rsidRPr="00456489">
              <w:rPr>
                <w:rFonts w:ascii="Arial" w:hAnsi="Arial" w:cs="Arial"/>
                <w:sz w:val="16"/>
                <w:szCs w:val="16"/>
              </w:rPr>
              <w:t>)</w:t>
            </w:r>
          </w:p>
        </w:tc>
        <w:tc>
          <w:tcPr>
            <w:tcW w:w="2117" w:type="dxa"/>
          </w:tcPr>
          <w:p w14:paraId="62F90453" w14:textId="77777777" w:rsidR="00421A43" w:rsidRPr="00456489" w:rsidRDefault="00421A43" w:rsidP="008A63C8">
            <w:pPr>
              <w:ind w:right="-72"/>
              <w:jc w:val="center"/>
              <w:rPr>
                <w:rFonts w:ascii="Arial" w:hAnsi="Arial" w:cs="Arial"/>
                <w:sz w:val="16"/>
                <w:szCs w:val="16"/>
                <w:cs/>
              </w:rPr>
            </w:pPr>
            <w:r w:rsidRPr="00456489">
              <w:rPr>
                <w:rFonts w:ascii="Arial" w:hAnsi="Arial" w:cs="Arial"/>
                <w:spacing w:val="-4"/>
                <w:sz w:val="16"/>
                <w:szCs w:val="16"/>
              </w:rPr>
              <w:t>Intangible assets</w:t>
            </w:r>
          </w:p>
        </w:tc>
      </w:tr>
    </w:tbl>
    <w:p w14:paraId="639A4BB2" w14:textId="77777777" w:rsidR="004706EB" w:rsidRPr="00456489" w:rsidRDefault="004706EB" w:rsidP="00B30109">
      <w:pPr>
        <w:pStyle w:val="ListParagraph"/>
        <w:tabs>
          <w:tab w:val="left" w:pos="1134"/>
          <w:tab w:val="center" w:pos="2880"/>
          <w:tab w:val="decimal" w:pos="5940"/>
          <w:tab w:val="center" w:pos="7920"/>
          <w:tab w:val="decimal" w:pos="8280"/>
        </w:tabs>
        <w:ind w:left="540"/>
        <w:jc w:val="thaiDistribute"/>
        <w:rPr>
          <w:rFonts w:ascii="Arial" w:hAnsi="Arial" w:cs="Arial"/>
          <w:sz w:val="18"/>
          <w:szCs w:val="18"/>
        </w:rPr>
      </w:pPr>
    </w:p>
    <w:p w14:paraId="6FBABFD0" w14:textId="41F6634A" w:rsidR="00421A43" w:rsidRPr="00456489" w:rsidRDefault="009A5F51" w:rsidP="001B341E">
      <w:pPr>
        <w:pStyle w:val="ListParagraph"/>
        <w:tabs>
          <w:tab w:val="center" w:pos="2880"/>
          <w:tab w:val="decimal" w:pos="5940"/>
          <w:tab w:val="center" w:pos="7920"/>
          <w:tab w:val="decimal" w:pos="8280"/>
        </w:tabs>
        <w:ind w:left="540" w:hanging="540"/>
        <w:jc w:val="thaiDistribute"/>
        <w:rPr>
          <w:rFonts w:ascii="Arial" w:hAnsi="Arial" w:cs="Arial"/>
          <w:sz w:val="18"/>
          <w:szCs w:val="18"/>
        </w:rPr>
      </w:pPr>
      <w:r w:rsidRPr="00456489">
        <w:rPr>
          <w:rFonts w:ascii="Arial" w:hAnsi="Arial" w:cs="Arial"/>
          <w:sz w:val="18"/>
          <w:szCs w:val="18"/>
        </w:rPr>
        <w:t>3</w:t>
      </w:r>
      <w:r w:rsidR="005D1B29" w:rsidRPr="00456489">
        <w:rPr>
          <w:rFonts w:ascii="Arial" w:hAnsi="Arial" w:cs="Arial"/>
          <w:sz w:val="18"/>
          <w:szCs w:val="18"/>
        </w:rPr>
        <w:t>)</w:t>
      </w:r>
      <w:r w:rsidR="005D1B29" w:rsidRPr="00456489">
        <w:rPr>
          <w:rFonts w:ascii="Arial" w:hAnsi="Arial" w:cs="Arial"/>
          <w:sz w:val="18"/>
          <w:szCs w:val="18"/>
        </w:rPr>
        <w:tab/>
      </w:r>
      <w:r w:rsidR="00AA4896" w:rsidRPr="00456489">
        <w:rPr>
          <w:rFonts w:ascii="Arial" w:hAnsi="Arial" w:cs="Arial"/>
          <w:sz w:val="18"/>
          <w:szCs w:val="18"/>
        </w:rPr>
        <w:t>C</w:t>
      </w:r>
      <w:r w:rsidR="00421A43" w:rsidRPr="00456489">
        <w:rPr>
          <w:rFonts w:ascii="Arial" w:hAnsi="Arial" w:cs="Arial"/>
          <w:sz w:val="18"/>
          <w:szCs w:val="18"/>
        </w:rPr>
        <w:t xml:space="preserve">oncession arrangements which the Group has no condition to transfer assets </w:t>
      </w:r>
      <w:r w:rsidR="00E30F20" w:rsidRPr="00456489">
        <w:rPr>
          <w:rFonts w:ascii="Arial" w:hAnsi="Arial" w:cs="Arial"/>
          <w:sz w:val="18"/>
          <w:szCs w:val="18"/>
        </w:rPr>
        <w:t xml:space="preserve">to the </w:t>
      </w:r>
      <w:proofErr w:type="gramStart"/>
      <w:r w:rsidR="00421A43" w:rsidRPr="00456489">
        <w:rPr>
          <w:rFonts w:ascii="Arial" w:hAnsi="Arial" w:cs="Arial"/>
          <w:sz w:val="18"/>
          <w:szCs w:val="18"/>
        </w:rPr>
        <w:t>grantor</w:t>
      </w:r>
      <w:proofErr w:type="gramEnd"/>
      <w:r w:rsidR="00421A43" w:rsidRPr="00456489">
        <w:rPr>
          <w:rFonts w:ascii="Arial" w:hAnsi="Arial" w:cs="Arial"/>
          <w:sz w:val="18"/>
          <w:szCs w:val="18"/>
        </w:rPr>
        <w:t xml:space="preserve"> but grantor has option to purchase the assets when the operator operates to the half of concession period</w:t>
      </w:r>
      <w:r w:rsidR="002F4A64" w:rsidRPr="00456489">
        <w:rPr>
          <w:rFonts w:ascii="Arial" w:hAnsi="Arial" w:cs="Arial"/>
          <w:sz w:val="18"/>
          <w:szCs w:val="18"/>
        </w:rPr>
        <w:t>.</w:t>
      </w:r>
    </w:p>
    <w:p w14:paraId="33CDE2B6" w14:textId="77777777" w:rsidR="002E0EC8" w:rsidRPr="00456489" w:rsidRDefault="002E0EC8" w:rsidP="002E0EC8">
      <w:pPr>
        <w:overflowPunct/>
        <w:autoSpaceDE/>
        <w:autoSpaceDN/>
        <w:adjustRightInd/>
        <w:ind w:left="1080" w:hanging="540"/>
        <w:jc w:val="thaiDistribute"/>
        <w:textAlignment w:val="auto"/>
        <w:rPr>
          <w:rFonts w:ascii="Arial" w:hAnsi="Arial" w:cs="Arial"/>
          <w:sz w:val="18"/>
          <w:szCs w:val="18"/>
        </w:rPr>
      </w:pPr>
    </w:p>
    <w:tbl>
      <w:tblPr>
        <w:tblW w:w="14543" w:type="dxa"/>
        <w:tblInd w:w="648" w:type="dxa"/>
        <w:tblLayout w:type="fixed"/>
        <w:tblLook w:val="0000" w:firstRow="0" w:lastRow="0" w:firstColumn="0" w:lastColumn="0" w:noHBand="0" w:noVBand="0"/>
      </w:tblPr>
      <w:tblGrid>
        <w:gridCol w:w="639"/>
        <w:gridCol w:w="4131"/>
        <w:gridCol w:w="1843"/>
        <w:gridCol w:w="2837"/>
        <w:gridCol w:w="2976"/>
        <w:gridCol w:w="2117"/>
      </w:tblGrid>
      <w:tr w:rsidR="003A222D" w:rsidRPr="00456489" w14:paraId="7A13490F" w14:textId="77777777" w:rsidTr="00D166E3">
        <w:tc>
          <w:tcPr>
            <w:tcW w:w="639" w:type="dxa"/>
            <w:tcBorders>
              <w:top w:val="single" w:sz="4" w:space="0" w:color="auto"/>
              <w:bottom w:val="single" w:sz="4" w:space="0" w:color="auto"/>
            </w:tcBorders>
            <w:shd w:val="clear" w:color="auto" w:fill="auto"/>
          </w:tcPr>
          <w:p w14:paraId="7B2AB48D" w14:textId="77777777" w:rsidR="003A222D" w:rsidRPr="00456489" w:rsidRDefault="003A222D" w:rsidP="003A222D">
            <w:pPr>
              <w:ind w:left="-15" w:right="-72"/>
              <w:jc w:val="center"/>
              <w:rPr>
                <w:rFonts w:ascii="Arial" w:hAnsi="Arial" w:cs="Arial"/>
                <w:b/>
                <w:bCs/>
                <w:sz w:val="16"/>
                <w:szCs w:val="16"/>
              </w:rPr>
            </w:pPr>
          </w:p>
          <w:p w14:paraId="4171618D" w14:textId="305D70AC" w:rsidR="003A222D" w:rsidRPr="00456489" w:rsidRDefault="003A222D" w:rsidP="003A222D">
            <w:pPr>
              <w:ind w:right="-72"/>
              <w:jc w:val="center"/>
              <w:rPr>
                <w:rFonts w:ascii="Arial" w:hAnsi="Arial" w:cs="Arial"/>
                <w:b/>
                <w:bCs/>
                <w:sz w:val="16"/>
                <w:szCs w:val="16"/>
                <w:cs/>
              </w:rPr>
            </w:pPr>
            <w:r w:rsidRPr="00456489">
              <w:rPr>
                <w:rFonts w:ascii="Arial" w:hAnsi="Arial" w:cs="Arial"/>
                <w:b/>
                <w:bCs/>
                <w:sz w:val="16"/>
                <w:szCs w:val="16"/>
              </w:rPr>
              <w:t>No.</w:t>
            </w:r>
          </w:p>
        </w:tc>
        <w:tc>
          <w:tcPr>
            <w:tcW w:w="4131" w:type="dxa"/>
            <w:tcBorders>
              <w:top w:val="single" w:sz="4" w:space="0" w:color="auto"/>
              <w:bottom w:val="single" w:sz="4" w:space="0" w:color="auto"/>
            </w:tcBorders>
            <w:shd w:val="clear" w:color="auto" w:fill="auto"/>
          </w:tcPr>
          <w:p w14:paraId="35EBF47C" w14:textId="77777777" w:rsidR="003A222D" w:rsidRPr="00456489" w:rsidRDefault="003A222D" w:rsidP="003A222D">
            <w:pPr>
              <w:tabs>
                <w:tab w:val="left" w:pos="900"/>
                <w:tab w:val="left" w:pos="2070"/>
              </w:tabs>
              <w:ind w:right="-72"/>
              <w:jc w:val="center"/>
              <w:rPr>
                <w:rFonts w:ascii="Arial" w:hAnsi="Arial" w:cs="Arial"/>
                <w:b/>
                <w:bCs/>
                <w:spacing w:val="-4"/>
                <w:sz w:val="16"/>
                <w:szCs w:val="16"/>
              </w:rPr>
            </w:pPr>
          </w:p>
          <w:p w14:paraId="15BE8A56" w14:textId="380F0A58" w:rsidR="003A222D" w:rsidRPr="00456489" w:rsidRDefault="003A222D" w:rsidP="003A222D">
            <w:pPr>
              <w:tabs>
                <w:tab w:val="left" w:pos="900"/>
                <w:tab w:val="left" w:pos="2070"/>
              </w:tabs>
              <w:ind w:right="-72"/>
              <w:jc w:val="center"/>
              <w:rPr>
                <w:rFonts w:ascii="Arial" w:hAnsi="Arial" w:cs="Arial"/>
                <w:b/>
                <w:bCs/>
                <w:spacing w:val="-4"/>
                <w:sz w:val="16"/>
                <w:szCs w:val="16"/>
              </w:rPr>
            </w:pPr>
            <w:r w:rsidRPr="00456489">
              <w:rPr>
                <w:rFonts w:ascii="Arial" w:hAnsi="Arial" w:cs="Arial"/>
                <w:b/>
                <w:bCs/>
                <w:spacing w:val="-4"/>
                <w:sz w:val="16"/>
                <w:szCs w:val="16"/>
              </w:rPr>
              <w:t>Arrangement title</w:t>
            </w:r>
          </w:p>
        </w:tc>
        <w:tc>
          <w:tcPr>
            <w:tcW w:w="1843" w:type="dxa"/>
            <w:tcBorders>
              <w:top w:val="single" w:sz="4" w:space="0" w:color="auto"/>
              <w:bottom w:val="single" w:sz="4" w:space="0" w:color="auto"/>
            </w:tcBorders>
            <w:shd w:val="clear" w:color="auto" w:fill="auto"/>
            <w:vAlign w:val="bottom"/>
          </w:tcPr>
          <w:p w14:paraId="659DD091" w14:textId="77777777" w:rsidR="003A222D" w:rsidRPr="00456489" w:rsidRDefault="003A222D" w:rsidP="003A222D">
            <w:pPr>
              <w:tabs>
                <w:tab w:val="left" w:pos="900"/>
                <w:tab w:val="left" w:pos="2070"/>
              </w:tabs>
              <w:ind w:right="-72"/>
              <w:jc w:val="center"/>
              <w:rPr>
                <w:rFonts w:ascii="Arial" w:hAnsi="Arial" w:cs="Arial"/>
                <w:b/>
                <w:bCs/>
                <w:spacing w:val="-4"/>
                <w:sz w:val="16"/>
                <w:szCs w:val="16"/>
              </w:rPr>
            </w:pPr>
          </w:p>
          <w:p w14:paraId="74C90F4A" w14:textId="72573AEA" w:rsidR="003A222D" w:rsidRPr="00456489" w:rsidRDefault="003A222D" w:rsidP="003A222D">
            <w:pPr>
              <w:tabs>
                <w:tab w:val="left" w:pos="900"/>
                <w:tab w:val="left" w:pos="2070"/>
              </w:tabs>
              <w:ind w:right="-72"/>
              <w:jc w:val="center"/>
              <w:rPr>
                <w:rFonts w:ascii="Arial" w:hAnsi="Arial" w:cs="Arial"/>
                <w:b/>
                <w:bCs/>
                <w:spacing w:val="-4"/>
                <w:sz w:val="16"/>
                <w:szCs w:val="16"/>
                <w:cs/>
              </w:rPr>
            </w:pPr>
            <w:r w:rsidRPr="00456489">
              <w:rPr>
                <w:rFonts w:ascii="Arial" w:hAnsi="Arial" w:cs="Arial"/>
                <w:b/>
                <w:bCs/>
                <w:sz w:val="16"/>
                <w:szCs w:val="16"/>
              </w:rPr>
              <w:t>Arrangement</w:t>
            </w:r>
            <w:r w:rsidRPr="00456489">
              <w:rPr>
                <w:rFonts w:ascii="Arial" w:hAnsi="Arial" w:cs="Arial"/>
                <w:b/>
                <w:bCs/>
                <w:spacing w:val="-4"/>
                <w:sz w:val="16"/>
                <w:szCs w:val="16"/>
              </w:rPr>
              <w:t xml:space="preserve"> date</w:t>
            </w:r>
          </w:p>
        </w:tc>
        <w:tc>
          <w:tcPr>
            <w:tcW w:w="2837" w:type="dxa"/>
            <w:tcBorders>
              <w:top w:val="single" w:sz="4" w:space="0" w:color="auto"/>
              <w:bottom w:val="single" w:sz="4" w:space="0" w:color="auto"/>
            </w:tcBorders>
            <w:shd w:val="clear" w:color="auto" w:fill="auto"/>
            <w:vAlign w:val="bottom"/>
          </w:tcPr>
          <w:p w14:paraId="1E0945AC" w14:textId="10EF59E7" w:rsidR="003A222D" w:rsidRPr="00456489" w:rsidRDefault="003A222D" w:rsidP="003A222D">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Signatories</w:t>
            </w:r>
          </w:p>
        </w:tc>
        <w:tc>
          <w:tcPr>
            <w:tcW w:w="2976" w:type="dxa"/>
            <w:tcBorders>
              <w:top w:val="single" w:sz="4" w:space="0" w:color="auto"/>
              <w:bottom w:val="single" w:sz="4" w:space="0" w:color="auto"/>
            </w:tcBorders>
            <w:shd w:val="clear" w:color="auto" w:fill="auto"/>
            <w:vAlign w:val="bottom"/>
          </w:tcPr>
          <w:p w14:paraId="13EE1CDA" w14:textId="67CC2FAF" w:rsidR="003A222D" w:rsidRPr="00456489" w:rsidRDefault="003A222D" w:rsidP="003A222D">
            <w:pPr>
              <w:ind w:right="-72"/>
              <w:jc w:val="center"/>
              <w:rPr>
                <w:rFonts w:ascii="Arial" w:hAnsi="Arial" w:cs="Arial"/>
                <w:b/>
                <w:bCs/>
                <w:sz w:val="16"/>
                <w:szCs w:val="16"/>
              </w:rPr>
            </w:pPr>
            <w:r w:rsidRPr="00456489">
              <w:rPr>
                <w:rFonts w:ascii="Arial" w:hAnsi="Arial" w:cs="Arial"/>
                <w:b/>
                <w:bCs/>
                <w:sz w:val="16"/>
                <w:szCs w:val="16"/>
              </w:rPr>
              <w:t>Period</w:t>
            </w:r>
          </w:p>
        </w:tc>
        <w:tc>
          <w:tcPr>
            <w:tcW w:w="2117" w:type="dxa"/>
            <w:tcBorders>
              <w:top w:val="single" w:sz="4" w:space="0" w:color="auto"/>
              <w:bottom w:val="single" w:sz="4" w:space="0" w:color="auto"/>
            </w:tcBorders>
            <w:shd w:val="clear" w:color="auto" w:fill="auto"/>
            <w:vAlign w:val="bottom"/>
          </w:tcPr>
          <w:p w14:paraId="31723FFA" w14:textId="14721EB1" w:rsidR="003A222D" w:rsidRPr="00456489" w:rsidRDefault="003A222D" w:rsidP="003A222D">
            <w:pPr>
              <w:tabs>
                <w:tab w:val="left" w:pos="900"/>
                <w:tab w:val="left" w:pos="2070"/>
              </w:tabs>
              <w:ind w:right="-72"/>
              <w:jc w:val="center"/>
              <w:rPr>
                <w:rFonts w:ascii="Arial" w:hAnsi="Arial" w:cs="Arial"/>
                <w:b/>
                <w:bCs/>
                <w:sz w:val="16"/>
                <w:szCs w:val="16"/>
              </w:rPr>
            </w:pPr>
            <w:r w:rsidRPr="00456489">
              <w:rPr>
                <w:rFonts w:ascii="Arial" w:hAnsi="Arial" w:cs="Arial"/>
                <w:b/>
                <w:bCs/>
                <w:sz w:val="16"/>
                <w:szCs w:val="16"/>
              </w:rPr>
              <w:t>Classification of concession arrangement</w:t>
            </w:r>
          </w:p>
        </w:tc>
      </w:tr>
      <w:tr w:rsidR="00F02BC9" w:rsidRPr="00456489" w14:paraId="6014A54D" w14:textId="77777777" w:rsidTr="00D166E3">
        <w:tc>
          <w:tcPr>
            <w:tcW w:w="639" w:type="dxa"/>
          </w:tcPr>
          <w:p w14:paraId="5E515C4C" w14:textId="77777777" w:rsidR="00735BDC" w:rsidRPr="00456489" w:rsidRDefault="00735BDC" w:rsidP="00456B78">
            <w:pPr>
              <w:ind w:right="-72"/>
              <w:jc w:val="thaiDistribute"/>
              <w:rPr>
                <w:rFonts w:ascii="Arial" w:hAnsi="Arial" w:cs="Arial"/>
                <w:b/>
                <w:bCs/>
                <w:sz w:val="16"/>
                <w:szCs w:val="16"/>
              </w:rPr>
            </w:pPr>
          </w:p>
        </w:tc>
        <w:tc>
          <w:tcPr>
            <w:tcW w:w="4131" w:type="dxa"/>
          </w:tcPr>
          <w:p w14:paraId="2CD5907F"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5A254B5D"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c>
          <w:tcPr>
            <w:tcW w:w="2837" w:type="dxa"/>
          </w:tcPr>
          <w:p w14:paraId="7987A5FB" w14:textId="77777777" w:rsidR="00735BDC" w:rsidRPr="00456489" w:rsidRDefault="00735BDC" w:rsidP="00456B78">
            <w:pPr>
              <w:tabs>
                <w:tab w:val="left" w:pos="900"/>
                <w:tab w:val="left" w:pos="2070"/>
              </w:tabs>
              <w:ind w:right="-72"/>
              <w:jc w:val="center"/>
              <w:rPr>
                <w:rFonts w:ascii="Arial" w:hAnsi="Arial" w:cs="Arial"/>
                <w:b/>
                <w:bCs/>
                <w:sz w:val="16"/>
                <w:szCs w:val="16"/>
              </w:rPr>
            </w:pPr>
          </w:p>
        </w:tc>
        <w:tc>
          <w:tcPr>
            <w:tcW w:w="2976" w:type="dxa"/>
          </w:tcPr>
          <w:p w14:paraId="11B63166" w14:textId="77777777" w:rsidR="00735BDC" w:rsidRPr="00456489" w:rsidRDefault="00735BDC" w:rsidP="00456B78">
            <w:pPr>
              <w:tabs>
                <w:tab w:val="left" w:pos="900"/>
                <w:tab w:val="left" w:pos="2070"/>
              </w:tabs>
              <w:ind w:right="-72"/>
              <w:jc w:val="center"/>
              <w:rPr>
                <w:rFonts w:ascii="Arial" w:hAnsi="Arial" w:cs="Arial"/>
                <w:b/>
                <w:bCs/>
                <w:sz w:val="16"/>
                <w:szCs w:val="16"/>
              </w:rPr>
            </w:pPr>
          </w:p>
        </w:tc>
        <w:tc>
          <w:tcPr>
            <w:tcW w:w="2117" w:type="dxa"/>
          </w:tcPr>
          <w:p w14:paraId="76C5E9D4"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r>
      <w:tr w:rsidR="00F02BC9" w:rsidRPr="00456489" w14:paraId="5AFBA2D1" w14:textId="77777777" w:rsidTr="00D166E3">
        <w:tc>
          <w:tcPr>
            <w:tcW w:w="639" w:type="dxa"/>
          </w:tcPr>
          <w:p w14:paraId="4B73E586" w14:textId="6CF273F0" w:rsidR="00421A43" w:rsidRPr="00456489" w:rsidRDefault="009A5F51" w:rsidP="007428E5">
            <w:pPr>
              <w:ind w:right="-72"/>
              <w:jc w:val="center"/>
              <w:rPr>
                <w:rFonts w:ascii="Arial" w:hAnsi="Arial" w:cs="Arial"/>
                <w:sz w:val="16"/>
                <w:szCs w:val="16"/>
              </w:rPr>
            </w:pPr>
            <w:r w:rsidRPr="00456489">
              <w:rPr>
                <w:rFonts w:ascii="Arial" w:hAnsi="Arial" w:cs="Arial"/>
                <w:sz w:val="16"/>
                <w:szCs w:val="16"/>
              </w:rPr>
              <w:t>1</w:t>
            </w:r>
            <w:r w:rsidR="00E71BE5" w:rsidRPr="00456489">
              <w:rPr>
                <w:rFonts w:ascii="Arial" w:hAnsi="Arial" w:cs="Arial"/>
                <w:sz w:val="16"/>
                <w:szCs w:val="16"/>
              </w:rPr>
              <w:t>1</w:t>
            </w:r>
          </w:p>
        </w:tc>
        <w:tc>
          <w:tcPr>
            <w:tcW w:w="4131" w:type="dxa"/>
          </w:tcPr>
          <w:p w14:paraId="61912CFC" w14:textId="77777777" w:rsidR="008A63C8" w:rsidRPr="00456489" w:rsidRDefault="00421A43" w:rsidP="007428E5">
            <w:pPr>
              <w:tabs>
                <w:tab w:val="left" w:pos="900"/>
                <w:tab w:val="left" w:pos="2070"/>
              </w:tabs>
              <w:ind w:right="-72"/>
              <w:rPr>
                <w:rFonts w:ascii="Arial" w:hAnsi="Arial" w:cs="Arial"/>
                <w:sz w:val="16"/>
                <w:szCs w:val="16"/>
              </w:rPr>
            </w:pPr>
            <w:r w:rsidRPr="00456489">
              <w:rPr>
                <w:rFonts w:ascii="Arial" w:hAnsi="Arial" w:cs="Arial"/>
                <w:sz w:val="16"/>
                <w:szCs w:val="16"/>
              </w:rPr>
              <w:t xml:space="preserve">Agreement to produce and sell tap water to </w:t>
            </w:r>
            <w:proofErr w:type="gramStart"/>
            <w:r w:rsidRPr="00456489">
              <w:rPr>
                <w:rFonts w:ascii="Arial" w:hAnsi="Arial" w:cs="Arial"/>
                <w:sz w:val="16"/>
                <w:szCs w:val="16"/>
              </w:rPr>
              <w:t>Chonburi</w:t>
            </w:r>
            <w:proofErr w:type="gramEnd"/>
            <w:r w:rsidRPr="00456489">
              <w:rPr>
                <w:rFonts w:ascii="Arial" w:hAnsi="Arial" w:cs="Arial"/>
                <w:sz w:val="16"/>
                <w:szCs w:val="16"/>
              </w:rPr>
              <w:t xml:space="preserve"> </w:t>
            </w:r>
          </w:p>
          <w:p w14:paraId="088E701E" w14:textId="77777777" w:rsidR="00421A43" w:rsidRPr="00456489" w:rsidRDefault="00421A43" w:rsidP="007428E5">
            <w:pPr>
              <w:tabs>
                <w:tab w:val="left" w:pos="900"/>
                <w:tab w:val="left" w:pos="2070"/>
              </w:tabs>
              <w:ind w:right="-72"/>
              <w:rPr>
                <w:rFonts w:ascii="Arial" w:hAnsi="Arial" w:cs="Arial"/>
                <w:sz w:val="16"/>
                <w:szCs w:val="16"/>
              </w:rPr>
            </w:pPr>
            <w:r w:rsidRPr="00456489">
              <w:rPr>
                <w:rFonts w:ascii="Arial" w:hAnsi="Arial" w:cs="Arial"/>
                <w:sz w:val="16"/>
                <w:szCs w:val="16"/>
              </w:rPr>
              <w:t>Waterworks, Chonburi Province</w:t>
            </w:r>
          </w:p>
        </w:tc>
        <w:tc>
          <w:tcPr>
            <w:tcW w:w="1843" w:type="dxa"/>
          </w:tcPr>
          <w:p w14:paraId="5F3BC55C" w14:textId="77777777" w:rsidR="00421A43"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3</w:t>
            </w:r>
            <w:r w:rsidR="00421A43" w:rsidRPr="00456489">
              <w:rPr>
                <w:rFonts w:ascii="Arial" w:hAnsi="Arial" w:cs="Arial"/>
                <w:sz w:val="16"/>
                <w:szCs w:val="16"/>
                <w:cs/>
              </w:rPr>
              <w:t xml:space="preserve"> </w:t>
            </w:r>
            <w:r w:rsidR="00421A43" w:rsidRPr="00456489">
              <w:rPr>
                <w:rFonts w:ascii="Arial" w:hAnsi="Arial" w:cs="Arial"/>
                <w:sz w:val="16"/>
                <w:szCs w:val="16"/>
              </w:rPr>
              <w:t>June</w:t>
            </w:r>
            <w:r w:rsidR="00421A43" w:rsidRPr="00456489">
              <w:rPr>
                <w:rFonts w:ascii="Arial" w:hAnsi="Arial" w:cs="Arial"/>
                <w:sz w:val="16"/>
                <w:szCs w:val="16"/>
                <w:cs/>
              </w:rPr>
              <w:t xml:space="preserve"> </w:t>
            </w:r>
            <w:r w:rsidRPr="00456489">
              <w:rPr>
                <w:rFonts w:ascii="Arial" w:hAnsi="Arial" w:cs="Arial"/>
                <w:sz w:val="16"/>
                <w:szCs w:val="16"/>
              </w:rPr>
              <w:t>2009</w:t>
            </w:r>
          </w:p>
        </w:tc>
        <w:tc>
          <w:tcPr>
            <w:tcW w:w="2837" w:type="dxa"/>
          </w:tcPr>
          <w:p w14:paraId="4990C19E" w14:textId="77777777" w:rsidR="00421A43" w:rsidRPr="00456489" w:rsidRDefault="00421A43"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 xml:space="preserve">Universal Utilities </w:t>
            </w:r>
            <w:r w:rsidR="006C1333" w:rsidRPr="00456489">
              <w:rPr>
                <w:rFonts w:ascii="Arial" w:eastAsia="Arial Unicode MS" w:hAnsi="Arial" w:cs="Arial"/>
                <w:sz w:val="16"/>
                <w:szCs w:val="16"/>
              </w:rPr>
              <w:t xml:space="preserve">Public </w:t>
            </w:r>
            <w:r w:rsidRPr="00456489">
              <w:rPr>
                <w:rFonts w:ascii="Arial" w:hAnsi="Arial" w:cs="Arial"/>
                <w:sz w:val="16"/>
                <w:szCs w:val="16"/>
              </w:rPr>
              <w:t>Company Limited and the Provincial Waterworks Authority</w:t>
            </w:r>
          </w:p>
        </w:tc>
        <w:tc>
          <w:tcPr>
            <w:tcW w:w="2976" w:type="dxa"/>
          </w:tcPr>
          <w:p w14:paraId="04480986" w14:textId="77777777" w:rsidR="00421A43" w:rsidRPr="00456489" w:rsidRDefault="009A5F51" w:rsidP="007428E5">
            <w:pPr>
              <w:tabs>
                <w:tab w:val="left" w:pos="900"/>
                <w:tab w:val="left" w:pos="2070"/>
              </w:tabs>
              <w:ind w:right="-72"/>
              <w:jc w:val="center"/>
              <w:rPr>
                <w:rFonts w:ascii="Arial" w:hAnsi="Arial" w:cs="Arial"/>
                <w:sz w:val="16"/>
                <w:szCs w:val="16"/>
                <w:cs/>
              </w:rPr>
            </w:pPr>
            <w:r w:rsidRPr="00456489">
              <w:rPr>
                <w:rFonts w:ascii="Arial" w:hAnsi="Arial" w:cs="Arial"/>
                <w:sz w:val="16"/>
                <w:szCs w:val="16"/>
              </w:rPr>
              <w:t>20</w:t>
            </w:r>
            <w:r w:rsidR="00421A43" w:rsidRPr="00456489">
              <w:rPr>
                <w:rFonts w:ascii="Arial" w:hAnsi="Arial" w:cs="Arial"/>
                <w:sz w:val="16"/>
                <w:szCs w:val="16"/>
                <w:cs/>
              </w:rPr>
              <w:t xml:space="preserve"> </w:t>
            </w:r>
            <w:r w:rsidR="00421A43" w:rsidRPr="00456489">
              <w:rPr>
                <w:rFonts w:ascii="Arial" w:hAnsi="Arial" w:cs="Arial"/>
                <w:sz w:val="16"/>
                <w:szCs w:val="16"/>
              </w:rPr>
              <w:t xml:space="preserve">years </w:t>
            </w:r>
            <w:r w:rsidR="007C14B9" w:rsidRPr="00456489">
              <w:rPr>
                <w:rFonts w:ascii="Arial" w:hAnsi="Arial" w:cs="Arial"/>
                <w:sz w:val="16"/>
                <w:szCs w:val="16"/>
              </w:rPr>
              <w:t>from the date of the first tap water sale</w:t>
            </w:r>
            <w:r w:rsidR="007C14B9" w:rsidRPr="00456489">
              <w:rPr>
                <w:rFonts w:ascii="Arial" w:hAnsi="Arial" w:cs="Arial"/>
                <w:sz w:val="16"/>
                <w:szCs w:val="16"/>
                <w:cs/>
              </w:rPr>
              <w:t xml:space="preserve"> </w:t>
            </w:r>
            <w:r w:rsidR="00421A43" w:rsidRPr="00456489">
              <w:rPr>
                <w:rFonts w:ascii="Arial" w:hAnsi="Arial" w:cs="Arial"/>
                <w:sz w:val="16"/>
                <w:szCs w:val="16"/>
                <w:cs/>
              </w:rPr>
              <w:t>(</w:t>
            </w:r>
            <w:r w:rsidR="008941F2" w:rsidRPr="00456489">
              <w:rPr>
                <w:rFonts w:ascii="Arial" w:hAnsi="Arial" w:cs="Arial"/>
                <w:sz w:val="16"/>
                <w:szCs w:val="16"/>
              </w:rPr>
              <w:t xml:space="preserve">12 </w:t>
            </w:r>
            <w:r w:rsidR="00421A43" w:rsidRPr="00456489">
              <w:rPr>
                <w:rFonts w:ascii="Arial" w:hAnsi="Arial" w:cs="Arial"/>
                <w:sz w:val="16"/>
                <w:szCs w:val="16"/>
              </w:rPr>
              <w:t>April</w:t>
            </w:r>
            <w:r w:rsidR="00421A43" w:rsidRPr="00456489">
              <w:rPr>
                <w:rFonts w:ascii="Arial" w:hAnsi="Arial" w:cs="Arial"/>
                <w:sz w:val="16"/>
                <w:szCs w:val="16"/>
                <w:cs/>
              </w:rPr>
              <w:t xml:space="preserve"> </w:t>
            </w:r>
            <w:r w:rsidRPr="00456489">
              <w:rPr>
                <w:rFonts w:ascii="Arial" w:hAnsi="Arial" w:cs="Arial"/>
                <w:sz w:val="16"/>
                <w:szCs w:val="16"/>
                <w:lang w:bidi="ar-SA"/>
              </w:rPr>
              <w:t>2010</w:t>
            </w:r>
            <w:r w:rsidR="00421A43" w:rsidRPr="00456489">
              <w:rPr>
                <w:rFonts w:ascii="Arial" w:hAnsi="Arial" w:cs="Arial"/>
                <w:sz w:val="16"/>
                <w:szCs w:val="16"/>
                <w:cs/>
              </w:rPr>
              <w:t>)</w:t>
            </w:r>
          </w:p>
        </w:tc>
        <w:tc>
          <w:tcPr>
            <w:tcW w:w="2117" w:type="dxa"/>
          </w:tcPr>
          <w:p w14:paraId="5085B9F6" w14:textId="77777777" w:rsidR="00421A43" w:rsidRPr="00456489" w:rsidRDefault="00421A43" w:rsidP="007428E5">
            <w:pPr>
              <w:ind w:right="-72"/>
              <w:jc w:val="center"/>
              <w:rPr>
                <w:rFonts w:ascii="Arial" w:hAnsi="Arial" w:cs="Arial"/>
                <w:sz w:val="16"/>
                <w:szCs w:val="16"/>
              </w:rPr>
            </w:pPr>
            <w:r w:rsidRPr="00456489">
              <w:rPr>
                <w:rFonts w:ascii="Arial" w:hAnsi="Arial" w:cs="Arial"/>
                <w:spacing w:val="-4"/>
                <w:sz w:val="16"/>
                <w:szCs w:val="16"/>
              </w:rPr>
              <w:t>Intangible assets</w:t>
            </w:r>
          </w:p>
        </w:tc>
      </w:tr>
      <w:tr w:rsidR="00F02BC9" w:rsidRPr="00456489" w14:paraId="3C0B3387" w14:textId="77777777" w:rsidTr="00D166E3">
        <w:tc>
          <w:tcPr>
            <w:tcW w:w="639" w:type="dxa"/>
          </w:tcPr>
          <w:p w14:paraId="263653C1" w14:textId="77777777" w:rsidR="00735BDC" w:rsidRPr="00456489" w:rsidRDefault="00735BDC" w:rsidP="00456B78">
            <w:pPr>
              <w:ind w:right="-72"/>
              <w:jc w:val="thaiDistribute"/>
              <w:rPr>
                <w:rFonts w:ascii="Arial" w:hAnsi="Arial" w:cs="Arial"/>
                <w:b/>
                <w:bCs/>
                <w:sz w:val="16"/>
                <w:szCs w:val="16"/>
              </w:rPr>
            </w:pPr>
          </w:p>
        </w:tc>
        <w:tc>
          <w:tcPr>
            <w:tcW w:w="4131" w:type="dxa"/>
          </w:tcPr>
          <w:p w14:paraId="4A993A87"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c>
          <w:tcPr>
            <w:tcW w:w="1843" w:type="dxa"/>
          </w:tcPr>
          <w:p w14:paraId="0A2C0A0D"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c>
          <w:tcPr>
            <w:tcW w:w="2837" w:type="dxa"/>
          </w:tcPr>
          <w:p w14:paraId="2A3D6600" w14:textId="77777777" w:rsidR="00735BDC" w:rsidRPr="00456489" w:rsidRDefault="00735BDC" w:rsidP="00456B78">
            <w:pPr>
              <w:tabs>
                <w:tab w:val="left" w:pos="900"/>
                <w:tab w:val="left" w:pos="2070"/>
              </w:tabs>
              <w:ind w:right="-72"/>
              <w:jc w:val="center"/>
              <w:rPr>
                <w:rFonts w:ascii="Arial" w:hAnsi="Arial" w:cs="Arial"/>
                <w:b/>
                <w:bCs/>
                <w:sz w:val="16"/>
                <w:szCs w:val="16"/>
              </w:rPr>
            </w:pPr>
          </w:p>
        </w:tc>
        <w:tc>
          <w:tcPr>
            <w:tcW w:w="2976" w:type="dxa"/>
          </w:tcPr>
          <w:p w14:paraId="7BC76832" w14:textId="77777777" w:rsidR="00735BDC" w:rsidRPr="00456489" w:rsidRDefault="00735BDC" w:rsidP="00456B78">
            <w:pPr>
              <w:tabs>
                <w:tab w:val="left" w:pos="900"/>
                <w:tab w:val="left" w:pos="2070"/>
              </w:tabs>
              <w:ind w:right="-72"/>
              <w:jc w:val="center"/>
              <w:rPr>
                <w:rFonts w:ascii="Arial" w:hAnsi="Arial" w:cs="Arial"/>
                <w:b/>
                <w:bCs/>
                <w:sz w:val="16"/>
                <w:szCs w:val="16"/>
              </w:rPr>
            </w:pPr>
          </w:p>
        </w:tc>
        <w:tc>
          <w:tcPr>
            <w:tcW w:w="2117" w:type="dxa"/>
          </w:tcPr>
          <w:p w14:paraId="150F1E58" w14:textId="77777777" w:rsidR="00735BDC" w:rsidRPr="00456489" w:rsidRDefault="00735BDC" w:rsidP="00456B78">
            <w:pPr>
              <w:tabs>
                <w:tab w:val="left" w:pos="900"/>
                <w:tab w:val="left" w:pos="2070"/>
              </w:tabs>
              <w:ind w:right="-72"/>
              <w:jc w:val="thaiDistribute"/>
              <w:rPr>
                <w:rFonts w:ascii="Arial" w:hAnsi="Arial" w:cs="Arial"/>
                <w:b/>
                <w:bCs/>
                <w:sz w:val="16"/>
                <w:szCs w:val="16"/>
              </w:rPr>
            </w:pPr>
          </w:p>
        </w:tc>
      </w:tr>
      <w:tr w:rsidR="00F02BC9" w:rsidRPr="00456489" w14:paraId="3FF244D4" w14:textId="77777777" w:rsidTr="00D166E3">
        <w:tc>
          <w:tcPr>
            <w:tcW w:w="639" w:type="dxa"/>
          </w:tcPr>
          <w:p w14:paraId="39F18D26" w14:textId="160F5CDF" w:rsidR="00C42F14" w:rsidRPr="00456489" w:rsidRDefault="009A5F51" w:rsidP="007428E5">
            <w:pPr>
              <w:ind w:right="-72"/>
              <w:jc w:val="center"/>
              <w:rPr>
                <w:rFonts w:ascii="Arial" w:hAnsi="Arial" w:cs="Arial"/>
                <w:sz w:val="16"/>
                <w:szCs w:val="16"/>
                <w:cs/>
              </w:rPr>
            </w:pPr>
            <w:r w:rsidRPr="00456489">
              <w:rPr>
                <w:rFonts w:ascii="Arial" w:hAnsi="Arial" w:cs="Arial"/>
                <w:sz w:val="16"/>
                <w:szCs w:val="16"/>
              </w:rPr>
              <w:t>1</w:t>
            </w:r>
            <w:r w:rsidR="00E71BE5" w:rsidRPr="00456489">
              <w:rPr>
                <w:rFonts w:ascii="Arial" w:hAnsi="Arial" w:cs="Arial"/>
                <w:sz w:val="16"/>
                <w:szCs w:val="16"/>
              </w:rPr>
              <w:t>2</w:t>
            </w:r>
          </w:p>
        </w:tc>
        <w:tc>
          <w:tcPr>
            <w:tcW w:w="4131" w:type="dxa"/>
          </w:tcPr>
          <w:p w14:paraId="7634DF87" w14:textId="77777777" w:rsidR="008A63C8" w:rsidRPr="00456489" w:rsidRDefault="00067629" w:rsidP="007428E5">
            <w:pPr>
              <w:tabs>
                <w:tab w:val="left" w:pos="900"/>
                <w:tab w:val="left" w:pos="2070"/>
              </w:tabs>
              <w:ind w:right="-72"/>
              <w:rPr>
                <w:rFonts w:ascii="Arial" w:hAnsi="Arial" w:cs="Arial"/>
                <w:sz w:val="16"/>
                <w:szCs w:val="16"/>
              </w:rPr>
            </w:pPr>
            <w:r w:rsidRPr="00456489">
              <w:rPr>
                <w:rFonts w:ascii="Arial" w:hAnsi="Arial" w:cs="Arial"/>
                <w:sz w:val="16"/>
                <w:szCs w:val="16"/>
              </w:rPr>
              <w:t xml:space="preserve">Agreement to produce and sell tap water to </w:t>
            </w:r>
            <w:proofErr w:type="gramStart"/>
            <w:r w:rsidRPr="00456489">
              <w:rPr>
                <w:rFonts w:ascii="Arial" w:hAnsi="Arial" w:cs="Arial"/>
                <w:sz w:val="16"/>
                <w:szCs w:val="16"/>
              </w:rPr>
              <w:t>Ratchaburi</w:t>
            </w:r>
            <w:proofErr w:type="gramEnd"/>
            <w:r w:rsidRPr="00456489">
              <w:rPr>
                <w:rFonts w:ascii="Arial" w:hAnsi="Arial" w:cs="Arial"/>
                <w:sz w:val="16"/>
                <w:szCs w:val="16"/>
              </w:rPr>
              <w:t xml:space="preserve"> </w:t>
            </w:r>
          </w:p>
          <w:p w14:paraId="37311BD5" w14:textId="2066566B" w:rsidR="00067629" w:rsidRPr="00456489" w:rsidRDefault="00B04A21" w:rsidP="007428E5">
            <w:pPr>
              <w:tabs>
                <w:tab w:val="left" w:pos="900"/>
                <w:tab w:val="left" w:pos="2070"/>
              </w:tabs>
              <w:ind w:right="-72"/>
              <w:rPr>
                <w:rFonts w:ascii="Arial" w:hAnsi="Arial" w:cs="Arial"/>
                <w:sz w:val="16"/>
                <w:szCs w:val="16"/>
              </w:rPr>
            </w:pPr>
            <w:r w:rsidRPr="00456489">
              <w:rPr>
                <w:rFonts w:ascii="Arial" w:hAnsi="Arial" w:cs="Arial"/>
                <w:sz w:val="16"/>
                <w:szCs w:val="16"/>
              </w:rPr>
              <w:t xml:space="preserve">Province </w:t>
            </w:r>
            <w:r w:rsidR="00067629" w:rsidRPr="00456489">
              <w:rPr>
                <w:rFonts w:ascii="Arial" w:hAnsi="Arial" w:cs="Arial"/>
                <w:sz w:val="16"/>
                <w:szCs w:val="16"/>
              </w:rPr>
              <w:t xml:space="preserve">and Samut </w:t>
            </w:r>
            <w:proofErr w:type="spellStart"/>
            <w:r w:rsidR="00067629" w:rsidRPr="00456489">
              <w:rPr>
                <w:rFonts w:ascii="Arial" w:hAnsi="Arial" w:cs="Arial"/>
                <w:sz w:val="16"/>
                <w:szCs w:val="16"/>
              </w:rPr>
              <w:t>Songkram</w:t>
            </w:r>
            <w:proofErr w:type="spellEnd"/>
            <w:r w:rsidRPr="00456489">
              <w:rPr>
                <w:rFonts w:ascii="Arial" w:hAnsi="Arial" w:cs="Arial"/>
                <w:sz w:val="16"/>
                <w:szCs w:val="16"/>
              </w:rPr>
              <w:t xml:space="preserve"> Province</w:t>
            </w:r>
            <w:r w:rsidR="00067629" w:rsidRPr="00456489">
              <w:rPr>
                <w:rFonts w:ascii="Arial" w:hAnsi="Arial" w:cs="Arial"/>
                <w:sz w:val="16"/>
                <w:szCs w:val="16"/>
              </w:rPr>
              <w:t xml:space="preserve"> </w:t>
            </w:r>
          </w:p>
          <w:p w14:paraId="61469C49" w14:textId="77777777" w:rsidR="00C42F14" w:rsidRPr="00456489" w:rsidRDefault="00C42F14" w:rsidP="007428E5">
            <w:pPr>
              <w:tabs>
                <w:tab w:val="left" w:pos="900"/>
                <w:tab w:val="left" w:pos="2070"/>
              </w:tabs>
              <w:ind w:right="-72"/>
              <w:rPr>
                <w:rFonts w:ascii="Arial" w:hAnsi="Arial" w:cs="Arial"/>
                <w:sz w:val="16"/>
                <w:szCs w:val="16"/>
                <w:cs/>
                <w:lang w:val="en-US"/>
              </w:rPr>
            </w:pPr>
          </w:p>
        </w:tc>
        <w:tc>
          <w:tcPr>
            <w:tcW w:w="1843" w:type="dxa"/>
          </w:tcPr>
          <w:p w14:paraId="6BB73DDF" w14:textId="4190DA98" w:rsidR="00C42F14" w:rsidRPr="00456489" w:rsidRDefault="006F3478"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7 April 2001</w:t>
            </w:r>
          </w:p>
        </w:tc>
        <w:tc>
          <w:tcPr>
            <w:tcW w:w="2837" w:type="dxa"/>
          </w:tcPr>
          <w:p w14:paraId="5B3B1DD4" w14:textId="77777777" w:rsidR="00C42F14" w:rsidRPr="00456489" w:rsidRDefault="00685EA3" w:rsidP="007428E5">
            <w:pPr>
              <w:tabs>
                <w:tab w:val="left" w:pos="900"/>
                <w:tab w:val="left" w:pos="2070"/>
              </w:tabs>
              <w:ind w:right="-72"/>
              <w:jc w:val="center"/>
              <w:rPr>
                <w:rFonts w:ascii="Arial" w:hAnsi="Arial" w:cs="Arial"/>
                <w:sz w:val="16"/>
                <w:szCs w:val="16"/>
                <w:cs/>
              </w:rPr>
            </w:pPr>
            <w:proofErr w:type="spellStart"/>
            <w:r w:rsidRPr="00456489">
              <w:rPr>
                <w:rFonts w:ascii="Arial" w:eastAsia="Arial Unicode MS" w:hAnsi="Arial" w:cs="Arial"/>
                <w:sz w:val="16"/>
                <w:szCs w:val="16"/>
              </w:rPr>
              <w:t>Egcom</w:t>
            </w:r>
            <w:proofErr w:type="spellEnd"/>
            <w:r w:rsidRPr="00456489">
              <w:rPr>
                <w:rFonts w:ascii="Arial" w:eastAsia="Arial Unicode MS" w:hAnsi="Arial" w:cs="Arial"/>
                <w:sz w:val="16"/>
                <w:szCs w:val="16"/>
              </w:rPr>
              <w:t xml:space="preserve"> Tara Company Limited</w:t>
            </w:r>
            <w:r w:rsidR="00067629" w:rsidRPr="00456489">
              <w:rPr>
                <w:rFonts w:ascii="Arial" w:eastAsia="Arial Unicode MS" w:hAnsi="Arial" w:cs="Arial"/>
                <w:sz w:val="16"/>
                <w:szCs w:val="16"/>
              </w:rPr>
              <w:t xml:space="preserve"> </w:t>
            </w:r>
            <w:r w:rsidRPr="00456489">
              <w:rPr>
                <w:rFonts w:ascii="Arial" w:hAnsi="Arial" w:cs="Arial"/>
                <w:sz w:val="16"/>
                <w:szCs w:val="16"/>
              </w:rPr>
              <w:t>and the Provincial Waterworks Authority</w:t>
            </w:r>
          </w:p>
        </w:tc>
        <w:tc>
          <w:tcPr>
            <w:tcW w:w="2976" w:type="dxa"/>
          </w:tcPr>
          <w:p w14:paraId="7F4C879E" w14:textId="77777777" w:rsidR="00C42F14" w:rsidRPr="00456489" w:rsidRDefault="009A5F51" w:rsidP="007428E5">
            <w:pPr>
              <w:tabs>
                <w:tab w:val="left" w:pos="900"/>
                <w:tab w:val="left" w:pos="2070"/>
              </w:tabs>
              <w:ind w:right="-72"/>
              <w:jc w:val="center"/>
              <w:rPr>
                <w:rFonts w:ascii="Arial" w:hAnsi="Arial" w:cs="Arial"/>
                <w:sz w:val="16"/>
                <w:szCs w:val="16"/>
              </w:rPr>
            </w:pPr>
            <w:r w:rsidRPr="00456489">
              <w:rPr>
                <w:rFonts w:ascii="Arial" w:hAnsi="Arial" w:cs="Arial"/>
                <w:sz w:val="16"/>
                <w:szCs w:val="16"/>
              </w:rPr>
              <w:t>30</w:t>
            </w:r>
            <w:r w:rsidR="00E87708" w:rsidRPr="00456489">
              <w:rPr>
                <w:rFonts w:ascii="Arial" w:hAnsi="Arial" w:cs="Arial"/>
                <w:sz w:val="16"/>
                <w:szCs w:val="16"/>
                <w:cs/>
              </w:rPr>
              <w:t xml:space="preserve"> </w:t>
            </w:r>
            <w:r w:rsidR="00E87708" w:rsidRPr="00456489">
              <w:rPr>
                <w:rFonts w:ascii="Arial" w:hAnsi="Arial" w:cs="Arial"/>
                <w:sz w:val="16"/>
                <w:szCs w:val="16"/>
              </w:rPr>
              <w:t>years from the date of the first tap water sale</w:t>
            </w:r>
            <w:r w:rsidR="00E87708" w:rsidRPr="00456489">
              <w:rPr>
                <w:rFonts w:ascii="Arial" w:hAnsi="Arial" w:cs="Arial"/>
                <w:sz w:val="16"/>
                <w:szCs w:val="16"/>
                <w:cs/>
              </w:rPr>
              <w:t xml:space="preserve"> </w:t>
            </w:r>
            <w:r w:rsidRPr="00456489">
              <w:rPr>
                <w:rFonts w:ascii="Arial" w:hAnsi="Arial" w:cs="Arial"/>
                <w:sz w:val="16"/>
                <w:szCs w:val="16"/>
              </w:rPr>
              <w:t>7</w:t>
            </w:r>
            <w:r w:rsidR="00E87708" w:rsidRPr="00456489">
              <w:rPr>
                <w:rFonts w:ascii="Arial" w:hAnsi="Arial" w:cs="Arial"/>
                <w:sz w:val="16"/>
                <w:szCs w:val="16"/>
              </w:rPr>
              <w:t xml:space="preserve"> April</w:t>
            </w:r>
            <w:r w:rsidR="00E87708" w:rsidRPr="00456489">
              <w:rPr>
                <w:rFonts w:ascii="Arial" w:hAnsi="Arial" w:cs="Arial"/>
                <w:sz w:val="16"/>
                <w:szCs w:val="16"/>
                <w:cs/>
              </w:rPr>
              <w:t xml:space="preserve"> </w:t>
            </w:r>
            <w:r w:rsidRPr="00456489">
              <w:rPr>
                <w:rFonts w:ascii="Arial" w:hAnsi="Arial" w:cs="Arial"/>
                <w:sz w:val="16"/>
                <w:szCs w:val="16"/>
                <w:lang w:bidi="ar-SA"/>
              </w:rPr>
              <w:t>2001</w:t>
            </w:r>
          </w:p>
        </w:tc>
        <w:tc>
          <w:tcPr>
            <w:tcW w:w="2117" w:type="dxa"/>
          </w:tcPr>
          <w:p w14:paraId="144D8229" w14:textId="77777777" w:rsidR="00C42F14" w:rsidRPr="00456489" w:rsidRDefault="00E87708" w:rsidP="007428E5">
            <w:pPr>
              <w:ind w:right="-72"/>
              <w:jc w:val="center"/>
              <w:rPr>
                <w:rFonts w:ascii="Arial" w:hAnsi="Arial" w:cs="Arial"/>
                <w:sz w:val="16"/>
                <w:szCs w:val="16"/>
                <w:cs/>
              </w:rPr>
            </w:pPr>
            <w:r w:rsidRPr="00456489">
              <w:rPr>
                <w:rFonts w:ascii="Arial" w:hAnsi="Arial" w:cs="Arial"/>
                <w:spacing w:val="-4"/>
                <w:sz w:val="16"/>
                <w:szCs w:val="16"/>
              </w:rPr>
              <w:t>Intangible assets</w:t>
            </w:r>
          </w:p>
        </w:tc>
      </w:tr>
    </w:tbl>
    <w:p w14:paraId="7C3169ED" w14:textId="77777777" w:rsidR="002F4EE7" w:rsidRPr="00456489" w:rsidRDefault="002F4EE7" w:rsidP="001B341E">
      <w:pPr>
        <w:jc w:val="thaiDistribute"/>
        <w:rPr>
          <w:rFonts w:ascii="Arial" w:hAnsi="Arial" w:cs="Arial"/>
          <w:sz w:val="18"/>
          <w:szCs w:val="18"/>
        </w:rPr>
      </w:pPr>
    </w:p>
    <w:p w14:paraId="35E4E0CF" w14:textId="77777777" w:rsidR="00421A43" w:rsidRPr="00456489" w:rsidRDefault="00421A43" w:rsidP="001B341E">
      <w:pPr>
        <w:jc w:val="thaiDistribute"/>
        <w:rPr>
          <w:rFonts w:ascii="Arial" w:hAnsi="Arial" w:cs="Arial"/>
          <w:sz w:val="18"/>
          <w:szCs w:val="18"/>
        </w:rPr>
      </w:pPr>
      <w:r w:rsidRPr="00456489">
        <w:rPr>
          <w:rFonts w:ascii="Arial" w:hAnsi="Arial" w:cs="Arial"/>
          <w:sz w:val="18"/>
          <w:szCs w:val="18"/>
        </w:rPr>
        <w:t>The significant terms of the concession arrangements</w:t>
      </w:r>
      <w:r w:rsidR="00E30F20" w:rsidRPr="00456489">
        <w:rPr>
          <w:rFonts w:ascii="Arial" w:hAnsi="Arial" w:cs="Arial"/>
          <w:sz w:val="18"/>
          <w:szCs w:val="18"/>
        </w:rPr>
        <w:t xml:space="preserve"> as</w:t>
      </w:r>
      <w:r w:rsidRPr="00456489">
        <w:rPr>
          <w:rFonts w:ascii="Arial" w:hAnsi="Arial" w:cs="Arial"/>
          <w:sz w:val="18"/>
          <w:szCs w:val="18"/>
        </w:rPr>
        <w:t xml:space="preserve"> mentioned above </w:t>
      </w:r>
      <w:r w:rsidR="002F4EE7" w:rsidRPr="00456489">
        <w:rPr>
          <w:rFonts w:ascii="Arial" w:hAnsi="Arial" w:cs="Arial"/>
          <w:sz w:val="18"/>
          <w:szCs w:val="18"/>
        </w:rPr>
        <w:t xml:space="preserve">are </w:t>
      </w:r>
      <w:r w:rsidRPr="00456489">
        <w:rPr>
          <w:rFonts w:ascii="Arial" w:hAnsi="Arial" w:cs="Arial"/>
          <w:sz w:val="18"/>
          <w:szCs w:val="18"/>
        </w:rPr>
        <w:t xml:space="preserve">such as the operator </w:t>
      </w:r>
      <w:proofErr w:type="gramStart"/>
      <w:r w:rsidRPr="00456489">
        <w:rPr>
          <w:rFonts w:ascii="Arial" w:hAnsi="Arial" w:cs="Arial"/>
          <w:sz w:val="18"/>
          <w:szCs w:val="18"/>
        </w:rPr>
        <w:t>has to</w:t>
      </w:r>
      <w:proofErr w:type="gramEnd"/>
      <w:r w:rsidRPr="00456489">
        <w:rPr>
          <w:rFonts w:ascii="Arial" w:hAnsi="Arial" w:cs="Arial"/>
          <w:sz w:val="18"/>
          <w:szCs w:val="18"/>
        </w:rPr>
        <w:t xml:space="preserve"> provide construction, maintenance and management of the tap water production systems to meet quantity, quality and tap water price requirements. In some arrangements, the price will be increased </w:t>
      </w:r>
      <w:r w:rsidR="006F41B9" w:rsidRPr="00456489">
        <w:rPr>
          <w:rFonts w:ascii="Arial" w:hAnsi="Arial" w:cs="Arial"/>
          <w:sz w:val="18"/>
          <w:szCs w:val="18"/>
        </w:rPr>
        <w:t>by l</w:t>
      </w:r>
      <w:r w:rsidR="00E30F20" w:rsidRPr="00456489">
        <w:rPr>
          <w:rFonts w:ascii="Arial" w:hAnsi="Arial" w:cs="Arial"/>
          <w:sz w:val="18"/>
          <w:szCs w:val="18"/>
        </w:rPr>
        <w:t>inking</w:t>
      </w:r>
      <w:r w:rsidRPr="00456489">
        <w:rPr>
          <w:rFonts w:ascii="Arial" w:hAnsi="Arial" w:cs="Arial"/>
          <w:sz w:val="18"/>
          <w:szCs w:val="18"/>
        </w:rPr>
        <w:t xml:space="preserve"> to</w:t>
      </w:r>
      <w:r w:rsidR="00E30F20" w:rsidRPr="00456489">
        <w:rPr>
          <w:rFonts w:ascii="Arial" w:hAnsi="Arial" w:cs="Arial"/>
          <w:sz w:val="18"/>
          <w:szCs w:val="18"/>
        </w:rPr>
        <w:t xml:space="preserve"> a</w:t>
      </w:r>
      <w:r w:rsidRPr="00456489">
        <w:rPr>
          <w:rFonts w:ascii="Arial" w:hAnsi="Arial" w:cs="Arial"/>
          <w:sz w:val="18"/>
          <w:szCs w:val="18"/>
        </w:rPr>
        <w:t xml:space="preserve"> consumer price index. </w:t>
      </w:r>
    </w:p>
    <w:p w14:paraId="025DD877" w14:textId="77777777" w:rsidR="00421A43" w:rsidRPr="00456489" w:rsidRDefault="00421A43" w:rsidP="001B341E">
      <w:pPr>
        <w:jc w:val="thaiDistribute"/>
        <w:rPr>
          <w:rFonts w:ascii="Arial" w:hAnsi="Arial" w:cs="Arial"/>
          <w:sz w:val="18"/>
          <w:szCs w:val="18"/>
        </w:rPr>
      </w:pPr>
    </w:p>
    <w:p w14:paraId="0640DB08" w14:textId="6EA41167" w:rsidR="00421A43" w:rsidRPr="00456489" w:rsidRDefault="0014412E" w:rsidP="001B341E">
      <w:pPr>
        <w:jc w:val="thaiDistribute"/>
        <w:rPr>
          <w:rFonts w:ascii="Arial" w:hAnsi="Arial" w:cs="Arial"/>
          <w:sz w:val="18"/>
          <w:szCs w:val="18"/>
        </w:rPr>
      </w:pPr>
      <w:r w:rsidRPr="00456489">
        <w:rPr>
          <w:rFonts w:ascii="Arial" w:hAnsi="Arial" w:cs="Arial"/>
          <w:spacing w:val="-2"/>
          <w:sz w:val="18"/>
          <w:szCs w:val="18"/>
        </w:rPr>
        <w:t>Arrangements N</w:t>
      </w:r>
      <w:r w:rsidR="00685EA3" w:rsidRPr="00456489">
        <w:rPr>
          <w:rFonts w:ascii="Arial" w:hAnsi="Arial" w:cs="Arial"/>
          <w:spacing w:val="-2"/>
          <w:sz w:val="18"/>
          <w:szCs w:val="18"/>
        </w:rPr>
        <w:t xml:space="preserve">o. </w:t>
      </w:r>
      <w:r w:rsidR="009A5F51" w:rsidRPr="00456489">
        <w:rPr>
          <w:rFonts w:ascii="Arial" w:hAnsi="Arial" w:cs="Arial"/>
          <w:spacing w:val="-2"/>
          <w:sz w:val="18"/>
          <w:szCs w:val="18"/>
        </w:rPr>
        <w:t>1</w:t>
      </w:r>
      <w:r w:rsidR="00421A43" w:rsidRPr="00456489">
        <w:rPr>
          <w:rFonts w:ascii="Arial" w:hAnsi="Arial" w:cs="Arial"/>
          <w:spacing w:val="-2"/>
          <w:sz w:val="18"/>
          <w:szCs w:val="18"/>
        </w:rPr>
        <w:t>-</w:t>
      </w:r>
      <w:r w:rsidR="00116F73" w:rsidRPr="00456489">
        <w:rPr>
          <w:rFonts w:ascii="Arial" w:hAnsi="Arial" w:cs="Arial"/>
          <w:spacing w:val="-2"/>
          <w:sz w:val="18"/>
          <w:szCs w:val="18"/>
        </w:rPr>
        <w:t>6</w:t>
      </w:r>
      <w:r w:rsidR="00434AD8" w:rsidRPr="00456489">
        <w:rPr>
          <w:rFonts w:ascii="Arial" w:hAnsi="Arial" w:cs="Arial"/>
          <w:spacing w:val="-2"/>
          <w:sz w:val="18"/>
          <w:szCs w:val="18"/>
        </w:rPr>
        <w:t>,</w:t>
      </w:r>
      <w:r w:rsidR="00421A43" w:rsidRPr="00456489">
        <w:rPr>
          <w:rFonts w:ascii="Arial" w:hAnsi="Arial" w:cs="Arial"/>
          <w:spacing w:val="-2"/>
          <w:sz w:val="18"/>
          <w:szCs w:val="18"/>
        </w:rPr>
        <w:t xml:space="preserve"> </w:t>
      </w:r>
      <w:r w:rsidR="00434AD8" w:rsidRPr="00456489">
        <w:rPr>
          <w:rFonts w:ascii="Arial" w:hAnsi="Arial" w:cs="Arial"/>
          <w:spacing w:val="-2"/>
          <w:sz w:val="18"/>
          <w:szCs w:val="18"/>
        </w:rPr>
        <w:t xml:space="preserve">No </w:t>
      </w:r>
      <w:r w:rsidR="00116F73" w:rsidRPr="00456489">
        <w:rPr>
          <w:rFonts w:ascii="Arial" w:hAnsi="Arial" w:cs="Arial"/>
          <w:spacing w:val="-2"/>
          <w:sz w:val="18"/>
          <w:szCs w:val="18"/>
        </w:rPr>
        <w:t>9</w:t>
      </w:r>
      <w:r w:rsidR="00421A43" w:rsidRPr="00456489">
        <w:rPr>
          <w:rFonts w:ascii="Arial" w:hAnsi="Arial" w:cs="Arial"/>
          <w:spacing w:val="-2"/>
          <w:sz w:val="18"/>
          <w:szCs w:val="18"/>
        </w:rPr>
        <w:t xml:space="preserve"> </w:t>
      </w:r>
      <w:r w:rsidR="00EE6BA4" w:rsidRPr="00456489">
        <w:rPr>
          <w:rFonts w:ascii="Arial" w:hAnsi="Arial" w:cs="Arial"/>
          <w:spacing w:val="-2"/>
          <w:sz w:val="18"/>
          <w:szCs w:val="18"/>
        </w:rPr>
        <w:t>and No 1</w:t>
      </w:r>
      <w:r w:rsidR="00E71BE5" w:rsidRPr="00456489">
        <w:rPr>
          <w:rFonts w:ascii="Arial" w:hAnsi="Arial" w:cs="Arial"/>
          <w:spacing w:val="-2"/>
          <w:sz w:val="18"/>
          <w:szCs w:val="18"/>
        </w:rPr>
        <w:t>2</w:t>
      </w:r>
      <w:r w:rsidR="00421A43" w:rsidRPr="00456489">
        <w:rPr>
          <w:rFonts w:ascii="Arial" w:hAnsi="Arial" w:cs="Arial"/>
          <w:spacing w:val="-2"/>
          <w:sz w:val="18"/>
          <w:szCs w:val="18"/>
        </w:rPr>
        <w:t xml:space="preserve">, the Company </w:t>
      </w:r>
      <w:r w:rsidR="002F4EE7" w:rsidRPr="00456489">
        <w:rPr>
          <w:rFonts w:ascii="Arial" w:hAnsi="Arial" w:cs="Arial"/>
          <w:spacing w:val="-2"/>
          <w:sz w:val="18"/>
          <w:szCs w:val="18"/>
        </w:rPr>
        <w:t xml:space="preserve">has </w:t>
      </w:r>
      <w:proofErr w:type="gramStart"/>
      <w:r w:rsidR="00421A43" w:rsidRPr="00456489">
        <w:rPr>
          <w:rFonts w:ascii="Arial" w:hAnsi="Arial" w:cs="Arial"/>
          <w:spacing w:val="-2"/>
          <w:sz w:val="18"/>
          <w:szCs w:val="18"/>
        </w:rPr>
        <w:t>entered into</w:t>
      </w:r>
      <w:proofErr w:type="gramEnd"/>
      <w:r w:rsidR="00421A43" w:rsidRPr="00456489">
        <w:rPr>
          <w:rFonts w:ascii="Arial" w:hAnsi="Arial" w:cs="Arial"/>
          <w:spacing w:val="-2"/>
          <w:sz w:val="18"/>
          <w:szCs w:val="18"/>
        </w:rPr>
        <w:t xml:space="preserve"> a contract with Universal Utilities</w:t>
      </w:r>
      <w:r w:rsidR="006C1333" w:rsidRPr="00456489">
        <w:rPr>
          <w:rFonts w:ascii="Arial" w:eastAsia="Arial Unicode MS" w:hAnsi="Arial" w:cs="Arial"/>
          <w:spacing w:val="-2"/>
          <w:sz w:val="18"/>
          <w:szCs w:val="18"/>
        </w:rPr>
        <w:t xml:space="preserve"> Public</w:t>
      </w:r>
      <w:r w:rsidR="00421A43" w:rsidRPr="00456489">
        <w:rPr>
          <w:rFonts w:ascii="Arial" w:hAnsi="Arial" w:cs="Arial"/>
          <w:spacing w:val="-2"/>
          <w:sz w:val="18"/>
          <w:szCs w:val="18"/>
        </w:rPr>
        <w:t xml:space="preserve"> Company Limited to be the operator for the tap water production</w:t>
      </w:r>
      <w:r w:rsidR="00421A43" w:rsidRPr="00456489">
        <w:rPr>
          <w:rFonts w:ascii="Arial" w:hAnsi="Arial" w:cs="Arial"/>
          <w:sz w:val="18"/>
          <w:szCs w:val="18"/>
        </w:rPr>
        <w:t xml:space="preserve"> and the construction or i</w:t>
      </w:r>
      <w:r w:rsidRPr="00456489">
        <w:rPr>
          <w:rFonts w:ascii="Arial" w:hAnsi="Arial" w:cs="Arial"/>
          <w:sz w:val="18"/>
          <w:szCs w:val="18"/>
        </w:rPr>
        <w:t xml:space="preserve">mprovement of infrastructure in the </w:t>
      </w:r>
      <w:r w:rsidR="00421A43" w:rsidRPr="00456489">
        <w:rPr>
          <w:rFonts w:ascii="Arial" w:hAnsi="Arial" w:cs="Arial"/>
          <w:sz w:val="18"/>
          <w:szCs w:val="18"/>
        </w:rPr>
        <w:t>concession arrangements.</w:t>
      </w:r>
    </w:p>
    <w:p w14:paraId="2BEBF5CA" w14:textId="77777777" w:rsidR="003E5750" w:rsidRPr="00456489" w:rsidRDefault="003E5750" w:rsidP="001B341E">
      <w:pPr>
        <w:jc w:val="thaiDistribute"/>
        <w:rPr>
          <w:rFonts w:ascii="Arial" w:hAnsi="Arial" w:cs="Arial"/>
          <w:sz w:val="18"/>
          <w:szCs w:val="18"/>
        </w:rPr>
      </w:pPr>
    </w:p>
    <w:p w14:paraId="18138ABC" w14:textId="77777777" w:rsidR="000A0522" w:rsidRPr="00456489" w:rsidRDefault="000A0522" w:rsidP="000A0522">
      <w:pPr>
        <w:tabs>
          <w:tab w:val="left" w:pos="1440"/>
          <w:tab w:val="left" w:pos="2880"/>
          <w:tab w:val="left" w:pos="6480"/>
        </w:tabs>
        <w:jc w:val="both"/>
        <w:rPr>
          <w:rFonts w:ascii="Arial" w:eastAsia="Arial Unicode MS" w:hAnsi="Arial" w:cs="Arial"/>
          <w:b/>
          <w:bCs/>
          <w:sz w:val="18"/>
          <w:szCs w:val="18"/>
        </w:rPr>
      </w:pPr>
    </w:p>
    <w:p w14:paraId="76CF7544" w14:textId="067A2CC1" w:rsidR="001B341E" w:rsidRPr="00456489" w:rsidRDefault="001B341E" w:rsidP="000A0522">
      <w:pPr>
        <w:tabs>
          <w:tab w:val="left" w:pos="1440"/>
          <w:tab w:val="left" w:pos="2880"/>
          <w:tab w:val="left" w:pos="6480"/>
        </w:tabs>
        <w:jc w:val="both"/>
        <w:rPr>
          <w:rFonts w:ascii="Arial" w:eastAsia="Arial Unicode MS" w:hAnsi="Arial"/>
          <w:b/>
          <w:bCs/>
          <w:sz w:val="18"/>
          <w:szCs w:val="18"/>
          <w:cs/>
        </w:rPr>
        <w:sectPr w:rsidR="001B341E" w:rsidRPr="00456489" w:rsidSect="00354E2F">
          <w:pgSz w:w="16834" w:h="11909" w:orient="landscape" w:code="9"/>
          <w:pgMar w:top="1440" w:right="864" w:bottom="720" w:left="864" w:header="706" w:footer="706" w:gutter="0"/>
          <w:cols w:space="720"/>
          <w:docGrid w:linePitch="360"/>
        </w:sectPr>
      </w:pPr>
    </w:p>
    <w:p w14:paraId="7D21B7F7" w14:textId="77777777" w:rsidR="00D166E3" w:rsidRPr="00D166E3" w:rsidRDefault="00D166E3" w:rsidP="00D166E3">
      <w:pPr>
        <w:jc w:val="thaiDistribute"/>
        <w:rPr>
          <w:rFonts w:ascii="Arial" w:eastAsia="Arial Unicode MS" w:hAnsi="Arial" w:cs="Arial"/>
          <w:spacing w:val="-4"/>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3B446E" w:rsidRPr="00456489" w14:paraId="6100B4D8" w14:textId="77777777" w:rsidTr="008736C3">
        <w:trPr>
          <w:cantSplit/>
          <w:trHeight w:val="389"/>
        </w:trPr>
        <w:tc>
          <w:tcPr>
            <w:tcW w:w="9475" w:type="dxa"/>
            <w:shd w:val="clear" w:color="auto" w:fill="FFA543"/>
            <w:vAlign w:val="center"/>
          </w:tcPr>
          <w:p w14:paraId="00E90581" w14:textId="2C2F7A6C" w:rsidR="003B446E" w:rsidRPr="00456489" w:rsidRDefault="003B446E" w:rsidP="008736C3">
            <w:pPr>
              <w:tabs>
                <w:tab w:val="left" w:pos="432"/>
              </w:tabs>
              <w:ind w:left="432" w:hanging="432"/>
              <w:jc w:val="both"/>
              <w:rPr>
                <w:rFonts w:ascii="Arial" w:eastAsia="Arial Unicode MS" w:hAnsi="Arial" w:cs="Arial"/>
                <w:b/>
                <w:bCs/>
                <w:color w:val="FFFFFF"/>
                <w:sz w:val="18"/>
                <w:szCs w:val="18"/>
              </w:rPr>
            </w:pPr>
            <w:bookmarkStart w:id="33" w:name="_Hlk30774002"/>
            <w:r w:rsidRPr="00456489">
              <w:rPr>
                <w:rFonts w:ascii="Arial" w:eastAsia="Arial Unicode MS" w:hAnsi="Arial" w:cs="Arial"/>
                <w:sz w:val="18"/>
                <w:szCs w:val="18"/>
              </w:rPr>
              <w:br w:type="page"/>
            </w:r>
            <w:r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4</w:t>
            </w:r>
            <w:r w:rsidRPr="00456489">
              <w:rPr>
                <w:rFonts w:ascii="Arial" w:eastAsia="Arial Unicode MS" w:hAnsi="Arial" w:cs="Arial"/>
                <w:b/>
                <w:bCs/>
                <w:color w:val="FFFFFF"/>
                <w:sz w:val="18"/>
                <w:szCs w:val="18"/>
              </w:rPr>
              <w:tab/>
            </w:r>
            <w:r w:rsidR="008D1449" w:rsidRPr="00456489">
              <w:rPr>
                <w:rFonts w:ascii="Arial" w:eastAsia="Arial Unicode MS" w:hAnsi="Arial" w:cs="Arial"/>
                <w:b/>
                <w:bCs/>
                <w:color w:val="FFFFFF"/>
                <w:sz w:val="18"/>
                <w:szCs w:val="18"/>
              </w:rPr>
              <w:t>Information of sales volume of raw water classified by distribution networks</w:t>
            </w:r>
          </w:p>
        </w:tc>
      </w:tr>
      <w:bookmarkEnd w:id="33"/>
    </w:tbl>
    <w:p w14:paraId="7274D208" w14:textId="77777777" w:rsidR="003B446E" w:rsidRPr="00456489" w:rsidRDefault="003B446E" w:rsidP="003B446E">
      <w:pPr>
        <w:jc w:val="thaiDistribute"/>
        <w:rPr>
          <w:rFonts w:ascii="Arial" w:eastAsia="Arial Unicode MS" w:hAnsi="Arial" w:cs="Arial"/>
          <w:sz w:val="18"/>
          <w:szCs w:val="18"/>
        </w:rPr>
      </w:pPr>
    </w:p>
    <w:p w14:paraId="48A4A8E6" w14:textId="35695602" w:rsidR="00CF5E4B" w:rsidRPr="00456489" w:rsidRDefault="008D1449" w:rsidP="00EB398C">
      <w:pPr>
        <w:jc w:val="thaiDistribute"/>
        <w:rPr>
          <w:rFonts w:ascii="Arial" w:eastAsia="Arial Unicode MS" w:hAnsi="Arial" w:cs="Arial"/>
          <w:spacing w:val="-4"/>
          <w:sz w:val="18"/>
          <w:szCs w:val="18"/>
        </w:rPr>
      </w:pPr>
      <w:r w:rsidRPr="00456489">
        <w:rPr>
          <w:rFonts w:ascii="Arial" w:eastAsia="Arial Unicode MS" w:hAnsi="Arial" w:cs="Arial"/>
          <w:spacing w:val="-4"/>
          <w:sz w:val="18"/>
          <w:szCs w:val="18"/>
        </w:rPr>
        <w:t>A government agency, owner of the pipeline of distribution networks, requires the Company to disclose information about raw water sales classified by distribution networks which is used for calculation of compensation as follows:</w:t>
      </w:r>
    </w:p>
    <w:p w14:paraId="5C9BED2A" w14:textId="77777777" w:rsidR="008D1449" w:rsidRPr="00456489" w:rsidRDefault="008D1449" w:rsidP="008D1449">
      <w:pPr>
        <w:jc w:val="thaiDistribute"/>
        <w:rPr>
          <w:rFonts w:ascii="Arial" w:eastAsia="Arial Unicode MS" w:hAnsi="Arial" w:cs="Arial"/>
          <w:sz w:val="18"/>
          <w:szCs w:val="18"/>
        </w:rPr>
      </w:pPr>
    </w:p>
    <w:p w14:paraId="755CB4C3" w14:textId="5DFA397D" w:rsidR="00D435A1" w:rsidRPr="00456489" w:rsidRDefault="00BD257B" w:rsidP="008D1449">
      <w:pPr>
        <w:tabs>
          <w:tab w:val="left" w:pos="720"/>
          <w:tab w:val="left" w:pos="1440"/>
          <w:tab w:val="center" w:pos="5940"/>
          <w:tab w:val="left" w:pos="6928"/>
        </w:tabs>
        <w:ind w:left="540" w:hanging="540"/>
        <w:jc w:val="both"/>
        <w:rPr>
          <w:rFonts w:ascii="Arial" w:eastAsia="Arial Unicode MS" w:hAnsi="Arial" w:cs="Arial"/>
          <w:b/>
          <w:bCs/>
          <w:color w:val="CF4A02"/>
          <w:sz w:val="18"/>
          <w:szCs w:val="18"/>
        </w:rPr>
      </w:pPr>
      <w:r w:rsidRPr="00456489">
        <w:rPr>
          <w:rFonts w:ascii="Arial" w:eastAsia="Arial Unicode MS" w:hAnsi="Arial" w:cs="Arial"/>
          <w:b/>
          <w:bCs/>
          <w:color w:val="CF4A02"/>
          <w:sz w:val="18"/>
          <w:szCs w:val="18"/>
        </w:rPr>
        <w:t xml:space="preserve">Sales of raw water classified by distribution </w:t>
      </w:r>
      <w:proofErr w:type="gramStart"/>
      <w:r w:rsidRPr="00456489">
        <w:rPr>
          <w:rFonts w:ascii="Arial" w:eastAsia="Arial Unicode MS" w:hAnsi="Arial" w:cs="Arial"/>
          <w:b/>
          <w:bCs/>
          <w:color w:val="CF4A02"/>
          <w:sz w:val="18"/>
          <w:szCs w:val="18"/>
        </w:rPr>
        <w:t>networks</w:t>
      </w:r>
      <w:proofErr w:type="gramEnd"/>
    </w:p>
    <w:p w14:paraId="2D454699" w14:textId="324D6A05" w:rsidR="008D1449" w:rsidRPr="00456489" w:rsidRDefault="008D1449" w:rsidP="008D1449">
      <w:pPr>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5812"/>
        <w:gridCol w:w="1843"/>
        <w:gridCol w:w="1795"/>
      </w:tblGrid>
      <w:tr w:rsidR="008D1449" w:rsidRPr="00456489" w14:paraId="0EEC88BD" w14:textId="77777777" w:rsidTr="00F82D74">
        <w:tc>
          <w:tcPr>
            <w:tcW w:w="5812" w:type="dxa"/>
            <w:vAlign w:val="bottom"/>
          </w:tcPr>
          <w:p w14:paraId="55B21739" w14:textId="77777777" w:rsidR="008D1449" w:rsidRPr="00456489" w:rsidRDefault="008D1449" w:rsidP="00F82D74">
            <w:pPr>
              <w:spacing w:line="200" w:lineRule="exact"/>
              <w:ind w:left="-105" w:right="-36"/>
              <w:rPr>
                <w:rFonts w:ascii="Arial" w:hAnsi="Arial" w:cs="Arial"/>
                <w:b/>
                <w:bCs/>
                <w:sz w:val="18"/>
                <w:szCs w:val="18"/>
              </w:rPr>
            </w:pPr>
          </w:p>
        </w:tc>
        <w:tc>
          <w:tcPr>
            <w:tcW w:w="3638" w:type="dxa"/>
            <w:gridSpan w:val="2"/>
            <w:tcBorders>
              <w:top w:val="single" w:sz="4" w:space="0" w:color="auto"/>
              <w:left w:val="nil"/>
              <w:bottom w:val="single" w:sz="4" w:space="0" w:color="auto"/>
              <w:right w:val="nil"/>
            </w:tcBorders>
            <w:vAlign w:val="bottom"/>
            <w:hideMark/>
          </w:tcPr>
          <w:p w14:paraId="2C31D607" w14:textId="77777777" w:rsidR="008D1449" w:rsidRPr="00456489" w:rsidRDefault="008D1449" w:rsidP="00F82D74">
            <w:pPr>
              <w:spacing w:line="200" w:lineRule="exact"/>
              <w:ind w:right="-72"/>
              <w:jc w:val="right"/>
              <w:rPr>
                <w:rFonts w:ascii="Arial" w:eastAsia="Arial Unicode MS" w:hAnsi="Arial" w:cs="Arial"/>
                <w:b/>
                <w:bCs/>
                <w:sz w:val="18"/>
                <w:szCs w:val="18"/>
              </w:rPr>
            </w:pPr>
            <w:r w:rsidRPr="00456489">
              <w:rPr>
                <w:rFonts w:ascii="Arial" w:hAnsi="Arial" w:cs="Arial"/>
                <w:b/>
                <w:bCs/>
                <w:sz w:val="18"/>
                <w:szCs w:val="18"/>
              </w:rPr>
              <w:t>(Unit: Baht’000)</w:t>
            </w:r>
          </w:p>
        </w:tc>
      </w:tr>
      <w:tr w:rsidR="008D1449" w:rsidRPr="00456489" w14:paraId="6513818B" w14:textId="77777777" w:rsidTr="00F82D74">
        <w:tc>
          <w:tcPr>
            <w:tcW w:w="5812" w:type="dxa"/>
            <w:vAlign w:val="bottom"/>
          </w:tcPr>
          <w:p w14:paraId="234664FF" w14:textId="77777777" w:rsidR="008D1449" w:rsidRPr="00456489" w:rsidRDefault="008D1449" w:rsidP="00F82D74">
            <w:pPr>
              <w:spacing w:line="200" w:lineRule="exact"/>
              <w:ind w:left="-105" w:right="-36"/>
              <w:rPr>
                <w:rFonts w:ascii="Arial" w:hAnsi="Arial" w:cs="Arial"/>
                <w:b/>
                <w:bCs/>
                <w:sz w:val="18"/>
                <w:szCs w:val="18"/>
              </w:rPr>
            </w:pPr>
          </w:p>
        </w:tc>
        <w:tc>
          <w:tcPr>
            <w:tcW w:w="3638" w:type="dxa"/>
            <w:gridSpan w:val="2"/>
            <w:tcBorders>
              <w:top w:val="single" w:sz="4" w:space="0" w:color="auto"/>
              <w:left w:val="nil"/>
              <w:bottom w:val="single" w:sz="4" w:space="0" w:color="auto"/>
              <w:right w:val="nil"/>
            </w:tcBorders>
            <w:vAlign w:val="bottom"/>
            <w:hideMark/>
          </w:tcPr>
          <w:p w14:paraId="45FB07A9" w14:textId="77777777" w:rsidR="008D1449" w:rsidRPr="00456489" w:rsidRDefault="008D1449" w:rsidP="008D1449">
            <w:pPr>
              <w:ind w:right="-72"/>
              <w:jc w:val="center"/>
              <w:rPr>
                <w:rFonts w:ascii="Arial" w:hAnsi="Arial" w:cs="Arial"/>
                <w:b/>
                <w:bCs/>
                <w:sz w:val="18"/>
                <w:szCs w:val="18"/>
              </w:rPr>
            </w:pPr>
            <w:r w:rsidRPr="00456489">
              <w:rPr>
                <w:rFonts w:ascii="Arial" w:hAnsi="Arial" w:cs="Arial"/>
                <w:b/>
                <w:bCs/>
                <w:sz w:val="18"/>
                <w:szCs w:val="18"/>
              </w:rPr>
              <w:t xml:space="preserve">Separate </w:t>
            </w:r>
          </w:p>
          <w:p w14:paraId="54FF66B1" w14:textId="4A61C1D3" w:rsidR="008D1449" w:rsidRPr="00456489" w:rsidRDefault="008D1449" w:rsidP="008D1449">
            <w:pPr>
              <w:spacing w:line="200" w:lineRule="exact"/>
              <w:ind w:left="-72" w:right="-72"/>
              <w:jc w:val="center"/>
              <w:rPr>
                <w:rFonts w:ascii="Arial" w:hAnsi="Arial" w:cs="Arial"/>
                <w:b/>
                <w:bCs/>
                <w:sz w:val="18"/>
                <w:szCs w:val="18"/>
              </w:rPr>
            </w:pPr>
            <w:r w:rsidRPr="00456489">
              <w:rPr>
                <w:rFonts w:ascii="Arial" w:hAnsi="Arial" w:cs="Arial"/>
                <w:b/>
                <w:bCs/>
                <w:sz w:val="18"/>
                <w:szCs w:val="18"/>
              </w:rPr>
              <w:t>financial statements</w:t>
            </w:r>
          </w:p>
        </w:tc>
      </w:tr>
      <w:tr w:rsidR="008D1449" w:rsidRPr="00456489" w14:paraId="37559DF1" w14:textId="77777777" w:rsidTr="00F82D74">
        <w:tc>
          <w:tcPr>
            <w:tcW w:w="5812" w:type="dxa"/>
            <w:vAlign w:val="bottom"/>
          </w:tcPr>
          <w:p w14:paraId="752BECF8" w14:textId="77777777" w:rsidR="008D1449" w:rsidRPr="00456489" w:rsidRDefault="008D1449" w:rsidP="00F82D74">
            <w:pPr>
              <w:spacing w:line="200" w:lineRule="exact"/>
              <w:ind w:left="-105" w:right="-36"/>
              <w:rPr>
                <w:rFonts w:ascii="Arial" w:hAnsi="Arial" w:cs="Arial"/>
                <w:b/>
                <w:bCs/>
                <w:sz w:val="18"/>
                <w:szCs w:val="18"/>
              </w:rPr>
            </w:pPr>
          </w:p>
        </w:tc>
        <w:tc>
          <w:tcPr>
            <w:tcW w:w="1843" w:type="dxa"/>
            <w:tcBorders>
              <w:top w:val="nil"/>
              <w:left w:val="nil"/>
              <w:bottom w:val="single" w:sz="4" w:space="0" w:color="auto"/>
              <w:right w:val="nil"/>
            </w:tcBorders>
            <w:vAlign w:val="bottom"/>
            <w:hideMark/>
          </w:tcPr>
          <w:p w14:paraId="312EDBA8" w14:textId="77777777" w:rsidR="008D1449" w:rsidRPr="00456489" w:rsidRDefault="008D1449" w:rsidP="00F82D74">
            <w:pPr>
              <w:spacing w:line="200" w:lineRule="exact"/>
              <w:ind w:right="-72"/>
              <w:jc w:val="right"/>
              <w:rPr>
                <w:rFonts w:ascii="Arial" w:eastAsia="Arial Unicode MS" w:hAnsi="Arial" w:cs="Arial"/>
                <w:b/>
                <w:bCs/>
                <w:sz w:val="18"/>
                <w:szCs w:val="18"/>
              </w:rPr>
            </w:pPr>
            <w:r w:rsidRPr="00456489">
              <w:rPr>
                <w:rFonts w:ascii="Arial" w:eastAsia="Arial Unicode MS" w:hAnsi="Arial" w:cs="Arial"/>
                <w:b/>
                <w:bCs/>
                <w:sz w:val="18"/>
                <w:szCs w:val="18"/>
              </w:rPr>
              <w:t>2023</w:t>
            </w:r>
          </w:p>
        </w:tc>
        <w:tc>
          <w:tcPr>
            <w:tcW w:w="1795" w:type="dxa"/>
            <w:tcBorders>
              <w:top w:val="nil"/>
              <w:left w:val="nil"/>
              <w:bottom w:val="single" w:sz="4" w:space="0" w:color="auto"/>
              <w:right w:val="nil"/>
            </w:tcBorders>
            <w:vAlign w:val="bottom"/>
            <w:hideMark/>
          </w:tcPr>
          <w:p w14:paraId="6DAD95B8" w14:textId="77777777" w:rsidR="008D1449" w:rsidRPr="00456489" w:rsidRDefault="008D1449" w:rsidP="00F82D74">
            <w:pPr>
              <w:spacing w:line="200" w:lineRule="exact"/>
              <w:ind w:right="-72"/>
              <w:jc w:val="right"/>
              <w:rPr>
                <w:rFonts w:ascii="Arial" w:eastAsia="Arial Unicode MS" w:hAnsi="Arial" w:cs="Arial"/>
                <w:b/>
                <w:bCs/>
                <w:sz w:val="18"/>
                <w:szCs w:val="18"/>
              </w:rPr>
            </w:pPr>
            <w:r w:rsidRPr="00456489">
              <w:rPr>
                <w:rFonts w:ascii="Arial" w:eastAsia="Arial Unicode MS" w:hAnsi="Arial" w:cs="Arial"/>
                <w:b/>
                <w:bCs/>
                <w:sz w:val="18"/>
                <w:szCs w:val="18"/>
              </w:rPr>
              <w:t>2022</w:t>
            </w:r>
          </w:p>
        </w:tc>
      </w:tr>
      <w:tr w:rsidR="008D1449" w:rsidRPr="00456489" w14:paraId="4CE4F2A4" w14:textId="77777777" w:rsidTr="00F82D74">
        <w:tc>
          <w:tcPr>
            <w:tcW w:w="5812" w:type="dxa"/>
            <w:vAlign w:val="bottom"/>
            <w:hideMark/>
          </w:tcPr>
          <w:p w14:paraId="6A99082E" w14:textId="77777777" w:rsidR="008D1449" w:rsidRPr="00456489" w:rsidRDefault="008D1449" w:rsidP="00F82D74">
            <w:pPr>
              <w:spacing w:line="200" w:lineRule="exact"/>
              <w:ind w:left="-105" w:right="-87"/>
              <w:jc w:val="both"/>
              <w:rPr>
                <w:rFonts w:ascii="Arial" w:eastAsia="Arial Unicode MS" w:hAnsi="Arial" w:cs="Arial"/>
                <w:b/>
                <w:bCs/>
                <w:sz w:val="18"/>
                <w:szCs w:val="18"/>
              </w:rPr>
            </w:pPr>
            <w:r w:rsidRPr="00456489">
              <w:rPr>
                <w:rFonts w:ascii="Arial" w:eastAsia="Arial Unicode MS" w:hAnsi="Arial" w:cs="Arial"/>
                <w:b/>
                <w:bCs/>
                <w:sz w:val="18"/>
                <w:szCs w:val="18"/>
              </w:rPr>
              <w:t>Total sales of raw water</w:t>
            </w:r>
          </w:p>
        </w:tc>
        <w:tc>
          <w:tcPr>
            <w:tcW w:w="1843" w:type="dxa"/>
            <w:shd w:val="clear" w:color="auto" w:fill="FAFAFA"/>
            <w:vAlign w:val="bottom"/>
          </w:tcPr>
          <w:p w14:paraId="0BDBC08E" w14:textId="77777777" w:rsidR="008D1449" w:rsidRPr="00456489" w:rsidRDefault="008D1449" w:rsidP="00F82D74">
            <w:pPr>
              <w:spacing w:line="200" w:lineRule="exact"/>
              <w:ind w:right="-72"/>
              <w:jc w:val="right"/>
              <w:rPr>
                <w:rFonts w:ascii="Arial" w:hAnsi="Arial" w:cs="Arial"/>
                <w:sz w:val="18"/>
                <w:szCs w:val="18"/>
              </w:rPr>
            </w:pPr>
          </w:p>
        </w:tc>
        <w:tc>
          <w:tcPr>
            <w:tcW w:w="1795" w:type="dxa"/>
            <w:vAlign w:val="bottom"/>
          </w:tcPr>
          <w:p w14:paraId="0876B406" w14:textId="77777777" w:rsidR="008D1449" w:rsidRPr="00456489" w:rsidRDefault="008D1449" w:rsidP="00F82D74">
            <w:pPr>
              <w:spacing w:line="200" w:lineRule="exact"/>
              <w:ind w:right="-72"/>
              <w:jc w:val="right"/>
              <w:rPr>
                <w:rFonts w:ascii="Arial" w:hAnsi="Arial" w:cs="Arial"/>
                <w:sz w:val="18"/>
                <w:szCs w:val="18"/>
              </w:rPr>
            </w:pPr>
          </w:p>
        </w:tc>
      </w:tr>
      <w:tr w:rsidR="008D1449" w:rsidRPr="00456489" w14:paraId="03FA51B1" w14:textId="77777777" w:rsidTr="00F82D74">
        <w:tc>
          <w:tcPr>
            <w:tcW w:w="5812" w:type="dxa"/>
            <w:vAlign w:val="bottom"/>
          </w:tcPr>
          <w:p w14:paraId="063D5AB8" w14:textId="77777777" w:rsidR="008D1449" w:rsidRPr="00456489" w:rsidRDefault="008D1449" w:rsidP="00F82D74">
            <w:pPr>
              <w:spacing w:line="200" w:lineRule="exact"/>
              <w:ind w:left="-105" w:right="-87"/>
              <w:rPr>
                <w:rFonts w:ascii="Arial" w:eastAsia="Arial Unicode MS" w:hAnsi="Arial" w:cs="Arial"/>
                <w:b/>
                <w:bCs/>
                <w:sz w:val="18"/>
                <w:szCs w:val="18"/>
                <w:cs/>
              </w:rPr>
            </w:pPr>
            <w:r w:rsidRPr="00456489">
              <w:rPr>
                <w:rFonts w:ascii="Arial" w:eastAsia="Arial Unicode MS" w:hAnsi="Arial" w:cs="Arial"/>
                <w:b/>
                <w:bCs/>
                <w:sz w:val="18"/>
                <w:szCs w:val="18"/>
              </w:rPr>
              <w:t>The Company's water pipeline network</w:t>
            </w:r>
          </w:p>
        </w:tc>
        <w:tc>
          <w:tcPr>
            <w:tcW w:w="1843" w:type="dxa"/>
            <w:shd w:val="clear" w:color="auto" w:fill="FAFAFA"/>
            <w:vAlign w:val="bottom"/>
          </w:tcPr>
          <w:p w14:paraId="7ACDEFD9" w14:textId="77777777" w:rsidR="008D1449" w:rsidRPr="00456489" w:rsidRDefault="008D1449" w:rsidP="00F82D74">
            <w:pPr>
              <w:spacing w:line="200" w:lineRule="exact"/>
              <w:ind w:right="-72"/>
              <w:jc w:val="right"/>
              <w:rPr>
                <w:rFonts w:ascii="Arial" w:hAnsi="Arial" w:cs="Arial"/>
                <w:sz w:val="18"/>
                <w:szCs w:val="18"/>
              </w:rPr>
            </w:pPr>
          </w:p>
        </w:tc>
        <w:tc>
          <w:tcPr>
            <w:tcW w:w="1795" w:type="dxa"/>
            <w:vAlign w:val="bottom"/>
          </w:tcPr>
          <w:p w14:paraId="49776213" w14:textId="77777777" w:rsidR="008D1449" w:rsidRPr="00456489" w:rsidRDefault="008D1449" w:rsidP="00F82D74">
            <w:pPr>
              <w:spacing w:line="200" w:lineRule="exact"/>
              <w:ind w:right="-72"/>
              <w:jc w:val="right"/>
              <w:rPr>
                <w:rFonts w:ascii="Arial" w:hAnsi="Arial" w:cs="Arial"/>
                <w:sz w:val="18"/>
                <w:szCs w:val="18"/>
              </w:rPr>
            </w:pPr>
          </w:p>
        </w:tc>
      </w:tr>
      <w:tr w:rsidR="00CA6C21" w:rsidRPr="00456489" w14:paraId="10C4EE2C" w14:textId="77777777" w:rsidTr="008D1449">
        <w:tc>
          <w:tcPr>
            <w:tcW w:w="5812" w:type="dxa"/>
            <w:vAlign w:val="bottom"/>
            <w:hideMark/>
          </w:tcPr>
          <w:p w14:paraId="351C9E29" w14:textId="77777777" w:rsidR="00CA6C21" w:rsidRPr="00456489" w:rsidRDefault="00CA6C21" w:rsidP="00CA6C21">
            <w:pPr>
              <w:spacing w:line="200" w:lineRule="exact"/>
              <w:ind w:left="-105" w:right="-87"/>
              <w:jc w:val="both"/>
              <w:rPr>
                <w:rFonts w:ascii="Arial" w:eastAsia="Arial Unicode MS" w:hAnsi="Arial" w:cs="Arial"/>
                <w:sz w:val="18"/>
                <w:szCs w:val="18"/>
              </w:rPr>
            </w:pPr>
            <w:r w:rsidRPr="00456489">
              <w:rPr>
                <w:rFonts w:ascii="Arial" w:eastAsia="Arial Unicode MS" w:hAnsi="Arial" w:cs="Arial"/>
                <w:sz w:val="18"/>
                <w:szCs w:val="18"/>
              </w:rPr>
              <w:t xml:space="preserve">   Nong </w:t>
            </w:r>
            <w:proofErr w:type="spellStart"/>
            <w:r w:rsidRPr="00456489">
              <w:rPr>
                <w:rFonts w:ascii="Arial" w:eastAsia="Arial Unicode MS" w:hAnsi="Arial" w:cs="Arial"/>
                <w:sz w:val="18"/>
                <w:szCs w:val="18"/>
              </w:rPr>
              <w:t>Pla</w:t>
            </w:r>
            <w:proofErr w:type="spellEnd"/>
            <w:r w:rsidRPr="00456489">
              <w:rPr>
                <w:rFonts w:ascii="Arial" w:eastAsia="Arial Unicode MS" w:hAnsi="Arial" w:cs="Arial"/>
                <w:sz w:val="18"/>
                <w:szCs w:val="18"/>
              </w:rPr>
              <w:t xml:space="preserve"> Lai - Map Ta </w:t>
            </w:r>
            <w:proofErr w:type="spellStart"/>
            <w:r w:rsidRPr="00456489">
              <w:rPr>
                <w:rFonts w:ascii="Arial" w:eastAsia="Arial Unicode MS" w:hAnsi="Arial" w:cs="Arial"/>
                <w:sz w:val="18"/>
                <w:szCs w:val="18"/>
              </w:rPr>
              <w:t>Pud</w:t>
            </w:r>
            <w:proofErr w:type="spellEnd"/>
            <w:r w:rsidRPr="00456489">
              <w:rPr>
                <w:rFonts w:ascii="Arial" w:eastAsia="Arial Unicode MS" w:hAnsi="Arial" w:cs="Arial"/>
                <w:sz w:val="18"/>
                <w:szCs w:val="18"/>
              </w:rPr>
              <w:t xml:space="preserve"> Network </w:t>
            </w:r>
          </w:p>
        </w:tc>
        <w:tc>
          <w:tcPr>
            <w:tcW w:w="1843" w:type="dxa"/>
            <w:shd w:val="clear" w:color="auto" w:fill="FAFAFA"/>
            <w:vAlign w:val="bottom"/>
          </w:tcPr>
          <w:p w14:paraId="25EC60D7" w14:textId="20FC8C9C"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1,017,641</w:t>
            </w:r>
          </w:p>
        </w:tc>
        <w:tc>
          <w:tcPr>
            <w:tcW w:w="1795" w:type="dxa"/>
            <w:vAlign w:val="bottom"/>
          </w:tcPr>
          <w:p w14:paraId="784BD8B1" w14:textId="0CB013A8"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1,081,120</w:t>
            </w:r>
          </w:p>
        </w:tc>
      </w:tr>
      <w:tr w:rsidR="00CA6C21" w:rsidRPr="00456489" w14:paraId="1A82E6DA" w14:textId="77777777" w:rsidTr="008D1449">
        <w:tc>
          <w:tcPr>
            <w:tcW w:w="5812" w:type="dxa"/>
            <w:vAlign w:val="bottom"/>
          </w:tcPr>
          <w:p w14:paraId="6DF1C8CD" w14:textId="77777777" w:rsidR="00CA6C21" w:rsidRPr="00456489" w:rsidRDefault="00CA6C21" w:rsidP="00CA6C21">
            <w:pPr>
              <w:spacing w:line="200" w:lineRule="exact"/>
              <w:ind w:left="-105" w:right="-87"/>
              <w:jc w:val="both"/>
              <w:rPr>
                <w:rFonts w:ascii="Arial" w:eastAsia="Arial Unicode MS" w:hAnsi="Arial" w:cs="Arial"/>
                <w:sz w:val="18"/>
                <w:szCs w:val="18"/>
              </w:rPr>
            </w:pPr>
            <w:r w:rsidRPr="00456489">
              <w:rPr>
                <w:rFonts w:ascii="Arial" w:eastAsia="Arial Unicode MS" w:hAnsi="Arial" w:cs="Arial"/>
                <w:sz w:val="18"/>
                <w:szCs w:val="18"/>
                <w:lang w:val="sv-SE"/>
              </w:rPr>
              <w:t xml:space="preserve">   Chachoengsao Network  </w:t>
            </w:r>
          </w:p>
        </w:tc>
        <w:tc>
          <w:tcPr>
            <w:tcW w:w="1843" w:type="dxa"/>
            <w:shd w:val="clear" w:color="auto" w:fill="FAFAFA"/>
            <w:vAlign w:val="bottom"/>
          </w:tcPr>
          <w:p w14:paraId="6FB150DD" w14:textId="13AAF46C"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140,487</w:t>
            </w:r>
          </w:p>
        </w:tc>
        <w:tc>
          <w:tcPr>
            <w:tcW w:w="1795" w:type="dxa"/>
            <w:vAlign w:val="bottom"/>
          </w:tcPr>
          <w:p w14:paraId="007819D0" w14:textId="3B373791"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108,780</w:t>
            </w:r>
          </w:p>
        </w:tc>
      </w:tr>
      <w:tr w:rsidR="00CA6C21" w:rsidRPr="00456489" w14:paraId="7C51FE18" w14:textId="77777777" w:rsidTr="008D1449">
        <w:tc>
          <w:tcPr>
            <w:tcW w:w="5812" w:type="dxa"/>
            <w:vAlign w:val="bottom"/>
          </w:tcPr>
          <w:p w14:paraId="2ADF0C12" w14:textId="77777777" w:rsidR="00CA6C21" w:rsidRPr="00456489" w:rsidRDefault="00CA6C21" w:rsidP="00CA6C21">
            <w:pPr>
              <w:spacing w:line="200" w:lineRule="exact"/>
              <w:ind w:left="-105" w:right="-87"/>
              <w:jc w:val="both"/>
              <w:rPr>
                <w:rFonts w:ascii="Arial" w:eastAsia="Arial Unicode MS" w:hAnsi="Arial" w:cs="Arial"/>
                <w:sz w:val="18"/>
                <w:szCs w:val="18"/>
                <w:lang w:val="sv-SE"/>
              </w:rPr>
            </w:pPr>
            <w:r w:rsidRPr="00456489">
              <w:rPr>
                <w:rFonts w:ascii="Arial" w:eastAsia="Arial Unicode MS" w:hAnsi="Arial" w:cs="Arial"/>
                <w:sz w:val="18"/>
                <w:szCs w:val="18"/>
              </w:rPr>
              <w:t xml:space="preserve">   Nong </w:t>
            </w:r>
            <w:proofErr w:type="spellStart"/>
            <w:r w:rsidRPr="00456489">
              <w:rPr>
                <w:rFonts w:ascii="Arial" w:eastAsia="Arial Unicode MS" w:hAnsi="Arial" w:cs="Arial"/>
                <w:sz w:val="18"/>
                <w:szCs w:val="18"/>
              </w:rPr>
              <w:t>Pla</w:t>
            </w:r>
            <w:proofErr w:type="spellEnd"/>
            <w:r w:rsidRPr="00456489">
              <w:rPr>
                <w:rFonts w:ascii="Arial" w:eastAsia="Arial Unicode MS" w:hAnsi="Arial" w:cs="Arial"/>
                <w:sz w:val="18"/>
                <w:szCs w:val="18"/>
              </w:rPr>
              <w:t xml:space="preserve"> Lai - Nong Khor Network</w:t>
            </w:r>
            <w:r w:rsidRPr="00456489">
              <w:rPr>
                <w:rFonts w:ascii="Arial" w:eastAsia="Arial Unicode MS" w:hAnsi="Arial" w:cs="Arial"/>
                <w:sz w:val="18"/>
                <w:szCs w:val="18"/>
                <w:cs/>
              </w:rPr>
              <w:t xml:space="preserve"> </w:t>
            </w:r>
          </w:p>
        </w:tc>
        <w:tc>
          <w:tcPr>
            <w:tcW w:w="1843" w:type="dxa"/>
            <w:shd w:val="clear" w:color="auto" w:fill="FAFAFA"/>
            <w:vAlign w:val="bottom"/>
          </w:tcPr>
          <w:p w14:paraId="49DEC978" w14:textId="206F8C1B" w:rsidR="00CA6C21" w:rsidRPr="00456489" w:rsidRDefault="00CA6C21" w:rsidP="00CA6C21">
            <w:pPr>
              <w:spacing w:line="200" w:lineRule="exact"/>
              <w:ind w:right="-72"/>
              <w:jc w:val="right"/>
              <w:rPr>
                <w:rFonts w:ascii="Arial" w:hAnsi="Arial" w:cs="Arial"/>
                <w:sz w:val="18"/>
                <w:szCs w:val="18"/>
                <w:cs/>
              </w:rPr>
            </w:pPr>
            <w:r w:rsidRPr="00456489">
              <w:rPr>
                <w:rFonts w:ascii="Arial" w:hAnsi="Arial" w:cs="Arial"/>
                <w:sz w:val="18"/>
                <w:szCs w:val="18"/>
              </w:rPr>
              <w:t>155,837</w:t>
            </w:r>
          </w:p>
        </w:tc>
        <w:tc>
          <w:tcPr>
            <w:tcW w:w="1795" w:type="dxa"/>
            <w:vAlign w:val="bottom"/>
          </w:tcPr>
          <w:p w14:paraId="02E3E843" w14:textId="646103D4"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w:t>
            </w:r>
          </w:p>
        </w:tc>
      </w:tr>
      <w:tr w:rsidR="00CA6C21" w:rsidRPr="00456489" w14:paraId="6DFF5A9F" w14:textId="77777777" w:rsidTr="008D1449">
        <w:tc>
          <w:tcPr>
            <w:tcW w:w="5812" w:type="dxa"/>
            <w:vAlign w:val="bottom"/>
          </w:tcPr>
          <w:p w14:paraId="708DE1EB" w14:textId="77777777" w:rsidR="00CA6C21" w:rsidRPr="00456489" w:rsidRDefault="00CA6C21" w:rsidP="00CA6C21">
            <w:pPr>
              <w:spacing w:line="200" w:lineRule="exact"/>
              <w:ind w:left="-105" w:right="-87"/>
              <w:rPr>
                <w:rFonts w:ascii="Arial" w:eastAsia="Arial Unicode MS" w:hAnsi="Arial" w:cs="Arial"/>
                <w:b/>
                <w:bCs/>
                <w:sz w:val="18"/>
                <w:szCs w:val="18"/>
              </w:rPr>
            </w:pPr>
            <w:r w:rsidRPr="00456489">
              <w:rPr>
                <w:rFonts w:ascii="Arial" w:eastAsia="Arial Unicode MS" w:hAnsi="Arial" w:cs="Arial"/>
                <w:b/>
                <w:bCs/>
                <w:sz w:val="18"/>
                <w:szCs w:val="18"/>
              </w:rPr>
              <w:t>The Government agency's water pipeline network</w:t>
            </w:r>
          </w:p>
        </w:tc>
        <w:tc>
          <w:tcPr>
            <w:tcW w:w="1843" w:type="dxa"/>
            <w:shd w:val="clear" w:color="auto" w:fill="FAFAFA"/>
            <w:vAlign w:val="bottom"/>
          </w:tcPr>
          <w:p w14:paraId="0E20E73D" w14:textId="77777777" w:rsidR="00CA6C21" w:rsidRPr="00456489" w:rsidRDefault="00CA6C21" w:rsidP="00CA6C21">
            <w:pPr>
              <w:spacing w:line="200" w:lineRule="exact"/>
              <w:ind w:right="-72"/>
              <w:jc w:val="right"/>
              <w:rPr>
                <w:rFonts w:ascii="Arial" w:hAnsi="Arial" w:cs="Arial"/>
                <w:sz w:val="18"/>
                <w:szCs w:val="18"/>
              </w:rPr>
            </w:pPr>
          </w:p>
        </w:tc>
        <w:tc>
          <w:tcPr>
            <w:tcW w:w="1795" w:type="dxa"/>
            <w:vAlign w:val="bottom"/>
          </w:tcPr>
          <w:p w14:paraId="1F53D42C" w14:textId="77777777" w:rsidR="00CA6C21" w:rsidRPr="00456489" w:rsidRDefault="00CA6C21" w:rsidP="00CA6C21">
            <w:pPr>
              <w:tabs>
                <w:tab w:val="decimal" w:pos="684"/>
              </w:tabs>
              <w:ind w:right="-72"/>
              <w:jc w:val="right"/>
              <w:rPr>
                <w:rFonts w:ascii="Arial" w:hAnsi="Arial" w:cs="Arial"/>
                <w:sz w:val="18"/>
                <w:szCs w:val="18"/>
                <w:lang w:val="en-US"/>
              </w:rPr>
            </w:pPr>
          </w:p>
        </w:tc>
      </w:tr>
      <w:tr w:rsidR="00CA6C21" w:rsidRPr="00456489" w14:paraId="2A634BDA" w14:textId="77777777" w:rsidTr="008D1449">
        <w:tc>
          <w:tcPr>
            <w:tcW w:w="5812" w:type="dxa"/>
            <w:vAlign w:val="bottom"/>
          </w:tcPr>
          <w:p w14:paraId="78448044" w14:textId="77777777" w:rsidR="00CA6C21" w:rsidRPr="00456489" w:rsidRDefault="00CA6C21" w:rsidP="00CA6C21">
            <w:pPr>
              <w:spacing w:line="200" w:lineRule="exact"/>
              <w:ind w:left="-105" w:right="-87"/>
              <w:jc w:val="both"/>
              <w:rPr>
                <w:rFonts w:ascii="Arial" w:eastAsia="Arial Unicode MS" w:hAnsi="Arial" w:cs="Arial"/>
                <w:b/>
                <w:bCs/>
                <w:sz w:val="18"/>
                <w:szCs w:val="18"/>
              </w:rPr>
            </w:pPr>
            <w:bookmarkStart w:id="34" w:name="OLE_LINK1"/>
            <w:r w:rsidRPr="00456489">
              <w:rPr>
                <w:rFonts w:ascii="Arial" w:eastAsia="Arial Unicode MS" w:hAnsi="Arial" w:cs="Arial"/>
                <w:sz w:val="18"/>
                <w:szCs w:val="18"/>
              </w:rPr>
              <w:t xml:space="preserve">   Nong </w:t>
            </w:r>
            <w:proofErr w:type="spellStart"/>
            <w:r w:rsidRPr="00456489">
              <w:rPr>
                <w:rFonts w:ascii="Arial" w:eastAsia="Arial Unicode MS" w:hAnsi="Arial" w:cs="Arial"/>
                <w:sz w:val="18"/>
                <w:szCs w:val="18"/>
              </w:rPr>
              <w:t>Pla</w:t>
            </w:r>
            <w:proofErr w:type="spellEnd"/>
            <w:r w:rsidRPr="00456489">
              <w:rPr>
                <w:rFonts w:ascii="Arial" w:eastAsia="Arial Unicode MS" w:hAnsi="Arial" w:cs="Arial"/>
                <w:sz w:val="18"/>
                <w:szCs w:val="18"/>
              </w:rPr>
              <w:t xml:space="preserve"> Lai - Nong Khor Network </w:t>
            </w:r>
          </w:p>
        </w:tc>
        <w:tc>
          <w:tcPr>
            <w:tcW w:w="1843" w:type="dxa"/>
            <w:shd w:val="clear" w:color="auto" w:fill="FAFAFA"/>
            <w:vAlign w:val="bottom"/>
          </w:tcPr>
          <w:p w14:paraId="76F9B04E" w14:textId="035BE79C"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141,128</w:t>
            </w:r>
          </w:p>
        </w:tc>
        <w:tc>
          <w:tcPr>
            <w:tcW w:w="1795" w:type="dxa"/>
            <w:vAlign w:val="bottom"/>
          </w:tcPr>
          <w:p w14:paraId="63ED8710" w14:textId="4A2776F7"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381,621</w:t>
            </w:r>
          </w:p>
        </w:tc>
      </w:tr>
      <w:bookmarkEnd w:id="34"/>
      <w:tr w:rsidR="00CA6C21" w:rsidRPr="00456489" w14:paraId="68DAE7F0" w14:textId="77777777" w:rsidTr="008D1449">
        <w:tc>
          <w:tcPr>
            <w:tcW w:w="5812" w:type="dxa"/>
            <w:vAlign w:val="bottom"/>
            <w:hideMark/>
          </w:tcPr>
          <w:p w14:paraId="3E61B845" w14:textId="77777777" w:rsidR="00CA6C21" w:rsidRPr="00456489" w:rsidRDefault="00CA6C21" w:rsidP="00CA6C21">
            <w:pPr>
              <w:spacing w:line="200" w:lineRule="exact"/>
              <w:ind w:left="-105" w:right="-87"/>
              <w:jc w:val="both"/>
              <w:rPr>
                <w:rFonts w:ascii="Arial" w:eastAsia="Arial Unicode MS" w:hAnsi="Arial" w:cs="Arial"/>
                <w:sz w:val="18"/>
                <w:szCs w:val="18"/>
              </w:rPr>
            </w:pPr>
            <w:r w:rsidRPr="00456489">
              <w:rPr>
                <w:rFonts w:ascii="Arial" w:eastAsia="Arial Unicode MS" w:hAnsi="Arial" w:cs="Arial"/>
                <w:sz w:val="18"/>
                <w:szCs w:val="18"/>
              </w:rPr>
              <w:t xml:space="preserve">   Dok Krai - Map Ta </w:t>
            </w:r>
            <w:proofErr w:type="spellStart"/>
            <w:r w:rsidRPr="00456489">
              <w:rPr>
                <w:rFonts w:ascii="Arial" w:eastAsia="Arial Unicode MS" w:hAnsi="Arial" w:cs="Arial"/>
                <w:sz w:val="18"/>
                <w:szCs w:val="18"/>
              </w:rPr>
              <w:t>Pud</w:t>
            </w:r>
            <w:proofErr w:type="spellEnd"/>
            <w:r w:rsidRPr="00456489">
              <w:rPr>
                <w:rFonts w:ascii="Arial" w:eastAsia="Arial Unicode MS" w:hAnsi="Arial" w:cs="Arial"/>
                <w:sz w:val="18"/>
                <w:szCs w:val="18"/>
              </w:rPr>
              <w:t xml:space="preserve"> Network </w:t>
            </w:r>
          </w:p>
        </w:tc>
        <w:tc>
          <w:tcPr>
            <w:tcW w:w="1843" w:type="dxa"/>
            <w:shd w:val="clear" w:color="auto" w:fill="FAFAFA"/>
            <w:vAlign w:val="bottom"/>
          </w:tcPr>
          <w:p w14:paraId="45E7133F" w14:textId="77D1025E"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744,692</w:t>
            </w:r>
          </w:p>
        </w:tc>
        <w:tc>
          <w:tcPr>
            <w:tcW w:w="1795" w:type="dxa"/>
            <w:vAlign w:val="bottom"/>
          </w:tcPr>
          <w:p w14:paraId="4CDA2C1B" w14:textId="4A6687D8"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795,204</w:t>
            </w:r>
          </w:p>
        </w:tc>
      </w:tr>
      <w:tr w:rsidR="00CA6C21" w:rsidRPr="00456489" w14:paraId="1056FC38" w14:textId="77777777" w:rsidTr="008D1449">
        <w:trPr>
          <w:trHeight w:val="80"/>
        </w:trPr>
        <w:tc>
          <w:tcPr>
            <w:tcW w:w="5812" w:type="dxa"/>
            <w:vAlign w:val="bottom"/>
          </w:tcPr>
          <w:p w14:paraId="3100E41D" w14:textId="77777777" w:rsidR="00CA6C21" w:rsidRPr="00456489" w:rsidRDefault="00CA6C21" w:rsidP="00CA6C21">
            <w:pPr>
              <w:spacing w:line="200" w:lineRule="exact"/>
              <w:ind w:left="-105" w:right="-87"/>
              <w:jc w:val="both"/>
              <w:rPr>
                <w:rFonts w:ascii="Arial" w:eastAsia="Arial Unicode MS" w:hAnsi="Arial" w:cs="Arial"/>
                <w:sz w:val="18"/>
                <w:szCs w:val="18"/>
              </w:rPr>
            </w:pPr>
            <w:r w:rsidRPr="00456489">
              <w:rPr>
                <w:rFonts w:ascii="Arial" w:eastAsia="Arial Unicode MS" w:hAnsi="Arial" w:cs="Arial"/>
                <w:sz w:val="18"/>
                <w:szCs w:val="18"/>
                <w:lang w:val="sv-SE"/>
              </w:rPr>
              <w:t xml:space="preserve">   Nong Khor - Laem Chabang Network </w:t>
            </w:r>
            <w:r w:rsidRPr="00456489">
              <w:rPr>
                <w:rFonts w:ascii="Arial" w:eastAsia="Arial Unicode MS" w:hAnsi="Arial" w:cs="Arial"/>
                <w:sz w:val="18"/>
                <w:szCs w:val="18"/>
              </w:rPr>
              <w:t xml:space="preserve">1 </w:t>
            </w:r>
          </w:p>
        </w:tc>
        <w:tc>
          <w:tcPr>
            <w:tcW w:w="1843" w:type="dxa"/>
            <w:shd w:val="clear" w:color="auto" w:fill="FAFAFA"/>
            <w:vAlign w:val="bottom"/>
          </w:tcPr>
          <w:p w14:paraId="0A3C0507" w14:textId="2854C0EB"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469,845</w:t>
            </w:r>
          </w:p>
        </w:tc>
        <w:tc>
          <w:tcPr>
            <w:tcW w:w="1795" w:type="dxa"/>
            <w:vAlign w:val="bottom"/>
          </w:tcPr>
          <w:p w14:paraId="3B99A4E0" w14:textId="08E69E02"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358,570</w:t>
            </w:r>
          </w:p>
        </w:tc>
      </w:tr>
      <w:tr w:rsidR="00CA6C21" w:rsidRPr="00456489" w14:paraId="194B04B7" w14:textId="77777777" w:rsidTr="008D1449">
        <w:trPr>
          <w:trHeight w:val="80"/>
        </w:trPr>
        <w:tc>
          <w:tcPr>
            <w:tcW w:w="5812" w:type="dxa"/>
            <w:vAlign w:val="bottom"/>
          </w:tcPr>
          <w:p w14:paraId="7416B7D3" w14:textId="77777777" w:rsidR="00CA6C21" w:rsidRPr="00456489" w:rsidRDefault="00CA6C21" w:rsidP="00CA6C21">
            <w:pPr>
              <w:spacing w:line="200" w:lineRule="exact"/>
              <w:ind w:left="-105" w:right="-87"/>
              <w:jc w:val="both"/>
              <w:rPr>
                <w:rFonts w:ascii="Arial" w:eastAsia="Arial Unicode MS" w:hAnsi="Arial" w:cs="Arial"/>
                <w:sz w:val="18"/>
                <w:szCs w:val="18"/>
              </w:rPr>
            </w:pPr>
            <w:r w:rsidRPr="00456489">
              <w:rPr>
                <w:rFonts w:ascii="Arial" w:eastAsia="Arial Unicode MS" w:hAnsi="Arial" w:cs="Arial"/>
                <w:sz w:val="18"/>
                <w:szCs w:val="18"/>
                <w:lang w:val="sv-SE"/>
              </w:rPr>
              <w:t xml:space="preserve">   Nong Khor - Laem Chabang Network </w:t>
            </w:r>
            <w:r w:rsidRPr="00456489">
              <w:rPr>
                <w:rFonts w:ascii="Arial" w:eastAsia="Arial Unicode MS" w:hAnsi="Arial" w:cs="Arial"/>
                <w:sz w:val="18"/>
                <w:szCs w:val="18"/>
              </w:rPr>
              <w:t xml:space="preserve">2 </w:t>
            </w:r>
          </w:p>
        </w:tc>
        <w:tc>
          <w:tcPr>
            <w:tcW w:w="1843" w:type="dxa"/>
            <w:tcBorders>
              <w:bottom w:val="single" w:sz="4" w:space="0" w:color="auto"/>
            </w:tcBorders>
            <w:shd w:val="clear" w:color="auto" w:fill="FAFAFA"/>
            <w:vAlign w:val="bottom"/>
          </w:tcPr>
          <w:p w14:paraId="2696FE6F" w14:textId="0385A05E"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36,752</w:t>
            </w:r>
          </w:p>
        </w:tc>
        <w:tc>
          <w:tcPr>
            <w:tcW w:w="1795" w:type="dxa"/>
            <w:tcBorders>
              <w:bottom w:val="single" w:sz="4" w:space="0" w:color="auto"/>
            </w:tcBorders>
            <w:vAlign w:val="bottom"/>
          </w:tcPr>
          <w:p w14:paraId="09ABA7A4" w14:textId="00181876"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145,307</w:t>
            </w:r>
          </w:p>
        </w:tc>
      </w:tr>
      <w:tr w:rsidR="00CA6C21" w:rsidRPr="00456489" w14:paraId="791EC8BF" w14:textId="77777777" w:rsidTr="008D1449">
        <w:tc>
          <w:tcPr>
            <w:tcW w:w="5812" w:type="dxa"/>
            <w:vAlign w:val="bottom"/>
          </w:tcPr>
          <w:p w14:paraId="6E00948E" w14:textId="77777777" w:rsidR="00CA6C21" w:rsidRPr="00456489" w:rsidRDefault="00CA6C21" w:rsidP="00CA6C21">
            <w:pPr>
              <w:ind w:left="-105" w:right="-87"/>
              <w:jc w:val="both"/>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274FEEA5" w14:textId="77777777" w:rsidR="00CA6C21" w:rsidRPr="00456489" w:rsidRDefault="00CA6C21" w:rsidP="00CA6C21">
            <w:pPr>
              <w:ind w:right="-72"/>
              <w:jc w:val="right"/>
              <w:rPr>
                <w:rFonts w:ascii="Arial" w:hAnsi="Arial" w:cs="Arial"/>
                <w:sz w:val="18"/>
                <w:szCs w:val="18"/>
              </w:rPr>
            </w:pPr>
          </w:p>
        </w:tc>
        <w:tc>
          <w:tcPr>
            <w:tcW w:w="1795" w:type="dxa"/>
            <w:tcBorders>
              <w:top w:val="single" w:sz="4" w:space="0" w:color="auto"/>
            </w:tcBorders>
            <w:vAlign w:val="bottom"/>
          </w:tcPr>
          <w:p w14:paraId="4082E883" w14:textId="6109B3FB" w:rsidR="00CA6C21" w:rsidRPr="00456489" w:rsidRDefault="00CA6C21" w:rsidP="00CA6C21">
            <w:pPr>
              <w:ind w:right="-72"/>
              <w:jc w:val="right"/>
              <w:rPr>
                <w:rFonts w:ascii="Arial" w:hAnsi="Arial" w:cs="Arial"/>
                <w:sz w:val="18"/>
                <w:szCs w:val="18"/>
              </w:rPr>
            </w:pPr>
          </w:p>
        </w:tc>
      </w:tr>
      <w:tr w:rsidR="00CA6C21" w:rsidRPr="00456489" w14:paraId="1CB54298" w14:textId="77777777" w:rsidTr="008D1449">
        <w:tc>
          <w:tcPr>
            <w:tcW w:w="5812" w:type="dxa"/>
            <w:vAlign w:val="bottom"/>
            <w:hideMark/>
          </w:tcPr>
          <w:p w14:paraId="2D083B74" w14:textId="77777777" w:rsidR="00CA6C21" w:rsidRPr="00456489" w:rsidRDefault="00CA6C21" w:rsidP="00CA6C21">
            <w:pPr>
              <w:spacing w:line="200" w:lineRule="exact"/>
              <w:ind w:left="-105" w:right="-87"/>
              <w:rPr>
                <w:rFonts w:ascii="Arial" w:eastAsia="Arial Unicode MS" w:hAnsi="Arial" w:cs="Arial"/>
                <w:sz w:val="18"/>
                <w:szCs w:val="18"/>
              </w:rPr>
            </w:pPr>
            <w:r w:rsidRPr="00456489">
              <w:rPr>
                <w:rFonts w:ascii="Arial" w:eastAsia="Arial Unicode MS" w:hAnsi="Arial" w:cs="Arial"/>
                <w:sz w:val="18"/>
                <w:szCs w:val="18"/>
              </w:rPr>
              <w:t>Total</w:t>
            </w:r>
          </w:p>
        </w:tc>
        <w:tc>
          <w:tcPr>
            <w:tcW w:w="1843" w:type="dxa"/>
            <w:shd w:val="clear" w:color="auto" w:fill="FAFAFA"/>
            <w:vAlign w:val="bottom"/>
          </w:tcPr>
          <w:p w14:paraId="2FDD928E" w14:textId="10DC9FF6"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2,706,382</w:t>
            </w:r>
          </w:p>
        </w:tc>
        <w:tc>
          <w:tcPr>
            <w:tcW w:w="1795" w:type="dxa"/>
            <w:vAlign w:val="bottom"/>
          </w:tcPr>
          <w:p w14:paraId="624C1B04" w14:textId="043E31D0" w:rsidR="00CA6C21" w:rsidRPr="00456489" w:rsidRDefault="00CA6C21" w:rsidP="00CA6C21">
            <w:pPr>
              <w:tabs>
                <w:tab w:val="decimal" w:pos="684"/>
              </w:tabs>
              <w:ind w:right="-72"/>
              <w:jc w:val="right"/>
              <w:rPr>
                <w:rFonts w:ascii="Arial" w:hAnsi="Arial" w:cs="Arial"/>
                <w:sz w:val="18"/>
                <w:szCs w:val="18"/>
                <w:lang w:val="en-US"/>
              </w:rPr>
            </w:pPr>
            <w:r w:rsidRPr="00456489">
              <w:rPr>
                <w:rFonts w:ascii="Arial" w:hAnsi="Arial" w:cs="Arial"/>
                <w:sz w:val="18"/>
                <w:szCs w:val="18"/>
                <w:lang w:val="en-US"/>
              </w:rPr>
              <w:t>2,870,602</w:t>
            </w:r>
          </w:p>
        </w:tc>
      </w:tr>
      <w:tr w:rsidR="00CA6C21" w:rsidRPr="00456489" w14:paraId="0F61D847" w14:textId="77777777" w:rsidTr="00F82D74">
        <w:tc>
          <w:tcPr>
            <w:tcW w:w="5812" w:type="dxa"/>
            <w:vAlign w:val="bottom"/>
          </w:tcPr>
          <w:p w14:paraId="70C88866" w14:textId="77777777" w:rsidR="00CA6C21" w:rsidRPr="00456489" w:rsidRDefault="00CA6C21" w:rsidP="00CA6C21">
            <w:pPr>
              <w:spacing w:line="200" w:lineRule="exact"/>
              <w:ind w:left="-105" w:right="-36"/>
              <w:rPr>
                <w:rFonts w:ascii="Arial" w:hAnsi="Arial" w:cs="Arial"/>
                <w:sz w:val="18"/>
                <w:szCs w:val="18"/>
              </w:rPr>
            </w:pPr>
          </w:p>
        </w:tc>
        <w:tc>
          <w:tcPr>
            <w:tcW w:w="1843" w:type="dxa"/>
            <w:shd w:val="clear" w:color="auto" w:fill="FAFAFA"/>
            <w:vAlign w:val="bottom"/>
          </w:tcPr>
          <w:p w14:paraId="5825A052" w14:textId="77777777" w:rsidR="00CA6C21" w:rsidRPr="00456489" w:rsidRDefault="00CA6C21" w:rsidP="00CA6C21">
            <w:pPr>
              <w:spacing w:line="200" w:lineRule="exact"/>
              <w:ind w:right="-72"/>
              <w:jc w:val="right"/>
              <w:rPr>
                <w:rFonts w:ascii="Arial" w:hAnsi="Arial" w:cs="Arial"/>
                <w:sz w:val="18"/>
                <w:szCs w:val="18"/>
              </w:rPr>
            </w:pPr>
          </w:p>
        </w:tc>
        <w:tc>
          <w:tcPr>
            <w:tcW w:w="1795" w:type="dxa"/>
            <w:vAlign w:val="bottom"/>
          </w:tcPr>
          <w:p w14:paraId="36845FF4" w14:textId="77777777" w:rsidR="00CA6C21" w:rsidRPr="00456489" w:rsidRDefault="00CA6C21" w:rsidP="00CA6C21">
            <w:pPr>
              <w:spacing w:line="200" w:lineRule="exact"/>
              <w:ind w:right="-72"/>
              <w:jc w:val="right"/>
              <w:rPr>
                <w:rFonts w:ascii="Arial" w:hAnsi="Arial" w:cs="Arial"/>
                <w:sz w:val="18"/>
                <w:szCs w:val="18"/>
              </w:rPr>
            </w:pPr>
          </w:p>
        </w:tc>
      </w:tr>
      <w:tr w:rsidR="00CA6C21" w:rsidRPr="00456489" w14:paraId="36E597B1" w14:textId="77777777" w:rsidTr="00F82D74">
        <w:tc>
          <w:tcPr>
            <w:tcW w:w="5812" w:type="dxa"/>
            <w:vAlign w:val="bottom"/>
            <w:hideMark/>
          </w:tcPr>
          <w:p w14:paraId="37B2DDF5" w14:textId="77777777" w:rsidR="00CA6C21" w:rsidRPr="00456489" w:rsidRDefault="00CA6C21" w:rsidP="00CA6C21">
            <w:pPr>
              <w:tabs>
                <w:tab w:val="left" w:pos="377"/>
              </w:tabs>
              <w:spacing w:line="200" w:lineRule="exact"/>
              <w:ind w:left="-105" w:right="-87"/>
              <w:rPr>
                <w:rFonts w:ascii="Arial" w:eastAsia="Arial Unicode MS" w:hAnsi="Arial" w:cs="Arial"/>
                <w:b/>
                <w:bCs/>
                <w:sz w:val="18"/>
                <w:szCs w:val="18"/>
              </w:rPr>
            </w:pPr>
            <w:r w:rsidRPr="00456489">
              <w:rPr>
                <w:rFonts w:ascii="Arial" w:eastAsia="Arial Unicode MS" w:hAnsi="Arial" w:cs="Arial"/>
                <w:b/>
                <w:bCs/>
                <w:sz w:val="18"/>
                <w:szCs w:val="18"/>
                <w:u w:val="single"/>
              </w:rPr>
              <w:t>Less</w:t>
            </w:r>
            <w:r w:rsidRPr="00456489">
              <w:rPr>
                <w:rFonts w:ascii="Arial" w:eastAsia="Arial Unicode MS" w:hAnsi="Arial" w:cs="Arial"/>
                <w:b/>
                <w:bCs/>
                <w:sz w:val="18"/>
                <w:szCs w:val="18"/>
              </w:rPr>
              <w:tab/>
              <w:t>sales of raw water used to produce tap water</w:t>
            </w:r>
          </w:p>
        </w:tc>
        <w:tc>
          <w:tcPr>
            <w:tcW w:w="1843" w:type="dxa"/>
            <w:shd w:val="clear" w:color="auto" w:fill="FAFAFA"/>
            <w:vAlign w:val="bottom"/>
          </w:tcPr>
          <w:p w14:paraId="63F9C263" w14:textId="77777777" w:rsidR="00CA6C21" w:rsidRPr="00456489" w:rsidRDefault="00CA6C21" w:rsidP="00CA6C21">
            <w:pPr>
              <w:spacing w:line="200" w:lineRule="exact"/>
              <w:ind w:right="-72"/>
              <w:jc w:val="right"/>
              <w:rPr>
                <w:rFonts w:ascii="Arial" w:hAnsi="Arial" w:cs="Arial"/>
                <w:sz w:val="18"/>
                <w:szCs w:val="18"/>
              </w:rPr>
            </w:pPr>
          </w:p>
        </w:tc>
        <w:tc>
          <w:tcPr>
            <w:tcW w:w="1795" w:type="dxa"/>
            <w:vAlign w:val="bottom"/>
          </w:tcPr>
          <w:p w14:paraId="7FA34D9E" w14:textId="77777777" w:rsidR="00CA6C21" w:rsidRPr="00456489" w:rsidRDefault="00CA6C21" w:rsidP="00CA6C21">
            <w:pPr>
              <w:spacing w:line="200" w:lineRule="exact"/>
              <w:ind w:right="-72"/>
              <w:jc w:val="right"/>
              <w:rPr>
                <w:rFonts w:ascii="Arial" w:hAnsi="Arial" w:cs="Arial"/>
                <w:sz w:val="18"/>
                <w:szCs w:val="18"/>
              </w:rPr>
            </w:pPr>
          </w:p>
        </w:tc>
      </w:tr>
      <w:tr w:rsidR="00CA6C21" w:rsidRPr="00456489" w14:paraId="4111DDFF" w14:textId="77777777" w:rsidTr="00F82D74">
        <w:tc>
          <w:tcPr>
            <w:tcW w:w="5812" w:type="dxa"/>
            <w:vAlign w:val="bottom"/>
            <w:hideMark/>
          </w:tcPr>
          <w:p w14:paraId="20F92D5B" w14:textId="77777777" w:rsidR="00CA6C21" w:rsidRPr="00456489" w:rsidRDefault="00CA6C21" w:rsidP="00CA6C21">
            <w:pPr>
              <w:tabs>
                <w:tab w:val="left" w:pos="377"/>
              </w:tabs>
              <w:spacing w:line="200" w:lineRule="exact"/>
              <w:ind w:left="-105" w:right="-184"/>
              <w:rPr>
                <w:rFonts w:ascii="Arial" w:eastAsia="Arial Unicode MS" w:hAnsi="Arial" w:cs="Arial"/>
                <w:spacing w:val="-2"/>
                <w:sz w:val="18"/>
                <w:szCs w:val="18"/>
                <w:u w:val="single"/>
              </w:rPr>
            </w:pPr>
            <w:r w:rsidRPr="00456489">
              <w:rPr>
                <w:rFonts w:ascii="Arial" w:eastAsia="Arial Unicode MS" w:hAnsi="Arial" w:cs="Arial"/>
                <w:sz w:val="18"/>
                <w:szCs w:val="18"/>
              </w:rPr>
              <w:tab/>
              <w:t xml:space="preserve">Dok Krai - Map Ta </w:t>
            </w:r>
            <w:proofErr w:type="spellStart"/>
            <w:r w:rsidRPr="00456489">
              <w:rPr>
                <w:rFonts w:ascii="Arial" w:eastAsia="Arial Unicode MS" w:hAnsi="Arial" w:cs="Arial"/>
                <w:sz w:val="18"/>
                <w:szCs w:val="18"/>
              </w:rPr>
              <w:t>Pud</w:t>
            </w:r>
            <w:proofErr w:type="spellEnd"/>
            <w:r w:rsidRPr="00456489">
              <w:rPr>
                <w:rFonts w:ascii="Arial" w:eastAsia="Arial Unicode MS" w:hAnsi="Arial" w:cs="Arial"/>
                <w:sz w:val="18"/>
                <w:szCs w:val="18"/>
              </w:rPr>
              <w:t xml:space="preserve"> Network</w:t>
            </w:r>
          </w:p>
        </w:tc>
        <w:tc>
          <w:tcPr>
            <w:tcW w:w="1843" w:type="dxa"/>
            <w:shd w:val="clear" w:color="auto" w:fill="FAFAFA"/>
            <w:vAlign w:val="bottom"/>
          </w:tcPr>
          <w:p w14:paraId="124DBD8D" w14:textId="62BBFE67"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(179,653)</w:t>
            </w:r>
          </w:p>
        </w:tc>
        <w:tc>
          <w:tcPr>
            <w:tcW w:w="1795" w:type="dxa"/>
            <w:vAlign w:val="bottom"/>
          </w:tcPr>
          <w:p w14:paraId="4B6D7442" w14:textId="33188D0F"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160</w:t>
            </w:r>
            <w:r w:rsidRPr="00456489">
              <w:rPr>
                <w:rFonts w:ascii="Arial" w:hAnsi="Arial" w:cs="Arial"/>
                <w:sz w:val="18"/>
                <w:szCs w:val="18"/>
              </w:rPr>
              <w:t>,</w:t>
            </w:r>
            <w:r w:rsidRPr="00456489">
              <w:rPr>
                <w:rFonts w:ascii="Arial" w:hAnsi="Arial" w:cs="Arial"/>
                <w:sz w:val="18"/>
                <w:szCs w:val="18"/>
                <w:lang w:val="en-US"/>
              </w:rPr>
              <w:t>783</w:t>
            </w:r>
            <w:r w:rsidRPr="00456489">
              <w:rPr>
                <w:rFonts w:ascii="Arial" w:hAnsi="Arial" w:cs="Arial"/>
                <w:sz w:val="18"/>
                <w:szCs w:val="18"/>
              </w:rPr>
              <w:t>)</w:t>
            </w:r>
          </w:p>
        </w:tc>
      </w:tr>
      <w:tr w:rsidR="00CA6C21" w:rsidRPr="00456489" w14:paraId="5A5DD982" w14:textId="77777777" w:rsidTr="00F82D74">
        <w:tc>
          <w:tcPr>
            <w:tcW w:w="5812" w:type="dxa"/>
            <w:vAlign w:val="bottom"/>
            <w:hideMark/>
          </w:tcPr>
          <w:p w14:paraId="657E4731" w14:textId="77777777" w:rsidR="00CA6C21" w:rsidRPr="00456489" w:rsidRDefault="00CA6C21" w:rsidP="00CA6C21">
            <w:pPr>
              <w:tabs>
                <w:tab w:val="left" w:pos="377"/>
                <w:tab w:val="left" w:pos="522"/>
              </w:tabs>
              <w:spacing w:line="200" w:lineRule="exact"/>
              <w:ind w:left="-105" w:right="-87"/>
              <w:rPr>
                <w:rFonts w:ascii="Arial" w:eastAsia="Arial Unicode MS" w:hAnsi="Arial" w:cs="Arial"/>
                <w:sz w:val="18"/>
                <w:szCs w:val="18"/>
              </w:rPr>
            </w:pPr>
            <w:r w:rsidRPr="00456489">
              <w:rPr>
                <w:rFonts w:ascii="Arial" w:eastAsia="Arial Unicode MS" w:hAnsi="Arial" w:cs="Arial"/>
                <w:sz w:val="18"/>
                <w:szCs w:val="18"/>
              </w:rPr>
              <w:tab/>
              <w:t xml:space="preserve">Nong </w:t>
            </w:r>
            <w:proofErr w:type="spellStart"/>
            <w:r w:rsidRPr="00456489">
              <w:rPr>
                <w:rFonts w:ascii="Arial" w:eastAsia="Arial Unicode MS" w:hAnsi="Arial" w:cs="Arial"/>
                <w:sz w:val="18"/>
                <w:szCs w:val="18"/>
              </w:rPr>
              <w:t>Pla</w:t>
            </w:r>
            <w:proofErr w:type="spellEnd"/>
            <w:r w:rsidRPr="00456489">
              <w:rPr>
                <w:rFonts w:ascii="Arial" w:eastAsia="Arial Unicode MS" w:hAnsi="Arial" w:cs="Arial"/>
                <w:sz w:val="18"/>
                <w:szCs w:val="18"/>
              </w:rPr>
              <w:t xml:space="preserve"> Lai - Nong Khor Network</w:t>
            </w:r>
          </w:p>
        </w:tc>
        <w:tc>
          <w:tcPr>
            <w:tcW w:w="1843" w:type="dxa"/>
            <w:tcBorders>
              <w:top w:val="nil"/>
              <w:left w:val="nil"/>
              <w:bottom w:val="single" w:sz="4" w:space="0" w:color="auto"/>
              <w:right w:val="nil"/>
            </w:tcBorders>
            <w:shd w:val="clear" w:color="auto" w:fill="FAFAFA"/>
            <w:vAlign w:val="bottom"/>
          </w:tcPr>
          <w:p w14:paraId="387E0E8C" w14:textId="611BB3D2"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(73,835)</w:t>
            </w:r>
          </w:p>
        </w:tc>
        <w:tc>
          <w:tcPr>
            <w:tcW w:w="1795" w:type="dxa"/>
            <w:tcBorders>
              <w:top w:val="nil"/>
              <w:left w:val="nil"/>
              <w:bottom w:val="single" w:sz="4" w:space="0" w:color="auto"/>
              <w:right w:val="nil"/>
            </w:tcBorders>
            <w:vAlign w:val="bottom"/>
          </w:tcPr>
          <w:p w14:paraId="5700F257" w14:textId="1DA13E74"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w:t>
            </w:r>
            <w:r w:rsidRPr="00456489">
              <w:rPr>
                <w:rFonts w:ascii="Arial" w:hAnsi="Arial" w:cs="Arial"/>
                <w:sz w:val="18"/>
                <w:szCs w:val="18"/>
                <w:lang w:val="en-US"/>
              </w:rPr>
              <w:t>89</w:t>
            </w:r>
            <w:r w:rsidRPr="00456489">
              <w:rPr>
                <w:rFonts w:ascii="Arial" w:hAnsi="Arial" w:cs="Arial"/>
                <w:sz w:val="18"/>
                <w:szCs w:val="18"/>
              </w:rPr>
              <w:t>,</w:t>
            </w:r>
            <w:r w:rsidRPr="00456489">
              <w:rPr>
                <w:rFonts w:ascii="Arial" w:hAnsi="Arial" w:cs="Arial"/>
                <w:sz w:val="18"/>
                <w:szCs w:val="18"/>
                <w:lang w:val="en-US"/>
              </w:rPr>
              <w:t>848</w:t>
            </w:r>
            <w:r w:rsidRPr="00456489">
              <w:rPr>
                <w:rFonts w:ascii="Arial" w:hAnsi="Arial" w:cs="Arial"/>
                <w:sz w:val="18"/>
                <w:szCs w:val="18"/>
              </w:rPr>
              <w:t>)</w:t>
            </w:r>
          </w:p>
        </w:tc>
      </w:tr>
      <w:tr w:rsidR="00CA6C21" w:rsidRPr="00456489" w14:paraId="66F9592D" w14:textId="77777777" w:rsidTr="00F82D74">
        <w:tc>
          <w:tcPr>
            <w:tcW w:w="5812" w:type="dxa"/>
            <w:vAlign w:val="bottom"/>
          </w:tcPr>
          <w:p w14:paraId="5D6E2B43" w14:textId="77777777" w:rsidR="00CA6C21" w:rsidRPr="00456489" w:rsidRDefault="00CA6C21" w:rsidP="00CA6C21">
            <w:pPr>
              <w:tabs>
                <w:tab w:val="left" w:pos="522"/>
              </w:tabs>
              <w:ind w:left="-105" w:right="-87"/>
              <w:rPr>
                <w:rFonts w:ascii="Arial" w:eastAsia="Arial Unicode MS" w:hAnsi="Arial" w:cs="Arial"/>
                <w:sz w:val="18"/>
                <w:szCs w:val="18"/>
              </w:rPr>
            </w:pPr>
          </w:p>
        </w:tc>
        <w:tc>
          <w:tcPr>
            <w:tcW w:w="1843" w:type="dxa"/>
            <w:shd w:val="clear" w:color="auto" w:fill="FAFAFA"/>
            <w:vAlign w:val="bottom"/>
          </w:tcPr>
          <w:p w14:paraId="667E9DC7" w14:textId="77777777" w:rsidR="00CA6C21" w:rsidRPr="00456489" w:rsidRDefault="00CA6C21" w:rsidP="00CA6C21">
            <w:pPr>
              <w:ind w:right="-72"/>
              <w:jc w:val="right"/>
              <w:rPr>
                <w:rFonts w:ascii="Arial" w:hAnsi="Arial" w:cs="Arial"/>
                <w:sz w:val="18"/>
                <w:szCs w:val="18"/>
              </w:rPr>
            </w:pPr>
          </w:p>
        </w:tc>
        <w:tc>
          <w:tcPr>
            <w:tcW w:w="1795" w:type="dxa"/>
            <w:vAlign w:val="bottom"/>
          </w:tcPr>
          <w:p w14:paraId="2277BF79" w14:textId="77777777" w:rsidR="00CA6C21" w:rsidRPr="00456489" w:rsidRDefault="00CA6C21" w:rsidP="00CA6C21">
            <w:pPr>
              <w:ind w:right="-72"/>
              <w:jc w:val="right"/>
              <w:rPr>
                <w:rFonts w:ascii="Arial" w:hAnsi="Arial" w:cs="Arial"/>
                <w:sz w:val="18"/>
                <w:szCs w:val="18"/>
              </w:rPr>
            </w:pPr>
          </w:p>
        </w:tc>
      </w:tr>
      <w:tr w:rsidR="00CA6C21" w:rsidRPr="00456489" w14:paraId="756FAE91" w14:textId="77777777" w:rsidTr="00F82D74">
        <w:tc>
          <w:tcPr>
            <w:tcW w:w="5812" w:type="dxa"/>
            <w:vAlign w:val="bottom"/>
            <w:hideMark/>
          </w:tcPr>
          <w:p w14:paraId="06DEF37C" w14:textId="77777777" w:rsidR="00CA6C21" w:rsidRPr="00456489" w:rsidRDefault="00CA6C21" w:rsidP="00CA6C21">
            <w:pPr>
              <w:spacing w:line="200" w:lineRule="exact"/>
              <w:ind w:left="-105" w:right="-36"/>
              <w:rPr>
                <w:rFonts w:ascii="Arial" w:hAnsi="Arial" w:cs="Arial"/>
                <w:sz w:val="18"/>
                <w:szCs w:val="18"/>
              </w:rPr>
            </w:pPr>
            <w:r w:rsidRPr="00456489">
              <w:rPr>
                <w:rFonts w:ascii="Arial" w:eastAsia="Arial Unicode MS" w:hAnsi="Arial" w:cs="Arial"/>
                <w:sz w:val="18"/>
                <w:szCs w:val="18"/>
              </w:rPr>
              <w:t>Total sales of raw water</w:t>
            </w:r>
          </w:p>
        </w:tc>
        <w:tc>
          <w:tcPr>
            <w:tcW w:w="1843" w:type="dxa"/>
            <w:tcBorders>
              <w:top w:val="nil"/>
              <w:left w:val="nil"/>
              <w:bottom w:val="single" w:sz="4" w:space="0" w:color="auto"/>
              <w:right w:val="nil"/>
            </w:tcBorders>
            <w:shd w:val="clear" w:color="auto" w:fill="FAFAFA"/>
            <w:vAlign w:val="bottom"/>
          </w:tcPr>
          <w:p w14:paraId="322F913F" w14:textId="4FB39C56"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rPr>
              <w:t>2,452,894</w:t>
            </w:r>
          </w:p>
        </w:tc>
        <w:tc>
          <w:tcPr>
            <w:tcW w:w="1795" w:type="dxa"/>
            <w:tcBorders>
              <w:top w:val="nil"/>
              <w:left w:val="nil"/>
              <w:bottom w:val="single" w:sz="4" w:space="0" w:color="auto"/>
              <w:right w:val="nil"/>
            </w:tcBorders>
            <w:vAlign w:val="bottom"/>
          </w:tcPr>
          <w:p w14:paraId="65E3F660" w14:textId="4AA60427" w:rsidR="00CA6C21" w:rsidRPr="00456489" w:rsidRDefault="00CA6C21" w:rsidP="00CA6C21">
            <w:pPr>
              <w:spacing w:line="200" w:lineRule="exact"/>
              <w:ind w:right="-72"/>
              <w:jc w:val="right"/>
              <w:rPr>
                <w:rFonts w:ascii="Arial" w:hAnsi="Arial" w:cs="Arial"/>
                <w:sz w:val="18"/>
                <w:szCs w:val="18"/>
              </w:rPr>
            </w:pPr>
            <w:r w:rsidRPr="00456489">
              <w:rPr>
                <w:rFonts w:ascii="Arial" w:hAnsi="Arial" w:cs="Arial"/>
                <w:sz w:val="18"/>
                <w:szCs w:val="18"/>
                <w:lang w:val="en-US"/>
              </w:rPr>
              <w:t>2</w:t>
            </w:r>
            <w:r w:rsidRPr="00456489">
              <w:rPr>
                <w:rFonts w:ascii="Arial" w:hAnsi="Arial" w:cs="Arial"/>
                <w:sz w:val="18"/>
                <w:szCs w:val="18"/>
              </w:rPr>
              <w:t>,</w:t>
            </w:r>
            <w:r w:rsidRPr="00456489">
              <w:rPr>
                <w:rFonts w:ascii="Arial" w:hAnsi="Arial" w:cs="Arial"/>
                <w:sz w:val="18"/>
                <w:szCs w:val="18"/>
                <w:lang w:val="en-US"/>
              </w:rPr>
              <w:t>619</w:t>
            </w:r>
            <w:r w:rsidRPr="00456489">
              <w:rPr>
                <w:rFonts w:ascii="Arial" w:hAnsi="Arial" w:cs="Arial"/>
                <w:sz w:val="18"/>
                <w:szCs w:val="18"/>
              </w:rPr>
              <w:t>,</w:t>
            </w:r>
            <w:r w:rsidRPr="00456489">
              <w:rPr>
                <w:rFonts w:ascii="Arial" w:hAnsi="Arial" w:cs="Arial"/>
                <w:sz w:val="18"/>
                <w:szCs w:val="18"/>
                <w:lang w:val="en-US"/>
              </w:rPr>
              <w:t>971</w:t>
            </w:r>
          </w:p>
        </w:tc>
      </w:tr>
    </w:tbl>
    <w:p w14:paraId="5888EDE1" w14:textId="77777777" w:rsidR="008D1449" w:rsidRPr="00456489" w:rsidRDefault="008D1449" w:rsidP="008D1449">
      <w:pPr>
        <w:jc w:val="both"/>
        <w:rPr>
          <w:rFonts w:ascii="Arial" w:eastAsia="Arial Unicode MS" w:hAnsi="Arial" w:cs="Arial"/>
          <w:color w:val="000000"/>
          <w:sz w:val="18"/>
          <w:szCs w:val="18"/>
        </w:rPr>
      </w:pPr>
    </w:p>
    <w:p w14:paraId="181ABEA9" w14:textId="774E2C66" w:rsidR="008D1449" w:rsidRPr="00456489" w:rsidRDefault="008D1449" w:rsidP="008D1449">
      <w:pPr>
        <w:tabs>
          <w:tab w:val="left" w:pos="720"/>
          <w:tab w:val="left" w:pos="1440"/>
          <w:tab w:val="center" w:pos="5940"/>
          <w:tab w:val="center" w:pos="7200"/>
        </w:tabs>
        <w:jc w:val="both"/>
        <w:rPr>
          <w:rFonts w:ascii="Arial" w:hAnsi="Arial" w:cs="Arial"/>
          <w:spacing w:val="-6"/>
          <w:sz w:val="18"/>
          <w:szCs w:val="18"/>
          <w:lang w:eastAsia="en-GB"/>
        </w:rPr>
      </w:pPr>
      <w:r w:rsidRPr="00456489">
        <w:rPr>
          <w:rFonts w:ascii="Arial" w:hAnsi="Arial" w:cs="Arial"/>
          <w:spacing w:val="-6"/>
          <w:sz w:val="18"/>
          <w:szCs w:val="18"/>
          <w:lang w:eastAsia="en-GB"/>
        </w:rPr>
        <w:t xml:space="preserve">Since the second quarter of 2023, the Company has changed the disclosure information about </w:t>
      </w:r>
      <w:r w:rsidRPr="00456489">
        <w:rPr>
          <w:rFonts w:ascii="Arial" w:eastAsia="Arial" w:hAnsi="Arial" w:cs="Arial"/>
          <w:color w:val="000000"/>
          <w:sz w:val="18"/>
          <w:szCs w:val="18"/>
          <w:lang w:eastAsia="en-GB"/>
        </w:rPr>
        <w:t>raw water sales classified by distribution networks</w:t>
      </w:r>
      <w:r w:rsidRPr="00456489">
        <w:rPr>
          <w:rFonts w:ascii="Arial" w:hAnsi="Arial" w:cs="Arial"/>
          <w:spacing w:val="-6"/>
          <w:sz w:val="18"/>
          <w:szCs w:val="18"/>
          <w:lang w:eastAsia="en-GB"/>
        </w:rPr>
        <w:t xml:space="preserve"> by separating into </w:t>
      </w:r>
      <w:r w:rsidRPr="00456489">
        <w:rPr>
          <w:rFonts w:ascii="Arial" w:eastAsia="Arial Unicode MS" w:hAnsi="Arial" w:cs="Arial"/>
          <w:sz w:val="18"/>
          <w:szCs w:val="18"/>
        </w:rPr>
        <w:t xml:space="preserve">the Company's water pipeline network and the Government agency's water </w:t>
      </w:r>
      <w:r w:rsidRPr="00456489">
        <w:rPr>
          <w:rFonts w:ascii="Arial" w:eastAsia="Arial Unicode MS" w:hAnsi="Arial" w:cs="Arial"/>
          <w:spacing w:val="-6"/>
          <w:sz w:val="18"/>
          <w:szCs w:val="18"/>
        </w:rPr>
        <w:t>pipeline network in order to be</w:t>
      </w:r>
      <w:r w:rsidRPr="00456489">
        <w:rPr>
          <w:rFonts w:ascii="Arial" w:hAnsi="Arial" w:cs="Arial"/>
          <w:spacing w:val="-6"/>
          <w:sz w:val="18"/>
          <w:szCs w:val="18"/>
          <w:lang w:eastAsia="en-GB"/>
        </w:rPr>
        <w:t xml:space="preserve"> consistent with the return of pipeline to the government agency for the Nong </w:t>
      </w:r>
      <w:proofErr w:type="spellStart"/>
      <w:r w:rsidRPr="00456489">
        <w:rPr>
          <w:rFonts w:ascii="Arial" w:hAnsi="Arial" w:cs="Arial"/>
          <w:spacing w:val="-6"/>
          <w:sz w:val="18"/>
          <w:szCs w:val="18"/>
          <w:lang w:eastAsia="en-GB"/>
        </w:rPr>
        <w:t>Pla</w:t>
      </w:r>
      <w:proofErr w:type="spellEnd"/>
      <w:r w:rsidRPr="00456489">
        <w:rPr>
          <w:rFonts w:ascii="Arial" w:hAnsi="Arial" w:cs="Arial"/>
          <w:spacing w:val="-6"/>
          <w:sz w:val="18"/>
          <w:szCs w:val="18"/>
          <w:lang w:eastAsia="en-GB"/>
        </w:rPr>
        <w:t xml:space="preserve"> Lai - Nong Khor</w:t>
      </w:r>
      <w:r w:rsidRPr="00456489">
        <w:rPr>
          <w:rFonts w:ascii="Arial" w:hAnsi="Arial" w:cs="Arial"/>
          <w:sz w:val="18"/>
          <w:szCs w:val="18"/>
          <w:lang w:eastAsia="en-GB"/>
        </w:rPr>
        <w:t xml:space="preserve"> Network and Nong Khor - Laem Chabang Network 2 on 11 April 2023 as </w:t>
      </w:r>
      <w:r w:rsidRPr="00456489">
        <w:rPr>
          <w:rFonts w:ascii="Arial" w:hAnsi="Arial" w:cs="Arial"/>
          <w:spacing w:val="-6"/>
          <w:sz w:val="18"/>
          <w:szCs w:val="18"/>
          <w:lang w:eastAsia="en-GB"/>
        </w:rPr>
        <w:t>disclosed in Note 2 to the financial statement. Consequently, the comparative figures have been changed to conform.</w:t>
      </w:r>
    </w:p>
    <w:p w14:paraId="5D6FF047" w14:textId="62D02DD5" w:rsidR="00C4700B" w:rsidRPr="00456489" w:rsidRDefault="004C21C4" w:rsidP="004C21C4">
      <w:pPr>
        <w:ind w:right="-72"/>
        <w:rPr>
          <w:rFonts w:ascii="Arial" w:eastAsia="Arial Unicode MS" w:hAnsi="Arial" w:cs="Arial"/>
          <w:b/>
          <w:bCs/>
          <w:sz w:val="18"/>
          <w:szCs w:val="18"/>
          <w:lang w:val="en-US"/>
        </w:rPr>
      </w:pPr>
      <w:r w:rsidRPr="00456489">
        <w:rPr>
          <w:rFonts w:ascii="Arial" w:eastAsia="Arial Unicode MS" w:hAnsi="Arial" w:cs="Arial"/>
          <w:b/>
          <w:bCs/>
          <w:sz w:val="18"/>
          <w:szCs w:val="18"/>
          <w:lang w:val="en-US"/>
        </w:rPr>
        <w:br w:type="page"/>
      </w: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270E47" w:rsidRPr="00456489" w14:paraId="7A25D12F" w14:textId="77777777" w:rsidTr="002E3406">
        <w:trPr>
          <w:cantSplit/>
          <w:trHeight w:val="389"/>
        </w:trPr>
        <w:tc>
          <w:tcPr>
            <w:tcW w:w="9475" w:type="dxa"/>
            <w:shd w:val="clear" w:color="auto" w:fill="FFA543"/>
            <w:vAlign w:val="center"/>
          </w:tcPr>
          <w:p w14:paraId="459EDA34" w14:textId="3BAFBDD2" w:rsidR="00270E47" w:rsidRPr="00456489" w:rsidRDefault="00270E47" w:rsidP="002E3406">
            <w:pPr>
              <w:tabs>
                <w:tab w:val="left" w:pos="432"/>
              </w:tabs>
              <w:ind w:left="432" w:hanging="432"/>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Pr="00456489">
              <w:rPr>
                <w:rFonts w:ascii="Arial" w:eastAsia="Arial Unicode MS" w:hAnsi="Arial" w:cs="Arial"/>
                <w:b/>
                <w:bCs/>
                <w:color w:val="FFFFFF"/>
                <w:sz w:val="18"/>
                <w:szCs w:val="18"/>
              </w:rPr>
              <w:t>4</w:t>
            </w:r>
            <w:r w:rsidR="009E0149" w:rsidRPr="00456489">
              <w:rPr>
                <w:rFonts w:ascii="Arial" w:eastAsia="Arial Unicode MS" w:hAnsi="Arial" w:cs="Arial"/>
                <w:b/>
                <w:bCs/>
                <w:color w:val="FFFFFF"/>
                <w:sz w:val="18"/>
                <w:szCs w:val="18"/>
              </w:rPr>
              <w:t>5</w:t>
            </w:r>
            <w:r w:rsidRPr="00456489">
              <w:rPr>
                <w:rFonts w:ascii="Arial" w:eastAsia="Arial Unicode MS" w:hAnsi="Arial" w:cs="Arial"/>
                <w:b/>
                <w:bCs/>
                <w:color w:val="FFFFFF"/>
                <w:sz w:val="18"/>
                <w:szCs w:val="18"/>
              </w:rPr>
              <w:tab/>
            </w:r>
            <w:r w:rsidR="00EB03C3" w:rsidRPr="00456489">
              <w:rPr>
                <w:rFonts w:ascii="Arial" w:hAnsi="Arial" w:cs="Arial"/>
                <w:b/>
                <w:bCs/>
                <w:color w:val="FFFFFF"/>
                <w:sz w:val="18"/>
                <w:szCs w:val="18"/>
              </w:rPr>
              <w:t>Promotional privileges</w:t>
            </w:r>
          </w:p>
        </w:tc>
      </w:tr>
    </w:tbl>
    <w:p w14:paraId="17D6DF2E" w14:textId="77777777" w:rsidR="00270E47" w:rsidRPr="00456489" w:rsidRDefault="00270E47"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533A90B3" w14:textId="29495430" w:rsidR="00EB03C3" w:rsidRPr="00456489" w:rsidRDefault="00EB03C3" w:rsidP="001B341E">
      <w:pPr>
        <w:tabs>
          <w:tab w:val="left" w:pos="720"/>
          <w:tab w:val="left" w:pos="1440"/>
          <w:tab w:val="center" w:pos="5940"/>
          <w:tab w:val="center" w:pos="7200"/>
        </w:tabs>
        <w:spacing w:line="200" w:lineRule="exact"/>
        <w:jc w:val="both"/>
        <w:rPr>
          <w:rFonts w:ascii="Arial" w:eastAsia="Arial Unicode MS" w:hAnsi="Arial" w:cs="Arial"/>
          <w:b/>
          <w:bCs/>
          <w:color w:val="C45911"/>
          <w:sz w:val="18"/>
          <w:szCs w:val="18"/>
        </w:rPr>
      </w:pPr>
      <w:r w:rsidRPr="00456489">
        <w:rPr>
          <w:rFonts w:ascii="Arial" w:eastAsia="Arial Unicode MS" w:hAnsi="Arial" w:cs="Arial"/>
          <w:b/>
          <w:bCs/>
          <w:color w:val="C45911"/>
          <w:sz w:val="18"/>
          <w:szCs w:val="18"/>
        </w:rPr>
        <w:t>The Company</w:t>
      </w:r>
    </w:p>
    <w:p w14:paraId="7D2F7D71" w14:textId="21EC52BF" w:rsidR="00EB03C3" w:rsidRPr="00456489" w:rsidRDefault="00EB03C3"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69D6DDE1" w14:textId="626F0A34" w:rsidR="00EB03C3" w:rsidRPr="00456489" w:rsidRDefault="00EB03C3" w:rsidP="001B341E">
      <w:pPr>
        <w:spacing w:line="200" w:lineRule="exact"/>
        <w:jc w:val="thaiDistribute"/>
        <w:rPr>
          <w:rFonts w:ascii="Arial" w:hAnsi="Arial" w:cs="Arial"/>
          <w:snapToGrid w:val="0"/>
          <w:spacing w:val="-6"/>
          <w:sz w:val="18"/>
          <w:szCs w:val="18"/>
        </w:rPr>
      </w:pPr>
      <w:r w:rsidRPr="00456489">
        <w:rPr>
          <w:rFonts w:ascii="Arial" w:hAnsi="Arial" w:cs="Arial"/>
          <w:snapToGrid w:val="0"/>
          <w:spacing w:val="-6"/>
          <w:sz w:val="18"/>
          <w:szCs w:val="18"/>
        </w:rPr>
        <w:t xml:space="preserve">The </w:t>
      </w:r>
      <w:r w:rsidR="008B6A6D" w:rsidRPr="00456489">
        <w:rPr>
          <w:rFonts w:ascii="Arial" w:hAnsi="Arial" w:cs="Arial"/>
          <w:snapToGrid w:val="0"/>
          <w:spacing w:val="-6"/>
          <w:sz w:val="18"/>
          <w:szCs w:val="18"/>
        </w:rPr>
        <w:t>Company</w:t>
      </w:r>
      <w:r w:rsidRPr="00456489">
        <w:rPr>
          <w:rFonts w:ascii="Arial" w:hAnsi="Arial" w:cs="Arial"/>
          <w:snapToGrid w:val="0"/>
          <w:spacing w:val="-6"/>
          <w:sz w:val="18"/>
          <w:szCs w:val="18"/>
        </w:rPr>
        <w:t xml:space="preserve"> was received promotional privilege</w:t>
      </w:r>
      <w:r w:rsidR="008B6A6D" w:rsidRPr="00456489">
        <w:rPr>
          <w:rFonts w:ascii="Arial" w:hAnsi="Arial" w:cs="Arial"/>
          <w:snapToGrid w:val="0"/>
          <w:spacing w:val="-6"/>
          <w:sz w:val="18"/>
          <w:szCs w:val="18"/>
        </w:rPr>
        <w:t>s</w:t>
      </w:r>
      <w:r w:rsidRPr="00456489">
        <w:rPr>
          <w:rFonts w:ascii="Arial" w:hAnsi="Arial" w:cs="Arial"/>
          <w:snapToGrid w:val="0"/>
          <w:spacing w:val="-6"/>
          <w:sz w:val="18"/>
          <w:szCs w:val="18"/>
        </w:rPr>
        <w:t xml:space="preserve"> from </w:t>
      </w:r>
      <w:r w:rsidR="008B6A6D" w:rsidRPr="00456489">
        <w:rPr>
          <w:rFonts w:ascii="Arial" w:hAnsi="Arial" w:cs="Arial"/>
          <w:snapToGrid w:val="0"/>
          <w:spacing w:val="-6"/>
          <w:sz w:val="18"/>
          <w:szCs w:val="18"/>
        </w:rPr>
        <w:t xml:space="preserve">industrial water distribution project in an industrial estate </w:t>
      </w:r>
      <w:r w:rsidRPr="00456489">
        <w:rPr>
          <w:rFonts w:ascii="Arial" w:hAnsi="Arial" w:cs="Arial"/>
          <w:snapToGrid w:val="0"/>
          <w:spacing w:val="-6"/>
          <w:sz w:val="18"/>
          <w:szCs w:val="18"/>
        </w:rPr>
        <w:t>as follows:</w:t>
      </w:r>
    </w:p>
    <w:p w14:paraId="7C5D5777" w14:textId="79FB0491" w:rsidR="008B6A6D" w:rsidRPr="00456489" w:rsidRDefault="008B6A6D"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2DEB37B9" w14:textId="37AA3A2E" w:rsidR="008B6A6D" w:rsidRPr="00456489" w:rsidRDefault="008B6A6D"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61-1180-1-00-1-0 dated 4 October 2018.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5 years commencing the period when revenue is first earned from the promoted</w:t>
      </w:r>
      <w:r w:rsidR="006A3AE3" w:rsidRPr="00456489">
        <w:rPr>
          <w:rFonts w:ascii="Arial" w:hAnsi="Arial" w:cs="Arial"/>
          <w:spacing w:val="-6"/>
          <w:sz w:val="18"/>
          <w:szCs w:val="18"/>
        </w:rPr>
        <w:t xml:space="preserve"> industrial water</w:t>
      </w:r>
      <w:r w:rsidRPr="00456489">
        <w:rPr>
          <w:rFonts w:ascii="Arial" w:hAnsi="Arial" w:cs="Arial"/>
          <w:spacing w:val="-6"/>
          <w:sz w:val="18"/>
          <w:szCs w:val="18"/>
        </w:rPr>
        <w:t xml:space="preserve"> business</w:t>
      </w:r>
      <w:r w:rsidRPr="00456489">
        <w:rPr>
          <w:rFonts w:ascii="Arial" w:hAnsi="Arial" w:cs="Arial"/>
          <w:sz w:val="18"/>
          <w:szCs w:val="18"/>
        </w:rPr>
        <w:t>. The Company is required to comply with the terms, conditions and restrictions as specified in the promotional certificate.</w:t>
      </w:r>
    </w:p>
    <w:p w14:paraId="7C0DE2FA" w14:textId="77777777" w:rsidR="008B6A6D" w:rsidRPr="00456489" w:rsidRDefault="008B6A6D"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45558B52" w14:textId="68803D46" w:rsidR="008B6A6D" w:rsidRPr="00456489" w:rsidRDefault="008B6A6D"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61-0859-1-00-1-0 dated 13 August 2019.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 xml:space="preserve">activities for the period of 5 years commencing the period when revenue is first earned </w:t>
      </w:r>
      <w:r w:rsidR="006A3AE3" w:rsidRPr="00456489">
        <w:rPr>
          <w:rFonts w:ascii="Arial" w:hAnsi="Arial" w:cs="Arial"/>
          <w:spacing w:val="-6"/>
          <w:sz w:val="18"/>
          <w:szCs w:val="18"/>
        </w:rPr>
        <w:t>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61901FE9" w14:textId="77777777" w:rsidR="00BD257B" w:rsidRPr="00456489" w:rsidRDefault="00BD257B"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03B8A9A3" w14:textId="5C204CA4" w:rsidR="008E0341" w:rsidRPr="00456489" w:rsidRDefault="008E0341"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 xml:space="preserve">Promotion certificate no. </w:t>
      </w:r>
      <w:r w:rsidR="006A3AE3" w:rsidRPr="00456489">
        <w:rPr>
          <w:rFonts w:ascii="Arial" w:hAnsi="Arial" w:cs="Arial"/>
          <w:spacing w:val="-6"/>
          <w:sz w:val="18"/>
          <w:szCs w:val="18"/>
        </w:rPr>
        <w:t>64-0254-1-18-1-0</w:t>
      </w:r>
      <w:r w:rsidRPr="00456489">
        <w:rPr>
          <w:rFonts w:ascii="Arial" w:hAnsi="Arial" w:cs="Arial"/>
          <w:spacing w:val="-6"/>
          <w:sz w:val="18"/>
          <w:szCs w:val="18"/>
        </w:rPr>
        <w:t xml:space="preserve"> dated 1</w:t>
      </w:r>
      <w:r w:rsidR="006A3AE3" w:rsidRPr="00456489">
        <w:rPr>
          <w:rFonts w:ascii="Arial" w:hAnsi="Arial" w:cs="Arial"/>
          <w:spacing w:val="-6"/>
          <w:sz w:val="18"/>
          <w:szCs w:val="18"/>
        </w:rPr>
        <w:t>1</w:t>
      </w:r>
      <w:r w:rsidRPr="00456489">
        <w:rPr>
          <w:rFonts w:ascii="Arial" w:hAnsi="Arial" w:cs="Arial"/>
          <w:spacing w:val="-6"/>
          <w:sz w:val="18"/>
          <w:szCs w:val="18"/>
        </w:rPr>
        <w:t xml:space="preserve"> </w:t>
      </w:r>
      <w:r w:rsidR="006A3AE3" w:rsidRPr="00456489">
        <w:rPr>
          <w:rFonts w:ascii="Arial" w:hAnsi="Arial" w:cs="Arial"/>
          <w:spacing w:val="-6"/>
          <w:sz w:val="18"/>
          <w:szCs w:val="18"/>
        </w:rPr>
        <w:t>March 2021</w:t>
      </w:r>
      <w:r w:rsidRPr="00456489">
        <w:rPr>
          <w:rFonts w:ascii="Arial" w:hAnsi="Arial" w:cs="Arial"/>
          <w:spacing w:val="-6"/>
          <w:sz w:val="18"/>
          <w:szCs w:val="18"/>
        </w:rPr>
        <w:t>.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 xml:space="preserve">activities for the period of 5 years commencing the period when revenue is first earned </w:t>
      </w:r>
      <w:r w:rsidR="006A3AE3" w:rsidRPr="00456489">
        <w:rPr>
          <w:rFonts w:ascii="Arial" w:hAnsi="Arial" w:cs="Arial"/>
          <w:spacing w:val="-6"/>
          <w:sz w:val="18"/>
          <w:szCs w:val="18"/>
        </w:rPr>
        <w:t>from the promoted industrial water business and receive a reduction of corporate income tax on net profits derived from investments at the rate of 50 percent of the normal rate for a period of 2 years from the date of the first 5 years after the expiration of the period</w:t>
      </w:r>
      <w:r w:rsidRPr="00456489">
        <w:rPr>
          <w:rFonts w:ascii="Arial" w:hAnsi="Arial" w:cs="Arial"/>
          <w:spacing w:val="-6"/>
          <w:sz w:val="18"/>
          <w:szCs w:val="18"/>
        </w:rPr>
        <w:t>. The Company is required to comply with the terms, conditions and restrictions as specified in the promotional certificate.</w:t>
      </w:r>
    </w:p>
    <w:p w14:paraId="6302A8AF" w14:textId="77777777" w:rsidR="00BD257B" w:rsidRPr="00456489" w:rsidRDefault="00BD257B"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1E5F9FA8" w14:textId="418D1B24" w:rsidR="008E0341" w:rsidRPr="00456489" w:rsidRDefault="008E0341"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 xml:space="preserve">Promotion certificate no. </w:t>
      </w:r>
      <w:r w:rsidR="00BC2DAC" w:rsidRPr="00456489">
        <w:rPr>
          <w:rFonts w:ascii="Arial" w:hAnsi="Arial" w:cs="Arial"/>
          <w:spacing w:val="-6"/>
          <w:sz w:val="18"/>
          <w:szCs w:val="18"/>
        </w:rPr>
        <w:t>6</w:t>
      </w:r>
      <w:r w:rsidR="006A3AE3" w:rsidRPr="00456489">
        <w:rPr>
          <w:rFonts w:ascii="Arial" w:hAnsi="Arial" w:cs="Arial"/>
          <w:spacing w:val="-6"/>
          <w:sz w:val="18"/>
          <w:szCs w:val="18"/>
        </w:rPr>
        <w:t>4-0255-1-00-1-0</w:t>
      </w:r>
      <w:r w:rsidRPr="00456489">
        <w:rPr>
          <w:rFonts w:ascii="Arial" w:hAnsi="Arial" w:cs="Arial"/>
          <w:spacing w:val="-6"/>
          <w:sz w:val="18"/>
          <w:szCs w:val="18"/>
        </w:rPr>
        <w:t xml:space="preserve"> dated </w:t>
      </w:r>
      <w:r w:rsidR="006A3AE3" w:rsidRPr="00456489">
        <w:rPr>
          <w:rFonts w:ascii="Arial" w:hAnsi="Arial" w:cs="Arial"/>
          <w:spacing w:val="-6"/>
          <w:sz w:val="18"/>
          <w:szCs w:val="18"/>
        </w:rPr>
        <w:t>11 March 2021.</w:t>
      </w:r>
      <w:r w:rsidRPr="00456489">
        <w:rPr>
          <w:rFonts w:ascii="Arial" w:hAnsi="Arial" w:cs="Arial"/>
          <w:spacing w:val="-6"/>
          <w:sz w:val="18"/>
          <w:szCs w:val="18"/>
        </w:rPr>
        <w:t xml:space="preserve">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 xml:space="preserve">activities for the period of 5 years commencing the period when revenue is first earned </w:t>
      </w:r>
      <w:r w:rsidR="006A3AE3" w:rsidRPr="00456489">
        <w:rPr>
          <w:rFonts w:ascii="Arial" w:hAnsi="Arial" w:cs="Arial"/>
          <w:spacing w:val="-6"/>
          <w:sz w:val="18"/>
          <w:szCs w:val="18"/>
        </w:rPr>
        <w:t>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5491D6D3" w14:textId="4F5CD408" w:rsidR="006A3AE3" w:rsidRPr="00456489" w:rsidRDefault="006A3AE3"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3C58B3A8" w14:textId="704412CF" w:rsidR="008E0341" w:rsidRPr="00456489" w:rsidRDefault="008E0341" w:rsidP="001B341E">
      <w:pPr>
        <w:numPr>
          <w:ilvl w:val="0"/>
          <w:numId w:val="9"/>
        </w:numPr>
        <w:spacing w:line="200" w:lineRule="exact"/>
        <w:ind w:left="540" w:hanging="540"/>
        <w:jc w:val="thaiDistribute"/>
        <w:rPr>
          <w:rFonts w:ascii="Arial" w:hAnsi="Arial" w:cs="Arial"/>
          <w:snapToGrid w:val="0"/>
          <w:spacing w:val="-6"/>
          <w:sz w:val="18"/>
          <w:szCs w:val="18"/>
        </w:rPr>
      </w:pPr>
      <w:r w:rsidRPr="00456489">
        <w:rPr>
          <w:rFonts w:ascii="Arial" w:hAnsi="Arial" w:cs="Arial"/>
          <w:spacing w:val="-6"/>
          <w:sz w:val="18"/>
          <w:szCs w:val="18"/>
        </w:rPr>
        <w:t xml:space="preserve">Promotion certificate no. </w:t>
      </w:r>
      <w:r w:rsidR="006A3AE3" w:rsidRPr="00456489">
        <w:rPr>
          <w:rFonts w:ascii="Arial" w:hAnsi="Arial" w:cs="Arial"/>
          <w:spacing w:val="-6"/>
          <w:sz w:val="18"/>
          <w:szCs w:val="18"/>
        </w:rPr>
        <w:t>64-1198-1-18-1-0 dated 10 November 2021</w:t>
      </w:r>
      <w:r w:rsidRPr="00456489">
        <w:rPr>
          <w:rFonts w:ascii="Arial" w:hAnsi="Arial" w:cs="Arial"/>
          <w:spacing w:val="-6"/>
          <w:sz w:val="18"/>
          <w:szCs w:val="18"/>
        </w:rPr>
        <w:t xml:space="preserve">. </w:t>
      </w:r>
      <w:r w:rsidR="006A3AE3" w:rsidRPr="00456489">
        <w:rPr>
          <w:rFonts w:ascii="Arial" w:hAnsi="Arial" w:cs="Arial"/>
          <w:spacing w:val="-6"/>
          <w:sz w:val="18"/>
          <w:szCs w:val="18"/>
        </w:rPr>
        <w:t>Under these privileges, the Company has received exemption from certain taxes and duties, including exemption from corporate income tax for the promoted activities for the period of 8 years commencing the period when revenue is first earned from the promoted wastewater business and receive a reduction of corporate income tax on net profits derived from investments at the rate of 50 percent of the normal rate for a period of 2 years from the date of the first 8 years after the expiration of the period. The Company is required to comply with the terms, conditions and restrictions as specified in the promotional certificate.</w:t>
      </w:r>
    </w:p>
    <w:p w14:paraId="4C8C6213" w14:textId="7103B272" w:rsidR="00BD257B" w:rsidRPr="00456489" w:rsidRDefault="00BD257B"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453A1AB6" w14:textId="51D36E38" w:rsidR="008E0341" w:rsidRPr="00456489" w:rsidRDefault="00280E73"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64-1303-1-18-1-0 dated 1 December 2021.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5 years commencing the period when revenue is first earned from the promoted industrial water business and receive a reduction of corporate income tax on net profits derived from investments at the rate of 50 percent of the normal rate for a period of 3 years from the date of the first 5 years after the expiration of the period. The Company is required to comply with the terms, conditions and restrictions as specified in the promotional certificate.</w:t>
      </w:r>
    </w:p>
    <w:p w14:paraId="0DCC849B" w14:textId="677B26D5" w:rsidR="00FE1A30" w:rsidRPr="00456489" w:rsidRDefault="00FE1A30"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1B456F81" w14:textId="15D12F86" w:rsidR="00FE1A30" w:rsidRPr="00456489" w:rsidRDefault="00FE1A30"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65-1313-1-00-1-0 dated 27 October 2022.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5 years commencing the period when revenue is first earned 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1518D577" w14:textId="77777777" w:rsidR="00FE1A30" w:rsidRPr="00456489" w:rsidRDefault="00FE1A30"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75DF6276" w14:textId="6858F6FC" w:rsidR="00FE1A30" w:rsidRPr="00456489" w:rsidRDefault="00FE1A30"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65-1314-1-00-1-0 dated 27 October 2022.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5 years commencing the period when revenue is first earned 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2AEC9575" w14:textId="77777777" w:rsidR="00DE1473" w:rsidRPr="00456489" w:rsidRDefault="00DE1473"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512E7D7F" w14:textId="4ADBB55A" w:rsidR="00DE1473" w:rsidRPr="00456489" w:rsidRDefault="00DE1473"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66-0655-1-00-1-0 dated 22 May 2023.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6 years commencing the period when revenue is first earned 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69C91BCE" w14:textId="77777777" w:rsidR="001B341E" w:rsidRPr="00456489" w:rsidRDefault="001B341E" w:rsidP="001B341E">
      <w:pPr>
        <w:pStyle w:val="BodyTextIndent"/>
        <w:tabs>
          <w:tab w:val="left" w:pos="7200"/>
        </w:tabs>
        <w:spacing w:before="0" w:after="0" w:line="160" w:lineRule="exact"/>
        <w:ind w:left="0" w:firstLine="0"/>
        <w:rPr>
          <w:rFonts w:ascii="Arial" w:eastAsia="Arial Unicode MS" w:hAnsi="Arial" w:cs="Arial"/>
          <w:sz w:val="18"/>
          <w:szCs w:val="18"/>
          <w:lang w:val="en-GB"/>
        </w:rPr>
      </w:pPr>
    </w:p>
    <w:p w14:paraId="7A742581" w14:textId="6A0215C3" w:rsidR="00DE1473" w:rsidRPr="00456489" w:rsidRDefault="00DE1473" w:rsidP="001B341E">
      <w:pPr>
        <w:numPr>
          <w:ilvl w:val="0"/>
          <w:numId w:val="9"/>
        </w:numPr>
        <w:spacing w:line="200" w:lineRule="exact"/>
        <w:ind w:left="540" w:hanging="540"/>
        <w:jc w:val="thaiDistribute"/>
        <w:rPr>
          <w:rFonts w:ascii="Arial" w:hAnsi="Arial" w:cs="Arial"/>
          <w:snapToGrid w:val="0"/>
          <w:sz w:val="18"/>
          <w:szCs w:val="18"/>
        </w:rPr>
      </w:pPr>
      <w:r w:rsidRPr="00456489">
        <w:rPr>
          <w:rFonts w:ascii="Arial" w:hAnsi="Arial" w:cs="Arial"/>
          <w:spacing w:val="-6"/>
          <w:sz w:val="18"/>
          <w:szCs w:val="18"/>
        </w:rPr>
        <w:t>Promotion certificate no. 66-0981-1-00-1-0 dated 20 July 2023. Under these privileges, the Company has received</w:t>
      </w:r>
      <w:r w:rsidRPr="00456489">
        <w:rPr>
          <w:rFonts w:ascii="Arial" w:hAnsi="Arial" w:cs="Arial"/>
          <w:sz w:val="18"/>
          <w:szCs w:val="18"/>
        </w:rPr>
        <w:t xml:space="preserve"> exemption from certain taxes and duties, including exemption from corporate income tax for the promoted </w:t>
      </w:r>
      <w:r w:rsidRPr="00456489">
        <w:rPr>
          <w:rFonts w:ascii="Arial" w:hAnsi="Arial" w:cs="Arial"/>
          <w:spacing w:val="-6"/>
          <w:sz w:val="18"/>
          <w:szCs w:val="18"/>
        </w:rPr>
        <w:t>activities for the period of 5 years commencing the period when revenue is first earned from the promoted industrial water business</w:t>
      </w:r>
      <w:r w:rsidRPr="00456489">
        <w:rPr>
          <w:rFonts w:ascii="Arial" w:hAnsi="Arial" w:cs="Arial"/>
          <w:sz w:val="18"/>
          <w:szCs w:val="18"/>
        </w:rPr>
        <w:t>. The Company is required to comply with the terms, conditions and restrictions as specified in the promotional certificate.</w:t>
      </w:r>
    </w:p>
    <w:p w14:paraId="12397470" w14:textId="5E39C90B" w:rsidR="00DE1473" w:rsidRPr="00456489" w:rsidRDefault="001B341E" w:rsidP="001B341E">
      <w:pPr>
        <w:tabs>
          <w:tab w:val="left" w:pos="720"/>
          <w:tab w:val="left" w:pos="1440"/>
          <w:tab w:val="center" w:pos="5940"/>
          <w:tab w:val="center" w:pos="7200"/>
        </w:tabs>
        <w:jc w:val="both"/>
        <w:rPr>
          <w:rFonts w:ascii="Arial" w:eastAsia="Arial Unicode MS" w:hAnsi="Arial" w:cs="Arial"/>
          <w:b/>
          <w:bCs/>
          <w:color w:val="C45911"/>
          <w:sz w:val="18"/>
          <w:szCs w:val="18"/>
        </w:rPr>
      </w:pPr>
      <w:r w:rsidRPr="00456489">
        <w:rPr>
          <w:rFonts w:ascii="Arial" w:eastAsia="Arial Unicode MS" w:hAnsi="Arial" w:cs="Arial"/>
          <w:b/>
          <w:bCs/>
          <w:color w:val="C45911"/>
          <w:sz w:val="18"/>
          <w:szCs w:val="18"/>
        </w:rPr>
        <w:br w:type="page"/>
      </w:r>
    </w:p>
    <w:p w14:paraId="690FE29B" w14:textId="28383045" w:rsidR="00EB03C3" w:rsidRPr="00456489" w:rsidRDefault="00EB03C3" w:rsidP="00EB03C3">
      <w:pPr>
        <w:tabs>
          <w:tab w:val="left" w:pos="720"/>
          <w:tab w:val="left" w:pos="1440"/>
          <w:tab w:val="center" w:pos="5940"/>
          <w:tab w:val="center" w:pos="7200"/>
        </w:tabs>
        <w:jc w:val="both"/>
        <w:rPr>
          <w:rFonts w:ascii="Arial" w:eastAsia="Arial Unicode MS" w:hAnsi="Arial" w:cs="Arial"/>
          <w:b/>
          <w:bCs/>
          <w:color w:val="C45911"/>
          <w:sz w:val="18"/>
          <w:szCs w:val="18"/>
        </w:rPr>
      </w:pPr>
      <w:r w:rsidRPr="00456489">
        <w:rPr>
          <w:rFonts w:ascii="Arial" w:eastAsia="Arial Unicode MS" w:hAnsi="Arial" w:cs="Arial"/>
          <w:b/>
          <w:bCs/>
          <w:color w:val="C45911"/>
          <w:sz w:val="18"/>
          <w:szCs w:val="18"/>
        </w:rPr>
        <w:t>Subsidiary</w:t>
      </w:r>
    </w:p>
    <w:p w14:paraId="7C3145C8" w14:textId="77777777" w:rsidR="00270E47" w:rsidRPr="00456489" w:rsidRDefault="00270E47" w:rsidP="00832A1D">
      <w:pPr>
        <w:jc w:val="thaiDistribute"/>
        <w:rPr>
          <w:rFonts w:ascii="Arial" w:hAnsi="Arial" w:cs="Arial"/>
          <w:snapToGrid w:val="0"/>
          <w:sz w:val="18"/>
          <w:szCs w:val="18"/>
        </w:rPr>
      </w:pPr>
    </w:p>
    <w:p w14:paraId="57684A35" w14:textId="201980EE" w:rsidR="00E87152" w:rsidRPr="00456489" w:rsidRDefault="00E87152" w:rsidP="00E87152">
      <w:pPr>
        <w:jc w:val="thaiDistribute"/>
        <w:rPr>
          <w:rFonts w:ascii="Arial" w:hAnsi="Arial" w:cs="Arial"/>
          <w:snapToGrid w:val="0"/>
          <w:sz w:val="18"/>
          <w:szCs w:val="18"/>
          <w:cs/>
        </w:rPr>
      </w:pPr>
      <w:r w:rsidRPr="00456489">
        <w:rPr>
          <w:rFonts w:ascii="Arial" w:hAnsi="Arial" w:cs="Arial"/>
          <w:snapToGrid w:val="0"/>
          <w:sz w:val="18"/>
          <w:szCs w:val="18"/>
        </w:rPr>
        <w:t xml:space="preserve">The subsidiary was received promotional privileges for wastewater treatment in Rayong province according to promotion certificate no. 59-0284-1-00-1-0 dated 11 January 2016. Under these privileges, the Company has received exemption from certain taxes and duties, including exemption from corporate income tax for the promoted activities for the period of 8 years commencing the period when revenue is first earned from the promoted business being </w:t>
      </w:r>
      <w:r w:rsidR="00D14FF5" w:rsidRPr="00456489">
        <w:rPr>
          <w:rFonts w:ascii="Arial" w:hAnsi="Arial" w:cs="Arial"/>
          <w:snapToGrid w:val="0"/>
          <w:sz w:val="18"/>
          <w:szCs w:val="18"/>
        </w:rPr>
        <w:br/>
      </w:r>
      <w:r w:rsidRPr="00456489">
        <w:rPr>
          <w:rFonts w:ascii="Arial" w:hAnsi="Arial" w:cs="Arial"/>
          <w:snapToGrid w:val="0"/>
          <w:sz w:val="18"/>
          <w:szCs w:val="18"/>
        </w:rPr>
        <w:t xml:space="preserve">30 November 2017. </w:t>
      </w:r>
    </w:p>
    <w:p w14:paraId="56F3BDCD" w14:textId="77777777" w:rsidR="00E87152" w:rsidRPr="00456489" w:rsidRDefault="00E87152" w:rsidP="00E87152">
      <w:pPr>
        <w:tabs>
          <w:tab w:val="left" w:pos="2160"/>
          <w:tab w:val="left" w:pos="2880"/>
        </w:tabs>
        <w:jc w:val="both"/>
        <w:rPr>
          <w:rFonts w:ascii="Arial" w:hAnsi="Arial" w:cs="Arial"/>
          <w:snapToGrid w:val="0"/>
          <w:sz w:val="18"/>
          <w:szCs w:val="18"/>
        </w:rPr>
      </w:pPr>
    </w:p>
    <w:p w14:paraId="2E306A56" w14:textId="77777777" w:rsidR="00E87152" w:rsidRPr="00456489" w:rsidRDefault="00E87152" w:rsidP="00E87152">
      <w:pPr>
        <w:jc w:val="both"/>
        <w:rPr>
          <w:rFonts w:ascii="Arial" w:hAnsi="Arial" w:cs="Arial"/>
          <w:spacing w:val="-2"/>
          <w:sz w:val="18"/>
          <w:szCs w:val="18"/>
        </w:rPr>
      </w:pPr>
      <w:r w:rsidRPr="00456489">
        <w:rPr>
          <w:rFonts w:ascii="Arial" w:hAnsi="Arial" w:cs="Arial"/>
          <w:spacing w:val="-2"/>
          <w:sz w:val="18"/>
          <w:szCs w:val="18"/>
        </w:rPr>
        <w:t xml:space="preserve">The Group is required to comply with the terms, conditions and restrictions as specified in the promotional certificate. </w:t>
      </w:r>
    </w:p>
    <w:p w14:paraId="74FF6A39" w14:textId="0D73F76A" w:rsidR="00E87152" w:rsidRPr="00456489" w:rsidRDefault="00E87152">
      <w:pPr>
        <w:overflowPunct/>
        <w:autoSpaceDE/>
        <w:autoSpaceDN/>
        <w:adjustRightInd/>
        <w:textAlignment w:val="auto"/>
        <w:rPr>
          <w:rFonts w:ascii="Arial" w:hAnsi="Arial" w:cs="Arial"/>
          <w:sz w:val="18"/>
          <w:szCs w:val="18"/>
        </w:rPr>
      </w:pPr>
    </w:p>
    <w:p w14:paraId="34E765E4" w14:textId="77777777" w:rsidR="00D14FF5" w:rsidRPr="00456489" w:rsidRDefault="00D14FF5">
      <w:pPr>
        <w:overflowPunct/>
        <w:autoSpaceDE/>
        <w:autoSpaceDN/>
        <w:adjustRightInd/>
        <w:textAlignment w:val="auto"/>
        <w:rPr>
          <w:rFonts w:ascii="Arial" w:hAnsi="Arial" w:cs="Arial"/>
          <w:sz w:val="18"/>
          <w:szCs w:val="18"/>
        </w:rPr>
      </w:pPr>
    </w:p>
    <w:tbl>
      <w:tblPr>
        <w:tblW w:w="9475" w:type="dxa"/>
        <w:tblInd w:w="108" w:type="dxa"/>
        <w:shd w:val="clear" w:color="auto" w:fill="FFA543"/>
        <w:tblCellMar>
          <w:left w:w="115" w:type="dxa"/>
          <w:right w:w="115" w:type="dxa"/>
        </w:tblCellMar>
        <w:tblLook w:val="04A0" w:firstRow="1" w:lastRow="0" w:firstColumn="1" w:lastColumn="0" w:noHBand="0" w:noVBand="1"/>
      </w:tblPr>
      <w:tblGrid>
        <w:gridCol w:w="9475"/>
      </w:tblGrid>
      <w:tr w:rsidR="00BA79E2" w:rsidRPr="00456489" w14:paraId="55ADF523" w14:textId="77777777" w:rsidTr="008736C3">
        <w:trPr>
          <w:cantSplit/>
          <w:trHeight w:val="389"/>
        </w:trPr>
        <w:tc>
          <w:tcPr>
            <w:tcW w:w="9475" w:type="dxa"/>
            <w:shd w:val="clear" w:color="auto" w:fill="FFA543"/>
            <w:vAlign w:val="center"/>
          </w:tcPr>
          <w:p w14:paraId="7688377C" w14:textId="386A90A6" w:rsidR="00BA79E2" w:rsidRPr="00456489" w:rsidRDefault="00BA79E2" w:rsidP="00C80DB1">
            <w:pPr>
              <w:tabs>
                <w:tab w:val="left" w:pos="432"/>
              </w:tabs>
              <w:jc w:val="both"/>
              <w:rPr>
                <w:rFonts w:ascii="Arial" w:eastAsia="Arial Unicode MS" w:hAnsi="Arial" w:cs="Arial"/>
                <w:b/>
                <w:bCs/>
                <w:color w:val="FFFFFF"/>
                <w:sz w:val="18"/>
                <w:szCs w:val="18"/>
              </w:rPr>
            </w:pPr>
            <w:r w:rsidRPr="00456489">
              <w:rPr>
                <w:rFonts w:ascii="Arial" w:eastAsia="Arial Unicode MS" w:hAnsi="Arial" w:cs="Arial"/>
                <w:sz w:val="18"/>
                <w:szCs w:val="18"/>
              </w:rPr>
              <w:br w:type="page"/>
            </w:r>
            <w:r w:rsidRPr="00456489">
              <w:rPr>
                <w:rFonts w:ascii="Arial" w:eastAsia="Arial Unicode MS" w:hAnsi="Arial" w:cs="Arial"/>
                <w:b/>
                <w:bCs/>
                <w:color w:val="FFFFFF"/>
                <w:sz w:val="18"/>
                <w:szCs w:val="18"/>
              </w:rPr>
              <w:t>4</w:t>
            </w:r>
            <w:r w:rsidR="002C6CD3" w:rsidRPr="00456489">
              <w:rPr>
                <w:rFonts w:ascii="Arial" w:eastAsia="Arial Unicode MS" w:hAnsi="Arial" w:cs="Arial"/>
                <w:b/>
                <w:bCs/>
                <w:color w:val="FFFFFF"/>
                <w:sz w:val="18"/>
                <w:szCs w:val="18"/>
              </w:rPr>
              <w:t>6</w:t>
            </w:r>
            <w:r w:rsidRPr="00456489">
              <w:rPr>
                <w:rFonts w:ascii="Arial" w:eastAsia="Arial Unicode MS" w:hAnsi="Arial" w:cs="Arial"/>
                <w:b/>
                <w:bCs/>
                <w:color w:val="FFFFFF"/>
                <w:sz w:val="18"/>
                <w:szCs w:val="18"/>
              </w:rPr>
              <w:tab/>
              <w:t>Events occurring after the statement of financial position</w:t>
            </w:r>
          </w:p>
        </w:tc>
      </w:tr>
    </w:tbl>
    <w:p w14:paraId="743499B1" w14:textId="77777777" w:rsidR="0055339B" w:rsidRPr="00456489" w:rsidRDefault="0055339B" w:rsidP="0055339B">
      <w:pPr>
        <w:pStyle w:val="ListParagraph"/>
        <w:overflowPunct/>
        <w:autoSpaceDE/>
        <w:autoSpaceDN/>
        <w:adjustRightInd/>
        <w:ind w:left="0"/>
        <w:jc w:val="thaiDistribute"/>
        <w:textAlignment w:val="auto"/>
        <w:rPr>
          <w:rFonts w:ascii="Arial" w:hAnsi="Arial" w:cs="Arial"/>
          <w:sz w:val="18"/>
          <w:szCs w:val="22"/>
          <w:highlight w:val="yellow"/>
        </w:rPr>
      </w:pPr>
    </w:p>
    <w:p w14:paraId="20F92120" w14:textId="77777777" w:rsidR="0055339B" w:rsidRPr="00456489" w:rsidRDefault="0055339B" w:rsidP="0055339B">
      <w:pPr>
        <w:tabs>
          <w:tab w:val="left" w:pos="720"/>
          <w:tab w:val="left" w:pos="1440"/>
          <w:tab w:val="center" w:pos="5940"/>
          <w:tab w:val="center" w:pos="7200"/>
        </w:tabs>
        <w:jc w:val="both"/>
        <w:rPr>
          <w:rFonts w:ascii="Arial" w:hAnsi="Arial" w:cs="Arial"/>
          <w:sz w:val="18"/>
          <w:szCs w:val="18"/>
        </w:rPr>
      </w:pPr>
      <w:r w:rsidRPr="00456489">
        <w:rPr>
          <w:rFonts w:ascii="Arial" w:eastAsia="Arial Unicode MS" w:hAnsi="Arial" w:cs="Arial"/>
          <w:b/>
          <w:bCs/>
          <w:color w:val="C45911"/>
          <w:sz w:val="18"/>
          <w:szCs w:val="18"/>
        </w:rPr>
        <w:t>Dividend</w:t>
      </w:r>
      <w:r w:rsidRPr="00456489">
        <w:rPr>
          <w:rFonts w:ascii="Arial" w:hAnsi="Arial" w:cs="Arial"/>
          <w:sz w:val="18"/>
          <w:szCs w:val="18"/>
        </w:rPr>
        <w:t xml:space="preserve"> </w:t>
      </w:r>
      <w:r w:rsidRPr="00456489">
        <w:rPr>
          <w:rFonts w:ascii="Arial" w:eastAsia="Arial Unicode MS" w:hAnsi="Arial" w:cs="Arial"/>
          <w:b/>
          <w:bCs/>
          <w:color w:val="C45911"/>
          <w:sz w:val="18"/>
          <w:szCs w:val="18"/>
        </w:rPr>
        <w:t>Announcement</w:t>
      </w:r>
    </w:p>
    <w:p w14:paraId="10788BFD" w14:textId="77777777" w:rsidR="0055339B" w:rsidRPr="00456489" w:rsidRDefault="0055339B" w:rsidP="0055339B">
      <w:pPr>
        <w:tabs>
          <w:tab w:val="left" w:pos="900"/>
        </w:tabs>
        <w:contextualSpacing/>
        <w:jc w:val="thaiDistribute"/>
        <w:rPr>
          <w:rFonts w:ascii="Arial" w:hAnsi="Arial" w:cs="Arial"/>
          <w:sz w:val="18"/>
          <w:szCs w:val="18"/>
        </w:rPr>
      </w:pPr>
    </w:p>
    <w:p w14:paraId="7B9F27B2" w14:textId="7248F5AF" w:rsidR="0055339B" w:rsidRPr="00456489" w:rsidRDefault="0055339B" w:rsidP="0055339B">
      <w:pPr>
        <w:pStyle w:val="ListParagraph"/>
        <w:overflowPunct/>
        <w:autoSpaceDE/>
        <w:autoSpaceDN/>
        <w:adjustRightInd/>
        <w:ind w:left="0"/>
        <w:jc w:val="thaiDistribute"/>
        <w:textAlignment w:val="auto"/>
        <w:rPr>
          <w:rFonts w:ascii="Arial" w:hAnsi="Arial" w:cs="Arial"/>
          <w:sz w:val="18"/>
          <w:szCs w:val="22"/>
        </w:rPr>
      </w:pPr>
      <w:r w:rsidRPr="00456489">
        <w:rPr>
          <w:rFonts w:ascii="Arial" w:hAnsi="Arial" w:cs="Arial"/>
          <w:spacing w:val="-2"/>
          <w:sz w:val="18"/>
          <w:szCs w:val="22"/>
        </w:rPr>
        <w:t>On 2</w:t>
      </w:r>
      <w:r w:rsidR="002C6CD3" w:rsidRPr="00456489">
        <w:rPr>
          <w:rFonts w:ascii="Arial" w:hAnsi="Arial" w:cs="Arial"/>
          <w:spacing w:val="-2"/>
          <w:sz w:val="18"/>
          <w:szCs w:val="22"/>
        </w:rPr>
        <w:t>9</w:t>
      </w:r>
      <w:r w:rsidRPr="00456489">
        <w:rPr>
          <w:rFonts w:ascii="Arial" w:hAnsi="Arial" w:cs="Arial"/>
          <w:spacing w:val="-2"/>
          <w:sz w:val="18"/>
          <w:szCs w:val="22"/>
        </w:rPr>
        <w:t xml:space="preserve"> February 202</w:t>
      </w:r>
      <w:r w:rsidR="002C6CD3" w:rsidRPr="00456489">
        <w:rPr>
          <w:rFonts w:ascii="Arial" w:hAnsi="Arial" w:cs="Arial"/>
          <w:spacing w:val="-2"/>
          <w:sz w:val="18"/>
          <w:szCs w:val="22"/>
        </w:rPr>
        <w:t>4</w:t>
      </w:r>
      <w:r w:rsidRPr="00456489">
        <w:rPr>
          <w:rFonts w:ascii="Arial" w:hAnsi="Arial" w:cs="Arial"/>
          <w:spacing w:val="-2"/>
          <w:sz w:val="18"/>
          <w:szCs w:val="22"/>
        </w:rPr>
        <w:t xml:space="preserve">, a meeting of the Company’s Board of Directors passed a resolution to propose to the Annual </w:t>
      </w:r>
      <w:r w:rsidRPr="00456489">
        <w:rPr>
          <w:rFonts w:ascii="Arial" w:hAnsi="Arial" w:cs="Arial"/>
          <w:spacing w:val="-4"/>
          <w:sz w:val="18"/>
          <w:szCs w:val="22"/>
        </w:rPr>
        <w:t xml:space="preserve">General Meeting of shareholders which will be held on </w:t>
      </w:r>
      <w:r w:rsidR="003E2782" w:rsidRPr="00456489">
        <w:rPr>
          <w:rFonts w:ascii="Arial" w:hAnsi="Arial" w:cs="Arial"/>
          <w:spacing w:val="-4"/>
          <w:sz w:val="18"/>
          <w:szCs w:val="22"/>
        </w:rPr>
        <w:t>30</w:t>
      </w:r>
      <w:r w:rsidRPr="00456489">
        <w:rPr>
          <w:rFonts w:ascii="Arial" w:hAnsi="Arial" w:cs="Arial"/>
          <w:spacing w:val="-4"/>
          <w:sz w:val="18"/>
          <w:szCs w:val="22"/>
        </w:rPr>
        <w:t xml:space="preserve"> April 202</w:t>
      </w:r>
      <w:r w:rsidR="002C6CD3" w:rsidRPr="00456489">
        <w:rPr>
          <w:rFonts w:ascii="Arial" w:hAnsi="Arial" w:cs="Arial"/>
          <w:spacing w:val="-4"/>
          <w:sz w:val="18"/>
          <w:szCs w:val="22"/>
        </w:rPr>
        <w:t>4</w:t>
      </w:r>
      <w:r w:rsidRPr="00456489">
        <w:rPr>
          <w:rFonts w:ascii="Arial" w:hAnsi="Arial" w:cs="Arial"/>
          <w:spacing w:val="-4"/>
          <w:sz w:val="18"/>
          <w:szCs w:val="22"/>
        </w:rPr>
        <w:t xml:space="preserve"> to consider a dividend payment of Baht </w:t>
      </w:r>
      <w:r w:rsidR="003E2782" w:rsidRPr="00456489">
        <w:rPr>
          <w:rFonts w:ascii="Arial" w:hAnsi="Arial" w:cs="Arial"/>
          <w:spacing w:val="-4"/>
          <w:sz w:val="18"/>
          <w:szCs w:val="22"/>
        </w:rPr>
        <w:t>0.10</w:t>
      </w:r>
      <w:r w:rsidRPr="00456489">
        <w:rPr>
          <w:rFonts w:ascii="Arial" w:hAnsi="Arial" w:cs="Arial"/>
          <w:spacing w:val="-4"/>
          <w:sz w:val="18"/>
          <w:szCs w:val="22"/>
        </w:rPr>
        <w:t xml:space="preserve"> per share,</w:t>
      </w:r>
      <w:r w:rsidRPr="00456489">
        <w:rPr>
          <w:rFonts w:ascii="Arial" w:hAnsi="Arial" w:cs="Arial"/>
          <w:spacing w:val="-2"/>
          <w:sz w:val="18"/>
          <w:szCs w:val="22"/>
        </w:rPr>
        <w:t xml:space="preserve"> totalling Baht </w:t>
      </w:r>
      <w:r w:rsidR="000A2814" w:rsidRPr="00456489">
        <w:rPr>
          <w:rFonts w:ascii="Arial" w:hAnsi="Arial" w:cs="Arial"/>
          <w:spacing w:val="-2"/>
          <w:sz w:val="18"/>
          <w:szCs w:val="22"/>
        </w:rPr>
        <w:t>166</w:t>
      </w:r>
      <w:r w:rsidRPr="00456489">
        <w:rPr>
          <w:rFonts w:ascii="Arial" w:hAnsi="Arial" w:cs="Arial"/>
          <w:spacing w:val="-2"/>
          <w:sz w:val="18"/>
          <w:szCs w:val="22"/>
        </w:rPr>
        <w:t xml:space="preserve"> million. According to the resolution of the Board of Directors on </w:t>
      </w:r>
      <w:r w:rsidR="002C6CD3" w:rsidRPr="00456489">
        <w:rPr>
          <w:rFonts w:ascii="Arial" w:hAnsi="Arial" w:cs="Arial"/>
          <w:spacing w:val="-2"/>
          <w:sz w:val="18"/>
          <w:szCs w:val="22"/>
        </w:rPr>
        <w:t>31</w:t>
      </w:r>
      <w:r w:rsidRPr="00456489">
        <w:rPr>
          <w:rFonts w:ascii="Arial" w:hAnsi="Arial" w:cs="Arial"/>
          <w:spacing w:val="-2"/>
          <w:sz w:val="18"/>
          <w:szCs w:val="22"/>
        </w:rPr>
        <w:t xml:space="preserve"> August 202</w:t>
      </w:r>
      <w:r w:rsidR="002C6CD3" w:rsidRPr="00456489">
        <w:rPr>
          <w:rFonts w:ascii="Arial" w:hAnsi="Arial" w:cs="Arial"/>
          <w:spacing w:val="-2"/>
          <w:sz w:val="18"/>
          <w:szCs w:val="22"/>
        </w:rPr>
        <w:t>3</w:t>
      </w:r>
      <w:r w:rsidRPr="00456489">
        <w:rPr>
          <w:rFonts w:ascii="Arial" w:hAnsi="Arial" w:cs="Arial"/>
          <w:spacing w:val="-2"/>
          <w:sz w:val="18"/>
          <w:szCs w:val="22"/>
        </w:rPr>
        <w:t xml:space="preserve">, an interim dividend payment was made to shareholders on </w:t>
      </w:r>
      <w:r w:rsidR="007D3040" w:rsidRPr="00456489">
        <w:rPr>
          <w:rFonts w:ascii="Arial" w:hAnsi="Arial" w:cs="Arial"/>
          <w:sz w:val="18"/>
          <w:szCs w:val="22"/>
        </w:rPr>
        <w:t>29 September</w:t>
      </w:r>
      <w:r w:rsidR="007D3040" w:rsidRPr="00456489">
        <w:rPr>
          <w:rFonts w:ascii="Arial" w:hAnsi="Arial" w:cs="Arial"/>
          <w:spacing w:val="-2"/>
          <w:sz w:val="18"/>
          <w:szCs w:val="22"/>
        </w:rPr>
        <w:t xml:space="preserve"> </w:t>
      </w:r>
      <w:r w:rsidRPr="00456489">
        <w:rPr>
          <w:rFonts w:ascii="Arial" w:hAnsi="Arial" w:cs="Arial"/>
          <w:spacing w:val="-2"/>
          <w:sz w:val="18"/>
          <w:szCs w:val="22"/>
        </w:rPr>
        <w:t>202</w:t>
      </w:r>
      <w:r w:rsidR="002C6CD3" w:rsidRPr="00456489">
        <w:rPr>
          <w:rFonts w:ascii="Arial" w:hAnsi="Arial" w:cs="Arial"/>
          <w:spacing w:val="-2"/>
          <w:sz w:val="18"/>
          <w:szCs w:val="22"/>
        </w:rPr>
        <w:t>3</w:t>
      </w:r>
      <w:r w:rsidRPr="00456489">
        <w:rPr>
          <w:rFonts w:ascii="Arial" w:hAnsi="Arial" w:cs="Arial"/>
          <w:spacing w:val="-2"/>
          <w:sz w:val="18"/>
          <w:szCs w:val="22"/>
        </w:rPr>
        <w:t xml:space="preserve"> of Baht </w:t>
      </w:r>
      <w:r w:rsidR="002C6CD3" w:rsidRPr="00456489">
        <w:rPr>
          <w:rFonts w:ascii="Arial" w:hAnsi="Arial" w:cs="Arial"/>
          <w:spacing w:val="-2"/>
          <w:sz w:val="18"/>
          <w:szCs w:val="22"/>
        </w:rPr>
        <w:t>0.05</w:t>
      </w:r>
      <w:r w:rsidRPr="00456489">
        <w:rPr>
          <w:rFonts w:ascii="Arial" w:hAnsi="Arial" w:cs="Arial"/>
          <w:spacing w:val="-2"/>
          <w:sz w:val="18"/>
          <w:szCs w:val="22"/>
        </w:rPr>
        <w:t xml:space="preserve"> per share, or a total of Baht </w:t>
      </w:r>
      <w:r w:rsidR="002C6CD3" w:rsidRPr="00456489">
        <w:rPr>
          <w:rFonts w:ascii="Arial" w:hAnsi="Arial" w:cs="Arial"/>
          <w:spacing w:val="-2"/>
          <w:sz w:val="18"/>
          <w:szCs w:val="22"/>
        </w:rPr>
        <w:t>83</w:t>
      </w:r>
      <w:r w:rsidRPr="00456489">
        <w:rPr>
          <w:rFonts w:ascii="Arial" w:hAnsi="Arial" w:cs="Arial"/>
          <w:spacing w:val="-2"/>
          <w:sz w:val="18"/>
          <w:szCs w:val="22"/>
        </w:rPr>
        <w:t xml:space="preserve"> million from the </w:t>
      </w:r>
      <w:r w:rsidRPr="00456489">
        <w:rPr>
          <w:rFonts w:ascii="Arial" w:hAnsi="Arial" w:cs="Arial"/>
          <w:sz w:val="18"/>
          <w:szCs w:val="22"/>
        </w:rPr>
        <w:t xml:space="preserve">earnings of the six months ended </w:t>
      </w:r>
      <w:r w:rsidR="007D3040" w:rsidRPr="00456489">
        <w:rPr>
          <w:rFonts w:ascii="Arial" w:hAnsi="Arial" w:cs="Arial"/>
          <w:sz w:val="18"/>
          <w:szCs w:val="22"/>
          <w:lang w:val="en-US"/>
        </w:rPr>
        <w:t>30 June</w:t>
      </w:r>
      <w:r w:rsidRPr="00456489">
        <w:rPr>
          <w:rFonts w:ascii="Arial" w:hAnsi="Arial" w:cs="Arial"/>
          <w:sz w:val="18"/>
          <w:szCs w:val="22"/>
        </w:rPr>
        <w:t xml:space="preserve"> 202</w:t>
      </w:r>
      <w:r w:rsidR="002C6CD3" w:rsidRPr="00456489">
        <w:rPr>
          <w:rFonts w:ascii="Arial" w:hAnsi="Arial" w:cs="Arial"/>
          <w:sz w:val="18"/>
          <w:szCs w:val="22"/>
        </w:rPr>
        <w:t>3</w:t>
      </w:r>
      <w:r w:rsidRPr="00456489">
        <w:rPr>
          <w:rFonts w:ascii="Arial" w:hAnsi="Arial" w:cs="Arial"/>
          <w:sz w:val="18"/>
          <w:szCs w:val="22"/>
        </w:rPr>
        <w:t xml:space="preserve">. The remaining dividend payment of Baht </w:t>
      </w:r>
      <w:r w:rsidR="00C85103" w:rsidRPr="00456489">
        <w:rPr>
          <w:rFonts w:ascii="Arial" w:hAnsi="Arial" w:cs="Arial"/>
          <w:sz w:val="18"/>
          <w:szCs w:val="22"/>
        </w:rPr>
        <w:t>0.05</w:t>
      </w:r>
      <w:r w:rsidRPr="00456489">
        <w:rPr>
          <w:rFonts w:ascii="Arial" w:hAnsi="Arial" w:cs="Arial"/>
          <w:sz w:val="18"/>
          <w:szCs w:val="22"/>
        </w:rPr>
        <w:t xml:space="preserve"> per share, totalling Baht </w:t>
      </w:r>
      <w:r w:rsidR="00C85103" w:rsidRPr="00456489">
        <w:rPr>
          <w:rFonts w:ascii="Arial" w:hAnsi="Arial" w:cs="Arial"/>
          <w:sz w:val="18"/>
          <w:szCs w:val="22"/>
        </w:rPr>
        <w:t xml:space="preserve">83 </w:t>
      </w:r>
      <w:r w:rsidRPr="00456489">
        <w:rPr>
          <w:rFonts w:ascii="Arial" w:hAnsi="Arial" w:cs="Arial"/>
          <w:sz w:val="18"/>
          <w:szCs w:val="22"/>
        </w:rPr>
        <w:t>million, will be paid after approval by the Annual General Meeting of shareholders.</w:t>
      </w:r>
    </w:p>
    <w:p w14:paraId="67389B14" w14:textId="69E29983" w:rsidR="008D6B69" w:rsidRPr="00456489" w:rsidRDefault="008D6B69" w:rsidP="0055339B">
      <w:pPr>
        <w:tabs>
          <w:tab w:val="left" w:pos="720"/>
          <w:tab w:val="left" w:pos="1440"/>
          <w:tab w:val="center" w:pos="5940"/>
          <w:tab w:val="center" w:pos="7200"/>
        </w:tabs>
        <w:jc w:val="both"/>
        <w:rPr>
          <w:rFonts w:ascii="Arial" w:hAnsi="Arial" w:cs="Arial"/>
          <w:sz w:val="18"/>
          <w:szCs w:val="18"/>
        </w:rPr>
      </w:pPr>
    </w:p>
    <w:p w14:paraId="352833B9" w14:textId="625500B8" w:rsidR="001B341E" w:rsidRPr="00456489" w:rsidRDefault="001B341E" w:rsidP="0055339B">
      <w:pPr>
        <w:tabs>
          <w:tab w:val="left" w:pos="720"/>
          <w:tab w:val="left" w:pos="1440"/>
          <w:tab w:val="center" w:pos="5940"/>
          <w:tab w:val="center" w:pos="7200"/>
        </w:tabs>
        <w:jc w:val="both"/>
        <w:rPr>
          <w:rFonts w:ascii="Arial" w:hAnsi="Arial" w:cs="Arial"/>
          <w:sz w:val="18"/>
          <w:szCs w:val="18"/>
        </w:rPr>
      </w:pPr>
    </w:p>
    <w:p w14:paraId="72097BBE" w14:textId="70DD0D40" w:rsidR="001B341E" w:rsidRPr="00456489" w:rsidRDefault="001B341E" w:rsidP="0055339B">
      <w:pPr>
        <w:tabs>
          <w:tab w:val="left" w:pos="720"/>
          <w:tab w:val="left" w:pos="1440"/>
          <w:tab w:val="center" w:pos="5940"/>
          <w:tab w:val="center" w:pos="7200"/>
        </w:tabs>
        <w:jc w:val="both"/>
        <w:rPr>
          <w:rFonts w:ascii="Arial" w:hAnsi="Arial" w:cs="Arial"/>
          <w:sz w:val="18"/>
          <w:szCs w:val="18"/>
        </w:rPr>
      </w:pPr>
    </w:p>
    <w:p w14:paraId="6B52395F" w14:textId="77777777" w:rsidR="001B341E" w:rsidRPr="00456489" w:rsidRDefault="001B341E" w:rsidP="0055339B">
      <w:pPr>
        <w:tabs>
          <w:tab w:val="left" w:pos="720"/>
          <w:tab w:val="left" w:pos="1440"/>
          <w:tab w:val="center" w:pos="5940"/>
          <w:tab w:val="center" w:pos="7200"/>
        </w:tabs>
        <w:jc w:val="both"/>
        <w:rPr>
          <w:rFonts w:ascii="Arial" w:hAnsi="Arial" w:cs="Arial"/>
          <w:sz w:val="18"/>
          <w:szCs w:val="18"/>
        </w:rPr>
      </w:pPr>
    </w:p>
    <w:sectPr w:rsidR="001B341E" w:rsidRPr="00456489" w:rsidSect="00354E2F">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1894" w14:textId="77777777" w:rsidR="00F32997" w:rsidRDefault="00F32997">
      <w:r>
        <w:separator/>
      </w:r>
    </w:p>
  </w:endnote>
  <w:endnote w:type="continuationSeparator" w:id="0">
    <w:p w14:paraId="53B3B5A2" w14:textId="77777777" w:rsidR="00F32997" w:rsidRDefault="00F32997">
      <w:r>
        <w:continuationSeparator/>
      </w:r>
    </w:p>
  </w:endnote>
  <w:endnote w:type="continuationNotice" w:id="1">
    <w:p w14:paraId="6CD8958B" w14:textId="77777777" w:rsidR="00F32997" w:rsidRDefault="00F32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2000068F" w:usb1="4000000A" w:usb2="00000000" w:usb3="00000000" w:csb0="0000019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6A1F2" w14:textId="77777777" w:rsidR="0071498C" w:rsidRPr="00BA4325" w:rsidRDefault="0071498C"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1C48F" w14:textId="77777777" w:rsidR="00F32997" w:rsidRDefault="00F32997">
      <w:r>
        <w:separator/>
      </w:r>
    </w:p>
  </w:footnote>
  <w:footnote w:type="continuationSeparator" w:id="0">
    <w:p w14:paraId="1C5EF8CF" w14:textId="77777777" w:rsidR="00F32997" w:rsidRDefault="00F32997">
      <w:r>
        <w:continuationSeparator/>
      </w:r>
    </w:p>
  </w:footnote>
  <w:footnote w:type="continuationNotice" w:id="1">
    <w:p w14:paraId="66400924" w14:textId="77777777" w:rsidR="00F32997" w:rsidRDefault="00F32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54D47" w14:textId="77777777" w:rsidR="0071498C" w:rsidRPr="00BA4325" w:rsidRDefault="0071498C"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61C5AA3E" w:rsidR="0071498C" w:rsidRPr="00BA4325" w:rsidRDefault="00456489" w:rsidP="001461D3">
    <w:pPr>
      <w:rPr>
        <w:rFonts w:ascii="Arial" w:eastAsia="Arial Unicode MS" w:hAnsi="Arial" w:cs="Arial"/>
        <w:b/>
        <w:bCs/>
        <w:sz w:val="18"/>
        <w:szCs w:val="18"/>
      </w:rPr>
    </w:pPr>
    <w:r w:rsidRPr="00456489">
      <w:rPr>
        <w:rFonts w:ascii="Arial" w:eastAsia="Arial Unicode MS" w:hAnsi="Arial" w:cs="Arial"/>
        <w:b/>
        <w:bCs/>
        <w:sz w:val="18"/>
        <w:szCs w:val="18"/>
      </w:rPr>
      <w:t>Notes to the Consolidated and Separate Financial Statements</w:t>
    </w:r>
  </w:p>
  <w:p w14:paraId="32C2BF2B" w14:textId="20310C2F" w:rsidR="0071498C" w:rsidRPr="004540CE" w:rsidRDefault="0071498C"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w:t>
    </w:r>
    <w:r w:rsidR="00523DF5">
      <w:rPr>
        <w:rFonts w:ascii="Arial" w:eastAsia="Arial Unicode MS" w:hAnsi="Arial" w:cs="Arial"/>
        <w:b/>
        <w:bCs/>
        <w:sz w:val="18"/>
        <w:szCs w:val="18"/>
      </w:rPr>
      <w:t>2023</w:t>
    </w:r>
  </w:p>
  <w:p w14:paraId="067A83F3" w14:textId="77777777" w:rsidR="0071498C" w:rsidRPr="00BA4325" w:rsidRDefault="0071498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19A"/>
    <w:multiLevelType w:val="multilevel"/>
    <w:tmpl w:val="3E443DC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203D76"/>
    <w:multiLevelType w:val="hybridMultilevel"/>
    <w:tmpl w:val="F3301A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0EE93584"/>
    <w:multiLevelType w:val="hybridMultilevel"/>
    <w:tmpl w:val="7CAE7C6E"/>
    <w:lvl w:ilvl="0" w:tplc="DD26946C">
      <w:start w:val="5"/>
      <w:numFmt w:val="decimal"/>
      <w:lvlText w:val="%1)"/>
      <w:lvlJc w:val="left"/>
      <w:pPr>
        <w:ind w:left="1080" w:hanging="540"/>
      </w:pPr>
      <w:rPr>
        <w:rFonts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F2B07C2"/>
    <w:multiLevelType w:val="hybridMultilevel"/>
    <w:tmpl w:val="37A63AC0"/>
    <w:lvl w:ilvl="0" w:tplc="2208F344">
      <w:start w:val="1"/>
      <w:numFmt w:val="decimal"/>
      <w:lvlText w:val="%1)"/>
      <w:lvlJc w:val="left"/>
      <w:pPr>
        <w:ind w:left="644"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E922EC"/>
    <w:multiLevelType w:val="multilevel"/>
    <w:tmpl w:val="E25809C4"/>
    <w:lvl w:ilvl="0">
      <w:start w:val="1"/>
      <w:numFmt w:val="bullet"/>
      <w:lvlText w:val="-"/>
      <w:lvlJc w:val="left"/>
      <w:pPr>
        <w:ind w:left="720" w:hanging="360"/>
      </w:pPr>
      <w:rPr>
        <w:rFonts w:ascii="Arial" w:eastAsia="MS Mincho"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85CEF"/>
    <w:multiLevelType w:val="hybridMultilevel"/>
    <w:tmpl w:val="0CF8D14E"/>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1CD01D0C"/>
    <w:multiLevelType w:val="hybridMultilevel"/>
    <w:tmpl w:val="DFD45B04"/>
    <w:lvl w:ilvl="0" w:tplc="56B01700">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B3097C"/>
    <w:multiLevelType w:val="hybridMultilevel"/>
    <w:tmpl w:val="7FD46C4C"/>
    <w:lvl w:ilvl="0" w:tplc="F4A05296">
      <w:start w:val="1"/>
      <w:numFmt w:val="lowerLetter"/>
      <w:lvlText w:val="%1)"/>
      <w:lvlJc w:val="left"/>
      <w:pPr>
        <w:ind w:left="921" w:hanging="360"/>
      </w:pPr>
      <w:rPr>
        <w:rFonts w:hint="default"/>
        <w:color w:val="CF4A02"/>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2" w15:restartNumberingAfterBreak="0">
    <w:nsid w:val="1F5F3D48"/>
    <w:multiLevelType w:val="hybridMultilevel"/>
    <w:tmpl w:val="EE78FE52"/>
    <w:lvl w:ilvl="0" w:tplc="0D78FAFA">
      <w:start w:val="5"/>
      <w:numFmt w:val="decimal"/>
      <w:lvlText w:val="%1)"/>
      <w:lvlJc w:val="left"/>
      <w:pPr>
        <w:ind w:left="720" w:hanging="360"/>
      </w:pPr>
      <w:rPr>
        <w:rFonts w:eastAsia="Arial" w:hint="default"/>
        <w:color w:val="auto"/>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15E41CF"/>
    <w:multiLevelType w:val="hybridMultilevel"/>
    <w:tmpl w:val="C91CC532"/>
    <w:lvl w:ilvl="0" w:tplc="3B6C25E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22F00A3E"/>
    <w:multiLevelType w:val="hybridMultilevel"/>
    <w:tmpl w:val="32BCA624"/>
    <w:lvl w:ilvl="0" w:tplc="ABB02A9E">
      <w:start w:val="1"/>
      <w:numFmt w:val="decimal"/>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CC215C"/>
    <w:multiLevelType w:val="hybridMultilevel"/>
    <w:tmpl w:val="16144CB0"/>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7B1810"/>
    <w:multiLevelType w:val="hybridMultilevel"/>
    <w:tmpl w:val="8126EBC4"/>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927074"/>
    <w:multiLevelType w:val="hybridMultilevel"/>
    <w:tmpl w:val="ACF00B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3" w15:restartNumberingAfterBreak="0">
    <w:nsid w:val="3BEF744B"/>
    <w:multiLevelType w:val="hybridMultilevel"/>
    <w:tmpl w:val="87F66A44"/>
    <w:lvl w:ilvl="0" w:tplc="D2D6EC0E">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AB6291"/>
    <w:multiLevelType w:val="hybridMultilevel"/>
    <w:tmpl w:val="234A14D6"/>
    <w:lvl w:ilvl="0" w:tplc="300CA19E">
      <w:start w:val="3"/>
      <w:numFmt w:val="bullet"/>
      <w:lvlText w:val="-"/>
      <w:lvlJc w:val="left"/>
      <w:pPr>
        <w:ind w:left="643" w:hanging="360"/>
      </w:pPr>
      <w:rPr>
        <w:rFonts w:ascii="Angsana New" w:eastAsia="Times New Roman" w:hAnsi="Angsana New" w:cs="Angsana New" w:hint="default"/>
      </w:rPr>
    </w:lvl>
    <w:lvl w:ilvl="1" w:tplc="FE64D270">
      <w:numFmt w:val="bullet"/>
      <w:lvlText w:val="-"/>
      <w:lvlJc w:val="left"/>
      <w:pPr>
        <w:ind w:left="1627" w:hanging="360"/>
      </w:pPr>
      <w:rPr>
        <w:rFonts w:ascii="Browallia New" w:eastAsia="Arial Unicode MS" w:hAnsi="Browallia New" w:cs="Browallia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26"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7"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EEC0FA92"/>
    <w:lvl w:ilvl="0" w:tplc="6AC4796E">
      <w:start w:val="1"/>
      <w:numFmt w:val="lowerLetter"/>
      <w:lvlText w:val="%1)"/>
      <w:lvlJc w:val="left"/>
      <w:pPr>
        <w:ind w:left="2908" w:hanging="360"/>
      </w:pPr>
      <w:rPr>
        <w:rFonts w:hint="default"/>
        <w:b/>
        <w:bCs/>
        <w:color w:val="CF4A02"/>
      </w:rPr>
    </w:lvl>
    <w:lvl w:ilvl="1" w:tplc="08090019" w:tentative="1">
      <w:start w:val="1"/>
      <w:numFmt w:val="lowerLetter"/>
      <w:lvlText w:val="%2."/>
      <w:lvlJc w:val="left"/>
      <w:pPr>
        <w:ind w:left="3628" w:hanging="360"/>
      </w:pPr>
    </w:lvl>
    <w:lvl w:ilvl="2" w:tplc="0809001B" w:tentative="1">
      <w:start w:val="1"/>
      <w:numFmt w:val="lowerRoman"/>
      <w:lvlText w:val="%3."/>
      <w:lvlJc w:val="right"/>
      <w:pPr>
        <w:ind w:left="4348" w:hanging="180"/>
      </w:pPr>
    </w:lvl>
    <w:lvl w:ilvl="3" w:tplc="0809000F" w:tentative="1">
      <w:start w:val="1"/>
      <w:numFmt w:val="decimal"/>
      <w:lvlText w:val="%4."/>
      <w:lvlJc w:val="left"/>
      <w:pPr>
        <w:ind w:left="5068" w:hanging="360"/>
      </w:pPr>
    </w:lvl>
    <w:lvl w:ilvl="4" w:tplc="08090019" w:tentative="1">
      <w:start w:val="1"/>
      <w:numFmt w:val="lowerLetter"/>
      <w:lvlText w:val="%5."/>
      <w:lvlJc w:val="left"/>
      <w:pPr>
        <w:ind w:left="5788" w:hanging="360"/>
      </w:pPr>
    </w:lvl>
    <w:lvl w:ilvl="5" w:tplc="0809001B" w:tentative="1">
      <w:start w:val="1"/>
      <w:numFmt w:val="lowerRoman"/>
      <w:lvlText w:val="%6."/>
      <w:lvlJc w:val="right"/>
      <w:pPr>
        <w:ind w:left="6508" w:hanging="180"/>
      </w:pPr>
    </w:lvl>
    <w:lvl w:ilvl="6" w:tplc="0809000F" w:tentative="1">
      <w:start w:val="1"/>
      <w:numFmt w:val="decimal"/>
      <w:lvlText w:val="%7."/>
      <w:lvlJc w:val="left"/>
      <w:pPr>
        <w:ind w:left="7228" w:hanging="360"/>
      </w:pPr>
    </w:lvl>
    <w:lvl w:ilvl="7" w:tplc="08090019" w:tentative="1">
      <w:start w:val="1"/>
      <w:numFmt w:val="lowerLetter"/>
      <w:lvlText w:val="%8."/>
      <w:lvlJc w:val="left"/>
      <w:pPr>
        <w:ind w:left="7948" w:hanging="360"/>
      </w:pPr>
    </w:lvl>
    <w:lvl w:ilvl="8" w:tplc="0809001B" w:tentative="1">
      <w:start w:val="1"/>
      <w:numFmt w:val="lowerRoman"/>
      <w:lvlText w:val="%9."/>
      <w:lvlJc w:val="right"/>
      <w:pPr>
        <w:ind w:left="8668" w:hanging="180"/>
      </w:pPr>
    </w:lvl>
  </w:abstractNum>
  <w:abstractNum w:abstractNumId="31"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37BA1"/>
    <w:multiLevelType w:val="hybridMultilevel"/>
    <w:tmpl w:val="51DA9F5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3" w15:restartNumberingAfterBreak="0">
    <w:nsid w:val="5ECD37FB"/>
    <w:multiLevelType w:val="hybridMultilevel"/>
    <w:tmpl w:val="19AAE898"/>
    <w:lvl w:ilvl="0" w:tplc="3034A0E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996C6400"/>
    <w:lvl w:ilvl="0" w:tplc="EC120A14">
      <w:start w:val="1"/>
      <w:numFmt w:val="lowerLetter"/>
      <w:lvlText w:val="%1)"/>
      <w:lvlJc w:val="left"/>
      <w:pPr>
        <w:ind w:left="981" w:hanging="360"/>
      </w:pPr>
      <w:rPr>
        <w:rFonts w:hint="default"/>
        <w:b/>
        <w:bCs/>
        <w:color w:val="CF4A02"/>
      </w:rPr>
    </w:lvl>
    <w:lvl w:ilvl="1" w:tplc="04090019" w:tentative="1">
      <w:start w:val="1"/>
      <w:numFmt w:val="lowerLetter"/>
      <w:lvlText w:val="%2."/>
      <w:lvlJc w:val="left"/>
      <w:pPr>
        <w:ind w:left="1701" w:hanging="360"/>
      </w:pPr>
    </w:lvl>
    <w:lvl w:ilvl="2" w:tplc="0409001B" w:tentative="1">
      <w:start w:val="1"/>
      <w:numFmt w:val="lowerRoman"/>
      <w:lvlText w:val="%3."/>
      <w:lvlJc w:val="right"/>
      <w:pPr>
        <w:ind w:left="2421" w:hanging="180"/>
      </w:pPr>
    </w:lvl>
    <w:lvl w:ilvl="3" w:tplc="0409000F" w:tentative="1">
      <w:start w:val="1"/>
      <w:numFmt w:val="decimal"/>
      <w:lvlText w:val="%4."/>
      <w:lvlJc w:val="left"/>
      <w:pPr>
        <w:ind w:left="3141" w:hanging="360"/>
      </w:pPr>
    </w:lvl>
    <w:lvl w:ilvl="4" w:tplc="04090019" w:tentative="1">
      <w:start w:val="1"/>
      <w:numFmt w:val="lowerLetter"/>
      <w:lvlText w:val="%5."/>
      <w:lvlJc w:val="left"/>
      <w:pPr>
        <w:ind w:left="3861" w:hanging="360"/>
      </w:pPr>
    </w:lvl>
    <w:lvl w:ilvl="5" w:tplc="0409001B" w:tentative="1">
      <w:start w:val="1"/>
      <w:numFmt w:val="lowerRoman"/>
      <w:lvlText w:val="%6."/>
      <w:lvlJc w:val="right"/>
      <w:pPr>
        <w:ind w:left="4581" w:hanging="180"/>
      </w:pPr>
    </w:lvl>
    <w:lvl w:ilvl="6" w:tplc="0409000F" w:tentative="1">
      <w:start w:val="1"/>
      <w:numFmt w:val="decimal"/>
      <w:lvlText w:val="%7."/>
      <w:lvlJc w:val="left"/>
      <w:pPr>
        <w:ind w:left="5301" w:hanging="360"/>
      </w:pPr>
    </w:lvl>
    <w:lvl w:ilvl="7" w:tplc="04090019" w:tentative="1">
      <w:start w:val="1"/>
      <w:numFmt w:val="lowerLetter"/>
      <w:lvlText w:val="%8."/>
      <w:lvlJc w:val="left"/>
      <w:pPr>
        <w:ind w:left="6021" w:hanging="360"/>
      </w:pPr>
    </w:lvl>
    <w:lvl w:ilvl="8" w:tplc="0409001B" w:tentative="1">
      <w:start w:val="1"/>
      <w:numFmt w:val="lowerRoman"/>
      <w:lvlText w:val="%9."/>
      <w:lvlJc w:val="right"/>
      <w:pPr>
        <w:ind w:left="6741" w:hanging="180"/>
      </w:pPr>
    </w:lvl>
  </w:abstractNum>
  <w:abstractNum w:abstractNumId="36" w15:restartNumberingAfterBreak="0">
    <w:nsid w:val="70BD4C3E"/>
    <w:multiLevelType w:val="multilevel"/>
    <w:tmpl w:val="94E23EC8"/>
    <w:lvl w:ilvl="0">
      <w:start w:val="1"/>
      <w:numFmt w:val="bullet"/>
      <w:lvlText w:val=""/>
      <w:lvlJc w:val="left"/>
      <w:pPr>
        <w:tabs>
          <w:tab w:val="num" w:pos="720"/>
        </w:tabs>
        <w:ind w:left="720" w:hanging="360"/>
      </w:pPr>
      <w:rPr>
        <w:rFonts w:ascii="Symbol" w:hAnsi="Symbol" w:hint="default"/>
        <w:sz w:val="18"/>
        <w:szCs w:val="18"/>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5A7E27"/>
    <w:multiLevelType w:val="hybridMultilevel"/>
    <w:tmpl w:val="0A2C85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9" w15:restartNumberingAfterBreak="0">
    <w:nsid w:val="75132617"/>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3C706B"/>
    <w:multiLevelType w:val="hybridMultilevel"/>
    <w:tmpl w:val="484C1CF6"/>
    <w:lvl w:ilvl="0" w:tplc="10922734">
      <w:start w:val="5"/>
      <w:numFmt w:val="decimal"/>
      <w:lvlText w:val="%1)"/>
      <w:lvlJc w:val="left"/>
      <w:pPr>
        <w:ind w:left="1080" w:hanging="540"/>
      </w:pPr>
      <w:rPr>
        <w:rFonts w:eastAsia="Arial" w:hint="default"/>
        <w:color w:val="auto"/>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8A52534"/>
    <w:multiLevelType w:val="hybridMultilevel"/>
    <w:tmpl w:val="F7287BE8"/>
    <w:lvl w:ilvl="0" w:tplc="12246074">
      <w:numFmt w:val="bullet"/>
      <w:lvlText w:val="-"/>
      <w:lvlJc w:val="left"/>
      <w:pPr>
        <w:ind w:left="927" w:hanging="360"/>
      </w:pPr>
      <w:rPr>
        <w:rFonts w:ascii="Arial" w:eastAsia="Arial" w:hAnsi="Arial" w:cs="Arial" w:hint="default"/>
      </w:rPr>
    </w:lvl>
    <w:lvl w:ilvl="1" w:tplc="DA12729A">
      <w:numFmt w:val="bullet"/>
      <w:lvlText w:val="•"/>
      <w:lvlJc w:val="left"/>
      <w:pPr>
        <w:ind w:left="1647" w:hanging="360"/>
      </w:pPr>
      <w:rPr>
        <w:rFonts w:ascii="Arial" w:eastAsia="Times New Roman"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C3B4041"/>
    <w:multiLevelType w:val="hybridMultilevel"/>
    <w:tmpl w:val="8006E9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342929469">
    <w:abstractNumId w:val="15"/>
  </w:num>
  <w:num w:numId="2" w16cid:durableId="1865366919">
    <w:abstractNumId w:val="3"/>
  </w:num>
  <w:num w:numId="3" w16cid:durableId="1902641497">
    <w:abstractNumId w:val="38"/>
  </w:num>
  <w:num w:numId="4" w16cid:durableId="792752455">
    <w:abstractNumId w:val="31"/>
  </w:num>
  <w:num w:numId="5" w16cid:durableId="2057125059">
    <w:abstractNumId w:val="11"/>
  </w:num>
  <w:num w:numId="6" w16cid:durableId="1483233603">
    <w:abstractNumId w:val="22"/>
  </w:num>
  <w:num w:numId="7" w16cid:durableId="1817331944">
    <w:abstractNumId w:val="13"/>
  </w:num>
  <w:num w:numId="8" w16cid:durableId="632906332">
    <w:abstractNumId w:val="24"/>
  </w:num>
  <w:num w:numId="9" w16cid:durableId="679089206">
    <w:abstractNumId w:val="34"/>
  </w:num>
  <w:num w:numId="10" w16cid:durableId="889653489">
    <w:abstractNumId w:val="2"/>
  </w:num>
  <w:num w:numId="11" w16cid:durableId="88741670">
    <w:abstractNumId w:val="30"/>
  </w:num>
  <w:num w:numId="12" w16cid:durableId="157964855">
    <w:abstractNumId w:val="28"/>
  </w:num>
  <w:num w:numId="13" w16cid:durableId="2601840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656784">
    <w:abstractNumId w:val="29"/>
  </w:num>
  <w:num w:numId="15" w16cid:durableId="922303737">
    <w:abstractNumId w:val="18"/>
  </w:num>
  <w:num w:numId="16" w16cid:durableId="1357460031">
    <w:abstractNumId w:val="42"/>
  </w:num>
  <w:num w:numId="17" w16cid:durableId="1248922347">
    <w:abstractNumId w:val="9"/>
  </w:num>
  <w:num w:numId="18" w16cid:durableId="835221146">
    <w:abstractNumId w:val="16"/>
  </w:num>
  <w:num w:numId="19" w16cid:durableId="1749690016">
    <w:abstractNumId w:val="39"/>
  </w:num>
  <w:num w:numId="20" w16cid:durableId="2072071721">
    <w:abstractNumId w:val="0"/>
  </w:num>
  <w:num w:numId="21" w16cid:durableId="1313755996">
    <w:abstractNumId w:val="12"/>
  </w:num>
  <w:num w:numId="22" w16cid:durableId="1791587749">
    <w:abstractNumId w:val="23"/>
  </w:num>
  <w:num w:numId="23" w16cid:durableId="1815294461">
    <w:abstractNumId w:val="10"/>
  </w:num>
  <w:num w:numId="24" w16cid:durableId="1252546344">
    <w:abstractNumId w:val="41"/>
  </w:num>
  <w:num w:numId="25" w16cid:durableId="225262965">
    <w:abstractNumId w:val="4"/>
  </w:num>
  <w:num w:numId="26" w16cid:durableId="1213152912">
    <w:abstractNumId w:val="19"/>
  </w:num>
  <w:num w:numId="27" w16cid:durableId="610743286">
    <w:abstractNumId w:val="26"/>
  </w:num>
  <w:num w:numId="28" w16cid:durableId="1899976193">
    <w:abstractNumId w:val="27"/>
  </w:num>
  <w:num w:numId="29" w16cid:durableId="1678580400">
    <w:abstractNumId w:val="14"/>
  </w:num>
  <w:num w:numId="30" w16cid:durableId="409931164">
    <w:abstractNumId w:val="36"/>
  </w:num>
  <w:num w:numId="31" w16cid:durableId="647437674">
    <w:abstractNumId w:val="43"/>
  </w:num>
  <w:num w:numId="32" w16cid:durableId="1396469447">
    <w:abstractNumId w:val="7"/>
  </w:num>
  <w:num w:numId="33" w16cid:durableId="1516773093">
    <w:abstractNumId w:val="32"/>
  </w:num>
  <w:num w:numId="34" w16cid:durableId="818158082">
    <w:abstractNumId w:val="33"/>
  </w:num>
  <w:num w:numId="35" w16cid:durableId="1725106979">
    <w:abstractNumId w:val="20"/>
  </w:num>
  <w:num w:numId="36" w16cid:durableId="986476051">
    <w:abstractNumId w:val="25"/>
  </w:num>
  <w:num w:numId="37" w16cid:durableId="1734546601">
    <w:abstractNumId w:val="21"/>
  </w:num>
  <w:num w:numId="38" w16cid:durableId="1102725196">
    <w:abstractNumId w:val="44"/>
  </w:num>
  <w:num w:numId="39" w16cid:durableId="2096896055">
    <w:abstractNumId w:val="37"/>
  </w:num>
  <w:num w:numId="40" w16cid:durableId="1359620726">
    <w:abstractNumId w:val="17"/>
  </w:num>
  <w:num w:numId="41" w16cid:durableId="539703737">
    <w:abstractNumId w:val="5"/>
  </w:num>
  <w:num w:numId="42" w16cid:durableId="1542284657">
    <w:abstractNumId w:val="35"/>
  </w:num>
  <w:num w:numId="43" w16cid:durableId="1971206196">
    <w:abstractNumId w:val="1"/>
  </w:num>
  <w:num w:numId="44" w16cid:durableId="1888029940">
    <w:abstractNumId w:val="6"/>
  </w:num>
  <w:num w:numId="45" w16cid:durableId="427434156">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A2D"/>
    <w:rsid w:val="00002160"/>
    <w:rsid w:val="000021E1"/>
    <w:rsid w:val="00002352"/>
    <w:rsid w:val="00003CCF"/>
    <w:rsid w:val="00003FA6"/>
    <w:rsid w:val="00004455"/>
    <w:rsid w:val="00004669"/>
    <w:rsid w:val="00004ABB"/>
    <w:rsid w:val="000057AA"/>
    <w:rsid w:val="00005A39"/>
    <w:rsid w:val="00005B29"/>
    <w:rsid w:val="00005F2A"/>
    <w:rsid w:val="00006D81"/>
    <w:rsid w:val="0000706B"/>
    <w:rsid w:val="00007C09"/>
    <w:rsid w:val="00010090"/>
    <w:rsid w:val="00010589"/>
    <w:rsid w:val="00010C7B"/>
    <w:rsid w:val="00010F99"/>
    <w:rsid w:val="0001147D"/>
    <w:rsid w:val="00011F24"/>
    <w:rsid w:val="000121CC"/>
    <w:rsid w:val="00012487"/>
    <w:rsid w:val="00012B6D"/>
    <w:rsid w:val="00013916"/>
    <w:rsid w:val="00013A6B"/>
    <w:rsid w:val="00013DF9"/>
    <w:rsid w:val="0001463B"/>
    <w:rsid w:val="00014925"/>
    <w:rsid w:val="00014D9D"/>
    <w:rsid w:val="00015254"/>
    <w:rsid w:val="00015D1D"/>
    <w:rsid w:val="000166FE"/>
    <w:rsid w:val="000167DC"/>
    <w:rsid w:val="00016843"/>
    <w:rsid w:val="000168FB"/>
    <w:rsid w:val="00017366"/>
    <w:rsid w:val="00017921"/>
    <w:rsid w:val="00017B56"/>
    <w:rsid w:val="00017CEB"/>
    <w:rsid w:val="0002034B"/>
    <w:rsid w:val="00020712"/>
    <w:rsid w:val="00021538"/>
    <w:rsid w:val="0002197F"/>
    <w:rsid w:val="00021B0C"/>
    <w:rsid w:val="00021B0D"/>
    <w:rsid w:val="00021D3C"/>
    <w:rsid w:val="000241BD"/>
    <w:rsid w:val="000241DB"/>
    <w:rsid w:val="00024793"/>
    <w:rsid w:val="0002557C"/>
    <w:rsid w:val="00025F56"/>
    <w:rsid w:val="00025FE2"/>
    <w:rsid w:val="00027030"/>
    <w:rsid w:val="000313DA"/>
    <w:rsid w:val="00031783"/>
    <w:rsid w:val="00032043"/>
    <w:rsid w:val="000326B3"/>
    <w:rsid w:val="000328D4"/>
    <w:rsid w:val="00032C1B"/>
    <w:rsid w:val="000335B6"/>
    <w:rsid w:val="000336F7"/>
    <w:rsid w:val="000337A8"/>
    <w:rsid w:val="000340A5"/>
    <w:rsid w:val="00034435"/>
    <w:rsid w:val="000345FC"/>
    <w:rsid w:val="000347EA"/>
    <w:rsid w:val="0003486B"/>
    <w:rsid w:val="00034B5C"/>
    <w:rsid w:val="00035517"/>
    <w:rsid w:val="000359D5"/>
    <w:rsid w:val="000360BF"/>
    <w:rsid w:val="0003620A"/>
    <w:rsid w:val="0003674E"/>
    <w:rsid w:val="00036E5C"/>
    <w:rsid w:val="00037B53"/>
    <w:rsid w:val="00037C52"/>
    <w:rsid w:val="00041012"/>
    <w:rsid w:val="00041138"/>
    <w:rsid w:val="00041385"/>
    <w:rsid w:val="00041D93"/>
    <w:rsid w:val="00041EB6"/>
    <w:rsid w:val="000420B7"/>
    <w:rsid w:val="0004223A"/>
    <w:rsid w:val="000422A3"/>
    <w:rsid w:val="0004272C"/>
    <w:rsid w:val="000433F8"/>
    <w:rsid w:val="00043A64"/>
    <w:rsid w:val="00043EBE"/>
    <w:rsid w:val="00044ED5"/>
    <w:rsid w:val="000455FB"/>
    <w:rsid w:val="00046121"/>
    <w:rsid w:val="00046382"/>
    <w:rsid w:val="000463CC"/>
    <w:rsid w:val="0004673F"/>
    <w:rsid w:val="00046FA6"/>
    <w:rsid w:val="00047B12"/>
    <w:rsid w:val="00047B5D"/>
    <w:rsid w:val="000500F1"/>
    <w:rsid w:val="00050534"/>
    <w:rsid w:val="00051759"/>
    <w:rsid w:val="00051B4C"/>
    <w:rsid w:val="00051BD6"/>
    <w:rsid w:val="00051E5C"/>
    <w:rsid w:val="00051E6B"/>
    <w:rsid w:val="00051FAF"/>
    <w:rsid w:val="000532D3"/>
    <w:rsid w:val="00053833"/>
    <w:rsid w:val="00053B4C"/>
    <w:rsid w:val="00053BDA"/>
    <w:rsid w:val="00053FB5"/>
    <w:rsid w:val="00054090"/>
    <w:rsid w:val="00054D2F"/>
    <w:rsid w:val="00054FA7"/>
    <w:rsid w:val="000557B7"/>
    <w:rsid w:val="00056977"/>
    <w:rsid w:val="0005E1FA"/>
    <w:rsid w:val="000601AF"/>
    <w:rsid w:val="00060303"/>
    <w:rsid w:val="00060A8B"/>
    <w:rsid w:val="00061926"/>
    <w:rsid w:val="00061D8F"/>
    <w:rsid w:val="00061E2F"/>
    <w:rsid w:val="00062681"/>
    <w:rsid w:val="0006296A"/>
    <w:rsid w:val="0006298A"/>
    <w:rsid w:val="00062F40"/>
    <w:rsid w:val="00063A0D"/>
    <w:rsid w:val="0006475A"/>
    <w:rsid w:val="00064979"/>
    <w:rsid w:val="000655A7"/>
    <w:rsid w:val="000655C5"/>
    <w:rsid w:val="000664BE"/>
    <w:rsid w:val="00067629"/>
    <w:rsid w:val="00067AA7"/>
    <w:rsid w:val="00070BC2"/>
    <w:rsid w:val="00070FC6"/>
    <w:rsid w:val="00071167"/>
    <w:rsid w:val="000713C5"/>
    <w:rsid w:val="00071B66"/>
    <w:rsid w:val="00071CCD"/>
    <w:rsid w:val="00071E2A"/>
    <w:rsid w:val="0007224C"/>
    <w:rsid w:val="000727B9"/>
    <w:rsid w:val="0007310D"/>
    <w:rsid w:val="000732B0"/>
    <w:rsid w:val="000734F5"/>
    <w:rsid w:val="000736D1"/>
    <w:rsid w:val="00073A55"/>
    <w:rsid w:val="00073BC6"/>
    <w:rsid w:val="000741D4"/>
    <w:rsid w:val="00074322"/>
    <w:rsid w:val="000752AF"/>
    <w:rsid w:val="0007540B"/>
    <w:rsid w:val="0007542E"/>
    <w:rsid w:val="00075840"/>
    <w:rsid w:val="00076408"/>
    <w:rsid w:val="00076522"/>
    <w:rsid w:val="000767F5"/>
    <w:rsid w:val="0007739E"/>
    <w:rsid w:val="0007751E"/>
    <w:rsid w:val="0007767C"/>
    <w:rsid w:val="0007789F"/>
    <w:rsid w:val="00077CAB"/>
    <w:rsid w:val="0008059B"/>
    <w:rsid w:val="0008101F"/>
    <w:rsid w:val="00081BD7"/>
    <w:rsid w:val="000830AE"/>
    <w:rsid w:val="000830C4"/>
    <w:rsid w:val="000836C0"/>
    <w:rsid w:val="00084C11"/>
    <w:rsid w:val="00085194"/>
    <w:rsid w:val="0008589E"/>
    <w:rsid w:val="00086736"/>
    <w:rsid w:val="00086786"/>
    <w:rsid w:val="00087033"/>
    <w:rsid w:val="000874D0"/>
    <w:rsid w:val="00087810"/>
    <w:rsid w:val="00087D37"/>
    <w:rsid w:val="00090026"/>
    <w:rsid w:val="00090115"/>
    <w:rsid w:val="000901DA"/>
    <w:rsid w:val="00090841"/>
    <w:rsid w:val="00091B82"/>
    <w:rsid w:val="000929C6"/>
    <w:rsid w:val="00092C05"/>
    <w:rsid w:val="00092E1E"/>
    <w:rsid w:val="00092FB8"/>
    <w:rsid w:val="000932C9"/>
    <w:rsid w:val="00093525"/>
    <w:rsid w:val="00094475"/>
    <w:rsid w:val="00094579"/>
    <w:rsid w:val="000946EE"/>
    <w:rsid w:val="00094C41"/>
    <w:rsid w:val="000952E7"/>
    <w:rsid w:val="000957DC"/>
    <w:rsid w:val="00095EC7"/>
    <w:rsid w:val="000963F1"/>
    <w:rsid w:val="00096A13"/>
    <w:rsid w:val="00096D23"/>
    <w:rsid w:val="00096F9B"/>
    <w:rsid w:val="00097449"/>
    <w:rsid w:val="000974AB"/>
    <w:rsid w:val="0009752A"/>
    <w:rsid w:val="00097931"/>
    <w:rsid w:val="000A0522"/>
    <w:rsid w:val="000A0725"/>
    <w:rsid w:val="000A0D99"/>
    <w:rsid w:val="000A11D0"/>
    <w:rsid w:val="000A1350"/>
    <w:rsid w:val="000A2058"/>
    <w:rsid w:val="000A2814"/>
    <w:rsid w:val="000A2946"/>
    <w:rsid w:val="000A333F"/>
    <w:rsid w:val="000A3793"/>
    <w:rsid w:val="000A490B"/>
    <w:rsid w:val="000A4D56"/>
    <w:rsid w:val="000A5CAC"/>
    <w:rsid w:val="000A6125"/>
    <w:rsid w:val="000A71C3"/>
    <w:rsid w:val="000A7C8C"/>
    <w:rsid w:val="000A7EA0"/>
    <w:rsid w:val="000B040F"/>
    <w:rsid w:val="000B043A"/>
    <w:rsid w:val="000B0643"/>
    <w:rsid w:val="000B0A0C"/>
    <w:rsid w:val="000B0FDA"/>
    <w:rsid w:val="000B1EEC"/>
    <w:rsid w:val="000B1F4B"/>
    <w:rsid w:val="000B44A8"/>
    <w:rsid w:val="000B4A91"/>
    <w:rsid w:val="000B4EB0"/>
    <w:rsid w:val="000B55EA"/>
    <w:rsid w:val="000B57CE"/>
    <w:rsid w:val="000B596F"/>
    <w:rsid w:val="000B602E"/>
    <w:rsid w:val="000B6BDB"/>
    <w:rsid w:val="000B6E7B"/>
    <w:rsid w:val="000B773B"/>
    <w:rsid w:val="000C02C4"/>
    <w:rsid w:val="000C0C8A"/>
    <w:rsid w:val="000C0DFD"/>
    <w:rsid w:val="000C15B7"/>
    <w:rsid w:val="000C1FAB"/>
    <w:rsid w:val="000C256A"/>
    <w:rsid w:val="000C26E4"/>
    <w:rsid w:val="000C353F"/>
    <w:rsid w:val="000C3FEA"/>
    <w:rsid w:val="000C5963"/>
    <w:rsid w:val="000C5D2A"/>
    <w:rsid w:val="000C5E7B"/>
    <w:rsid w:val="000C6DEA"/>
    <w:rsid w:val="000C7090"/>
    <w:rsid w:val="000C7D0C"/>
    <w:rsid w:val="000C7D3B"/>
    <w:rsid w:val="000D0612"/>
    <w:rsid w:val="000D08AD"/>
    <w:rsid w:val="000D0B34"/>
    <w:rsid w:val="000D0CD3"/>
    <w:rsid w:val="000D121C"/>
    <w:rsid w:val="000D147B"/>
    <w:rsid w:val="000D158D"/>
    <w:rsid w:val="000D1BC6"/>
    <w:rsid w:val="000D2376"/>
    <w:rsid w:val="000D23A8"/>
    <w:rsid w:val="000D2760"/>
    <w:rsid w:val="000D2B2F"/>
    <w:rsid w:val="000D31BC"/>
    <w:rsid w:val="000D3253"/>
    <w:rsid w:val="000D32DE"/>
    <w:rsid w:val="000D348D"/>
    <w:rsid w:val="000D444A"/>
    <w:rsid w:val="000D490A"/>
    <w:rsid w:val="000D4DE5"/>
    <w:rsid w:val="000D503D"/>
    <w:rsid w:val="000D5301"/>
    <w:rsid w:val="000D5647"/>
    <w:rsid w:val="000D5A1A"/>
    <w:rsid w:val="000D5BC5"/>
    <w:rsid w:val="000D6A3F"/>
    <w:rsid w:val="000D6B33"/>
    <w:rsid w:val="000D6B51"/>
    <w:rsid w:val="000D71CE"/>
    <w:rsid w:val="000D72E1"/>
    <w:rsid w:val="000D7BD0"/>
    <w:rsid w:val="000E0A5C"/>
    <w:rsid w:val="000E14D6"/>
    <w:rsid w:val="000E1B4D"/>
    <w:rsid w:val="000E1C4E"/>
    <w:rsid w:val="000E2244"/>
    <w:rsid w:val="000E246F"/>
    <w:rsid w:val="000E274C"/>
    <w:rsid w:val="000E275B"/>
    <w:rsid w:val="000E2765"/>
    <w:rsid w:val="000E2B6A"/>
    <w:rsid w:val="000E2E7C"/>
    <w:rsid w:val="000E3320"/>
    <w:rsid w:val="000E3ACA"/>
    <w:rsid w:val="000E3BBD"/>
    <w:rsid w:val="000E3C8E"/>
    <w:rsid w:val="000E3CA0"/>
    <w:rsid w:val="000E422C"/>
    <w:rsid w:val="000E4635"/>
    <w:rsid w:val="000E5C44"/>
    <w:rsid w:val="000E6172"/>
    <w:rsid w:val="000E6A67"/>
    <w:rsid w:val="000F0A89"/>
    <w:rsid w:val="000F1B0D"/>
    <w:rsid w:val="000F21BD"/>
    <w:rsid w:val="000F2244"/>
    <w:rsid w:val="000F2861"/>
    <w:rsid w:val="000F291F"/>
    <w:rsid w:val="000F2AAD"/>
    <w:rsid w:val="000F372A"/>
    <w:rsid w:val="000F3823"/>
    <w:rsid w:val="000F3E85"/>
    <w:rsid w:val="000F3FFD"/>
    <w:rsid w:val="000F4A40"/>
    <w:rsid w:val="000F4A81"/>
    <w:rsid w:val="000F4FD4"/>
    <w:rsid w:val="000F50AA"/>
    <w:rsid w:val="000F52F5"/>
    <w:rsid w:val="000F532B"/>
    <w:rsid w:val="000F5465"/>
    <w:rsid w:val="000F70A6"/>
    <w:rsid w:val="000F728E"/>
    <w:rsid w:val="000F730C"/>
    <w:rsid w:val="000F7833"/>
    <w:rsid w:val="001005CC"/>
    <w:rsid w:val="00101D10"/>
    <w:rsid w:val="00102E20"/>
    <w:rsid w:val="00102F72"/>
    <w:rsid w:val="00104123"/>
    <w:rsid w:val="001042A9"/>
    <w:rsid w:val="001049FF"/>
    <w:rsid w:val="00104AAC"/>
    <w:rsid w:val="00105AF0"/>
    <w:rsid w:val="00105D31"/>
    <w:rsid w:val="00105F30"/>
    <w:rsid w:val="0010686C"/>
    <w:rsid w:val="00107654"/>
    <w:rsid w:val="00107A36"/>
    <w:rsid w:val="00107A78"/>
    <w:rsid w:val="00110354"/>
    <w:rsid w:val="001109EE"/>
    <w:rsid w:val="00110A5F"/>
    <w:rsid w:val="0011164D"/>
    <w:rsid w:val="00111B47"/>
    <w:rsid w:val="00111CD9"/>
    <w:rsid w:val="00112425"/>
    <w:rsid w:val="001125BD"/>
    <w:rsid w:val="0011286F"/>
    <w:rsid w:val="001130A1"/>
    <w:rsid w:val="0011376B"/>
    <w:rsid w:val="00113A74"/>
    <w:rsid w:val="00113B45"/>
    <w:rsid w:val="00113CA9"/>
    <w:rsid w:val="00113D84"/>
    <w:rsid w:val="00113DC3"/>
    <w:rsid w:val="001144F1"/>
    <w:rsid w:val="00114678"/>
    <w:rsid w:val="00114ECD"/>
    <w:rsid w:val="00115E3A"/>
    <w:rsid w:val="00116365"/>
    <w:rsid w:val="00116787"/>
    <w:rsid w:val="00116979"/>
    <w:rsid w:val="00116AB9"/>
    <w:rsid w:val="00116C3F"/>
    <w:rsid w:val="00116DD5"/>
    <w:rsid w:val="00116F73"/>
    <w:rsid w:val="00116F7D"/>
    <w:rsid w:val="00117253"/>
    <w:rsid w:val="0011733B"/>
    <w:rsid w:val="001174B7"/>
    <w:rsid w:val="001200CC"/>
    <w:rsid w:val="001202D5"/>
    <w:rsid w:val="0012058D"/>
    <w:rsid w:val="00120673"/>
    <w:rsid w:val="001209EE"/>
    <w:rsid w:val="00120FD9"/>
    <w:rsid w:val="00121057"/>
    <w:rsid w:val="00121276"/>
    <w:rsid w:val="00121542"/>
    <w:rsid w:val="001216B5"/>
    <w:rsid w:val="0012184C"/>
    <w:rsid w:val="00122005"/>
    <w:rsid w:val="00122263"/>
    <w:rsid w:val="00122412"/>
    <w:rsid w:val="001225AF"/>
    <w:rsid w:val="001227A6"/>
    <w:rsid w:val="001227B2"/>
    <w:rsid w:val="00122854"/>
    <w:rsid w:val="001229EB"/>
    <w:rsid w:val="001232EF"/>
    <w:rsid w:val="001236A7"/>
    <w:rsid w:val="00123881"/>
    <w:rsid w:val="00123D85"/>
    <w:rsid w:val="001243FB"/>
    <w:rsid w:val="00124DE9"/>
    <w:rsid w:val="0012502B"/>
    <w:rsid w:val="00125188"/>
    <w:rsid w:val="001256B7"/>
    <w:rsid w:val="00125762"/>
    <w:rsid w:val="001258B4"/>
    <w:rsid w:val="00125DC5"/>
    <w:rsid w:val="00125F8B"/>
    <w:rsid w:val="00126876"/>
    <w:rsid w:val="00126BC5"/>
    <w:rsid w:val="00126C94"/>
    <w:rsid w:val="00127102"/>
    <w:rsid w:val="0012729E"/>
    <w:rsid w:val="0012748F"/>
    <w:rsid w:val="001279A3"/>
    <w:rsid w:val="00127D9C"/>
    <w:rsid w:val="00127E99"/>
    <w:rsid w:val="001302B7"/>
    <w:rsid w:val="00130979"/>
    <w:rsid w:val="00130B6A"/>
    <w:rsid w:val="00130EF4"/>
    <w:rsid w:val="00130F0A"/>
    <w:rsid w:val="00130F1C"/>
    <w:rsid w:val="00131182"/>
    <w:rsid w:val="00131A80"/>
    <w:rsid w:val="00131EAC"/>
    <w:rsid w:val="00132095"/>
    <w:rsid w:val="00132239"/>
    <w:rsid w:val="00132AAD"/>
    <w:rsid w:val="00132C7D"/>
    <w:rsid w:val="00133A60"/>
    <w:rsid w:val="00133AB1"/>
    <w:rsid w:val="00134918"/>
    <w:rsid w:val="00134FA2"/>
    <w:rsid w:val="0013509B"/>
    <w:rsid w:val="00135172"/>
    <w:rsid w:val="001353B2"/>
    <w:rsid w:val="00135FAA"/>
    <w:rsid w:val="0013685C"/>
    <w:rsid w:val="001371B3"/>
    <w:rsid w:val="00137510"/>
    <w:rsid w:val="00141673"/>
    <w:rsid w:val="001426EF"/>
    <w:rsid w:val="0014294D"/>
    <w:rsid w:val="0014351F"/>
    <w:rsid w:val="0014412E"/>
    <w:rsid w:val="0014540D"/>
    <w:rsid w:val="001455EE"/>
    <w:rsid w:val="00145AED"/>
    <w:rsid w:val="00145D20"/>
    <w:rsid w:val="001461D3"/>
    <w:rsid w:val="00146B58"/>
    <w:rsid w:val="00147477"/>
    <w:rsid w:val="00147495"/>
    <w:rsid w:val="00147B9A"/>
    <w:rsid w:val="001507C6"/>
    <w:rsid w:val="001512E1"/>
    <w:rsid w:val="0015142C"/>
    <w:rsid w:val="00151637"/>
    <w:rsid w:val="0015202E"/>
    <w:rsid w:val="00152364"/>
    <w:rsid w:val="001523C7"/>
    <w:rsid w:val="00152A3D"/>
    <w:rsid w:val="00152AF4"/>
    <w:rsid w:val="00153292"/>
    <w:rsid w:val="0015377A"/>
    <w:rsid w:val="001537AE"/>
    <w:rsid w:val="001538EB"/>
    <w:rsid w:val="00153B04"/>
    <w:rsid w:val="00153F04"/>
    <w:rsid w:val="00153F3F"/>
    <w:rsid w:val="001540ED"/>
    <w:rsid w:val="001543DF"/>
    <w:rsid w:val="0015444C"/>
    <w:rsid w:val="001545FC"/>
    <w:rsid w:val="00154ADA"/>
    <w:rsid w:val="00154BC8"/>
    <w:rsid w:val="00154CE8"/>
    <w:rsid w:val="0015535A"/>
    <w:rsid w:val="0015591B"/>
    <w:rsid w:val="00155A78"/>
    <w:rsid w:val="00156144"/>
    <w:rsid w:val="0015616F"/>
    <w:rsid w:val="001562E1"/>
    <w:rsid w:val="00156F0C"/>
    <w:rsid w:val="00157713"/>
    <w:rsid w:val="00157D7A"/>
    <w:rsid w:val="00157F61"/>
    <w:rsid w:val="00160047"/>
    <w:rsid w:val="001607CC"/>
    <w:rsid w:val="0016099F"/>
    <w:rsid w:val="001618C9"/>
    <w:rsid w:val="00161BAE"/>
    <w:rsid w:val="001623E1"/>
    <w:rsid w:val="00162DA7"/>
    <w:rsid w:val="001633B8"/>
    <w:rsid w:val="001633C0"/>
    <w:rsid w:val="00163703"/>
    <w:rsid w:val="001641E5"/>
    <w:rsid w:val="00164223"/>
    <w:rsid w:val="001643E2"/>
    <w:rsid w:val="001645C9"/>
    <w:rsid w:val="001656D6"/>
    <w:rsid w:val="0016585B"/>
    <w:rsid w:val="00165D60"/>
    <w:rsid w:val="0016638E"/>
    <w:rsid w:val="0017020A"/>
    <w:rsid w:val="00170CC5"/>
    <w:rsid w:val="0017161F"/>
    <w:rsid w:val="00171C71"/>
    <w:rsid w:val="00172532"/>
    <w:rsid w:val="001726FD"/>
    <w:rsid w:val="001727BF"/>
    <w:rsid w:val="00172889"/>
    <w:rsid w:val="00172C1E"/>
    <w:rsid w:val="001734BC"/>
    <w:rsid w:val="00173948"/>
    <w:rsid w:val="00173BE5"/>
    <w:rsid w:val="00174318"/>
    <w:rsid w:val="001743B6"/>
    <w:rsid w:val="00175393"/>
    <w:rsid w:val="00175958"/>
    <w:rsid w:val="001766C8"/>
    <w:rsid w:val="0017685A"/>
    <w:rsid w:val="00176EE4"/>
    <w:rsid w:val="00177251"/>
    <w:rsid w:val="00177E9A"/>
    <w:rsid w:val="0018018A"/>
    <w:rsid w:val="0018034A"/>
    <w:rsid w:val="001806D3"/>
    <w:rsid w:val="001815A4"/>
    <w:rsid w:val="00181918"/>
    <w:rsid w:val="00181A44"/>
    <w:rsid w:val="00181CF1"/>
    <w:rsid w:val="00183032"/>
    <w:rsid w:val="001830FC"/>
    <w:rsid w:val="00183D3A"/>
    <w:rsid w:val="00183E83"/>
    <w:rsid w:val="0018405F"/>
    <w:rsid w:val="001848B2"/>
    <w:rsid w:val="00184D6E"/>
    <w:rsid w:val="00185E7E"/>
    <w:rsid w:val="00186615"/>
    <w:rsid w:val="00186778"/>
    <w:rsid w:val="001868F2"/>
    <w:rsid w:val="00186C21"/>
    <w:rsid w:val="00187C3E"/>
    <w:rsid w:val="00187C69"/>
    <w:rsid w:val="001900B8"/>
    <w:rsid w:val="001908E3"/>
    <w:rsid w:val="00190A8C"/>
    <w:rsid w:val="00190AEB"/>
    <w:rsid w:val="00190C45"/>
    <w:rsid w:val="00190E11"/>
    <w:rsid w:val="00191221"/>
    <w:rsid w:val="0019155C"/>
    <w:rsid w:val="001922E1"/>
    <w:rsid w:val="00192F61"/>
    <w:rsid w:val="001934E8"/>
    <w:rsid w:val="0019358C"/>
    <w:rsid w:val="001935E0"/>
    <w:rsid w:val="00193727"/>
    <w:rsid w:val="00193C31"/>
    <w:rsid w:val="00193FEE"/>
    <w:rsid w:val="00194283"/>
    <w:rsid w:val="001948F6"/>
    <w:rsid w:val="0019513D"/>
    <w:rsid w:val="001954F7"/>
    <w:rsid w:val="001957CB"/>
    <w:rsid w:val="00195E16"/>
    <w:rsid w:val="0019635B"/>
    <w:rsid w:val="00196F91"/>
    <w:rsid w:val="001972D6"/>
    <w:rsid w:val="00197828"/>
    <w:rsid w:val="001A02DA"/>
    <w:rsid w:val="001A06D1"/>
    <w:rsid w:val="001A0A24"/>
    <w:rsid w:val="001A0C1E"/>
    <w:rsid w:val="001A16B6"/>
    <w:rsid w:val="001A2423"/>
    <w:rsid w:val="001A263E"/>
    <w:rsid w:val="001A2C28"/>
    <w:rsid w:val="001A2DE7"/>
    <w:rsid w:val="001A33A0"/>
    <w:rsid w:val="001A33B4"/>
    <w:rsid w:val="001A3C72"/>
    <w:rsid w:val="001A3CB7"/>
    <w:rsid w:val="001A3E18"/>
    <w:rsid w:val="001A56D3"/>
    <w:rsid w:val="001A5DC1"/>
    <w:rsid w:val="001A6536"/>
    <w:rsid w:val="001A678D"/>
    <w:rsid w:val="001A69E2"/>
    <w:rsid w:val="001A6BC7"/>
    <w:rsid w:val="001A7AD1"/>
    <w:rsid w:val="001A7C3C"/>
    <w:rsid w:val="001A7FE6"/>
    <w:rsid w:val="001B01C1"/>
    <w:rsid w:val="001B0265"/>
    <w:rsid w:val="001B1EEA"/>
    <w:rsid w:val="001B2F95"/>
    <w:rsid w:val="001B3233"/>
    <w:rsid w:val="001B33A0"/>
    <w:rsid w:val="001B341E"/>
    <w:rsid w:val="001B3968"/>
    <w:rsid w:val="001B4118"/>
    <w:rsid w:val="001B42B4"/>
    <w:rsid w:val="001B5AB1"/>
    <w:rsid w:val="001B60BF"/>
    <w:rsid w:val="001B647E"/>
    <w:rsid w:val="001B6B58"/>
    <w:rsid w:val="001B6BEE"/>
    <w:rsid w:val="001B6CF1"/>
    <w:rsid w:val="001B7456"/>
    <w:rsid w:val="001C063C"/>
    <w:rsid w:val="001C0E5C"/>
    <w:rsid w:val="001C1015"/>
    <w:rsid w:val="001C152F"/>
    <w:rsid w:val="001C1D7C"/>
    <w:rsid w:val="001C2B9F"/>
    <w:rsid w:val="001C2BCE"/>
    <w:rsid w:val="001C2D1C"/>
    <w:rsid w:val="001C3214"/>
    <w:rsid w:val="001C386F"/>
    <w:rsid w:val="001C405B"/>
    <w:rsid w:val="001C4507"/>
    <w:rsid w:val="001C46A6"/>
    <w:rsid w:val="001C4D92"/>
    <w:rsid w:val="001C4F19"/>
    <w:rsid w:val="001C62F6"/>
    <w:rsid w:val="001C658A"/>
    <w:rsid w:val="001C65D3"/>
    <w:rsid w:val="001C678F"/>
    <w:rsid w:val="001C73D8"/>
    <w:rsid w:val="001C7728"/>
    <w:rsid w:val="001C77FE"/>
    <w:rsid w:val="001C7C66"/>
    <w:rsid w:val="001D0152"/>
    <w:rsid w:val="001D0237"/>
    <w:rsid w:val="001D0659"/>
    <w:rsid w:val="001D119A"/>
    <w:rsid w:val="001D273A"/>
    <w:rsid w:val="001D2C92"/>
    <w:rsid w:val="001D2F3F"/>
    <w:rsid w:val="001D3196"/>
    <w:rsid w:val="001D3660"/>
    <w:rsid w:val="001D41B0"/>
    <w:rsid w:val="001D493E"/>
    <w:rsid w:val="001D4A6C"/>
    <w:rsid w:val="001D4C88"/>
    <w:rsid w:val="001D51B9"/>
    <w:rsid w:val="001D5709"/>
    <w:rsid w:val="001D5E51"/>
    <w:rsid w:val="001D781F"/>
    <w:rsid w:val="001E0344"/>
    <w:rsid w:val="001E09E6"/>
    <w:rsid w:val="001E0BE0"/>
    <w:rsid w:val="001E0FC4"/>
    <w:rsid w:val="001E11E7"/>
    <w:rsid w:val="001E1341"/>
    <w:rsid w:val="001E1B4F"/>
    <w:rsid w:val="001E2231"/>
    <w:rsid w:val="001E2AE8"/>
    <w:rsid w:val="001E2CC5"/>
    <w:rsid w:val="001E3332"/>
    <w:rsid w:val="001E3443"/>
    <w:rsid w:val="001E353A"/>
    <w:rsid w:val="001E41E9"/>
    <w:rsid w:val="001E4457"/>
    <w:rsid w:val="001E44EB"/>
    <w:rsid w:val="001E48E5"/>
    <w:rsid w:val="001E4BFC"/>
    <w:rsid w:val="001E52BA"/>
    <w:rsid w:val="001E5729"/>
    <w:rsid w:val="001E5C7F"/>
    <w:rsid w:val="001E5D6C"/>
    <w:rsid w:val="001E5DFB"/>
    <w:rsid w:val="001E6802"/>
    <w:rsid w:val="001E73BE"/>
    <w:rsid w:val="001E754A"/>
    <w:rsid w:val="001E78EB"/>
    <w:rsid w:val="001E7EAA"/>
    <w:rsid w:val="001F0070"/>
    <w:rsid w:val="001F0C30"/>
    <w:rsid w:val="001F0D0B"/>
    <w:rsid w:val="001F1379"/>
    <w:rsid w:val="001F17EF"/>
    <w:rsid w:val="001F245E"/>
    <w:rsid w:val="001F2E4A"/>
    <w:rsid w:val="001F3115"/>
    <w:rsid w:val="001F3308"/>
    <w:rsid w:val="001F3660"/>
    <w:rsid w:val="001F3A64"/>
    <w:rsid w:val="001F3AF2"/>
    <w:rsid w:val="001F3C8A"/>
    <w:rsid w:val="001F4516"/>
    <w:rsid w:val="001F4A47"/>
    <w:rsid w:val="001F4CA1"/>
    <w:rsid w:val="001F580A"/>
    <w:rsid w:val="001F5D21"/>
    <w:rsid w:val="001F6CAC"/>
    <w:rsid w:val="001F6D15"/>
    <w:rsid w:val="001F6D6E"/>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59F0"/>
    <w:rsid w:val="0020613D"/>
    <w:rsid w:val="00206977"/>
    <w:rsid w:val="00206A8B"/>
    <w:rsid w:val="002072B8"/>
    <w:rsid w:val="00210C71"/>
    <w:rsid w:val="00210ED6"/>
    <w:rsid w:val="0021120D"/>
    <w:rsid w:val="00211536"/>
    <w:rsid w:val="0021177B"/>
    <w:rsid w:val="002122D8"/>
    <w:rsid w:val="00212873"/>
    <w:rsid w:val="00212FFE"/>
    <w:rsid w:val="002132B9"/>
    <w:rsid w:val="002135CF"/>
    <w:rsid w:val="00213DEB"/>
    <w:rsid w:val="00213FC1"/>
    <w:rsid w:val="00214C59"/>
    <w:rsid w:val="002158E1"/>
    <w:rsid w:val="0021629B"/>
    <w:rsid w:val="002163B5"/>
    <w:rsid w:val="00216623"/>
    <w:rsid w:val="00216822"/>
    <w:rsid w:val="002169C7"/>
    <w:rsid w:val="00216A8E"/>
    <w:rsid w:val="00217517"/>
    <w:rsid w:val="002179A9"/>
    <w:rsid w:val="00217FD4"/>
    <w:rsid w:val="0022008E"/>
    <w:rsid w:val="00221194"/>
    <w:rsid w:val="00221547"/>
    <w:rsid w:val="0022173D"/>
    <w:rsid w:val="00221A28"/>
    <w:rsid w:val="00221B74"/>
    <w:rsid w:val="00221D5F"/>
    <w:rsid w:val="00221E3E"/>
    <w:rsid w:val="002224FB"/>
    <w:rsid w:val="00222A06"/>
    <w:rsid w:val="00222BB3"/>
    <w:rsid w:val="00222EDD"/>
    <w:rsid w:val="00223311"/>
    <w:rsid w:val="0022339F"/>
    <w:rsid w:val="002242E4"/>
    <w:rsid w:val="00224907"/>
    <w:rsid w:val="00224A73"/>
    <w:rsid w:val="00224B4D"/>
    <w:rsid w:val="00225811"/>
    <w:rsid w:val="00225898"/>
    <w:rsid w:val="00226299"/>
    <w:rsid w:val="002268E6"/>
    <w:rsid w:val="00226BB9"/>
    <w:rsid w:val="00226BEA"/>
    <w:rsid w:val="00227571"/>
    <w:rsid w:val="00227671"/>
    <w:rsid w:val="002304C8"/>
    <w:rsid w:val="002312E5"/>
    <w:rsid w:val="002313F8"/>
    <w:rsid w:val="00231B6A"/>
    <w:rsid w:val="002324FA"/>
    <w:rsid w:val="002328B9"/>
    <w:rsid w:val="0023303E"/>
    <w:rsid w:val="00233949"/>
    <w:rsid w:val="00233C08"/>
    <w:rsid w:val="002346A3"/>
    <w:rsid w:val="00235549"/>
    <w:rsid w:val="002356CE"/>
    <w:rsid w:val="00235E15"/>
    <w:rsid w:val="00235E58"/>
    <w:rsid w:val="002360C9"/>
    <w:rsid w:val="0023612A"/>
    <w:rsid w:val="00237185"/>
    <w:rsid w:val="00240DDE"/>
    <w:rsid w:val="002418CE"/>
    <w:rsid w:val="0024196C"/>
    <w:rsid w:val="00241BB6"/>
    <w:rsid w:val="00241CC6"/>
    <w:rsid w:val="00241D1B"/>
    <w:rsid w:val="002420AC"/>
    <w:rsid w:val="002439C9"/>
    <w:rsid w:val="00243AC0"/>
    <w:rsid w:val="00243C79"/>
    <w:rsid w:val="002441F6"/>
    <w:rsid w:val="00244592"/>
    <w:rsid w:val="00244CEA"/>
    <w:rsid w:val="00244F62"/>
    <w:rsid w:val="002458A6"/>
    <w:rsid w:val="00245949"/>
    <w:rsid w:val="00245AF7"/>
    <w:rsid w:val="00245BC7"/>
    <w:rsid w:val="00245FE6"/>
    <w:rsid w:val="0024633C"/>
    <w:rsid w:val="00246452"/>
    <w:rsid w:val="002472FA"/>
    <w:rsid w:val="002479F4"/>
    <w:rsid w:val="00247DD7"/>
    <w:rsid w:val="002502B3"/>
    <w:rsid w:val="002511DE"/>
    <w:rsid w:val="00252A08"/>
    <w:rsid w:val="00252D5E"/>
    <w:rsid w:val="0025323D"/>
    <w:rsid w:val="002534EF"/>
    <w:rsid w:val="002534F2"/>
    <w:rsid w:val="0025356D"/>
    <w:rsid w:val="002539B3"/>
    <w:rsid w:val="00253E4A"/>
    <w:rsid w:val="0025415B"/>
    <w:rsid w:val="00254EAE"/>
    <w:rsid w:val="00254EE4"/>
    <w:rsid w:val="00255D1B"/>
    <w:rsid w:val="00255D6A"/>
    <w:rsid w:val="00256CA0"/>
    <w:rsid w:val="00257291"/>
    <w:rsid w:val="00257BEC"/>
    <w:rsid w:val="002607C3"/>
    <w:rsid w:val="00260951"/>
    <w:rsid w:val="00260A48"/>
    <w:rsid w:val="00261000"/>
    <w:rsid w:val="0026163C"/>
    <w:rsid w:val="002617DE"/>
    <w:rsid w:val="00261BA3"/>
    <w:rsid w:val="00262F75"/>
    <w:rsid w:val="00264C8E"/>
    <w:rsid w:val="0026542B"/>
    <w:rsid w:val="00266347"/>
    <w:rsid w:val="00266726"/>
    <w:rsid w:val="00266CD8"/>
    <w:rsid w:val="002674B5"/>
    <w:rsid w:val="00267BE6"/>
    <w:rsid w:val="00267D5E"/>
    <w:rsid w:val="00267E29"/>
    <w:rsid w:val="00270373"/>
    <w:rsid w:val="00270AB8"/>
    <w:rsid w:val="00270B93"/>
    <w:rsid w:val="00270C00"/>
    <w:rsid w:val="00270E47"/>
    <w:rsid w:val="00270FC8"/>
    <w:rsid w:val="00271057"/>
    <w:rsid w:val="002711E3"/>
    <w:rsid w:val="00271441"/>
    <w:rsid w:val="00271824"/>
    <w:rsid w:val="00271B53"/>
    <w:rsid w:val="00272245"/>
    <w:rsid w:val="00273218"/>
    <w:rsid w:val="002739E1"/>
    <w:rsid w:val="002739E6"/>
    <w:rsid w:val="00273FA5"/>
    <w:rsid w:val="00274712"/>
    <w:rsid w:val="00274E90"/>
    <w:rsid w:val="0027547F"/>
    <w:rsid w:val="00275A3F"/>
    <w:rsid w:val="00275C21"/>
    <w:rsid w:val="0027631A"/>
    <w:rsid w:val="00277153"/>
    <w:rsid w:val="00277254"/>
    <w:rsid w:val="002772D7"/>
    <w:rsid w:val="00277A5D"/>
    <w:rsid w:val="00280D8E"/>
    <w:rsid w:val="00280E73"/>
    <w:rsid w:val="00280F82"/>
    <w:rsid w:val="002812E3"/>
    <w:rsid w:val="00281CAB"/>
    <w:rsid w:val="0028217E"/>
    <w:rsid w:val="00282649"/>
    <w:rsid w:val="00282A3E"/>
    <w:rsid w:val="002834AB"/>
    <w:rsid w:val="00283E8B"/>
    <w:rsid w:val="00283F46"/>
    <w:rsid w:val="00285747"/>
    <w:rsid w:val="00285813"/>
    <w:rsid w:val="002858D8"/>
    <w:rsid w:val="00286287"/>
    <w:rsid w:val="00286502"/>
    <w:rsid w:val="00286E95"/>
    <w:rsid w:val="00287E1C"/>
    <w:rsid w:val="00290274"/>
    <w:rsid w:val="00290757"/>
    <w:rsid w:val="00290DC2"/>
    <w:rsid w:val="0029109A"/>
    <w:rsid w:val="00291169"/>
    <w:rsid w:val="00291E12"/>
    <w:rsid w:val="00291E5F"/>
    <w:rsid w:val="00292362"/>
    <w:rsid w:val="00292B7C"/>
    <w:rsid w:val="00293237"/>
    <w:rsid w:val="0029366D"/>
    <w:rsid w:val="00293B22"/>
    <w:rsid w:val="00294238"/>
    <w:rsid w:val="002944B2"/>
    <w:rsid w:val="002946B3"/>
    <w:rsid w:val="00295713"/>
    <w:rsid w:val="00295C5F"/>
    <w:rsid w:val="00295EC1"/>
    <w:rsid w:val="00295FCD"/>
    <w:rsid w:val="00296259"/>
    <w:rsid w:val="00296862"/>
    <w:rsid w:val="0029757B"/>
    <w:rsid w:val="002A03D4"/>
    <w:rsid w:val="002A06E6"/>
    <w:rsid w:val="002A1541"/>
    <w:rsid w:val="002A18EC"/>
    <w:rsid w:val="002A286A"/>
    <w:rsid w:val="002A3009"/>
    <w:rsid w:val="002A317E"/>
    <w:rsid w:val="002A35FD"/>
    <w:rsid w:val="002A3E6F"/>
    <w:rsid w:val="002A412C"/>
    <w:rsid w:val="002A4435"/>
    <w:rsid w:val="002A450A"/>
    <w:rsid w:val="002A46FC"/>
    <w:rsid w:val="002A4843"/>
    <w:rsid w:val="002A486A"/>
    <w:rsid w:val="002A4D2A"/>
    <w:rsid w:val="002A4DA0"/>
    <w:rsid w:val="002A4F90"/>
    <w:rsid w:val="002A5080"/>
    <w:rsid w:val="002A5322"/>
    <w:rsid w:val="002A5342"/>
    <w:rsid w:val="002A55A6"/>
    <w:rsid w:val="002A5632"/>
    <w:rsid w:val="002A60FE"/>
    <w:rsid w:val="002A6420"/>
    <w:rsid w:val="002A65D7"/>
    <w:rsid w:val="002A6726"/>
    <w:rsid w:val="002A6EC2"/>
    <w:rsid w:val="002A75D3"/>
    <w:rsid w:val="002A7708"/>
    <w:rsid w:val="002A7A4C"/>
    <w:rsid w:val="002A7BB0"/>
    <w:rsid w:val="002A7FCC"/>
    <w:rsid w:val="002B0340"/>
    <w:rsid w:val="002B0371"/>
    <w:rsid w:val="002B0948"/>
    <w:rsid w:val="002B0E7D"/>
    <w:rsid w:val="002B1588"/>
    <w:rsid w:val="002B1818"/>
    <w:rsid w:val="002B1949"/>
    <w:rsid w:val="002B28E0"/>
    <w:rsid w:val="002B365B"/>
    <w:rsid w:val="002B3A14"/>
    <w:rsid w:val="002B3F31"/>
    <w:rsid w:val="002B412A"/>
    <w:rsid w:val="002B4226"/>
    <w:rsid w:val="002B48B9"/>
    <w:rsid w:val="002B5504"/>
    <w:rsid w:val="002B5718"/>
    <w:rsid w:val="002B623D"/>
    <w:rsid w:val="002B66F8"/>
    <w:rsid w:val="002B676D"/>
    <w:rsid w:val="002B70F5"/>
    <w:rsid w:val="002B7929"/>
    <w:rsid w:val="002B7F6B"/>
    <w:rsid w:val="002C0148"/>
    <w:rsid w:val="002C0309"/>
    <w:rsid w:val="002C03B2"/>
    <w:rsid w:val="002C0BB6"/>
    <w:rsid w:val="002C2037"/>
    <w:rsid w:val="002C2214"/>
    <w:rsid w:val="002C25A9"/>
    <w:rsid w:val="002C25E1"/>
    <w:rsid w:val="002C2740"/>
    <w:rsid w:val="002C2BCB"/>
    <w:rsid w:val="002C2C2F"/>
    <w:rsid w:val="002C2F43"/>
    <w:rsid w:val="002C3129"/>
    <w:rsid w:val="002C3260"/>
    <w:rsid w:val="002C3CDD"/>
    <w:rsid w:val="002C3EBD"/>
    <w:rsid w:val="002C4003"/>
    <w:rsid w:val="002C42A2"/>
    <w:rsid w:val="002C4955"/>
    <w:rsid w:val="002C4FCE"/>
    <w:rsid w:val="002C53D4"/>
    <w:rsid w:val="002C5CED"/>
    <w:rsid w:val="002C5E50"/>
    <w:rsid w:val="002C674B"/>
    <w:rsid w:val="002C6864"/>
    <w:rsid w:val="002C6CD3"/>
    <w:rsid w:val="002C7C57"/>
    <w:rsid w:val="002D0092"/>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ADB"/>
    <w:rsid w:val="002D5DD4"/>
    <w:rsid w:val="002D5E0D"/>
    <w:rsid w:val="002D66B0"/>
    <w:rsid w:val="002D680A"/>
    <w:rsid w:val="002D6E9D"/>
    <w:rsid w:val="002D7A1D"/>
    <w:rsid w:val="002E05F9"/>
    <w:rsid w:val="002E0A68"/>
    <w:rsid w:val="002E0EC8"/>
    <w:rsid w:val="002E11E4"/>
    <w:rsid w:val="002E12E1"/>
    <w:rsid w:val="002E12F5"/>
    <w:rsid w:val="002E132E"/>
    <w:rsid w:val="002E1B36"/>
    <w:rsid w:val="002E1D7B"/>
    <w:rsid w:val="002E1DA8"/>
    <w:rsid w:val="002E1F2E"/>
    <w:rsid w:val="002E2292"/>
    <w:rsid w:val="002E22DF"/>
    <w:rsid w:val="002E23CC"/>
    <w:rsid w:val="002E249B"/>
    <w:rsid w:val="002E2A5B"/>
    <w:rsid w:val="002E2AA0"/>
    <w:rsid w:val="002E33E8"/>
    <w:rsid w:val="002E3406"/>
    <w:rsid w:val="002E3902"/>
    <w:rsid w:val="002E4087"/>
    <w:rsid w:val="002E4208"/>
    <w:rsid w:val="002E4571"/>
    <w:rsid w:val="002E494A"/>
    <w:rsid w:val="002E4DCF"/>
    <w:rsid w:val="002E56FE"/>
    <w:rsid w:val="002E58D6"/>
    <w:rsid w:val="002E6DA2"/>
    <w:rsid w:val="002E7723"/>
    <w:rsid w:val="002F052F"/>
    <w:rsid w:val="002F0614"/>
    <w:rsid w:val="002F0629"/>
    <w:rsid w:val="002F07BB"/>
    <w:rsid w:val="002F0AD8"/>
    <w:rsid w:val="002F195A"/>
    <w:rsid w:val="002F1B4C"/>
    <w:rsid w:val="002F1C49"/>
    <w:rsid w:val="002F2807"/>
    <w:rsid w:val="002F2A17"/>
    <w:rsid w:val="002F32CF"/>
    <w:rsid w:val="002F3A4D"/>
    <w:rsid w:val="002F48B4"/>
    <w:rsid w:val="002F4A64"/>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2F95"/>
    <w:rsid w:val="003036DB"/>
    <w:rsid w:val="00303AC4"/>
    <w:rsid w:val="00303F62"/>
    <w:rsid w:val="00304282"/>
    <w:rsid w:val="0030477A"/>
    <w:rsid w:val="00304A18"/>
    <w:rsid w:val="00305129"/>
    <w:rsid w:val="00305607"/>
    <w:rsid w:val="003056F3"/>
    <w:rsid w:val="00305795"/>
    <w:rsid w:val="003057DF"/>
    <w:rsid w:val="00305E04"/>
    <w:rsid w:val="00305FBF"/>
    <w:rsid w:val="003069B7"/>
    <w:rsid w:val="00306B83"/>
    <w:rsid w:val="00306BE7"/>
    <w:rsid w:val="00306D08"/>
    <w:rsid w:val="00306DB0"/>
    <w:rsid w:val="00306ED1"/>
    <w:rsid w:val="00307098"/>
    <w:rsid w:val="00307E09"/>
    <w:rsid w:val="0031052F"/>
    <w:rsid w:val="0031086A"/>
    <w:rsid w:val="00311358"/>
    <w:rsid w:val="003116AB"/>
    <w:rsid w:val="00312A91"/>
    <w:rsid w:val="00312F7B"/>
    <w:rsid w:val="00312FC8"/>
    <w:rsid w:val="00313027"/>
    <w:rsid w:val="003132F6"/>
    <w:rsid w:val="003134B4"/>
    <w:rsid w:val="00313F2F"/>
    <w:rsid w:val="00314B9C"/>
    <w:rsid w:val="00314CA7"/>
    <w:rsid w:val="00315138"/>
    <w:rsid w:val="003151C7"/>
    <w:rsid w:val="00315806"/>
    <w:rsid w:val="00315E5E"/>
    <w:rsid w:val="00316307"/>
    <w:rsid w:val="00316679"/>
    <w:rsid w:val="00316D7A"/>
    <w:rsid w:val="00317C67"/>
    <w:rsid w:val="00317DBE"/>
    <w:rsid w:val="00321136"/>
    <w:rsid w:val="003211DD"/>
    <w:rsid w:val="0032154A"/>
    <w:rsid w:val="0032196D"/>
    <w:rsid w:val="00321ABE"/>
    <w:rsid w:val="00322060"/>
    <w:rsid w:val="00322137"/>
    <w:rsid w:val="00322396"/>
    <w:rsid w:val="0032258C"/>
    <w:rsid w:val="0032261D"/>
    <w:rsid w:val="003235CB"/>
    <w:rsid w:val="00324A4E"/>
    <w:rsid w:val="003252B0"/>
    <w:rsid w:val="0032695D"/>
    <w:rsid w:val="00326C05"/>
    <w:rsid w:val="00327239"/>
    <w:rsid w:val="003277A0"/>
    <w:rsid w:val="00327B6D"/>
    <w:rsid w:val="00327C0A"/>
    <w:rsid w:val="00327E21"/>
    <w:rsid w:val="003301E9"/>
    <w:rsid w:val="0033091C"/>
    <w:rsid w:val="00330E42"/>
    <w:rsid w:val="003319CA"/>
    <w:rsid w:val="00331D24"/>
    <w:rsid w:val="0033231E"/>
    <w:rsid w:val="00332552"/>
    <w:rsid w:val="003327B1"/>
    <w:rsid w:val="00332A6A"/>
    <w:rsid w:val="00332CD6"/>
    <w:rsid w:val="003330AD"/>
    <w:rsid w:val="003335CE"/>
    <w:rsid w:val="003339C0"/>
    <w:rsid w:val="00333F5C"/>
    <w:rsid w:val="0033405C"/>
    <w:rsid w:val="003341A3"/>
    <w:rsid w:val="003348EA"/>
    <w:rsid w:val="00334E3E"/>
    <w:rsid w:val="003350C9"/>
    <w:rsid w:val="003356B7"/>
    <w:rsid w:val="00335DC6"/>
    <w:rsid w:val="0033618A"/>
    <w:rsid w:val="003366A9"/>
    <w:rsid w:val="00337915"/>
    <w:rsid w:val="00340CEC"/>
    <w:rsid w:val="00340D9A"/>
    <w:rsid w:val="00340DEB"/>
    <w:rsid w:val="00340F1A"/>
    <w:rsid w:val="00341972"/>
    <w:rsid w:val="003419AA"/>
    <w:rsid w:val="003420AA"/>
    <w:rsid w:val="003438D3"/>
    <w:rsid w:val="0034407D"/>
    <w:rsid w:val="00344333"/>
    <w:rsid w:val="003450D3"/>
    <w:rsid w:val="00345552"/>
    <w:rsid w:val="00345596"/>
    <w:rsid w:val="00345661"/>
    <w:rsid w:val="00346A5D"/>
    <w:rsid w:val="00346AEF"/>
    <w:rsid w:val="00346DE9"/>
    <w:rsid w:val="00346F23"/>
    <w:rsid w:val="00346FC8"/>
    <w:rsid w:val="00347336"/>
    <w:rsid w:val="00347A68"/>
    <w:rsid w:val="00347CAB"/>
    <w:rsid w:val="0035057F"/>
    <w:rsid w:val="0035109D"/>
    <w:rsid w:val="003513FB"/>
    <w:rsid w:val="00351707"/>
    <w:rsid w:val="00351D4F"/>
    <w:rsid w:val="00352126"/>
    <w:rsid w:val="00352A39"/>
    <w:rsid w:val="00352E1B"/>
    <w:rsid w:val="00352E62"/>
    <w:rsid w:val="003530B5"/>
    <w:rsid w:val="003536FE"/>
    <w:rsid w:val="003537A5"/>
    <w:rsid w:val="00353D8A"/>
    <w:rsid w:val="0035472D"/>
    <w:rsid w:val="00354858"/>
    <w:rsid w:val="00354E2F"/>
    <w:rsid w:val="003551B9"/>
    <w:rsid w:val="00355827"/>
    <w:rsid w:val="00355CAE"/>
    <w:rsid w:val="00355DD1"/>
    <w:rsid w:val="00356061"/>
    <w:rsid w:val="00356123"/>
    <w:rsid w:val="0035694A"/>
    <w:rsid w:val="00357732"/>
    <w:rsid w:val="00357BA0"/>
    <w:rsid w:val="00360100"/>
    <w:rsid w:val="00360754"/>
    <w:rsid w:val="0036173B"/>
    <w:rsid w:val="0036177D"/>
    <w:rsid w:val="00362828"/>
    <w:rsid w:val="00362AA0"/>
    <w:rsid w:val="00362AEF"/>
    <w:rsid w:val="00363953"/>
    <w:rsid w:val="003639EC"/>
    <w:rsid w:val="00363F95"/>
    <w:rsid w:val="00364129"/>
    <w:rsid w:val="0036488D"/>
    <w:rsid w:val="003649F2"/>
    <w:rsid w:val="00364AEF"/>
    <w:rsid w:val="00364DDE"/>
    <w:rsid w:val="003659C7"/>
    <w:rsid w:val="00365E45"/>
    <w:rsid w:val="00365E7D"/>
    <w:rsid w:val="00366878"/>
    <w:rsid w:val="003668E8"/>
    <w:rsid w:val="00366F99"/>
    <w:rsid w:val="0036716A"/>
    <w:rsid w:val="00367889"/>
    <w:rsid w:val="00367F18"/>
    <w:rsid w:val="00370022"/>
    <w:rsid w:val="00370673"/>
    <w:rsid w:val="00370C07"/>
    <w:rsid w:val="00370D90"/>
    <w:rsid w:val="00370F8A"/>
    <w:rsid w:val="003717B2"/>
    <w:rsid w:val="00372028"/>
    <w:rsid w:val="00372327"/>
    <w:rsid w:val="0037239F"/>
    <w:rsid w:val="003727F6"/>
    <w:rsid w:val="003728E8"/>
    <w:rsid w:val="00372E68"/>
    <w:rsid w:val="00373E46"/>
    <w:rsid w:val="00373EFC"/>
    <w:rsid w:val="003742FC"/>
    <w:rsid w:val="003746EB"/>
    <w:rsid w:val="00374B97"/>
    <w:rsid w:val="00374C29"/>
    <w:rsid w:val="003754E0"/>
    <w:rsid w:val="003755B3"/>
    <w:rsid w:val="00375CB3"/>
    <w:rsid w:val="00375DA0"/>
    <w:rsid w:val="0037616D"/>
    <w:rsid w:val="00376C3A"/>
    <w:rsid w:val="00376E14"/>
    <w:rsid w:val="00377BF0"/>
    <w:rsid w:val="003800BA"/>
    <w:rsid w:val="00381318"/>
    <w:rsid w:val="00381CAF"/>
    <w:rsid w:val="0038234E"/>
    <w:rsid w:val="003823B0"/>
    <w:rsid w:val="0038244A"/>
    <w:rsid w:val="0038285D"/>
    <w:rsid w:val="003829AC"/>
    <w:rsid w:val="00382ADB"/>
    <w:rsid w:val="00383409"/>
    <w:rsid w:val="003840B7"/>
    <w:rsid w:val="0038443B"/>
    <w:rsid w:val="00384472"/>
    <w:rsid w:val="003845F3"/>
    <w:rsid w:val="00384F1A"/>
    <w:rsid w:val="0038501B"/>
    <w:rsid w:val="003851F2"/>
    <w:rsid w:val="003858AC"/>
    <w:rsid w:val="00386049"/>
    <w:rsid w:val="00386BC1"/>
    <w:rsid w:val="003875C9"/>
    <w:rsid w:val="00387934"/>
    <w:rsid w:val="0039084D"/>
    <w:rsid w:val="00390C93"/>
    <w:rsid w:val="003912E4"/>
    <w:rsid w:val="00391F02"/>
    <w:rsid w:val="003920A0"/>
    <w:rsid w:val="003928BA"/>
    <w:rsid w:val="00392C30"/>
    <w:rsid w:val="0039367B"/>
    <w:rsid w:val="003939F6"/>
    <w:rsid w:val="00394A59"/>
    <w:rsid w:val="00394D2A"/>
    <w:rsid w:val="00395D7D"/>
    <w:rsid w:val="003969E1"/>
    <w:rsid w:val="00396F47"/>
    <w:rsid w:val="0039738C"/>
    <w:rsid w:val="003979C1"/>
    <w:rsid w:val="003A03C3"/>
    <w:rsid w:val="003A03EA"/>
    <w:rsid w:val="003A06ED"/>
    <w:rsid w:val="003A0753"/>
    <w:rsid w:val="003A0A42"/>
    <w:rsid w:val="003A1457"/>
    <w:rsid w:val="003A1A54"/>
    <w:rsid w:val="003A1CFB"/>
    <w:rsid w:val="003A20EF"/>
    <w:rsid w:val="003A222D"/>
    <w:rsid w:val="003A2496"/>
    <w:rsid w:val="003A2C74"/>
    <w:rsid w:val="003A2EDC"/>
    <w:rsid w:val="003A3012"/>
    <w:rsid w:val="003A3F34"/>
    <w:rsid w:val="003A4311"/>
    <w:rsid w:val="003A4861"/>
    <w:rsid w:val="003A4945"/>
    <w:rsid w:val="003A4C1F"/>
    <w:rsid w:val="003A4F20"/>
    <w:rsid w:val="003A5123"/>
    <w:rsid w:val="003A5498"/>
    <w:rsid w:val="003A5A85"/>
    <w:rsid w:val="003A6488"/>
    <w:rsid w:val="003A66D7"/>
    <w:rsid w:val="003A7089"/>
    <w:rsid w:val="003A738C"/>
    <w:rsid w:val="003A767E"/>
    <w:rsid w:val="003A79C6"/>
    <w:rsid w:val="003B0542"/>
    <w:rsid w:val="003B139B"/>
    <w:rsid w:val="003B1AA0"/>
    <w:rsid w:val="003B29ED"/>
    <w:rsid w:val="003B2F3E"/>
    <w:rsid w:val="003B308B"/>
    <w:rsid w:val="003B41C9"/>
    <w:rsid w:val="003B446E"/>
    <w:rsid w:val="003B47A6"/>
    <w:rsid w:val="003B4C03"/>
    <w:rsid w:val="003B519E"/>
    <w:rsid w:val="003B5D33"/>
    <w:rsid w:val="003B63F3"/>
    <w:rsid w:val="003B65A8"/>
    <w:rsid w:val="003B714C"/>
    <w:rsid w:val="003B7F42"/>
    <w:rsid w:val="003C0348"/>
    <w:rsid w:val="003C03A5"/>
    <w:rsid w:val="003C13E4"/>
    <w:rsid w:val="003C171B"/>
    <w:rsid w:val="003C21E3"/>
    <w:rsid w:val="003C29EA"/>
    <w:rsid w:val="003C4648"/>
    <w:rsid w:val="003C480F"/>
    <w:rsid w:val="003C4845"/>
    <w:rsid w:val="003C48E2"/>
    <w:rsid w:val="003C4C12"/>
    <w:rsid w:val="003C4D90"/>
    <w:rsid w:val="003C5189"/>
    <w:rsid w:val="003C54D1"/>
    <w:rsid w:val="003C555F"/>
    <w:rsid w:val="003C579E"/>
    <w:rsid w:val="003C5E42"/>
    <w:rsid w:val="003C616B"/>
    <w:rsid w:val="003C631B"/>
    <w:rsid w:val="003C6C30"/>
    <w:rsid w:val="003C73C3"/>
    <w:rsid w:val="003C76AB"/>
    <w:rsid w:val="003C7E20"/>
    <w:rsid w:val="003D0912"/>
    <w:rsid w:val="003D09BE"/>
    <w:rsid w:val="003D0E6F"/>
    <w:rsid w:val="003D1552"/>
    <w:rsid w:val="003D1D19"/>
    <w:rsid w:val="003D26D4"/>
    <w:rsid w:val="003D2861"/>
    <w:rsid w:val="003D299F"/>
    <w:rsid w:val="003D29E8"/>
    <w:rsid w:val="003D2C81"/>
    <w:rsid w:val="003D3057"/>
    <w:rsid w:val="003D31DB"/>
    <w:rsid w:val="003D4107"/>
    <w:rsid w:val="003D469F"/>
    <w:rsid w:val="003D4892"/>
    <w:rsid w:val="003D4FF4"/>
    <w:rsid w:val="003D58F5"/>
    <w:rsid w:val="003D5AD3"/>
    <w:rsid w:val="003D5B62"/>
    <w:rsid w:val="003D6C53"/>
    <w:rsid w:val="003D6E5A"/>
    <w:rsid w:val="003D76F9"/>
    <w:rsid w:val="003D7C6A"/>
    <w:rsid w:val="003E02BF"/>
    <w:rsid w:val="003E0F99"/>
    <w:rsid w:val="003E1970"/>
    <w:rsid w:val="003E2782"/>
    <w:rsid w:val="003E28B1"/>
    <w:rsid w:val="003E2EFD"/>
    <w:rsid w:val="003E4144"/>
    <w:rsid w:val="003E43C2"/>
    <w:rsid w:val="003E4DFE"/>
    <w:rsid w:val="003E4F70"/>
    <w:rsid w:val="003E5131"/>
    <w:rsid w:val="003E5731"/>
    <w:rsid w:val="003E5750"/>
    <w:rsid w:val="003E5768"/>
    <w:rsid w:val="003E5A33"/>
    <w:rsid w:val="003E5E84"/>
    <w:rsid w:val="003E69DE"/>
    <w:rsid w:val="003E7693"/>
    <w:rsid w:val="003E7867"/>
    <w:rsid w:val="003E7FE2"/>
    <w:rsid w:val="003F069D"/>
    <w:rsid w:val="003F0875"/>
    <w:rsid w:val="003F13CB"/>
    <w:rsid w:val="003F144E"/>
    <w:rsid w:val="003F1BCE"/>
    <w:rsid w:val="003F2362"/>
    <w:rsid w:val="003F262A"/>
    <w:rsid w:val="003F26D1"/>
    <w:rsid w:val="003F2D7E"/>
    <w:rsid w:val="003F2E2E"/>
    <w:rsid w:val="003F4121"/>
    <w:rsid w:val="003F4165"/>
    <w:rsid w:val="003F4B2F"/>
    <w:rsid w:val="003F4DBF"/>
    <w:rsid w:val="003F4DCB"/>
    <w:rsid w:val="003F55D2"/>
    <w:rsid w:val="003F575C"/>
    <w:rsid w:val="003F601C"/>
    <w:rsid w:val="003F64DE"/>
    <w:rsid w:val="003F6C0D"/>
    <w:rsid w:val="003F6D59"/>
    <w:rsid w:val="003F75CD"/>
    <w:rsid w:val="003F76FF"/>
    <w:rsid w:val="00400A74"/>
    <w:rsid w:val="00400D05"/>
    <w:rsid w:val="00401062"/>
    <w:rsid w:val="00401233"/>
    <w:rsid w:val="004014C4"/>
    <w:rsid w:val="004019A1"/>
    <w:rsid w:val="00401D23"/>
    <w:rsid w:val="00402683"/>
    <w:rsid w:val="0040330C"/>
    <w:rsid w:val="00403647"/>
    <w:rsid w:val="00403705"/>
    <w:rsid w:val="00404610"/>
    <w:rsid w:val="004050C8"/>
    <w:rsid w:val="00405B89"/>
    <w:rsid w:val="00405C51"/>
    <w:rsid w:val="00407372"/>
    <w:rsid w:val="004076DB"/>
    <w:rsid w:val="004077AB"/>
    <w:rsid w:val="0041026E"/>
    <w:rsid w:val="00411393"/>
    <w:rsid w:val="00411470"/>
    <w:rsid w:val="00411C94"/>
    <w:rsid w:val="00412003"/>
    <w:rsid w:val="004122A8"/>
    <w:rsid w:val="0041242B"/>
    <w:rsid w:val="004125D4"/>
    <w:rsid w:val="00412895"/>
    <w:rsid w:val="00412A8C"/>
    <w:rsid w:val="00412CC4"/>
    <w:rsid w:val="0041301E"/>
    <w:rsid w:val="00413393"/>
    <w:rsid w:val="004138AA"/>
    <w:rsid w:val="00415817"/>
    <w:rsid w:val="004162D5"/>
    <w:rsid w:val="004165D9"/>
    <w:rsid w:val="00416B23"/>
    <w:rsid w:val="00417164"/>
    <w:rsid w:val="0042003F"/>
    <w:rsid w:val="00420140"/>
    <w:rsid w:val="00420EA6"/>
    <w:rsid w:val="00420EBB"/>
    <w:rsid w:val="0042113F"/>
    <w:rsid w:val="00421483"/>
    <w:rsid w:val="00421A43"/>
    <w:rsid w:val="00421FF6"/>
    <w:rsid w:val="004222F5"/>
    <w:rsid w:val="004225D1"/>
    <w:rsid w:val="00422C80"/>
    <w:rsid w:val="0042384B"/>
    <w:rsid w:val="00423BE4"/>
    <w:rsid w:val="00423CC2"/>
    <w:rsid w:val="00423EBF"/>
    <w:rsid w:val="0042432A"/>
    <w:rsid w:val="00424539"/>
    <w:rsid w:val="00425376"/>
    <w:rsid w:val="00425CC6"/>
    <w:rsid w:val="00426332"/>
    <w:rsid w:val="00426926"/>
    <w:rsid w:val="00426A3F"/>
    <w:rsid w:val="00426C11"/>
    <w:rsid w:val="004272C6"/>
    <w:rsid w:val="0042756D"/>
    <w:rsid w:val="004303E3"/>
    <w:rsid w:val="004307AB"/>
    <w:rsid w:val="004307D3"/>
    <w:rsid w:val="0043092C"/>
    <w:rsid w:val="00431586"/>
    <w:rsid w:val="00431BE2"/>
    <w:rsid w:val="00431E3A"/>
    <w:rsid w:val="004321E3"/>
    <w:rsid w:val="004324F9"/>
    <w:rsid w:val="0043294F"/>
    <w:rsid w:val="004331BD"/>
    <w:rsid w:val="0043327D"/>
    <w:rsid w:val="004336A1"/>
    <w:rsid w:val="004336F8"/>
    <w:rsid w:val="00433E58"/>
    <w:rsid w:val="00433F42"/>
    <w:rsid w:val="00434552"/>
    <w:rsid w:val="00434AD0"/>
    <w:rsid w:val="00434AD8"/>
    <w:rsid w:val="004350EF"/>
    <w:rsid w:val="00435134"/>
    <w:rsid w:val="00435CCB"/>
    <w:rsid w:val="00435D57"/>
    <w:rsid w:val="00436D75"/>
    <w:rsid w:val="00436EB0"/>
    <w:rsid w:val="00437342"/>
    <w:rsid w:val="00437793"/>
    <w:rsid w:val="00441614"/>
    <w:rsid w:val="0044170C"/>
    <w:rsid w:val="00441BDF"/>
    <w:rsid w:val="00441F20"/>
    <w:rsid w:val="004426B3"/>
    <w:rsid w:val="004429B9"/>
    <w:rsid w:val="00442C5E"/>
    <w:rsid w:val="00443857"/>
    <w:rsid w:val="004439B6"/>
    <w:rsid w:val="00443D02"/>
    <w:rsid w:val="004444D5"/>
    <w:rsid w:val="004448E6"/>
    <w:rsid w:val="004458B5"/>
    <w:rsid w:val="00446605"/>
    <w:rsid w:val="004476D4"/>
    <w:rsid w:val="00447A71"/>
    <w:rsid w:val="00447F58"/>
    <w:rsid w:val="00450C57"/>
    <w:rsid w:val="00450EEA"/>
    <w:rsid w:val="00450F94"/>
    <w:rsid w:val="00451044"/>
    <w:rsid w:val="004511EA"/>
    <w:rsid w:val="004513D9"/>
    <w:rsid w:val="0045142C"/>
    <w:rsid w:val="004515A4"/>
    <w:rsid w:val="00451706"/>
    <w:rsid w:val="00453086"/>
    <w:rsid w:val="00453C1D"/>
    <w:rsid w:val="00453C83"/>
    <w:rsid w:val="004540CE"/>
    <w:rsid w:val="00454B95"/>
    <w:rsid w:val="00454D5D"/>
    <w:rsid w:val="004550ED"/>
    <w:rsid w:val="00455881"/>
    <w:rsid w:val="00455AE2"/>
    <w:rsid w:val="00455C85"/>
    <w:rsid w:val="00455CAA"/>
    <w:rsid w:val="00455EC7"/>
    <w:rsid w:val="00456489"/>
    <w:rsid w:val="00456B78"/>
    <w:rsid w:val="00456DE3"/>
    <w:rsid w:val="0045751A"/>
    <w:rsid w:val="0045784F"/>
    <w:rsid w:val="00457B23"/>
    <w:rsid w:val="00457D0E"/>
    <w:rsid w:val="00460153"/>
    <w:rsid w:val="00460F11"/>
    <w:rsid w:val="00461D84"/>
    <w:rsid w:val="00462F66"/>
    <w:rsid w:val="004647B4"/>
    <w:rsid w:val="004650FA"/>
    <w:rsid w:val="004658AE"/>
    <w:rsid w:val="004659A9"/>
    <w:rsid w:val="00465AB9"/>
    <w:rsid w:val="0046737A"/>
    <w:rsid w:val="00467AD1"/>
    <w:rsid w:val="0046A7EE"/>
    <w:rsid w:val="0047044B"/>
    <w:rsid w:val="004706EB"/>
    <w:rsid w:val="00470BD0"/>
    <w:rsid w:val="00470EA4"/>
    <w:rsid w:val="00470F13"/>
    <w:rsid w:val="00471256"/>
    <w:rsid w:val="0047272A"/>
    <w:rsid w:val="0047332B"/>
    <w:rsid w:val="004734FC"/>
    <w:rsid w:val="00473AFB"/>
    <w:rsid w:val="00473C07"/>
    <w:rsid w:val="00473E9B"/>
    <w:rsid w:val="004747EB"/>
    <w:rsid w:val="0047488F"/>
    <w:rsid w:val="00475198"/>
    <w:rsid w:val="004761C0"/>
    <w:rsid w:val="00476CF2"/>
    <w:rsid w:val="0048017B"/>
    <w:rsid w:val="00480B2A"/>
    <w:rsid w:val="00480BC5"/>
    <w:rsid w:val="00481477"/>
    <w:rsid w:val="004816C1"/>
    <w:rsid w:val="00481A5F"/>
    <w:rsid w:val="0048233E"/>
    <w:rsid w:val="00482877"/>
    <w:rsid w:val="00482AEA"/>
    <w:rsid w:val="00482B3E"/>
    <w:rsid w:val="00483674"/>
    <w:rsid w:val="00483E03"/>
    <w:rsid w:val="00484436"/>
    <w:rsid w:val="0048481E"/>
    <w:rsid w:val="00484C55"/>
    <w:rsid w:val="0048549C"/>
    <w:rsid w:val="00485614"/>
    <w:rsid w:val="0048571C"/>
    <w:rsid w:val="00485948"/>
    <w:rsid w:val="004861C1"/>
    <w:rsid w:val="00486727"/>
    <w:rsid w:val="00486753"/>
    <w:rsid w:val="004869EA"/>
    <w:rsid w:val="00486E77"/>
    <w:rsid w:val="00487564"/>
    <w:rsid w:val="004875FC"/>
    <w:rsid w:val="00487864"/>
    <w:rsid w:val="00487F31"/>
    <w:rsid w:val="0049077A"/>
    <w:rsid w:val="00491008"/>
    <w:rsid w:val="00491292"/>
    <w:rsid w:val="00491729"/>
    <w:rsid w:val="00491DD2"/>
    <w:rsid w:val="00491F22"/>
    <w:rsid w:val="00492903"/>
    <w:rsid w:val="00492CA5"/>
    <w:rsid w:val="004932CF"/>
    <w:rsid w:val="004940EC"/>
    <w:rsid w:val="00495115"/>
    <w:rsid w:val="00495DD2"/>
    <w:rsid w:val="00496076"/>
    <w:rsid w:val="004966CF"/>
    <w:rsid w:val="004A01F0"/>
    <w:rsid w:val="004A07BA"/>
    <w:rsid w:val="004A1046"/>
    <w:rsid w:val="004A1277"/>
    <w:rsid w:val="004A1C05"/>
    <w:rsid w:val="004A2598"/>
    <w:rsid w:val="004A2B6A"/>
    <w:rsid w:val="004A2B90"/>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0F4"/>
    <w:rsid w:val="004A617E"/>
    <w:rsid w:val="004A6572"/>
    <w:rsid w:val="004A66C9"/>
    <w:rsid w:val="004A74E3"/>
    <w:rsid w:val="004B0299"/>
    <w:rsid w:val="004B0996"/>
    <w:rsid w:val="004B1481"/>
    <w:rsid w:val="004B1694"/>
    <w:rsid w:val="004B174E"/>
    <w:rsid w:val="004B175D"/>
    <w:rsid w:val="004B31C1"/>
    <w:rsid w:val="004B4E9F"/>
    <w:rsid w:val="004B5258"/>
    <w:rsid w:val="004B5285"/>
    <w:rsid w:val="004B5490"/>
    <w:rsid w:val="004B57E5"/>
    <w:rsid w:val="004B58C6"/>
    <w:rsid w:val="004B5C66"/>
    <w:rsid w:val="004B661E"/>
    <w:rsid w:val="004B6773"/>
    <w:rsid w:val="004B7001"/>
    <w:rsid w:val="004B74E0"/>
    <w:rsid w:val="004B7CB9"/>
    <w:rsid w:val="004B7D67"/>
    <w:rsid w:val="004C02F0"/>
    <w:rsid w:val="004C03AF"/>
    <w:rsid w:val="004C040E"/>
    <w:rsid w:val="004C0754"/>
    <w:rsid w:val="004C086C"/>
    <w:rsid w:val="004C0A06"/>
    <w:rsid w:val="004C0B97"/>
    <w:rsid w:val="004C179B"/>
    <w:rsid w:val="004C20DE"/>
    <w:rsid w:val="004C21C4"/>
    <w:rsid w:val="004C24C8"/>
    <w:rsid w:val="004C2B1F"/>
    <w:rsid w:val="004C2C04"/>
    <w:rsid w:val="004C2D92"/>
    <w:rsid w:val="004C2EB1"/>
    <w:rsid w:val="004C2F1A"/>
    <w:rsid w:val="004C34E4"/>
    <w:rsid w:val="004C394D"/>
    <w:rsid w:val="004C39E2"/>
    <w:rsid w:val="004C3A90"/>
    <w:rsid w:val="004C3AD4"/>
    <w:rsid w:val="004C3D33"/>
    <w:rsid w:val="004C3F8B"/>
    <w:rsid w:val="004C4700"/>
    <w:rsid w:val="004C4AE6"/>
    <w:rsid w:val="004C5B1F"/>
    <w:rsid w:val="004C5B99"/>
    <w:rsid w:val="004C7E6F"/>
    <w:rsid w:val="004D00DB"/>
    <w:rsid w:val="004D0954"/>
    <w:rsid w:val="004D17AC"/>
    <w:rsid w:val="004D1886"/>
    <w:rsid w:val="004D2E81"/>
    <w:rsid w:val="004D3196"/>
    <w:rsid w:val="004D3262"/>
    <w:rsid w:val="004D366A"/>
    <w:rsid w:val="004D4006"/>
    <w:rsid w:val="004D458F"/>
    <w:rsid w:val="004D4990"/>
    <w:rsid w:val="004D4FE3"/>
    <w:rsid w:val="004D50FC"/>
    <w:rsid w:val="004D513A"/>
    <w:rsid w:val="004D51BE"/>
    <w:rsid w:val="004D51D7"/>
    <w:rsid w:val="004D5468"/>
    <w:rsid w:val="004D566D"/>
    <w:rsid w:val="004D574D"/>
    <w:rsid w:val="004D5BB5"/>
    <w:rsid w:val="004D77FE"/>
    <w:rsid w:val="004D789A"/>
    <w:rsid w:val="004D7B53"/>
    <w:rsid w:val="004D7FCD"/>
    <w:rsid w:val="004E0713"/>
    <w:rsid w:val="004E0E80"/>
    <w:rsid w:val="004E120B"/>
    <w:rsid w:val="004E1736"/>
    <w:rsid w:val="004E1F11"/>
    <w:rsid w:val="004E24A3"/>
    <w:rsid w:val="004E267F"/>
    <w:rsid w:val="004E2A31"/>
    <w:rsid w:val="004E340D"/>
    <w:rsid w:val="004E3D6D"/>
    <w:rsid w:val="004E406A"/>
    <w:rsid w:val="004E42DC"/>
    <w:rsid w:val="004E5593"/>
    <w:rsid w:val="004E56BF"/>
    <w:rsid w:val="004E5C90"/>
    <w:rsid w:val="004E5ED4"/>
    <w:rsid w:val="004E6BCD"/>
    <w:rsid w:val="004E6D75"/>
    <w:rsid w:val="004E729C"/>
    <w:rsid w:val="004E7A2F"/>
    <w:rsid w:val="004F004F"/>
    <w:rsid w:val="004F079F"/>
    <w:rsid w:val="004F0F48"/>
    <w:rsid w:val="004F139A"/>
    <w:rsid w:val="004F15D3"/>
    <w:rsid w:val="004F1C04"/>
    <w:rsid w:val="004F243C"/>
    <w:rsid w:val="004F2BF6"/>
    <w:rsid w:val="004F2EB7"/>
    <w:rsid w:val="004F332C"/>
    <w:rsid w:val="004F44B7"/>
    <w:rsid w:val="004F45F0"/>
    <w:rsid w:val="004F469C"/>
    <w:rsid w:val="004F50FB"/>
    <w:rsid w:val="004F57C5"/>
    <w:rsid w:val="004F5D98"/>
    <w:rsid w:val="004F5F41"/>
    <w:rsid w:val="004F6327"/>
    <w:rsid w:val="004F6357"/>
    <w:rsid w:val="004F6A61"/>
    <w:rsid w:val="004F6C7A"/>
    <w:rsid w:val="004F6CCD"/>
    <w:rsid w:val="004F6FC7"/>
    <w:rsid w:val="004F74D4"/>
    <w:rsid w:val="005001FB"/>
    <w:rsid w:val="005004E3"/>
    <w:rsid w:val="005013AA"/>
    <w:rsid w:val="005019D2"/>
    <w:rsid w:val="005024C5"/>
    <w:rsid w:val="0050374D"/>
    <w:rsid w:val="005037B5"/>
    <w:rsid w:val="0050386A"/>
    <w:rsid w:val="00503915"/>
    <w:rsid w:val="00503EF8"/>
    <w:rsid w:val="0050413F"/>
    <w:rsid w:val="0050437E"/>
    <w:rsid w:val="00504D74"/>
    <w:rsid w:val="00505163"/>
    <w:rsid w:val="00505BEE"/>
    <w:rsid w:val="00505E77"/>
    <w:rsid w:val="005060CC"/>
    <w:rsid w:val="005061E1"/>
    <w:rsid w:val="00506343"/>
    <w:rsid w:val="00506C49"/>
    <w:rsid w:val="005075F1"/>
    <w:rsid w:val="00507CEC"/>
    <w:rsid w:val="00510BB0"/>
    <w:rsid w:val="00510DC7"/>
    <w:rsid w:val="005110A2"/>
    <w:rsid w:val="0051110C"/>
    <w:rsid w:val="0051186C"/>
    <w:rsid w:val="0051191B"/>
    <w:rsid w:val="00511E6A"/>
    <w:rsid w:val="005122B9"/>
    <w:rsid w:val="005126FF"/>
    <w:rsid w:val="00513667"/>
    <w:rsid w:val="00514055"/>
    <w:rsid w:val="005144E4"/>
    <w:rsid w:val="005149D3"/>
    <w:rsid w:val="00514F7C"/>
    <w:rsid w:val="005156D3"/>
    <w:rsid w:val="0051580B"/>
    <w:rsid w:val="00516328"/>
    <w:rsid w:val="00516376"/>
    <w:rsid w:val="00516C4C"/>
    <w:rsid w:val="005171D7"/>
    <w:rsid w:val="0051799B"/>
    <w:rsid w:val="00517C57"/>
    <w:rsid w:val="005201AD"/>
    <w:rsid w:val="005203DF"/>
    <w:rsid w:val="00520BA7"/>
    <w:rsid w:val="00520E98"/>
    <w:rsid w:val="005214B1"/>
    <w:rsid w:val="0052163F"/>
    <w:rsid w:val="00521A1B"/>
    <w:rsid w:val="00521C32"/>
    <w:rsid w:val="00521D09"/>
    <w:rsid w:val="00521F41"/>
    <w:rsid w:val="00522899"/>
    <w:rsid w:val="00522B70"/>
    <w:rsid w:val="00523DF5"/>
    <w:rsid w:val="0052415B"/>
    <w:rsid w:val="005252FE"/>
    <w:rsid w:val="005253B8"/>
    <w:rsid w:val="00526679"/>
    <w:rsid w:val="00526B9C"/>
    <w:rsid w:val="00526EE9"/>
    <w:rsid w:val="00526FAD"/>
    <w:rsid w:val="00527547"/>
    <w:rsid w:val="00531B8A"/>
    <w:rsid w:val="00531FFD"/>
    <w:rsid w:val="0053425E"/>
    <w:rsid w:val="00534A18"/>
    <w:rsid w:val="005350CA"/>
    <w:rsid w:val="00535194"/>
    <w:rsid w:val="0053580A"/>
    <w:rsid w:val="00536790"/>
    <w:rsid w:val="00536872"/>
    <w:rsid w:val="005369A5"/>
    <w:rsid w:val="00537697"/>
    <w:rsid w:val="0053796A"/>
    <w:rsid w:val="00537B62"/>
    <w:rsid w:val="00537EFB"/>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A0E"/>
    <w:rsid w:val="00544BAB"/>
    <w:rsid w:val="00544EA0"/>
    <w:rsid w:val="00545952"/>
    <w:rsid w:val="00545EC8"/>
    <w:rsid w:val="00546C3E"/>
    <w:rsid w:val="00546E1D"/>
    <w:rsid w:val="00546EE8"/>
    <w:rsid w:val="00547B56"/>
    <w:rsid w:val="00550031"/>
    <w:rsid w:val="005518AF"/>
    <w:rsid w:val="005520CC"/>
    <w:rsid w:val="00552174"/>
    <w:rsid w:val="00552F50"/>
    <w:rsid w:val="0055339B"/>
    <w:rsid w:val="005533BB"/>
    <w:rsid w:val="00553739"/>
    <w:rsid w:val="00553EC7"/>
    <w:rsid w:val="005544BC"/>
    <w:rsid w:val="0055466A"/>
    <w:rsid w:val="00554CF0"/>
    <w:rsid w:val="00555601"/>
    <w:rsid w:val="005556F3"/>
    <w:rsid w:val="00556071"/>
    <w:rsid w:val="00556590"/>
    <w:rsid w:val="00556AC3"/>
    <w:rsid w:val="005573FA"/>
    <w:rsid w:val="00557418"/>
    <w:rsid w:val="00557A1C"/>
    <w:rsid w:val="005606B5"/>
    <w:rsid w:val="005608D4"/>
    <w:rsid w:val="00560BAF"/>
    <w:rsid w:val="00560C07"/>
    <w:rsid w:val="005610C0"/>
    <w:rsid w:val="005618A9"/>
    <w:rsid w:val="005625BD"/>
    <w:rsid w:val="005625D5"/>
    <w:rsid w:val="00562C72"/>
    <w:rsid w:val="00562FC6"/>
    <w:rsid w:val="00563010"/>
    <w:rsid w:val="0056358A"/>
    <w:rsid w:val="005636F6"/>
    <w:rsid w:val="005647A9"/>
    <w:rsid w:val="00564AF3"/>
    <w:rsid w:val="00564FC3"/>
    <w:rsid w:val="00565424"/>
    <w:rsid w:val="005657D6"/>
    <w:rsid w:val="00565D98"/>
    <w:rsid w:val="00565E5E"/>
    <w:rsid w:val="0056605D"/>
    <w:rsid w:val="00566869"/>
    <w:rsid w:val="0056734E"/>
    <w:rsid w:val="00567862"/>
    <w:rsid w:val="005678D6"/>
    <w:rsid w:val="00567C77"/>
    <w:rsid w:val="005700BE"/>
    <w:rsid w:val="00570459"/>
    <w:rsid w:val="0057121C"/>
    <w:rsid w:val="0057138F"/>
    <w:rsid w:val="005713F2"/>
    <w:rsid w:val="00571C4A"/>
    <w:rsid w:val="00571DA3"/>
    <w:rsid w:val="00571E1A"/>
    <w:rsid w:val="00571EB3"/>
    <w:rsid w:val="005729F2"/>
    <w:rsid w:val="00572B01"/>
    <w:rsid w:val="00572D24"/>
    <w:rsid w:val="00574114"/>
    <w:rsid w:val="00574CAA"/>
    <w:rsid w:val="005751D9"/>
    <w:rsid w:val="00575EDF"/>
    <w:rsid w:val="00575F93"/>
    <w:rsid w:val="00576304"/>
    <w:rsid w:val="00576897"/>
    <w:rsid w:val="00576BDE"/>
    <w:rsid w:val="00576FC5"/>
    <w:rsid w:val="005771FE"/>
    <w:rsid w:val="005803DA"/>
    <w:rsid w:val="0058153E"/>
    <w:rsid w:val="005817AA"/>
    <w:rsid w:val="00581E9C"/>
    <w:rsid w:val="00582094"/>
    <w:rsid w:val="00582353"/>
    <w:rsid w:val="00582CB1"/>
    <w:rsid w:val="00582D3F"/>
    <w:rsid w:val="005839BC"/>
    <w:rsid w:val="00583C9D"/>
    <w:rsid w:val="00583FB7"/>
    <w:rsid w:val="00585819"/>
    <w:rsid w:val="005867E7"/>
    <w:rsid w:val="00586CDA"/>
    <w:rsid w:val="005875B9"/>
    <w:rsid w:val="00587D77"/>
    <w:rsid w:val="00587FB9"/>
    <w:rsid w:val="005900D4"/>
    <w:rsid w:val="0059088D"/>
    <w:rsid w:val="00590A97"/>
    <w:rsid w:val="00591276"/>
    <w:rsid w:val="005916F0"/>
    <w:rsid w:val="005919F2"/>
    <w:rsid w:val="00591EEF"/>
    <w:rsid w:val="00591EF9"/>
    <w:rsid w:val="005928B9"/>
    <w:rsid w:val="00592906"/>
    <w:rsid w:val="00593277"/>
    <w:rsid w:val="0059406A"/>
    <w:rsid w:val="005952C6"/>
    <w:rsid w:val="00596127"/>
    <w:rsid w:val="005964DD"/>
    <w:rsid w:val="00596704"/>
    <w:rsid w:val="005979FF"/>
    <w:rsid w:val="00597ACE"/>
    <w:rsid w:val="005A01CF"/>
    <w:rsid w:val="005A02B9"/>
    <w:rsid w:val="005A0477"/>
    <w:rsid w:val="005A07A6"/>
    <w:rsid w:val="005A0DF8"/>
    <w:rsid w:val="005A0E64"/>
    <w:rsid w:val="005A11CE"/>
    <w:rsid w:val="005A1278"/>
    <w:rsid w:val="005A1E75"/>
    <w:rsid w:val="005A301F"/>
    <w:rsid w:val="005A33F5"/>
    <w:rsid w:val="005A3678"/>
    <w:rsid w:val="005A3AE6"/>
    <w:rsid w:val="005A484D"/>
    <w:rsid w:val="005A4DCB"/>
    <w:rsid w:val="005A51E5"/>
    <w:rsid w:val="005A5400"/>
    <w:rsid w:val="005A5F7C"/>
    <w:rsid w:val="005A647E"/>
    <w:rsid w:val="005A69F0"/>
    <w:rsid w:val="005A6CFF"/>
    <w:rsid w:val="005A7D65"/>
    <w:rsid w:val="005B14E7"/>
    <w:rsid w:val="005B1D4E"/>
    <w:rsid w:val="005B216C"/>
    <w:rsid w:val="005B2B2E"/>
    <w:rsid w:val="005B2F3D"/>
    <w:rsid w:val="005B36DE"/>
    <w:rsid w:val="005B3704"/>
    <w:rsid w:val="005B48F9"/>
    <w:rsid w:val="005B4F08"/>
    <w:rsid w:val="005B50EC"/>
    <w:rsid w:val="005B52A8"/>
    <w:rsid w:val="005B534D"/>
    <w:rsid w:val="005B5924"/>
    <w:rsid w:val="005B5D93"/>
    <w:rsid w:val="005B63C0"/>
    <w:rsid w:val="005B64D7"/>
    <w:rsid w:val="005B6786"/>
    <w:rsid w:val="005B6B03"/>
    <w:rsid w:val="005B71C4"/>
    <w:rsid w:val="005B7AFF"/>
    <w:rsid w:val="005C0408"/>
    <w:rsid w:val="005C0CCD"/>
    <w:rsid w:val="005C0D03"/>
    <w:rsid w:val="005C13E6"/>
    <w:rsid w:val="005C25B3"/>
    <w:rsid w:val="005C28C0"/>
    <w:rsid w:val="005C2B3B"/>
    <w:rsid w:val="005C2D8E"/>
    <w:rsid w:val="005C2FFD"/>
    <w:rsid w:val="005C329A"/>
    <w:rsid w:val="005C333F"/>
    <w:rsid w:val="005C39AC"/>
    <w:rsid w:val="005C3A44"/>
    <w:rsid w:val="005C3BC2"/>
    <w:rsid w:val="005C4F20"/>
    <w:rsid w:val="005C5AF8"/>
    <w:rsid w:val="005C5EED"/>
    <w:rsid w:val="005C60D3"/>
    <w:rsid w:val="005C6355"/>
    <w:rsid w:val="005C6751"/>
    <w:rsid w:val="005C7BF5"/>
    <w:rsid w:val="005D06CD"/>
    <w:rsid w:val="005D0833"/>
    <w:rsid w:val="005D12ED"/>
    <w:rsid w:val="005D1B29"/>
    <w:rsid w:val="005D1D51"/>
    <w:rsid w:val="005D2649"/>
    <w:rsid w:val="005D2F2A"/>
    <w:rsid w:val="005D30AF"/>
    <w:rsid w:val="005D31E5"/>
    <w:rsid w:val="005D3296"/>
    <w:rsid w:val="005D3361"/>
    <w:rsid w:val="005D39D4"/>
    <w:rsid w:val="005D3ABF"/>
    <w:rsid w:val="005D4446"/>
    <w:rsid w:val="005D45BF"/>
    <w:rsid w:val="005D5176"/>
    <w:rsid w:val="005D5A93"/>
    <w:rsid w:val="005D64A0"/>
    <w:rsid w:val="005D6554"/>
    <w:rsid w:val="005D748C"/>
    <w:rsid w:val="005D75EB"/>
    <w:rsid w:val="005D7B80"/>
    <w:rsid w:val="005D7FA8"/>
    <w:rsid w:val="005E0951"/>
    <w:rsid w:val="005E12A9"/>
    <w:rsid w:val="005E1906"/>
    <w:rsid w:val="005E2540"/>
    <w:rsid w:val="005E3EA0"/>
    <w:rsid w:val="005E508F"/>
    <w:rsid w:val="005E51BD"/>
    <w:rsid w:val="005E5D79"/>
    <w:rsid w:val="005E6348"/>
    <w:rsid w:val="005E6A8C"/>
    <w:rsid w:val="005E6BB4"/>
    <w:rsid w:val="005E6E22"/>
    <w:rsid w:val="005E77A0"/>
    <w:rsid w:val="005E77DC"/>
    <w:rsid w:val="005F1276"/>
    <w:rsid w:val="005F183A"/>
    <w:rsid w:val="005F2086"/>
    <w:rsid w:val="005F21E6"/>
    <w:rsid w:val="005F261F"/>
    <w:rsid w:val="005F2E5B"/>
    <w:rsid w:val="005F397C"/>
    <w:rsid w:val="005F3CED"/>
    <w:rsid w:val="005F4032"/>
    <w:rsid w:val="005F42C7"/>
    <w:rsid w:val="005F439D"/>
    <w:rsid w:val="005F47A9"/>
    <w:rsid w:val="005F4808"/>
    <w:rsid w:val="005F48FA"/>
    <w:rsid w:val="005F558F"/>
    <w:rsid w:val="005F57C7"/>
    <w:rsid w:val="005F65D8"/>
    <w:rsid w:val="005F6AB8"/>
    <w:rsid w:val="005F7520"/>
    <w:rsid w:val="005F7549"/>
    <w:rsid w:val="005F7868"/>
    <w:rsid w:val="005F7F7B"/>
    <w:rsid w:val="00600301"/>
    <w:rsid w:val="006003AD"/>
    <w:rsid w:val="00600C1B"/>
    <w:rsid w:val="00601168"/>
    <w:rsid w:val="006012A6"/>
    <w:rsid w:val="00601587"/>
    <w:rsid w:val="00601800"/>
    <w:rsid w:val="0060192E"/>
    <w:rsid w:val="00601E3A"/>
    <w:rsid w:val="00602535"/>
    <w:rsid w:val="006025D3"/>
    <w:rsid w:val="00602E98"/>
    <w:rsid w:val="006030E1"/>
    <w:rsid w:val="006035EC"/>
    <w:rsid w:val="00603E37"/>
    <w:rsid w:val="00604038"/>
    <w:rsid w:val="006044F6"/>
    <w:rsid w:val="00604598"/>
    <w:rsid w:val="0060497F"/>
    <w:rsid w:val="0060590C"/>
    <w:rsid w:val="006066E6"/>
    <w:rsid w:val="00606AD7"/>
    <w:rsid w:val="006100E3"/>
    <w:rsid w:val="006103EF"/>
    <w:rsid w:val="00610D80"/>
    <w:rsid w:val="006111AB"/>
    <w:rsid w:val="006112C9"/>
    <w:rsid w:val="00612053"/>
    <w:rsid w:val="0061208D"/>
    <w:rsid w:val="006125C1"/>
    <w:rsid w:val="00612726"/>
    <w:rsid w:val="00613382"/>
    <w:rsid w:val="00613805"/>
    <w:rsid w:val="006138FE"/>
    <w:rsid w:val="00613F9B"/>
    <w:rsid w:val="0061489D"/>
    <w:rsid w:val="00614B8E"/>
    <w:rsid w:val="00614E33"/>
    <w:rsid w:val="00615185"/>
    <w:rsid w:val="00615582"/>
    <w:rsid w:val="00615724"/>
    <w:rsid w:val="006158A2"/>
    <w:rsid w:val="00615A0A"/>
    <w:rsid w:val="00615ED2"/>
    <w:rsid w:val="00616CD7"/>
    <w:rsid w:val="00616D35"/>
    <w:rsid w:val="00617813"/>
    <w:rsid w:val="00617AD8"/>
    <w:rsid w:val="0062007E"/>
    <w:rsid w:val="00620473"/>
    <w:rsid w:val="0062062D"/>
    <w:rsid w:val="00620832"/>
    <w:rsid w:val="00620EEC"/>
    <w:rsid w:val="00621DCD"/>
    <w:rsid w:val="006225AC"/>
    <w:rsid w:val="0062287E"/>
    <w:rsid w:val="00622A7C"/>
    <w:rsid w:val="00622C09"/>
    <w:rsid w:val="00622D59"/>
    <w:rsid w:val="006230AC"/>
    <w:rsid w:val="00623379"/>
    <w:rsid w:val="006243F6"/>
    <w:rsid w:val="006246CB"/>
    <w:rsid w:val="006249C9"/>
    <w:rsid w:val="00625C80"/>
    <w:rsid w:val="00625E22"/>
    <w:rsid w:val="006260BD"/>
    <w:rsid w:val="00626195"/>
    <w:rsid w:val="00626561"/>
    <w:rsid w:val="00626589"/>
    <w:rsid w:val="00627109"/>
    <w:rsid w:val="006272A6"/>
    <w:rsid w:val="00630260"/>
    <w:rsid w:val="00630B0B"/>
    <w:rsid w:val="0063102E"/>
    <w:rsid w:val="00631368"/>
    <w:rsid w:val="00631D81"/>
    <w:rsid w:val="006330F5"/>
    <w:rsid w:val="00633AB1"/>
    <w:rsid w:val="00633E7B"/>
    <w:rsid w:val="006344F8"/>
    <w:rsid w:val="00634E21"/>
    <w:rsid w:val="0063534E"/>
    <w:rsid w:val="00635442"/>
    <w:rsid w:val="00635630"/>
    <w:rsid w:val="00635653"/>
    <w:rsid w:val="00635CD9"/>
    <w:rsid w:val="006362BE"/>
    <w:rsid w:val="0063640F"/>
    <w:rsid w:val="00636A6A"/>
    <w:rsid w:val="00636B85"/>
    <w:rsid w:val="006371F1"/>
    <w:rsid w:val="00637383"/>
    <w:rsid w:val="00637621"/>
    <w:rsid w:val="00637B29"/>
    <w:rsid w:val="00640621"/>
    <w:rsid w:val="006409F4"/>
    <w:rsid w:val="00640A35"/>
    <w:rsid w:val="00640A6F"/>
    <w:rsid w:val="00640F3E"/>
    <w:rsid w:val="0064120E"/>
    <w:rsid w:val="006412D8"/>
    <w:rsid w:val="006415F5"/>
    <w:rsid w:val="00642435"/>
    <w:rsid w:val="00642FC0"/>
    <w:rsid w:val="0064329D"/>
    <w:rsid w:val="00643427"/>
    <w:rsid w:val="00643904"/>
    <w:rsid w:val="00643D50"/>
    <w:rsid w:val="00644445"/>
    <w:rsid w:val="0064449D"/>
    <w:rsid w:val="00644EE7"/>
    <w:rsid w:val="00645051"/>
    <w:rsid w:val="00645212"/>
    <w:rsid w:val="00645E93"/>
    <w:rsid w:val="006467CF"/>
    <w:rsid w:val="006472BB"/>
    <w:rsid w:val="006476F2"/>
    <w:rsid w:val="006504BA"/>
    <w:rsid w:val="006504C3"/>
    <w:rsid w:val="00650B71"/>
    <w:rsid w:val="00650D2A"/>
    <w:rsid w:val="00651090"/>
    <w:rsid w:val="00651787"/>
    <w:rsid w:val="006519A2"/>
    <w:rsid w:val="006520B5"/>
    <w:rsid w:val="00652633"/>
    <w:rsid w:val="006528AA"/>
    <w:rsid w:val="00652962"/>
    <w:rsid w:val="006539D4"/>
    <w:rsid w:val="00653CEE"/>
    <w:rsid w:val="00653FC2"/>
    <w:rsid w:val="00654F2B"/>
    <w:rsid w:val="00655224"/>
    <w:rsid w:val="006553A4"/>
    <w:rsid w:val="0065549B"/>
    <w:rsid w:val="00655FE0"/>
    <w:rsid w:val="006563EB"/>
    <w:rsid w:val="00656EB0"/>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3"/>
    <w:rsid w:val="006624F4"/>
    <w:rsid w:val="00662647"/>
    <w:rsid w:val="006630CF"/>
    <w:rsid w:val="0066310A"/>
    <w:rsid w:val="00663575"/>
    <w:rsid w:val="0066382B"/>
    <w:rsid w:val="006639C6"/>
    <w:rsid w:val="00663E18"/>
    <w:rsid w:val="00664953"/>
    <w:rsid w:val="00664A3E"/>
    <w:rsid w:val="00664C3E"/>
    <w:rsid w:val="00665BC1"/>
    <w:rsid w:val="00666F34"/>
    <w:rsid w:val="006671D4"/>
    <w:rsid w:val="0066785C"/>
    <w:rsid w:val="00667E97"/>
    <w:rsid w:val="00670CB4"/>
    <w:rsid w:val="00671912"/>
    <w:rsid w:val="00672558"/>
    <w:rsid w:val="0067284D"/>
    <w:rsid w:val="00673839"/>
    <w:rsid w:val="00673F26"/>
    <w:rsid w:val="006741B4"/>
    <w:rsid w:val="00674486"/>
    <w:rsid w:val="00674654"/>
    <w:rsid w:val="00674735"/>
    <w:rsid w:val="00674EEF"/>
    <w:rsid w:val="00676E5F"/>
    <w:rsid w:val="00676F26"/>
    <w:rsid w:val="0067790F"/>
    <w:rsid w:val="00677A6A"/>
    <w:rsid w:val="00677DC5"/>
    <w:rsid w:val="00680069"/>
    <w:rsid w:val="00681F01"/>
    <w:rsid w:val="006827C8"/>
    <w:rsid w:val="006831A2"/>
    <w:rsid w:val="00683291"/>
    <w:rsid w:val="0068359B"/>
    <w:rsid w:val="006842F3"/>
    <w:rsid w:val="00684C1F"/>
    <w:rsid w:val="00684DEE"/>
    <w:rsid w:val="0068566A"/>
    <w:rsid w:val="00685A98"/>
    <w:rsid w:val="00685CA5"/>
    <w:rsid w:val="00685EA3"/>
    <w:rsid w:val="0068781D"/>
    <w:rsid w:val="00687F0E"/>
    <w:rsid w:val="00690B74"/>
    <w:rsid w:val="00690D47"/>
    <w:rsid w:val="00690EB4"/>
    <w:rsid w:val="006911BE"/>
    <w:rsid w:val="00691DA5"/>
    <w:rsid w:val="00692C83"/>
    <w:rsid w:val="006931E3"/>
    <w:rsid w:val="00693713"/>
    <w:rsid w:val="006940B8"/>
    <w:rsid w:val="0069410C"/>
    <w:rsid w:val="006942C2"/>
    <w:rsid w:val="006947B1"/>
    <w:rsid w:val="00695E00"/>
    <w:rsid w:val="00695F67"/>
    <w:rsid w:val="00696248"/>
    <w:rsid w:val="006965C5"/>
    <w:rsid w:val="006967B5"/>
    <w:rsid w:val="00696A2A"/>
    <w:rsid w:val="00696AD4"/>
    <w:rsid w:val="00696FFD"/>
    <w:rsid w:val="006978D8"/>
    <w:rsid w:val="00697966"/>
    <w:rsid w:val="006A0142"/>
    <w:rsid w:val="006A01F8"/>
    <w:rsid w:val="006A0865"/>
    <w:rsid w:val="006A104D"/>
    <w:rsid w:val="006A19AD"/>
    <w:rsid w:val="006A1F15"/>
    <w:rsid w:val="006A2073"/>
    <w:rsid w:val="006A25F0"/>
    <w:rsid w:val="006A2AC7"/>
    <w:rsid w:val="006A2CA3"/>
    <w:rsid w:val="006A3041"/>
    <w:rsid w:val="006A31C2"/>
    <w:rsid w:val="006A35A4"/>
    <w:rsid w:val="006A3AE3"/>
    <w:rsid w:val="006A3DEC"/>
    <w:rsid w:val="006A4092"/>
    <w:rsid w:val="006A428F"/>
    <w:rsid w:val="006A45CD"/>
    <w:rsid w:val="006A46F5"/>
    <w:rsid w:val="006A482B"/>
    <w:rsid w:val="006A49BC"/>
    <w:rsid w:val="006A49FA"/>
    <w:rsid w:val="006A4E4A"/>
    <w:rsid w:val="006A5307"/>
    <w:rsid w:val="006A61C2"/>
    <w:rsid w:val="006A646C"/>
    <w:rsid w:val="006A6C26"/>
    <w:rsid w:val="006A6D0B"/>
    <w:rsid w:val="006A6F2A"/>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A23"/>
    <w:rsid w:val="006B4BFE"/>
    <w:rsid w:val="006B509B"/>
    <w:rsid w:val="006B50A6"/>
    <w:rsid w:val="006B53E7"/>
    <w:rsid w:val="006B54F0"/>
    <w:rsid w:val="006B5817"/>
    <w:rsid w:val="006B5B1E"/>
    <w:rsid w:val="006B5F3D"/>
    <w:rsid w:val="006B670C"/>
    <w:rsid w:val="006B6D36"/>
    <w:rsid w:val="006B711B"/>
    <w:rsid w:val="006B75FF"/>
    <w:rsid w:val="006B77E3"/>
    <w:rsid w:val="006B7E77"/>
    <w:rsid w:val="006C0102"/>
    <w:rsid w:val="006C05D4"/>
    <w:rsid w:val="006C0DEF"/>
    <w:rsid w:val="006C10BA"/>
    <w:rsid w:val="006C1333"/>
    <w:rsid w:val="006C1621"/>
    <w:rsid w:val="006C1D1C"/>
    <w:rsid w:val="006C22BC"/>
    <w:rsid w:val="006C2435"/>
    <w:rsid w:val="006C26FE"/>
    <w:rsid w:val="006C277E"/>
    <w:rsid w:val="006C2919"/>
    <w:rsid w:val="006C2964"/>
    <w:rsid w:val="006C2FD5"/>
    <w:rsid w:val="006C3245"/>
    <w:rsid w:val="006C3491"/>
    <w:rsid w:val="006C38DC"/>
    <w:rsid w:val="006C39E0"/>
    <w:rsid w:val="006C4072"/>
    <w:rsid w:val="006C46D5"/>
    <w:rsid w:val="006C494F"/>
    <w:rsid w:val="006C594A"/>
    <w:rsid w:val="006C6BBF"/>
    <w:rsid w:val="006C6BF7"/>
    <w:rsid w:val="006C71B0"/>
    <w:rsid w:val="006C7847"/>
    <w:rsid w:val="006D0347"/>
    <w:rsid w:val="006D0AA5"/>
    <w:rsid w:val="006D0D9A"/>
    <w:rsid w:val="006D1159"/>
    <w:rsid w:val="006D12F9"/>
    <w:rsid w:val="006D18A2"/>
    <w:rsid w:val="006D1F98"/>
    <w:rsid w:val="006D1FB5"/>
    <w:rsid w:val="006D28AC"/>
    <w:rsid w:val="006D3071"/>
    <w:rsid w:val="006D30CB"/>
    <w:rsid w:val="006D33FB"/>
    <w:rsid w:val="006D41B0"/>
    <w:rsid w:val="006D4250"/>
    <w:rsid w:val="006D4447"/>
    <w:rsid w:val="006D49F8"/>
    <w:rsid w:val="006D50F1"/>
    <w:rsid w:val="006D5B73"/>
    <w:rsid w:val="006D5CB4"/>
    <w:rsid w:val="006D5E41"/>
    <w:rsid w:val="006D5E59"/>
    <w:rsid w:val="006D6404"/>
    <w:rsid w:val="006D74B3"/>
    <w:rsid w:val="006D7928"/>
    <w:rsid w:val="006E036D"/>
    <w:rsid w:val="006E0EEC"/>
    <w:rsid w:val="006E0F18"/>
    <w:rsid w:val="006E18DE"/>
    <w:rsid w:val="006E1BBC"/>
    <w:rsid w:val="006E1F69"/>
    <w:rsid w:val="006E2A49"/>
    <w:rsid w:val="006E2F82"/>
    <w:rsid w:val="006E3358"/>
    <w:rsid w:val="006E3A17"/>
    <w:rsid w:val="006E3BF8"/>
    <w:rsid w:val="006E3C4F"/>
    <w:rsid w:val="006E3F79"/>
    <w:rsid w:val="006E3F9A"/>
    <w:rsid w:val="006E4011"/>
    <w:rsid w:val="006E4587"/>
    <w:rsid w:val="006E4647"/>
    <w:rsid w:val="006E4C29"/>
    <w:rsid w:val="006E4E43"/>
    <w:rsid w:val="006E4ECE"/>
    <w:rsid w:val="006E5215"/>
    <w:rsid w:val="006E5DFB"/>
    <w:rsid w:val="006E642D"/>
    <w:rsid w:val="006E6A89"/>
    <w:rsid w:val="006E6B27"/>
    <w:rsid w:val="006E6C98"/>
    <w:rsid w:val="006E6D3D"/>
    <w:rsid w:val="006E6ED0"/>
    <w:rsid w:val="006E7498"/>
    <w:rsid w:val="006E7DF2"/>
    <w:rsid w:val="006F0132"/>
    <w:rsid w:val="006F021F"/>
    <w:rsid w:val="006F04A8"/>
    <w:rsid w:val="006F0BDA"/>
    <w:rsid w:val="006F0D4D"/>
    <w:rsid w:val="006F0EF2"/>
    <w:rsid w:val="006F1405"/>
    <w:rsid w:val="006F1696"/>
    <w:rsid w:val="006F18F6"/>
    <w:rsid w:val="006F1CF0"/>
    <w:rsid w:val="006F2436"/>
    <w:rsid w:val="006F3478"/>
    <w:rsid w:val="006F34E1"/>
    <w:rsid w:val="006F3507"/>
    <w:rsid w:val="006F35B4"/>
    <w:rsid w:val="006F3B02"/>
    <w:rsid w:val="006F416E"/>
    <w:rsid w:val="006F41B9"/>
    <w:rsid w:val="006F46F8"/>
    <w:rsid w:val="006F4804"/>
    <w:rsid w:val="006F54ED"/>
    <w:rsid w:val="006F69D4"/>
    <w:rsid w:val="006F6D03"/>
    <w:rsid w:val="006F6EEE"/>
    <w:rsid w:val="006F7804"/>
    <w:rsid w:val="006F78F6"/>
    <w:rsid w:val="00700161"/>
    <w:rsid w:val="00700879"/>
    <w:rsid w:val="00700C17"/>
    <w:rsid w:val="00701196"/>
    <w:rsid w:val="00701AC7"/>
    <w:rsid w:val="00702984"/>
    <w:rsid w:val="0070352D"/>
    <w:rsid w:val="0070370A"/>
    <w:rsid w:val="00703824"/>
    <w:rsid w:val="00703C14"/>
    <w:rsid w:val="00703D74"/>
    <w:rsid w:val="00703D7E"/>
    <w:rsid w:val="00703E71"/>
    <w:rsid w:val="007041CD"/>
    <w:rsid w:val="00704B82"/>
    <w:rsid w:val="00705138"/>
    <w:rsid w:val="007051DA"/>
    <w:rsid w:val="007055DB"/>
    <w:rsid w:val="00706204"/>
    <w:rsid w:val="00706C32"/>
    <w:rsid w:val="00707FAF"/>
    <w:rsid w:val="007100DE"/>
    <w:rsid w:val="00710272"/>
    <w:rsid w:val="0071036F"/>
    <w:rsid w:val="00710BD2"/>
    <w:rsid w:val="0071179D"/>
    <w:rsid w:val="00711AC8"/>
    <w:rsid w:val="00712207"/>
    <w:rsid w:val="007129B2"/>
    <w:rsid w:val="00712AF2"/>
    <w:rsid w:val="00713E71"/>
    <w:rsid w:val="00714076"/>
    <w:rsid w:val="007142DA"/>
    <w:rsid w:val="0071498C"/>
    <w:rsid w:val="0071593A"/>
    <w:rsid w:val="00716805"/>
    <w:rsid w:val="007168DC"/>
    <w:rsid w:val="00716E2A"/>
    <w:rsid w:val="00717B71"/>
    <w:rsid w:val="00720D97"/>
    <w:rsid w:val="00720E25"/>
    <w:rsid w:val="00721B46"/>
    <w:rsid w:val="00721BEB"/>
    <w:rsid w:val="00721D74"/>
    <w:rsid w:val="007220E4"/>
    <w:rsid w:val="007221BE"/>
    <w:rsid w:val="0072292A"/>
    <w:rsid w:val="00722F85"/>
    <w:rsid w:val="0072302C"/>
    <w:rsid w:val="0072333B"/>
    <w:rsid w:val="007234BA"/>
    <w:rsid w:val="00723D57"/>
    <w:rsid w:val="00724420"/>
    <w:rsid w:val="0072443B"/>
    <w:rsid w:val="00724734"/>
    <w:rsid w:val="007249C5"/>
    <w:rsid w:val="00724AF1"/>
    <w:rsid w:val="00724BD5"/>
    <w:rsid w:val="00724CB4"/>
    <w:rsid w:val="0072515B"/>
    <w:rsid w:val="00725372"/>
    <w:rsid w:val="00725452"/>
    <w:rsid w:val="00725C59"/>
    <w:rsid w:val="00725CC1"/>
    <w:rsid w:val="00725F4F"/>
    <w:rsid w:val="00726F33"/>
    <w:rsid w:val="00726F56"/>
    <w:rsid w:val="007272C1"/>
    <w:rsid w:val="007273B8"/>
    <w:rsid w:val="007274AB"/>
    <w:rsid w:val="007275BF"/>
    <w:rsid w:val="00727F26"/>
    <w:rsid w:val="00730056"/>
    <w:rsid w:val="007300BC"/>
    <w:rsid w:val="00730112"/>
    <w:rsid w:val="00730473"/>
    <w:rsid w:val="007316C8"/>
    <w:rsid w:val="0073177E"/>
    <w:rsid w:val="007319C2"/>
    <w:rsid w:val="00731D95"/>
    <w:rsid w:val="00732086"/>
    <w:rsid w:val="007320F1"/>
    <w:rsid w:val="007322CB"/>
    <w:rsid w:val="00732652"/>
    <w:rsid w:val="00732B21"/>
    <w:rsid w:val="00732D66"/>
    <w:rsid w:val="00733019"/>
    <w:rsid w:val="0073323B"/>
    <w:rsid w:val="00733400"/>
    <w:rsid w:val="007339D5"/>
    <w:rsid w:val="00735BDC"/>
    <w:rsid w:val="007364BA"/>
    <w:rsid w:val="00736A3A"/>
    <w:rsid w:val="00736EB0"/>
    <w:rsid w:val="007378D6"/>
    <w:rsid w:val="00737BC0"/>
    <w:rsid w:val="00737F13"/>
    <w:rsid w:val="00740557"/>
    <w:rsid w:val="0074106B"/>
    <w:rsid w:val="007417F6"/>
    <w:rsid w:val="00741EE6"/>
    <w:rsid w:val="00741F15"/>
    <w:rsid w:val="00742565"/>
    <w:rsid w:val="007428E5"/>
    <w:rsid w:val="00742E33"/>
    <w:rsid w:val="00742E6E"/>
    <w:rsid w:val="00743BC0"/>
    <w:rsid w:val="00744732"/>
    <w:rsid w:val="0074502F"/>
    <w:rsid w:val="00746186"/>
    <w:rsid w:val="0074622C"/>
    <w:rsid w:val="0074659C"/>
    <w:rsid w:val="0074684E"/>
    <w:rsid w:val="00746AA9"/>
    <w:rsid w:val="00746BCB"/>
    <w:rsid w:val="00747157"/>
    <w:rsid w:val="007475CD"/>
    <w:rsid w:val="00747A53"/>
    <w:rsid w:val="00747C8B"/>
    <w:rsid w:val="007505D9"/>
    <w:rsid w:val="00750B73"/>
    <w:rsid w:val="007513FA"/>
    <w:rsid w:val="00751DAA"/>
    <w:rsid w:val="007522D6"/>
    <w:rsid w:val="00752488"/>
    <w:rsid w:val="00752622"/>
    <w:rsid w:val="00752735"/>
    <w:rsid w:val="00754047"/>
    <w:rsid w:val="00754358"/>
    <w:rsid w:val="007549CB"/>
    <w:rsid w:val="00754A53"/>
    <w:rsid w:val="007555D9"/>
    <w:rsid w:val="00755AA6"/>
    <w:rsid w:val="007562F9"/>
    <w:rsid w:val="00756F77"/>
    <w:rsid w:val="0075711C"/>
    <w:rsid w:val="00757DDC"/>
    <w:rsid w:val="00760117"/>
    <w:rsid w:val="007603E1"/>
    <w:rsid w:val="0076054C"/>
    <w:rsid w:val="007609D3"/>
    <w:rsid w:val="00760E1E"/>
    <w:rsid w:val="007616A1"/>
    <w:rsid w:val="0076182C"/>
    <w:rsid w:val="00761B0C"/>
    <w:rsid w:val="007621AC"/>
    <w:rsid w:val="007621E2"/>
    <w:rsid w:val="007622A8"/>
    <w:rsid w:val="007627A2"/>
    <w:rsid w:val="007629C0"/>
    <w:rsid w:val="007629E5"/>
    <w:rsid w:val="00762D74"/>
    <w:rsid w:val="007637D6"/>
    <w:rsid w:val="007644B3"/>
    <w:rsid w:val="0076484A"/>
    <w:rsid w:val="00764F3E"/>
    <w:rsid w:val="00765182"/>
    <w:rsid w:val="00765BCA"/>
    <w:rsid w:val="007668FE"/>
    <w:rsid w:val="007678CF"/>
    <w:rsid w:val="00767DDC"/>
    <w:rsid w:val="0077014D"/>
    <w:rsid w:val="00770911"/>
    <w:rsid w:val="007709AD"/>
    <w:rsid w:val="007709B8"/>
    <w:rsid w:val="00770BEC"/>
    <w:rsid w:val="00770FCC"/>
    <w:rsid w:val="007711B2"/>
    <w:rsid w:val="0077181F"/>
    <w:rsid w:val="00771C16"/>
    <w:rsid w:val="00771D88"/>
    <w:rsid w:val="00772714"/>
    <w:rsid w:val="007727B3"/>
    <w:rsid w:val="0077319E"/>
    <w:rsid w:val="007738E5"/>
    <w:rsid w:val="00773F0D"/>
    <w:rsid w:val="00774CF2"/>
    <w:rsid w:val="007752CC"/>
    <w:rsid w:val="0077539C"/>
    <w:rsid w:val="00775C7F"/>
    <w:rsid w:val="007766C3"/>
    <w:rsid w:val="00776727"/>
    <w:rsid w:val="007769FC"/>
    <w:rsid w:val="00777F8B"/>
    <w:rsid w:val="00780703"/>
    <w:rsid w:val="007817E5"/>
    <w:rsid w:val="00781B94"/>
    <w:rsid w:val="00781D94"/>
    <w:rsid w:val="00781FDF"/>
    <w:rsid w:val="0078260E"/>
    <w:rsid w:val="0078278E"/>
    <w:rsid w:val="00782B39"/>
    <w:rsid w:val="00783FBF"/>
    <w:rsid w:val="007842FD"/>
    <w:rsid w:val="0078430D"/>
    <w:rsid w:val="0078457E"/>
    <w:rsid w:val="00784A58"/>
    <w:rsid w:val="00785C33"/>
    <w:rsid w:val="00786869"/>
    <w:rsid w:val="007870A0"/>
    <w:rsid w:val="00787486"/>
    <w:rsid w:val="007876B8"/>
    <w:rsid w:val="00787C52"/>
    <w:rsid w:val="00787CAC"/>
    <w:rsid w:val="0079034D"/>
    <w:rsid w:val="007912A3"/>
    <w:rsid w:val="007912D9"/>
    <w:rsid w:val="007912FB"/>
    <w:rsid w:val="00791B65"/>
    <w:rsid w:val="00792518"/>
    <w:rsid w:val="007927F8"/>
    <w:rsid w:val="00792EF0"/>
    <w:rsid w:val="00793A50"/>
    <w:rsid w:val="00793B43"/>
    <w:rsid w:val="00793D1A"/>
    <w:rsid w:val="00794701"/>
    <w:rsid w:val="00794909"/>
    <w:rsid w:val="0079561B"/>
    <w:rsid w:val="00795A2E"/>
    <w:rsid w:val="00795A69"/>
    <w:rsid w:val="007960B8"/>
    <w:rsid w:val="00796342"/>
    <w:rsid w:val="0079658F"/>
    <w:rsid w:val="007965B8"/>
    <w:rsid w:val="00796A9B"/>
    <w:rsid w:val="00796B1C"/>
    <w:rsid w:val="00796C3B"/>
    <w:rsid w:val="00797372"/>
    <w:rsid w:val="00797EEF"/>
    <w:rsid w:val="007A00F7"/>
    <w:rsid w:val="007A067C"/>
    <w:rsid w:val="007A06DD"/>
    <w:rsid w:val="007A12FC"/>
    <w:rsid w:val="007A13A3"/>
    <w:rsid w:val="007A1A66"/>
    <w:rsid w:val="007A1B39"/>
    <w:rsid w:val="007A2EED"/>
    <w:rsid w:val="007A333B"/>
    <w:rsid w:val="007A3F23"/>
    <w:rsid w:val="007A47F7"/>
    <w:rsid w:val="007A5E53"/>
    <w:rsid w:val="007A652A"/>
    <w:rsid w:val="007A66C5"/>
    <w:rsid w:val="007A7AAD"/>
    <w:rsid w:val="007A7AC0"/>
    <w:rsid w:val="007B02E8"/>
    <w:rsid w:val="007B0747"/>
    <w:rsid w:val="007B1410"/>
    <w:rsid w:val="007B1AAF"/>
    <w:rsid w:val="007B1D31"/>
    <w:rsid w:val="007B1E7F"/>
    <w:rsid w:val="007B357E"/>
    <w:rsid w:val="007B39E6"/>
    <w:rsid w:val="007B4076"/>
    <w:rsid w:val="007B415B"/>
    <w:rsid w:val="007B46DE"/>
    <w:rsid w:val="007B48FE"/>
    <w:rsid w:val="007B5B60"/>
    <w:rsid w:val="007B5D7A"/>
    <w:rsid w:val="007B6BAD"/>
    <w:rsid w:val="007B6D35"/>
    <w:rsid w:val="007B7453"/>
    <w:rsid w:val="007C0193"/>
    <w:rsid w:val="007C0ED7"/>
    <w:rsid w:val="007C1395"/>
    <w:rsid w:val="007C148B"/>
    <w:rsid w:val="007C14B9"/>
    <w:rsid w:val="007C2562"/>
    <w:rsid w:val="007C26EB"/>
    <w:rsid w:val="007C2759"/>
    <w:rsid w:val="007C3579"/>
    <w:rsid w:val="007C4BA2"/>
    <w:rsid w:val="007C5147"/>
    <w:rsid w:val="007C540A"/>
    <w:rsid w:val="007C5C23"/>
    <w:rsid w:val="007C5D90"/>
    <w:rsid w:val="007C63D3"/>
    <w:rsid w:val="007C7719"/>
    <w:rsid w:val="007D0DC6"/>
    <w:rsid w:val="007D0F22"/>
    <w:rsid w:val="007D185D"/>
    <w:rsid w:val="007D1C6C"/>
    <w:rsid w:val="007D1F2E"/>
    <w:rsid w:val="007D2055"/>
    <w:rsid w:val="007D20C5"/>
    <w:rsid w:val="007D2F68"/>
    <w:rsid w:val="007D3040"/>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2FDB"/>
    <w:rsid w:val="007E32E4"/>
    <w:rsid w:val="007E3466"/>
    <w:rsid w:val="007E46CB"/>
    <w:rsid w:val="007E4BBC"/>
    <w:rsid w:val="007E5110"/>
    <w:rsid w:val="007E5BCB"/>
    <w:rsid w:val="007E60D9"/>
    <w:rsid w:val="007E6329"/>
    <w:rsid w:val="007E71E1"/>
    <w:rsid w:val="007F0639"/>
    <w:rsid w:val="007F0872"/>
    <w:rsid w:val="007F0E7D"/>
    <w:rsid w:val="007F335E"/>
    <w:rsid w:val="007F376C"/>
    <w:rsid w:val="007F4EE3"/>
    <w:rsid w:val="007F513C"/>
    <w:rsid w:val="007F5864"/>
    <w:rsid w:val="007F59AD"/>
    <w:rsid w:val="007F5C62"/>
    <w:rsid w:val="007F6921"/>
    <w:rsid w:val="007F6CBB"/>
    <w:rsid w:val="007F715E"/>
    <w:rsid w:val="007F7628"/>
    <w:rsid w:val="007F763B"/>
    <w:rsid w:val="007F7BFD"/>
    <w:rsid w:val="007F7E57"/>
    <w:rsid w:val="008006B5"/>
    <w:rsid w:val="00800C18"/>
    <w:rsid w:val="00800FCA"/>
    <w:rsid w:val="00801C31"/>
    <w:rsid w:val="0080238E"/>
    <w:rsid w:val="008024D3"/>
    <w:rsid w:val="008026C6"/>
    <w:rsid w:val="00802C9B"/>
    <w:rsid w:val="00802E20"/>
    <w:rsid w:val="00802EB5"/>
    <w:rsid w:val="00803FAF"/>
    <w:rsid w:val="00804393"/>
    <w:rsid w:val="00804532"/>
    <w:rsid w:val="00804F75"/>
    <w:rsid w:val="008066FE"/>
    <w:rsid w:val="00806902"/>
    <w:rsid w:val="00806EB9"/>
    <w:rsid w:val="008070D6"/>
    <w:rsid w:val="00807265"/>
    <w:rsid w:val="008074AA"/>
    <w:rsid w:val="00807799"/>
    <w:rsid w:val="00807DFB"/>
    <w:rsid w:val="00810681"/>
    <w:rsid w:val="00810DD2"/>
    <w:rsid w:val="00810FBE"/>
    <w:rsid w:val="00812400"/>
    <w:rsid w:val="008131B2"/>
    <w:rsid w:val="008138A7"/>
    <w:rsid w:val="00813E3A"/>
    <w:rsid w:val="00813EA4"/>
    <w:rsid w:val="00814F01"/>
    <w:rsid w:val="00815935"/>
    <w:rsid w:val="008160CC"/>
    <w:rsid w:val="008166B3"/>
    <w:rsid w:val="00816B29"/>
    <w:rsid w:val="0081714D"/>
    <w:rsid w:val="008177E3"/>
    <w:rsid w:val="00817882"/>
    <w:rsid w:val="00817F94"/>
    <w:rsid w:val="008201CC"/>
    <w:rsid w:val="00820778"/>
    <w:rsid w:val="00820CC0"/>
    <w:rsid w:val="00820DB4"/>
    <w:rsid w:val="00821A42"/>
    <w:rsid w:val="008220B1"/>
    <w:rsid w:val="00822850"/>
    <w:rsid w:val="00822F48"/>
    <w:rsid w:val="008236B5"/>
    <w:rsid w:val="0082394B"/>
    <w:rsid w:val="00823AF6"/>
    <w:rsid w:val="00824EB4"/>
    <w:rsid w:val="0082539C"/>
    <w:rsid w:val="00825422"/>
    <w:rsid w:val="0082557F"/>
    <w:rsid w:val="00825FDA"/>
    <w:rsid w:val="00826064"/>
    <w:rsid w:val="008268D4"/>
    <w:rsid w:val="008268EE"/>
    <w:rsid w:val="00826C1F"/>
    <w:rsid w:val="0082715F"/>
    <w:rsid w:val="00827B35"/>
    <w:rsid w:val="00827DBD"/>
    <w:rsid w:val="00830490"/>
    <w:rsid w:val="008304C0"/>
    <w:rsid w:val="008306FA"/>
    <w:rsid w:val="00830C9D"/>
    <w:rsid w:val="0083186F"/>
    <w:rsid w:val="008323ED"/>
    <w:rsid w:val="008328DC"/>
    <w:rsid w:val="00832A1D"/>
    <w:rsid w:val="00832E83"/>
    <w:rsid w:val="008332C4"/>
    <w:rsid w:val="008340B9"/>
    <w:rsid w:val="0083455E"/>
    <w:rsid w:val="00835899"/>
    <w:rsid w:val="00835B65"/>
    <w:rsid w:val="00835BE7"/>
    <w:rsid w:val="00835E59"/>
    <w:rsid w:val="00836D66"/>
    <w:rsid w:val="00840F16"/>
    <w:rsid w:val="008411D4"/>
    <w:rsid w:val="008414E2"/>
    <w:rsid w:val="00841B04"/>
    <w:rsid w:val="00841CDE"/>
    <w:rsid w:val="008424B9"/>
    <w:rsid w:val="00842B03"/>
    <w:rsid w:val="00842BEB"/>
    <w:rsid w:val="00843C5B"/>
    <w:rsid w:val="00843D80"/>
    <w:rsid w:val="008445C7"/>
    <w:rsid w:val="008451D2"/>
    <w:rsid w:val="00845988"/>
    <w:rsid w:val="00845E1C"/>
    <w:rsid w:val="00846946"/>
    <w:rsid w:val="00846D5A"/>
    <w:rsid w:val="008479C9"/>
    <w:rsid w:val="00850CA8"/>
    <w:rsid w:val="00850DF8"/>
    <w:rsid w:val="00851066"/>
    <w:rsid w:val="00851B0A"/>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69E"/>
    <w:rsid w:val="008601A4"/>
    <w:rsid w:val="0086065B"/>
    <w:rsid w:val="00860714"/>
    <w:rsid w:val="00860780"/>
    <w:rsid w:val="0086102A"/>
    <w:rsid w:val="008610B9"/>
    <w:rsid w:val="00861854"/>
    <w:rsid w:val="0086188C"/>
    <w:rsid w:val="00861AAC"/>
    <w:rsid w:val="00861C1D"/>
    <w:rsid w:val="0086296C"/>
    <w:rsid w:val="00862ECB"/>
    <w:rsid w:val="0086396E"/>
    <w:rsid w:val="00863CB7"/>
    <w:rsid w:val="008649B8"/>
    <w:rsid w:val="00864B59"/>
    <w:rsid w:val="00864D18"/>
    <w:rsid w:val="00864FD1"/>
    <w:rsid w:val="008656E0"/>
    <w:rsid w:val="00865D0A"/>
    <w:rsid w:val="00865DEB"/>
    <w:rsid w:val="00865EE5"/>
    <w:rsid w:val="00866119"/>
    <w:rsid w:val="00866177"/>
    <w:rsid w:val="0086648E"/>
    <w:rsid w:val="00866AA5"/>
    <w:rsid w:val="0087115C"/>
    <w:rsid w:val="008718B8"/>
    <w:rsid w:val="00871B15"/>
    <w:rsid w:val="00872114"/>
    <w:rsid w:val="00872B89"/>
    <w:rsid w:val="00872ECB"/>
    <w:rsid w:val="0087349A"/>
    <w:rsid w:val="00873613"/>
    <w:rsid w:val="008736C3"/>
    <w:rsid w:val="00873B9D"/>
    <w:rsid w:val="00874BD8"/>
    <w:rsid w:val="00874DB8"/>
    <w:rsid w:val="0087545B"/>
    <w:rsid w:val="00875DE0"/>
    <w:rsid w:val="00875FD6"/>
    <w:rsid w:val="00876469"/>
    <w:rsid w:val="0087712E"/>
    <w:rsid w:val="0087731C"/>
    <w:rsid w:val="00880FDC"/>
    <w:rsid w:val="008819FD"/>
    <w:rsid w:val="00881AC9"/>
    <w:rsid w:val="00881E46"/>
    <w:rsid w:val="00882B3B"/>
    <w:rsid w:val="00882C14"/>
    <w:rsid w:val="0088368B"/>
    <w:rsid w:val="0088375A"/>
    <w:rsid w:val="0088375C"/>
    <w:rsid w:val="00883861"/>
    <w:rsid w:val="00883BAE"/>
    <w:rsid w:val="00884F75"/>
    <w:rsid w:val="00885018"/>
    <w:rsid w:val="00885C57"/>
    <w:rsid w:val="00886968"/>
    <w:rsid w:val="008870A4"/>
    <w:rsid w:val="008873F7"/>
    <w:rsid w:val="00887CC2"/>
    <w:rsid w:val="00890C79"/>
    <w:rsid w:val="00890EC7"/>
    <w:rsid w:val="00891249"/>
    <w:rsid w:val="0089127A"/>
    <w:rsid w:val="008919A2"/>
    <w:rsid w:val="00891A08"/>
    <w:rsid w:val="00891C8F"/>
    <w:rsid w:val="008934F6"/>
    <w:rsid w:val="00893B31"/>
    <w:rsid w:val="008941F2"/>
    <w:rsid w:val="0089433B"/>
    <w:rsid w:val="008944D2"/>
    <w:rsid w:val="00896239"/>
    <w:rsid w:val="0089638A"/>
    <w:rsid w:val="0089659B"/>
    <w:rsid w:val="008966D1"/>
    <w:rsid w:val="00896CD7"/>
    <w:rsid w:val="008977B5"/>
    <w:rsid w:val="008A0477"/>
    <w:rsid w:val="008A05D3"/>
    <w:rsid w:val="008A0E8F"/>
    <w:rsid w:val="008A1A14"/>
    <w:rsid w:val="008A1B56"/>
    <w:rsid w:val="008A206C"/>
    <w:rsid w:val="008A21B7"/>
    <w:rsid w:val="008A2B41"/>
    <w:rsid w:val="008A2DB4"/>
    <w:rsid w:val="008A2F3C"/>
    <w:rsid w:val="008A365E"/>
    <w:rsid w:val="008A3A4A"/>
    <w:rsid w:val="008A42BB"/>
    <w:rsid w:val="008A4311"/>
    <w:rsid w:val="008A45FC"/>
    <w:rsid w:val="008A4B6B"/>
    <w:rsid w:val="008A4C1E"/>
    <w:rsid w:val="008A4ECD"/>
    <w:rsid w:val="008A52C7"/>
    <w:rsid w:val="008A63C8"/>
    <w:rsid w:val="008A6502"/>
    <w:rsid w:val="008A6CF9"/>
    <w:rsid w:val="008A7267"/>
    <w:rsid w:val="008B0060"/>
    <w:rsid w:val="008B0584"/>
    <w:rsid w:val="008B0665"/>
    <w:rsid w:val="008B07A5"/>
    <w:rsid w:val="008B16CF"/>
    <w:rsid w:val="008B222F"/>
    <w:rsid w:val="008B2387"/>
    <w:rsid w:val="008B3416"/>
    <w:rsid w:val="008B3BF2"/>
    <w:rsid w:val="008B4073"/>
    <w:rsid w:val="008B44AB"/>
    <w:rsid w:val="008B4798"/>
    <w:rsid w:val="008B543D"/>
    <w:rsid w:val="008B5CEB"/>
    <w:rsid w:val="008B5E7F"/>
    <w:rsid w:val="008B6241"/>
    <w:rsid w:val="008B6A6D"/>
    <w:rsid w:val="008B7546"/>
    <w:rsid w:val="008B7A80"/>
    <w:rsid w:val="008C02F4"/>
    <w:rsid w:val="008C03F7"/>
    <w:rsid w:val="008C0413"/>
    <w:rsid w:val="008C06A1"/>
    <w:rsid w:val="008C0829"/>
    <w:rsid w:val="008C0A33"/>
    <w:rsid w:val="008C0ABB"/>
    <w:rsid w:val="008C1112"/>
    <w:rsid w:val="008C13C6"/>
    <w:rsid w:val="008C1E12"/>
    <w:rsid w:val="008C2CA3"/>
    <w:rsid w:val="008C2FE5"/>
    <w:rsid w:val="008C3181"/>
    <w:rsid w:val="008C35AA"/>
    <w:rsid w:val="008C36C0"/>
    <w:rsid w:val="008C4735"/>
    <w:rsid w:val="008C4A6A"/>
    <w:rsid w:val="008C4BC3"/>
    <w:rsid w:val="008C5059"/>
    <w:rsid w:val="008C5302"/>
    <w:rsid w:val="008C6210"/>
    <w:rsid w:val="008C6838"/>
    <w:rsid w:val="008C6C4E"/>
    <w:rsid w:val="008C6FAF"/>
    <w:rsid w:val="008D1449"/>
    <w:rsid w:val="008D15B2"/>
    <w:rsid w:val="008D17F9"/>
    <w:rsid w:val="008D19E8"/>
    <w:rsid w:val="008D1BAD"/>
    <w:rsid w:val="008D1BD1"/>
    <w:rsid w:val="008D1C6E"/>
    <w:rsid w:val="008D25A6"/>
    <w:rsid w:val="008D2940"/>
    <w:rsid w:val="008D2C2D"/>
    <w:rsid w:val="008D2F51"/>
    <w:rsid w:val="008D3BC1"/>
    <w:rsid w:val="008D47EB"/>
    <w:rsid w:val="008D495A"/>
    <w:rsid w:val="008D4A7B"/>
    <w:rsid w:val="008D4D33"/>
    <w:rsid w:val="008D4F1B"/>
    <w:rsid w:val="008D50A9"/>
    <w:rsid w:val="008D593A"/>
    <w:rsid w:val="008D5A2D"/>
    <w:rsid w:val="008D612F"/>
    <w:rsid w:val="008D636F"/>
    <w:rsid w:val="008D6422"/>
    <w:rsid w:val="008D6B69"/>
    <w:rsid w:val="008D7B0E"/>
    <w:rsid w:val="008D7C8A"/>
    <w:rsid w:val="008E0252"/>
    <w:rsid w:val="008E0341"/>
    <w:rsid w:val="008E0789"/>
    <w:rsid w:val="008E08B2"/>
    <w:rsid w:val="008E15CC"/>
    <w:rsid w:val="008E17BE"/>
    <w:rsid w:val="008E1AA9"/>
    <w:rsid w:val="008E1EE6"/>
    <w:rsid w:val="008E3091"/>
    <w:rsid w:val="008E3A55"/>
    <w:rsid w:val="008E3AC8"/>
    <w:rsid w:val="008E453A"/>
    <w:rsid w:val="008E471C"/>
    <w:rsid w:val="008E4EDE"/>
    <w:rsid w:val="008E6023"/>
    <w:rsid w:val="008E6D5D"/>
    <w:rsid w:val="008E7063"/>
    <w:rsid w:val="008E7363"/>
    <w:rsid w:val="008E772B"/>
    <w:rsid w:val="008E7B1D"/>
    <w:rsid w:val="008E7D78"/>
    <w:rsid w:val="008F0315"/>
    <w:rsid w:val="008F0E70"/>
    <w:rsid w:val="008F0F06"/>
    <w:rsid w:val="008F1555"/>
    <w:rsid w:val="008F186F"/>
    <w:rsid w:val="008F26B5"/>
    <w:rsid w:val="008F26C8"/>
    <w:rsid w:val="008F2C44"/>
    <w:rsid w:val="008F2D76"/>
    <w:rsid w:val="008F30C6"/>
    <w:rsid w:val="008F369B"/>
    <w:rsid w:val="008F36C1"/>
    <w:rsid w:val="008F375E"/>
    <w:rsid w:val="008F3D0C"/>
    <w:rsid w:val="008F42A1"/>
    <w:rsid w:val="008F44ED"/>
    <w:rsid w:val="008F49C5"/>
    <w:rsid w:val="008F4E1C"/>
    <w:rsid w:val="008F5483"/>
    <w:rsid w:val="008F55E6"/>
    <w:rsid w:val="008F619A"/>
    <w:rsid w:val="008F7682"/>
    <w:rsid w:val="008F7970"/>
    <w:rsid w:val="009001F6"/>
    <w:rsid w:val="00900E75"/>
    <w:rsid w:val="009010D1"/>
    <w:rsid w:val="00901533"/>
    <w:rsid w:val="00901AD3"/>
    <w:rsid w:val="00901D7D"/>
    <w:rsid w:val="0090214C"/>
    <w:rsid w:val="00902AEC"/>
    <w:rsid w:val="00903513"/>
    <w:rsid w:val="0090389C"/>
    <w:rsid w:val="00903E10"/>
    <w:rsid w:val="00904BD4"/>
    <w:rsid w:val="00904D3D"/>
    <w:rsid w:val="009051EE"/>
    <w:rsid w:val="00905234"/>
    <w:rsid w:val="009052D3"/>
    <w:rsid w:val="00905332"/>
    <w:rsid w:val="00905415"/>
    <w:rsid w:val="00905A9B"/>
    <w:rsid w:val="00905EA3"/>
    <w:rsid w:val="00906CF4"/>
    <w:rsid w:val="009071E1"/>
    <w:rsid w:val="009076D3"/>
    <w:rsid w:val="009078EB"/>
    <w:rsid w:val="00907EC9"/>
    <w:rsid w:val="0091022E"/>
    <w:rsid w:val="00910661"/>
    <w:rsid w:val="00910CB8"/>
    <w:rsid w:val="00911102"/>
    <w:rsid w:val="009114D3"/>
    <w:rsid w:val="00911669"/>
    <w:rsid w:val="00911C51"/>
    <w:rsid w:val="00911E35"/>
    <w:rsid w:val="00911EB4"/>
    <w:rsid w:val="00912027"/>
    <w:rsid w:val="009127C8"/>
    <w:rsid w:val="00913816"/>
    <w:rsid w:val="00913B49"/>
    <w:rsid w:val="00914045"/>
    <w:rsid w:val="00914438"/>
    <w:rsid w:val="009144AA"/>
    <w:rsid w:val="009147CA"/>
    <w:rsid w:val="00914AFD"/>
    <w:rsid w:val="00914EED"/>
    <w:rsid w:val="00915744"/>
    <w:rsid w:val="00915E46"/>
    <w:rsid w:val="00915E7A"/>
    <w:rsid w:val="00915FC6"/>
    <w:rsid w:val="00916816"/>
    <w:rsid w:val="00916A92"/>
    <w:rsid w:val="0091712A"/>
    <w:rsid w:val="00917148"/>
    <w:rsid w:val="009179D3"/>
    <w:rsid w:val="00917BE2"/>
    <w:rsid w:val="00917CC9"/>
    <w:rsid w:val="00917F7E"/>
    <w:rsid w:val="0092030C"/>
    <w:rsid w:val="00920937"/>
    <w:rsid w:val="00921523"/>
    <w:rsid w:val="00921692"/>
    <w:rsid w:val="00921CEE"/>
    <w:rsid w:val="009225C0"/>
    <w:rsid w:val="00922A06"/>
    <w:rsid w:val="00922E33"/>
    <w:rsid w:val="00923181"/>
    <w:rsid w:val="009238E2"/>
    <w:rsid w:val="00923908"/>
    <w:rsid w:val="00923D33"/>
    <w:rsid w:val="00923EE6"/>
    <w:rsid w:val="009242E9"/>
    <w:rsid w:val="00924C54"/>
    <w:rsid w:val="0092506B"/>
    <w:rsid w:val="009250D9"/>
    <w:rsid w:val="009254F9"/>
    <w:rsid w:val="0092568A"/>
    <w:rsid w:val="00925D89"/>
    <w:rsid w:val="00926056"/>
    <w:rsid w:val="009269A1"/>
    <w:rsid w:val="009269E5"/>
    <w:rsid w:val="00926B80"/>
    <w:rsid w:val="00927163"/>
    <w:rsid w:val="00927724"/>
    <w:rsid w:val="00927929"/>
    <w:rsid w:val="00927964"/>
    <w:rsid w:val="00927A52"/>
    <w:rsid w:val="00927C7D"/>
    <w:rsid w:val="009305B1"/>
    <w:rsid w:val="009307AA"/>
    <w:rsid w:val="00930FA7"/>
    <w:rsid w:val="00932626"/>
    <w:rsid w:val="0093375F"/>
    <w:rsid w:val="00933D2F"/>
    <w:rsid w:val="00933ECC"/>
    <w:rsid w:val="009345C5"/>
    <w:rsid w:val="009351BA"/>
    <w:rsid w:val="009358BE"/>
    <w:rsid w:val="00935B5B"/>
    <w:rsid w:val="00935B80"/>
    <w:rsid w:val="00935DB8"/>
    <w:rsid w:val="00935F63"/>
    <w:rsid w:val="00937185"/>
    <w:rsid w:val="009371AB"/>
    <w:rsid w:val="00937283"/>
    <w:rsid w:val="00937B85"/>
    <w:rsid w:val="00937E9B"/>
    <w:rsid w:val="00940655"/>
    <w:rsid w:val="00940A1D"/>
    <w:rsid w:val="00940E81"/>
    <w:rsid w:val="009410D3"/>
    <w:rsid w:val="00942966"/>
    <w:rsid w:val="00942A07"/>
    <w:rsid w:val="009431F8"/>
    <w:rsid w:val="00943539"/>
    <w:rsid w:val="00943A33"/>
    <w:rsid w:val="00944BDF"/>
    <w:rsid w:val="009452A0"/>
    <w:rsid w:val="00945B1B"/>
    <w:rsid w:val="0094604A"/>
    <w:rsid w:val="00946AF7"/>
    <w:rsid w:val="009472F0"/>
    <w:rsid w:val="009473B9"/>
    <w:rsid w:val="0094742A"/>
    <w:rsid w:val="00947EED"/>
    <w:rsid w:val="00950773"/>
    <w:rsid w:val="009509F0"/>
    <w:rsid w:val="00950DD4"/>
    <w:rsid w:val="00951152"/>
    <w:rsid w:val="009512D6"/>
    <w:rsid w:val="009513A5"/>
    <w:rsid w:val="009514B6"/>
    <w:rsid w:val="00951867"/>
    <w:rsid w:val="00951C06"/>
    <w:rsid w:val="00952485"/>
    <w:rsid w:val="009526C1"/>
    <w:rsid w:val="009533BF"/>
    <w:rsid w:val="00953E7B"/>
    <w:rsid w:val="009540C4"/>
    <w:rsid w:val="00954DA0"/>
    <w:rsid w:val="00955F6F"/>
    <w:rsid w:val="0095688E"/>
    <w:rsid w:val="00956C77"/>
    <w:rsid w:val="0095749C"/>
    <w:rsid w:val="00960286"/>
    <w:rsid w:val="0096035F"/>
    <w:rsid w:val="009610A1"/>
    <w:rsid w:val="009632E3"/>
    <w:rsid w:val="009640CA"/>
    <w:rsid w:val="00964BDE"/>
    <w:rsid w:val="00964C93"/>
    <w:rsid w:val="00964ED0"/>
    <w:rsid w:val="009650AE"/>
    <w:rsid w:val="009651B2"/>
    <w:rsid w:val="009653D0"/>
    <w:rsid w:val="00965D47"/>
    <w:rsid w:val="00965EA9"/>
    <w:rsid w:val="00966654"/>
    <w:rsid w:val="0096670A"/>
    <w:rsid w:val="009667E3"/>
    <w:rsid w:val="0096690F"/>
    <w:rsid w:val="0096705C"/>
    <w:rsid w:val="00967140"/>
    <w:rsid w:val="00967280"/>
    <w:rsid w:val="0096743F"/>
    <w:rsid w:val="009674C5"/>
    <w:rsid w:val="009677AD"/>
    <w:rsid w:val="00967A54"/>
    <w:rsid w:val="00967C92"/>
    <w:rsid w:val="009702E4"/>
    <w:rsid w:val="009712CE"/>
    <w:rsid w:val="00971757"/>
    <w:rsid w:val="00971891"/>
    <w:rsid w:val="00971918"/>
    <w:rsid w:val="00971F69"/>
    <w:rsid w:val="009722E6"/>
    <w:rsid w:val="0097349D"/>
    <w:rsid w:val="009735FF"/>
    <w:rsid w:val="00973A0A"/>
    <w:rsid w:val="00974334"/>
    <w:rsid w:val="00974A18"/>
    <w:rsid w:val="00975187"/>
    <w:rsid w:val="00977418"/>
    <w:rsid w:val="009775B4"/>
    <w:rsid w:val="00977928"/>
    <w:rsid w:val="009779A9"/>
    <w:rsid w:val="00980194"/>
    <w:rsid w:val="0098046F"/>
    <w:rsid w:val="0098366F"/>
    <w:rsid w:val="00983FCE"/>
    <w:rsid w:val="009841A7"/>
    <w:rsid w:val="009849F8"/>
    <w:rsid w:val="00985277"/>
    <w:rsid w:val="0098556F"/>
    <w:rsid w:val="0098648E"/>
    <w:rsid w:val="0098663A"/>
    <w:rsid w:val="00986DE3"/>
    <w:rsid w:val="00987596"/>
    <w:rsid w:val="009878A5"/>
    <w:rsid w:val="0098796A"/>
    <w:rsid w:val="00987E77"/>
    <w:rsid w:val="00990777"/>
    <w:rsid w:val="00991307"/>
    <w:rsid w:val="00991FDD"/>
    <w:rsid w:val="00992374"/>
    <w:rsid w:val="009924DC"/>
    <w:rsid w:val="00992BAD"/>
    <w:rsid w:val="0099315A"/>
    <w:rsid w:val="00993CE2"/>
    <w:rsid w:val="0099403F"/>
    <w:rsid w:val="00994A12"/>
    <w:rsid w:val="009957D0"/>
    <w:rsid w:val="0099587A"/>
    <w:rsid w:val="009959B6"/>
    <w:rsid w:val="009960AD"/>
    <w:rsid w:val="009962D4"/>
    <w:rsid w:val="009965B0"/>
    <w:rsid w:val="00996846"/>
    <w:rsid w:val="0099762E"/>
    <w:rsid w:val="00997ABE"/>
    <w:rsid w:val="00997F4B"/>
    <w:rsid w:val="009A0403"/>
    <w:rsid w:val="009A0743"/>
    <w:rsid w:val="009A077E"/>
    <w:rsid w:val="009A09C6"/>
    <w:rsid w:val="009A16C8"/>
    <w:rsid w:val="009A1F37"/>
    <w:rsid w:val="009A2509"/>
    <w:rsid w:val="009A29CF"/>
    <w:rsid w:val="009A3455"/>
    <w:rsid w:val="009A403C"/>
    <w:rsid w:val="009A429E"/>
    <w:rsid w:val="009A460E"/>
    <w:rsid w:val="009A4978"/>
    <w:rsid w:val="009A5F51"/>
    <w:rsid w:val="009A5FE8"/>
    <w:rsid w:val="009A62D6"/>
    <w:rsid w:val="009A6873"/>
    <w:rsid w:val="009A69BB"/>
    <w:rsid w:val="009A78E1"/>
    <w:rsid w:val="009A7BA8"/>
    <w:rsid w:val="009A7C62"/>
    <w:rsid w:val="009A7E8D"/>
    <w:rsid w:val="009B0614"/>
    <w:rsid w:val="009B0794"/>
    <w:rsid w:val="009B11D4"/>
    <w:rsid w:val="009B1305"/>
    <w:rsid w:val="009B13C4"/>
    <w:rsid w:val="009B17C4"/>
    <w:rsid w:val="009B19BC"/>
    <w:rsid w:val="009B2322"/>
    <w:rsid w:val="009B2F6B"/>
    <w:rsid w:val="009B3441"/>
    <w:rsid w:val="009B3D98"/>
    <w:rsid w:val="009B4146"/>
    <w:rsid w:val="009B46BA"/>
    <w:rsid w:val="009B4E8B"/>
    <w:rsid w:val="009B577C"/>
    <w:rsid w:val="009B57E4"/>
    <w:rsid w:val="009B75B0"/>
    <w:rsid w:val="009C0761"/>
    <w:rsid w:val="009C16BB"/>
    <w:rsid w:val="009C17FE"/>
    <w:rsid w:val="009C18E2"/>
    <w:rsid w:val="009C218C"/>
    <w:rsid w:val="009C227A"/>
    <w:rsid w:val="009C232F"/>
    <w:rsid w:val="009C2BE1"/>
    <w:rsid w:val="009C2E91"/>
    <w:rsid w:val="009C3017"/>
    <w:rsid w:val="009C385D"/>
    <w:rsid w:val="009C4EE2"/>
    <w:rsid w:val="009C5005"/>
    <w:rsid w:val="009C5127"/>
    <w:rsid w:val="009C5955"/>
    <w:rsid w:val="009C5B31"/>
    <w:rsid w:val="009C5FB4"/>
    <w:rsid w:val="009C7248"/>
    <w:rsid w:val="009C757A"/>
    <w:rsid w:val="009C7871"/>
    <w:rsid w:val="009C7D20"/>
    <w:rsid w:val="009C7EC8"/>
    <w:rsid w:val="009C7FA7"/>
    <w:rsid w:val="009D0068"/>
    <w:rsid w:val="009D00D2"/>
    <w:rsid w:val="009D021F"/>
    <w:rsid w:val="009D05B5"/>
    <w:rsid w:val="009D0D28"/>
    <w:rsid w:val="009D13EE"/>
    <w:rsid w:val="009D18BC"/>
    <w:rsid w:val="009D1C99"/>
    <w:rsid w:val="009D2A29"/>
    <w:rsid w:val="009D2ADF"/>
    <w:rsid w:val="009D2E28"/>
    <w:rsid w:val="009D3215"/>
    <w:rsid w:val="009D3229"/>
    <w:rsid w:val="009D33D2"/>
    <w:rsid w:val="009D33EE"/>
    <w:rsid w:val="009D34D2"/>
    <w:rsid w:val="009D3918"/>
    <w:rsid w:val="009D43C0"/>
    <w:rsid w:val="009D451C"/>
    <w:rsid w:val="009D4751"/>
    <w:rsid w:val="009D51CC"/>
    <w:rsid w:val="009D52C7"/>
    <w:rsid w:val="009D5357"/>
    <w:rsid w:val="009D53D9"/>
    <w:rsid w:val="009D5552"/>
    <w:rsid w:val="009D5D23"/>
    <w:rsid w:val="009D5D95"/>
    <w:rsid w:val="009D6516"/>
    <w:rsid w:val="009D6994"/>
    <w:rsid w:val="009D7340"/>
    <w:rsid w:val="009E0149"/>
    <w:rsid w:val="009E02E6"/>
    <w:rsid w:val="009E0560"/>
    <w:rsid w:val="009E0E0E"/>
    <w:rsid w:val="009E154B"/>
    <w:rsid w:val="009E1A22"/>
    <w:rsid w:val="009E235D"/>
    <w:rsid w:val="009E282F"/>
    <w:rsid w:val="009E296E"/>
    <w:rsid w:val="009E3392"/>
    <w:rsid w:val="009E33FF"/>
    <w:rsid w:val="009E3901"/>
    <w:rsid w:val="009E3CE4"/>
    <w:rsid w:val="009E5031"/>
    <w:rsid w:val="009E53D2"/>
    <w:rsid w:val="009E56BF"/>
    <w:rsid w:val="009E5760"/>
    <w:rsid w:val="009E63C7"/>
    <w:rsid w:val="009E671E"/>
    <w:rsid w:val="009E676D"/>
    <w:rsid w:val="009E6940"/>
    <w:rsid w:val="009E6948"/>
    <w:rsid w:val="009E6BFD"/>
    <w:rsid w:val="009E6C61"/>
    <w:rsid w:val="009E7024"/>
    <w:rsid w:val="009E7098"/>
    <w:rsid w:val="009E70B8"/>
    <w:rsid w:val="009F0AEF"/>
    <w:rsid w:val="009F0F91"/>
    <w:rsid w:val="009F0FE3"/>
    <w:rsid w:val="009F1525"/>
    <w:rsid w:val="009F175D"/>
    <w:rsid w:val="009F20CD"/>
    <w:rsid w:val="009F2258"/>
    <w:rsid w:val="009F2CF0"/>
    <w:rsid w:val="009F2E1E"/>
    <w:rsid w:val="009F4050"/>
    <w:rsid w:val="009F4190"/>
    <w:rsid w:val="009F4276"/>
    <w:rsid w:val="009F498B"/>
    <w:rsid w:val="009F4992"/>
    <w:rsid w:val="009F4A86"/>
    <w:rsid w:val="009F5519"/>
    <w:rsid w:val="009F58FE"/>
    <w:rsid w:val="009F59C8"/>
    <w:rsid w:val="009F59D3"/>
    <w:rsid w:val="009F5F4A"/>
    <w:rsid w:val="009F612F"/>
    <w:rsid w:val="009F6D40"/>
    <w:rsid w:val="009F7898"/>
    <w:rsid w:val="00A002FE"/>
    <w:rsid w:val="00A00485"/>
    <w:rsid w:val="00A009AB"/>
    <w:rsid w:val="00A00A30"/>
    <w:rsid w:val="00A00CC8"/>
    <w:rsid w:val="00A00CFE"/>
    <w:rsid w:val="00A00E18"/>
    <w:rsid w:val="00A01411"/>
    <w:rsid w:val="00A01F74"/>
    <w:rsid w:val="00A028F9"/>
    <w:rsid w:val="00A02A68"/>
    <w:rsid w:val="00A02ADA"/>
    <w:rsid w:val="00A03239"/>
    <w:rsid w:val="00A0324E"/>
    <w:rsid w:val="00A037B9"/>
    <w:rsid w:val="00A039A4"/>
    <w:rsid w:val="00A056B6"/>
    <w:rsid w:val="00A06831"/>
    <w:rsid w:val="00A06AF9"/>
    <w:rsid w:val="00A073CD"/>
    <w:rsid w:val="00A073F1"/>
    <w:rsid w:val="00A07407"/>
    <w:rsid w:val="00A07A8D"/>
    <w:rsid w:val="00A07C03"/>
    <w:rsid w:val="00A108D1"/>
    <w:rsid w:val="00A10950"/>
    <w:rsid w:val="00A109BE"/>
    <w:rsid w:val="00A10AA1"/>
    <w:rsid w:val="00A10B29"/>
    <w:rsid w:val="00A116C7"/>
    <w:rsid w:val="00A11DF1"/>
    <w:rsid w:val="00A129F7"/>
    <w:rsid w:val="00A12B29"/>
    <w:rsid w:val="00A13302"/>
    <w:rsid w:val="00A13387"/>
    <w:rsid w:val="00A1341E"/>
    <w:rsid w:val="00A13997"/>
    <w:rsid w:val="00A15475"/>
    <w:rsid w:val="00A15B19"/>
    <w:rsid w:val="00A15E99"/>
    <w:rsid w:val="00A169CF"/>
    <w:rsid w:val="00A16E48"/>
    <w:rsid w:val="00A172BB"/>
    <w:rsid w:val="00A176BD"/>
    <w:rsid w:val="00A17A9F"/>
    <w:rsid w:val="00A203BF"/>
    <w:rsid w:val="00A20488"/>
    <w:rsid w:val="00A205D0"/>
    <w:rsid w:val="00A206F9"/>
    <w:rsid w:val="00A210A0"/>
    <w:rsid w:val="00A21321"/>
    <w:rsid w:val="00A21789"/>
    <w:rsid w:val="00A21829"/>
    <w:rsid w:val="00A21901"/>
    <w:rsid w:val="00A21D33"/>
    <w:rsid w:val="00A2206E"/>
    <w:rsid w:val="00A22C9A"/>
    <w:rsid w:val="00A23225"/>
    <w:rsid w:val="00A2327F"/>
    <w:rsid w:val="00A2358B"/>
    <w:rsid w:val="00A23968"/>
    <w:rsid w:val="00A241F3"/>
    <w:rsid w:val="00A244F4"/>
    <w:rsid w:val="00A24870"/>
    <w:rsid w:val="00A2487E"/>
    <w:rsid w:val="00A24AD5"/>
    <w:rsid w:val="00A24FF3"/>
    <w:rsid w:val="00A25B8C"/>
    <w:rsid w:val="00A260E0"/>
    <w:rsid w:val="00A262E8"/>
    <w:rsid w:val="00A265DC"/>
    <w:rsid w:val="00A273AD"/>
    <w:rsid w:val="00A276AB"/>
    <w:rsid w:val="00A27A0A"/>
    <w:rsid w:val="00A27ACD"/>
    <w:rsid w:val="00A3024C"/>
    <w:rsid w:val="00A30BC5"/>
    <w:rsid w:val="00A30D9D"/>
    <w:rsid w:val="00A31F82"/>
    <w:rsid w:val="00A327A1"/>
    <w:rsid w:val="00A32CE7"/>
    <w:rsid w:val="00A33B8B"/>
    <w:rsid w:val="00A3465F"/>
    <w:rsid w:val="00A348D5"/>
    <w:rsid w:val="00A34ED7"/>
    <w:rsid w:val="00A356A3"/>
    <w:rsid w:val="00A36A99"/>
    <w:rsid w:val="00A36B9F"/>
    <w:rsid w:val="00A371AC"/>
    <w:rsid w:val="00A371E9"/>
    <w:rsid w:val="00A37540"/>
    <w:rsid w:val="00A37F06"/>
    <w:rsid w:val="00A405C7"/>
    <w:rsid w:val="00A40849"/>
    <w:rsid w:val="00A40BFD"/>
    <w:rsid w:val="00A40F7A"/>
    <w:rsid w:val="00A41D94"/>
    <w:rsid w:val="00A41F75"/>
    <w:rsid w:val="00A42875"/>
    <w:rsid w:val="00A4297B"/>
    <w:rsid w:val="00A43154"/>
    <w:rsid w:val="00A433C6"/>
    <w:rsid w:val="00A43509"/>
    <w:rsid w:val="00A43F7C"/>
    <w:rsid w:val="00A44F79"/>
    <w:rsid w:val="00A4598E"/>
    <w:rsid w:val="00A45AD2"/>
    <w:rsid w:val="00A462E5"/>
    <w:rsid w:val="00A465FD"/>
    <w:rsid w:val="00A469BA"/>
    <w:rsid w:val="00A46BD2"/>
    <w:rsid w:val="00A47502"/>
    <w:rsid w:val="00A4759D"/>
    <w:rsid w:val="00A47A7A"/>
    <w:rsid w:val="00A47B23"/>
    <w:rsid w:val="00A47BAF"/>
    <w:rsid w:val="00A50451"/>
    <w:rsid w:val="00A50A8D"/>
    <w:rsid w:val="00A51771"/>
    <w:rsid w:val="00A51778"/>
    <w:rsid w:val="00A51879"/>
    <w:rsid w:val="00A51A99"/>
    <w:rsid w:val="00A51ACE"/>
    <w:rsid w:val="00A52454"/>
    <w:rsid w:val="00A52A4E"/>
    <w:rsid w:val="00A52F05"/>
    <w:rsid w:val="00A52F98"/>
    <w:rsid w:val="00A5351B"/>
    <w:rsid w:val="00A53F84"/>
    <w:rsid w:val="00A5409F"/>
    <w:rsid w:val="00A540D4"/>
    <w:rsid w:val="00A54453"/>
    <w:rsid w:val="00A546FD"/>
    <w:rsid w:val="00A54A42"/>
    <w:rsid w:val="00A550A7"/>
    <w:rsid w:val="00A5558F"/>
    <w:rsid w:val="00A556BD"/>
    <w:rsid w:val="00A557C5"/>
    <w:rsid w:val="00A561B7"/>
    <w:rsid w:val="00A561F1"/>
    <w:rsid w:val="00A5644E"/>
    <w:rsid w:val="00A564FD"/>
    <w:rsid w:val="00A56959"/>
    <w:rsid w:val="00A56A44"/>
    <w:rsid w:val="00A5766D"/>
    <w:rsid w:val="00A5767B"/>
    <w:rsid w:val="00A57B98"/>
    <w:rsid w:val="00A601E8"/>
    <w:rsid w:val="00A60607"/>
    <w:rsid w:val="00A60B66"/>
    <w:rsid w:val="00A60E08"/>
    <w:rsid w:val="00A629F1"/>
    <w:rsid w:val="00A62A3E"/>
    <w:rsid w:val="00A62B94"/>
    <w:rsid w:val="00A644D1"/>
    <w:rsid w:val="00A64821"/>
    <w:rsid w:val="00A64B84"/>
    <w:rsid w:val="00A64FF5"/>
    <w:rsid w:val="00A65519"/>
    <w:rsid w:val="00A65B83"/>
    <w:rsid w:val="00A65E02"/>
    <w:rsid w:val="00A67F77"/>
    <w:rsid w:val="00A7027A"/>
    <w:rsid w:val="00A70547"/>
    <w:rsid w:val="00A70828"/>
    <w:rsid w:val="00A709BA"/>
    <w:rsid w:val="00A70D1F"/>
    <w:rsid w:val="00A70DFA"/>
    <w:rsid w:val="00A71E75"/>
    <w:rsid w:val="00A7245F"/>
    <w:rsid w:val="00A727BC"/>
    <w:rsid w:val="00A72800"/>
    <w:rsid w:val="00A72CC5"/>
    <w:rsid w:val="00A73248"/>
    <w:rsid w:val="00A732AE"/>
    <w:rsid w:val="00A73CCE"/>
    <w:rsid w:val="00A741B5"/>
    <w:rsid w:val="00A742D4"/>
    <w:rsid w:val="00A74327"/>
    <w:rsid w:val="00A74F1F"/>
    <w:rsid w:val="00A7597D"/>
    <w:rsid w:val="00A75B81"/>
    <w:rsid w:val="00A75DAE"/>
    <w:rsid w:val="00A762D9"/>
    <w:rsid w:val="00A7694F"/>
    <w:rsid w:val="00A7697C"/>
    <w:rsid w:val="00A76A70"/>
    <w:rsid w:val="00A770C3"/>
    <w:rsid w:val="00A771FA"/>
    <w:rsid w:val="00A772EC"/>
    <w:rsid w:val="00A77986"/>
    <w:rsid w:val="00A77C8E"/>
    <w:rsid w:val="00A80203"/>
    <w:rsid w:val="00A803CF"/>
    <w:rsid w:val="00A80788"/>
    <w:rsid w:val="00A80A82"/>
    <w:rsid w:val="00A80C44"/>
    <w:rsid w:val="00A81401"/>
    <w:rsid w:val="00A8141D"/>
    <w:rsid w:val="00A82083"/>
    <w:rsid w:val="00A82D85"/>
    <w:rsid w:val="00A82F8C"/>
    <w:rsid w:val="00A82FB1"/>
    <w:rsid w:val="00A8310C"/>
    <w:rsid w:val="00A8311E"/>
    <w:rsid w:val="00A8365D"/>
    <w:rsid w:val="00A83A95"/>
    <w:rsid w:val="00A84B6B"/>
    <w:rsid w:val="00A8573B"/>
    <w:rsid w:val="00A8588D"/>
    <w:rsid w:val="00A85EC6"/>
    <w:rsid w:val="00A861AA"/>
    <w:rsid w:val="00A86D7E"/>
    <w:rsid w:val="00A87210"/>
    <w:rsid w:val="00A8745D"/>
    <w:rsid w:val="00A87749"/>
    <w:rsid w:val="00A879FF"/>
    <w:rsid w:val="00A87C14"/>
    <w:rsid w:val="00A915E3"/>
    <w:rsid w:val="00A9182B"/>
    <w:rsid w:val="00A91B95"/>
    <w:rsid w:val="00A924F3"/>
    <w:rsid w:val="00A929EB"/>
    <w:rsid w:val="00A92A9E"/>
    <w:rsid w:val="00A93843"/>
    <w:rsid w:val="00A93C8A"/>
    <w:rsid w:val="00A93ED4"/>
    <w:rsid w:val="00A94203"/>
    <w:rsid w:val="00A947D0"/>
    <w:rsid w:val="00A95667"/>
    <w:rsid w:val="00A95927"/>
    <w:rsid w:val="00A95CC8"/>
    <w:rsid w:val="00A96400"/>
    <w:rsid w:val="00A976A2"/>
    <w:rsid w:val="00A97BD8"/>
    <w:rsid w:val="00A97F33"/>
    <w:rsid w:val="00A97F97"/>
    <w:rsid w:val="00AA185B"/>
    <w:rsid w:val="00AA1991"/>
    <w:rsid w:val="00AA2250"/>
    <w:rsid w:val="00AA2AF7"/>
    <w:rsid w:val="00AA2C50"/>
    <w:rsid w:val="00AA34A9"/>
    <w:rsid w:val="00AA3BDB"/>
    <w:rsid w:val="00AA3CEA"/>
    <w:rsid w:val="00AA3F03"/>
    <w:rsid w:val="00AA4595"/>
    <w:rsid w:val="00AA4896"/>
    <w:rsid w:val="00AA4B9B"/>
    <w:rsid w:val="00AA4E82"/>
    <w:rsid w:val="00AA5423"/>
    <w:rsid w:val="00AA5923"/>
    <w:rsid w:val="00AA668B"/>
    <w:rsid w:val="00AA67A6"/>
    <w:rsid w:val="00AA6E70"/>
    <w:rsid w:val="00AA795E"/>
    <w:rsid w:val="00AB121B"/>
    <w:rsid w:val="00AB190F"/>
    <w:rsid w:val="00AB2296"/>
    <w:rsid w:val="00AB27E9"/>
    <w:rsid w:val="00AB2A30"/>
    <w:rsid w:val="00AB2D07"/>
    <w:rsid w:val="00AB2D2B"/>
    <w:rsid w:val="00AB2E2F"/>
    <w:rsid w:val="00AB2ED5"/>
    <w:rsid w:val="00AB3199"/>
    <w:rsid w:val="00AB3C1B"/>
    <w:rsid w:val="00AB3FF2"/>
    <w:rsid w:val="00AB4377"/>
    <w:rsid w:val="00AB4A2C"/>
    <w:rsid w:val="00AB4EC9"/>
    <w:rsid w:val="00AB5000"/>
    <w:rsid w:val="00AB586E"/>
    <w:rsid w:val="00AB598E"/>
    <w:rsid w:val="00AB62C4"/>
    <w:rsid w:val="00AB690B"/>
    <w:rsid w:val="00AB7B7A"/>
    <w:rsid w:val="00AB7B8B"/>
    <w:rsid w:val="00AB7C3B"/>
    <w:rsid w:val="00AC0323"/>
    <w:rsid w:val="00AC0C2C"/>
    <w:rsid w:val="00AC1739"/>
    <w:rsid w:val="00AC1A1B"/>
    <w:rsid w:val="00AC2BA1"/>
    <w:rsid w:val="00AC2CC0"/>
    <w:rsid w:val="00AC2FB2"/>
    <w:rsid w:val="00AC483E"/>
    <w:rsid w:val="00AC4BB3"/>
    <w:rsid w:val="00AC4CCF"/>
    <w:rsid w:val="00AC4D15"/>
    <w:rsid w:val="00AC6218"/>
    <w:rsid w:val="00AC6421"/>
    <w:rsid w:val="00AC6765"/>
    <w:rsid w:val="00AC6B0E"/>
    <w:rsid w:val="00AC6B23"/>
    <w:rsid w:val="00AC6D10"/>
    <w:rsid w:val="00AC6D81"/>
    <w:rsid w:val="00AC6E1D"/>
    <w:rsid w:val="00AC70D4"/>
    <w:rsid w:val="00AD0990"/>
    <w:rsid w:val="00AD0C9B"/>
    <w:rsid w:val="00AD1535"/>
    <w:rsid w:val="00AD1C75"/>
    <w:rsid w:val="00AD2486"/>
    <w:rsid w:val="00AD32C1"/>
    <w:rsid w:val="00AD32CE"/>
    <w:rsid w:val="00AD3440"/>
    <w:rsid w:val="00AD3807"/>
    <w:rsid w:val="00AD3B96"/>
    <w:rsid w:val="00AD3BCE"/>
    <w:rsid w:val="00AD3E63"/>
    <w:rsid w:val="00AD4387"/>
    <w:rsid w:val="00AD472E"/>
    <w:rsid w:val="00AD5520"/>
    <w:rsid w:val="00AD5DCD"/>
    <w:rsid w:val="00AD6289"/>
    <w:rsid w:val="00AD648C"/>
    <w:rsid w:val="00AD6C42"/>
    <w:rsid w:val="00AD6CFF"/>
    <w:rsid w:val="00AD72A4"/>
    <w:rsid w:val="00AD742D"/>
    <w:rsid w:val="00AD78F3"/>
    <w:rsid w:val="00AE03CC"/>
    <w:rsid w:val="00AE08CE"/>
    <w:rsid w:val="00AE13E0"/>
    <w:rsid w:val="00AE3406"/>
    <w:rsid w:val="00AE3595"/>
    <w:rsid w:val="00AE3E2A"/>
    <w:rsid w:val="00AE439A"/>
    <w:rsid w:val="00AE4814"/>
    <w:rsid w:val="00AE4F8F"/>
    <w:rsid w:val="00AE5239"/>
    <w:rsid w:val="00AE62BA"/>
    <w:rsid w:val="00AE6E1A"/>
    <w:rsid w:val="00AF0076"/>
    <w:rsid w:val="00AF018E"/>
    <w:rsid w:val="00AF04E6"/>
    <w:rsid w:val="00AF0792"/>
    <w:rsid w:val="00AF0EA1"/>
    <w:rsid w:val="00AF1334"/>
    <w:rsid w:val="00AF1C09"/>
    <w:rsid w:val="00AF236C"/>
    <w:rsid w:val="00AF24C5"/>
    <w:rsid w:val="00AF287C"/>
    <w:rsid w:val="00AF2B7E"/>
    <w:rsid w:val="00AF2DD5"/>
    <w:rsid w:val="00AF388D"/>
    <w:rsid w:val="00AF3F6E"/>
    <w:rsid w:val="00AF47AC"/>
    <w:rsid w:val="00AF52FD"/>
    <w:rsid w:val="00AF5361"/>
    <w:rsid w:val="00AF60FA"/>
    <w:rsid w:val="00AF6420"/>
    <w:rsid w:val="00AF654B"/>
    <w:rsid w:val="00AF6B37"/>
    <w:rsid w:val="00AF6F43"/>
    <w:rsid w:val="00AF6FDF"/>
    <w:rsid w:val="00AF724A"/>
    <w:rsid w:val="00AF7A40"/>
    <w:rsid w:val="00AF7FE3"/>
    <w:rsid w:val="00B002D8"/>
    <w:rsid w:val="00B004BD"/>
    <w:rsid w:val="00B01AD4"/>
    <w:rsid w:val="00B0209D"/>
    <w:rsid w:val="00B022F1"/>
    <w:rsid w:val="00B02DAE"/>
    <w:rsid w:val="00B02E01"/>
    <w:rsid w:val="00B0419A"/>
    <w:rsid w:val="00B044F4"/>
    <w:rsid w:val="00B04A21"/>
    <w:rsid w:val="00B04A67"/>
    <w:rsid w:val="00B04B74"/>
    <w:rsid w:val="00B0506F"/>
    <w:rsid w:val="00B0551B"/>
    <w:rsid w:val="00B05B0F"/>
    <w:rsid w:val="00B05D85"/>
    <w:rsid w:val="00B05DC7"/>
    <w:rsid w:val="00B069B1"/>
    <w:rsid w:val="00B074A5"/>
    <w:rsid w:val="00B07AC2"/>
    <w:rsid w:val="00B10907"/>
    <w:rsid w:val="00B10A78"/>
    <w:rsid w:val="00B10A7C"/>
    <w:rsid w:val="00B11464"/>
    <w:rsid w:val="00B1212C"/>
    <w:rsid w:val="00B124F4"/>
    <w:rsid w:val="00B127F4"/>
    <w:rsid w:val="00B12D7B"/>
    <w:rsid w:val="00B12DA6"/>
    <w:rsid w:val="00B13AC4"/>
    <w:rsid w:val="00B14446"/>
    <w:rsid w:val="00B15492"/>
    <w:rsid w:val="00B15F0D"/>
    <w:rsid w:val="00B16026"/>
    <w:rsid w:val="00B1646B"/>
    <w:rsid w:val="00B1654C"/>
    <w:rsid w:val="00B16A44"/>
    <w:rsid w:val="00B16BFF"/>
    <w:rsid w:val="00B1730A"/>
    <w:rsid w:val="00B17352"/>
    <w:rsid w:val="00B177D3"/>
    <w:rsid w:val="00B17D8D"/>
    <w:rsid w:val="00B17E5B"/>
    <w:rsid w:val="00B17FD6"/>
    <w:rsid w:val="00B20179"/>
    <w:rsid w:val="00B2095F"/>
    <w:rsid w:val="00B20ADA"/>
    <w:rsid w:val="00B20B37"/>
    <w:rsid w:val="00B20D71"/>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884"/>
    <w:rsid w:val="00B26D5C"/>
    <w:rsid w:val="00B26D7C"/>
    <w:rsid w:val="00B276FD"/>
    <w:rsid w:val="00B27C36"/>
    <w:rsid w:val="00B30109"/>
    <w:rsid w:val="00B30D6E"/>
    <w:rsid w:val="00B311D7"/>
    <w:rsid w:val="00B313E6"/>
    <w:rsid w:val="00B32846"/>
    <w:rsid w:val="00B32C73"/>
    <w:rsid w:val="00B33873"/>
    <w:rsid w:val="00B33B32"/>
    <w:rsid w:val="00B33D71"/>
    <w:rsid w:val="00B3564F"/>
    <w:rsid w:val="00B3587E"/>
    <w:rsid w:val="00B35DAB"/>
    <w:rsid w:val="00B36537"/>
    <w:rsid w:val="00B3676A"/>
    <w:rsid w:val="00B377D6"/>
    <w:rsid w:val="00B37D8B"/>
    <w:rsid w:val="00B4032D"/>
    <w:rsid w:val="00B40D09"/>
    <w:rsid w:val="00B41094"/>
    <w:rsid w:val="00B41A91"/>
    <w:rsid w:val="00B42080"/>
    <w:rsid w:val="00B423AE"/>
    <w:rsid w:val="00B42B90"/>
    <w:rsid w:val="00B438BD"/>
    <w:rsid w:val="00B43C8B"/>
    <w:rsid w:val="00B43E1F"/>
    <w:rsid w:val="00B4444F"/>
    <w:rsid w:val="00B44ACD"/>
    <w:rsid w:val="00B44B0B"/>
    <w:rsid w:val="00B44BAA"/>
    <w:rsid w:val="00B44CA9"/>
    <w:rsid w:val="00B44F7B"/>
    <w:rsid w:val="00B453AC"/>
    <w:rsid w:val="00B458D9"/>
    <w:rsid w:val="00B4601B"/>
    <w:rsid w:val="00B466A1"/>
    <w:rsid w:val="00B468DD"/>
    <w:rsid w:val="00B46E6C"/>
    <w:rsid w:val="00B46EF3"/>
    <w:rsid w:val="00B4702D"/>
    <w:rsid w:val="00B4763D"/>
    <w:rsid w:val="00B4770D"/>
    <w:rsid w:val="00B47BE7"/>
    <w:rsid w:val="00B47F7B"/>
    <w:rsid w:val="00B501DA"/>
    <w:rsid w:val="00B50470"/>
    <w:rsid w:val="00B50894"/>
    <w:rsid w:val="00B518B3"/>
    <w:rsid w:val="00B532BA"/>
    <w:rsid w:val="00B5330E"/>
    <w:rsid w:val="00B5343A"/>
    <w:rsid w:val="00B543AF"/>
    <w:rsid w:val="00B54622"/>
    <w:rsid w:val="00B54B28"/>
    <w:rsid w:val="00B551EE"/>
    <w:rsid w:val="00B552A0"/>
    <w:rsid w:val="00B562AD"/>
    <w:rsid w:val="00B5708F"/>
    <w:rsid w:val="00B57325"/>
    <w:rsid w:val="00B57D18"/>
    <w:rsid w:val="00B57FBF"/>
    <w:rsid w:val="00B60194"/>
    <w:rsid w:val="00B60279"/>
    <w:rsid w:val="00B607F7"/>
    <w:rsid w:val="00B60A27"/>
    <w:rsid w:val="00B60D1C"/>
    <w:rsid w:val="00B60F1C"/>
    <w:rsid w:val="00B61E6C"/>
    <w:rsid w:val="00B61FB3"/>
    <w:rsid w:val="00B6248F"/>
    <w:rsid w:val="00B625A2"/>
    <w:rsid w:val="00B62A5E"/>
    <w:rsid w:val="00B62AC1"/>
    <w:rsid w:val="00B62E66"/>
    <w:rsid w:val="00B62F78"/>
    <w:rsid w:val="00B638CF"/>
    <w:rsid w:val="00B64129"/>
    <w:rsid w:val="00B64D0F"/>
    <w:rsid w:val="00B65BAB"/>
    <w:rsid w:val="00B65C5E"/>
    <w:rsid w:val="00B664C5"/>
    <w:rsid w:val="00B67001"/>
    <w:rsid w:val="00B67050"/>
    <w:rsid w:val="00B673A0"/>
    <w:rsid w:val="00B67BBF"/>
    <w:rsid w:val="00B67CC4"/>
    <w:rsid w:val="00B67FBC"/>
    <w:rsid w:val="00B70531"/>
    <w:rsid w:val="00B70BBE"/>
    <w:rsid w:val="00B70D02"/>
    <w:rsid w:val="00B70D6C"/>
    <w:rsid w:val="00B7112D"/>
    <w:rsid w:val="00B7114E"/>
    <w:rsid w:val="00B71949"/>
    <w:rsid w:val="00B71CF9"/>
    <w:rsid w:val="00B71EFE"/>
    <w:rsid w:val="00B72209"/>
    <w:rsid w:val="00B722D6"/>
    <w:rsid w:val="00B72509"/>
    <w:rsid w:val="00B7344A"/>
    <w:rsid w:val="00B73459"/>
    <w:rsid w:val="00B7366B"/>
    <w:rsid w:val="00B73695"/>
    <w:rsid w:val="00B73A10"/>
    <w:rsid w:val="00B73CAA"/>
    <w:rsid w:val="00B73D78"/>
    <w:rsid w:val="00B74943"/>
    <w:rsid w:val="00B761EC"/>
    <w:rsid w:val="00B76E9D"/>
    <w:rsid w:val="00B778DC"/>
    <w:rsid w:val="00B77C0E"/>
    <w:rsid w:val="00B80124"/>
    <w:rsid w:val="00B802DD"/>
    <w:rsid w:val="00B804BF"/>
    <w:rsid w:val="00B805C9"/>
    <w:rsid w:val="00B80D68"/>
    <w:rsid w:val="00B81580"/>
    <w:rsid w:val="00B816E6"/>
    <w:rsid w:val="00B817AE"/>
    <w:rsid w:val="00B81C51"/>
    <w:rsid w:val="00B82279"/>
    <w:rsid w:val="00B82EFF"/>
    <w:rsid w:val="00B82FA2"/>
    <w:rsid w:val="00B843F7"/>
    <w:rsid w:val="00B84492"/>
    <w:rsid w:val="00B84BB4"/>
    <w:rsid w:val="00B85C24"/>
    <w:rsid w:val="00B85D63"/>
    <w:rsid w:val="00B86597"/>
    <w:rsid w:val="00B86880"/>
    <w:rsid w:val="00B875B0"/>
    <w:rsid w:val="00B87B37"/>
    <w:rsid w:val="00B87C31"/>
    <w:rsid w:val="00B90005"/>
    <w:rsid w:val="00B90059"/>
    <w:rsid w:val="00B90455"/>
    <w:rsid w:val="00B909EE"/>
    <w:rsid w:val="00B90ADC"/>
    <w:rsid w:val="00B915E5"/>
    <w:rsid w:val="00B91D55"/>
    <w:rsid w:val="00B927A5"/>
    <w:rsid w:val="00B92970"/>
    <w:rsid w:val="00B92B87"/>
    <w:rsid w:val="00B93F27"/>
    <w:rsid w:val="00B941D7"/>
    <w:rsid w:val="00B94310"/>
    <w:rsid w:val="00B945A5"/>
    <w:rsid w:val="00B94E38"/>
    <w:rsid w:val="00B94EE0"/>
    <w:rsid w:val="00B95DEF"/>
    <w:rsid w:val="00B964B6"/>
    <w:rsid w:val="00B96716"/>
    <w:rsid w:val="00B974BF"/>
    <w:rsid w:val="00B974FA"/>
    <w:rsid w:val="00B97508"/>
    <w:rsid w:val="00B976B6"/>
    <w:rsid w:val="00B97A57"/>
    <w:rsid w:val="00BA0587"/>
    <w:rsid w:val="00BA0A20"/>
    <w:rsid w:val="00BA0A42"/>
    <w:rsid w:val="00BA111D"/>
    <w:rsid w:val="00BA14D0"/>
    <w:rsid w:val="00BA18A5"/>
    <w:rsid w:val="00BA19A7"/>
    <w:rsid w:val="00BA3278"/>
    <w:rsid w:val="00BA3280"/>
    <w:rsid w:val="00BA3B00"/>
    <w:rsid w:val="00BA3C2D"/>
    <w:rsid w:val="00BA4325"/>
    <w:rsid w:val="00BA60E3"/>
    <w:rsid w:val="00BA6978"/>
    <w:rsid w:val="00BA6EA4"/>
    <w:rsid w:val="00BA7277"/>
    <w:rsid w:val="00BA78BB"/>
    <w:rsid w:val="00BA79E2"/>
    <w:rsid w:val="00BB0117"/>
    <w:rsid w:val="00BB015D"/>
    <w:rsid w:val="00BB0FAC"/>
    <w:rsid w:val="00BB1125"/>
    <w:rsid w:val="00BB11BA"/>
    <w:rsid w:val="00BB1B71"/>
    <w:rsid w:val="00BB20A0"/>
    <w:rsid w:val="00BB2E26"/>
    <w:rsid w:val="00BB2F0A"/>
    <w:rsid w:val="00BB316A"/>
    <w:rsid w:val="00BB31ED"/>
    <w:rsid w:val="00BB4653"/>
    <w:rsid w:val="00BB4BFF"/>
    <w:rsid w:val="00BB52CF"/>
    <w:rsid w:val="00BB5725"/>
    <w:rsid w:val="00BB5969"/>
    <w:rsid w:val="00BB5C97"/>
    <w:rsid w:val="00BB5E42"/>
    <w:rsid w:val="00BB66F2"/>
    <w:rsid w:val="00BB6C15"/>
    <w:rsid w:val="00BB6F16"/>
    <w:rsid w:val="00BB7222"/>
    <w:rsid w:val="00BB7539"/>
    <w:rsid w:val="00BB79AC"/>
    <w:rsid w:val="00BB79C1"/>
    <w:rsid w:val="00BC03B5"/>
    <w:rsid w:val="00BC04BC"/>
    <w:rsid w:val="00BC060B"/>
    <w:rsid w:val="00BC0946"/>
    <w:rsid w:val="00BC0A63"/>
    <w:rsid w:val="00BC1304"/>
    <w:rsid w:val="00BC1493"/>
    <w:rsid w:val="00BC1CE7"/>
    <w:rsid w:val="00BC1FD6"/>
    <w:rsid w:val="00BC22D8"/>
    <w:rsid w:val="00BC2814"/>
    <w:rsid w:val="00BC2DAC"/>
    <w:rsid w:val="00BC2DEC"/>
    <w:rsid w:val="00BC40AF"/>
    <w:rsid w:val="00BC41AA"/>
    <w:rsid w:val="00BC44C5"/>
    <w:rsid w:val="00BC459C"/>
    <w:rsid w:val="00BC4B00"/>
    <w:rsid w:val="00BC4F8D"/>
    <w:rsid w:val="00BC54BF"/>
    <w:rsid w:val="00BC6073"/>
    <w:rsid w:val="00BC60A4"/>
    <w:rsid w:val="00BC622B"/>
    <w:rsid w:val="00BC6811"/>
    <w:rsid w:val="00BC69DF"/>
    <w:rsid w:val="00BC6F27"/>
    <w:rsid w:val="00BC728B"/>
    <w:rsid w:val="00BC732C"/>
    <w:rsid w:val="00BC74B2"/>
    <w:rsid w:val="00BC7BE5"/>
    <w:rsid w:val="00BC7C9D"/>
    <w:rsid w:val="00BC7F4F"/>
    <w:rsid w:val="00BC7FB1"/>
    <w:rsid w:val="00BD0646"/>
    <w:rsid w:val="00BD0682"/>
    <w:rsid w:val="00BD092C"/>
    <w:rsid w:val="00BD098B"/>
    <w:rsid w:val="00BD106A"/>
    <w:rsid w:val="00BD15F5"/>
    <w:rsid w:val="00BD181D"/>
    <w:rsid w:val="00BD198E"/>
    <w:rsid w:val="00BD1E7C"/>
    <w:rsid w:val="00BD22C9"/>
    <w:rsid w:val="00BD257B"/>
    <w:rsid w:val="00BD28EC"/>
    <w:rsid w:val="00BD3BC7"/>
    <w:rsid w:val="00BD3C11"/>
    <w:rsid w:val="00BD3DB7"/>
    <w:rsid w:val="00BD4DA8"/>
    <w:rsid w:val="00BD571F"/>
    <w:rsid w:val="00BD5844"/>
    <w:rsid w:val="00BD6143"/>
    <w:rsid w:val="00BD6352"/>
    <w:rsid w:val="00BD6A33"/>
    <w:rsid w:val="00BD6F7F"/>
    <w:rsid w:val="00BD76A9"/>
    <w:rsid w:val="00BD7789"/>
    <w:rsid w:val="00BE0A15"/>
    <w:rsid w:val="00BE0A25"/>
    <w:rsid w:val="00BE0B17"/>
    <w:rsid w:val="00BE1612"/>
    <w:rsid w:val="00BE227C"/>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BAA"/>
    <w:rsid w:val="00BE5CFD"/>
    <w:rsid w:val="00BE606E"/>
    <w:rsid w:val="00BE65B0"/>
    <w:rsid w:val="00BE6722"/>
    <w:rsid w:val="00BE7824"/>
    <w:rsid w:val="00BF056B"/>
    <w:rsid w:val="00BF0781"/>
    <w:rsid w:val="00BF0883"/>
    <w:rsid w:val="00BF094D"/>
    <w:rsid w:val="00BF1B7A"/>
    <w:rsid w:val="00BF1E26"/>
    <w:rsid w:val="00BF1F21"/>
    <w:rsid w:val="00BF222C"/>
    <w:rsid w:val="00BF23BA"/>
    <w:rsid w:val="00BF2766"/>
    <w:rsid w:val="00BF28EE"/>
    <w:rsid w:val="00BF365A"/>
    <w:rsid w:val="00BF4874"/>
    <w:rsid w:val="00BF4A70"/>
    <w:rsid w:val="00BF4BB4"/>
    <w:rsid w:val="00BF50D7"/>
    <w:rsid w:val="00BF5404"/>
    <w:rsid w:val="00BF54C5"/>
    <w:rsid w:val="00BF5CC5"/>
    <w:rsid w:val="00BF660C"/>
    <w:rsid w:val="00BF7038"/>
    <w:rsid w:val="00BF7059"/>
    <w:rsid w:val="00C00D6D"/>
    <w:rsid w:val="00C02161"/>
    <w:rsid w:val="00C02265"/>
    <w:rsid w:val="00C02B6C"/>
    <w:rsid w:val="00C031BF"/>
    <w:rsid w:val="00C03897"/>
    <w:rsid w:val="00C0437E"/>
    <w:rsid w:val="00C043D5"/>
    <w:rsid w:val="00C056CF"/>
    <w:rsid w:val="00C066BC"/>
    <w:rsid w:val="00C067AA"/>
    <w:rsid w:val="00C06FE6"/>
    <w:rsid w:val="00C07249"/>
    <w:rsid w:val="00C07B72"/>
    <w:rsid w:val="00C10353"/>
    <w:rsid w:val="00C10C59"/>
    <w:rsid w:val="00C1108B"/>
    <w:rsid w:val="00C114BC"/>
    <w:rsid w:val="00C11625"/>
    <w:rsid w:val="00C11A8C"/>
    <w:rsid w:val="00C1241F"/>
    <w:rsid w:val="00C1262A"/>
    <w:rsid w:val="00C1394F"/>
    <w:rsid w:val="00C14245"/>
    <w:rsid w:val="00C1485F"/>
    <w:rsid w:val="00C149FB"/>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398D"/>
    <w:rsid w:val="00C24584"/>
    <w:rsid w:val="00C2491A"/>
    <w:rsid w:val="00C24A77"/>
    <w:rsid w:val="00C25A3F"/>
    <w:rsid w:val="00C25DCA"/>
    <w:rsid w:val="00C26559"/>
    <w:rsid w:val="00C26724"/>
    <w:rsid w:val="00C26774"/>
    <w:rsid w:val="00C2694E"/>
    <w:rsid w:val="00C26FB6"/>
    <w:rsid w:val="00C2756F"/>
    <w:rsid w:val="00C27851"/>
    <w:rsid w:val="00C27A4F"/>
    <w:rsid w:val="00C27B16"/>
    <w:rsid w:val="00C302E6"/>
    <w:rsid w:val="00C3122C"/>
    <w:rsid w:val="00C31C59"/>
    <w:rsid w:val="00C33010"/>
    <w:rsid w:val="00C33214"/>
    <w:rsid w:val="00C3399A"/>
    <w:rsid w:val="00C340EC"/>
    <w:rsid w:val="00C3431C"/>
    <w:rsid w:val="00C34679"/>
    <w:rsid w:val="00C35679"/>
    <w:rsid w:val="00C35FC8"/>
    <w:rsid w:val="00C36211"/>
    <w:rsid w:val="00C363B4"/>
    <w:rsid w:val="00C36E39"/>
    <w:rsid w:val="00C3725E"/>
    <w:rsid w:val="00C37B85"/>
    <w:rsid w:val="00C401BC"/>
    <w:rsid w:val="00C41317"/>
    <w:rsid w:val="00C41E31"/>
    <w:rsid w:val="00C4218E"/>
    <w:rsid w:val="00C42254"/>
    <w:rsid w:val="00C42762"/>
    <w:rsid w:val="00C42F14"/>
    <w:rsid w:val="00C43048"/>
    <w:rsid w:val="00C4368C"/>
    <w:rsid w:val="00C438B0"/>
    <w:rsid w:val="00C438C7"/>
    <w:rsid w:val="00C4399A"/>
    <w:rsid w:val="00C43AE7"/>
    <w:rsid w:val="00C43C1F"/>
    <w:rsid w:val="00C43DCF"/>
    <w:rsid w:val="00C43FB6"/>
    <w:rsid w:val="00C448D4"/>
    <w:rsid w:val="00C44B7F"/>
    <w:rsid w:val="00C44F0D"/>
    <w:rsid w:val="00C44FAF"/>
    <w:rsid w:val="00C45EE6"/>
    <w:rsid w:val="00C45F2A"/>
    <w:rsid w:val="00C46CF8"/>
    <w:rsid w:val="00C4700B"/>
    <w:rsid w:val="00C47137"/>
    <w:rsid w:val="00C47438"/>
    <w:rsid w:val="00C47738"/>
    <w:rsid w:val="00C4776F"/>
    <w:rsid w:val="00C47BB3"/>
    <w:rsid w:val="00C47E92"/>
    <w:rsid w:val="00C50124"/>
    <w:rsid w:val="00C50ACA"/>
    <w:rsid w:val="00C50CBD"/>
    <w:rsid w:val="00C50D6B"/>
    <w:rsid w:val="00C5269E"/>
    <w:rsid w:val="00C52B13"/>
    <w:rsid w:val="00C532B0"/>
    <w:rsid w:val="00C53C24"/>
    <w:rsid w:val="00C53CB3"/>
    <w:rsid w:val="00C5424A"/>
    <w:rsid w:val="00C54882"/>
    <w:rsid w:val="00C54C83"/>
    <w:rsid w:val="00C55F6B"/>
    <w:rsid w:val="00C56196"/>
    <w:rsid w:val="00C56506"/>
    <w:rsid w:val="00C56AC7"/>
    <w:rsid w:val="00C5776F"/>
    <w:rsid w:val="00C57B88"/>
    <w:rsid w:val="00C57ECB"/>
    <w:rsid w:val="00C60D13"/>
    <w:rsid w:val="00C61D78"/>
    <w:rsid w:val="00C62518"/>
    <w:rsid w:val="00C628B6"/>
    <w:rsid w:val="00C62DF0"/>
    <w:rsid w:val="00C62F3B"/>
    <w:rsid w:val="00C63684"/>
    <w:rsid w:val="00C63687"/>
    <w:rsid w:val="00C636C1"/>
    <w:rsid w:val="00C63769"/>
    <w:rsid w:val="00C63CEE"/>
    <w:rsid w:val="00C64364"/>
    <w:rsid w:val="00C64EEC"/>
    <w:rsid w:val="00C65013"/>
    <w:rsid w:val="00C6584C"/>
    <w:rsid w:val="00C65932"/>
    <w:rsid w:val="00C6615C"/>
    <w:rsid w:val="00C66ACF"/>
    <w:rsid w:val="00C671B8"/>
    <w:rsid w:val="00C677D8"/>
    <w:rsid w:val="00C708DA"/>
    <w:rsid w:val="00C7127B"/>
    <w:rsid w:val="00C71B75"/>
    <w:rsid w:val="00C729D0"/>
    <w:rsid w:val="00C72EE2"/>
    <w:rsid w:val="00C734F5"/>
    <w:rsid w:val="00C73D02"/>
    <w:rsid w:val="00C75CC8"/>
    <w:rsid w:val="00C760A6"/>
    <w:rsid w:val="00C76692"/>
    <w:rsid w:val="00C7694C"/>
    <w:rsid w:val="00C76B74"/>
    <w:rsid w:val="00C76BF7"/>
    <w:rsid w:val="00C76DCB"/>
    <w:rsid w:val="00C76FD9"/>
    <w:rsid w:val="00C77A58"/>
    <w:rsid w:val="00C77AA9"/>
    <w:rsid w:val="00C77C3E"/>
    <w:rsid w:val="00C77F01"/>
    <w:rsid w:val="00C808CB"/>
    <w:rsid w:val="00C80A86"/>
    <w:rsid w:val="00C80C4D"/>
    <w:rsid w:val="00C80D9D"/>
    <w:rsid w:val="00C80DB1"/>
    <w:rsid w:val="00C80DC3"/>
    <w:rsid w:val="00C818A9"/>
    <w:rsid w:val="00C81A10"/>
    <w:rsid w:val="00C81BA3"/>
    <w:rsid w:val="00C81E4E"/>
    <w:rsid w:val="00C82AA8"/>
    <w:rsid w:val="00C8318A"/>
    <w:rsid w:val="00C8381E"/>
    <w:rsid w:val="00C839B4"/>
    <w:rsid w:val="00C8506C"/>
    <w:rsid w:val="00C85103"/>
    <w:rsid w:val="00C8553D"/>
    <w:rsid w:val="00C85ADF"/>
    <w:rsid w:val="00C867FD"/>
    <w:rsid w:val="00C86F58"/>
    <w:rsid w:val="00C8719D"/>
    <w:rsid w:val="00C8795F"/>
    <w:rsid w:val="00C87D2C"/>
    <w:rsid w:val="00C90B5A"/>
    <w:rsid w:val="00C911A9"/>
    <w:rsid w:val="00C911C2"/>
    <w:rsid w:val="00C9130C"/>
    <w:rsid w:val="00C9223E"/>
    <w:rsid w:val="00C95041"/>
    <w:rsid w:val="00C953FE"/>
    <w:rsid w:val="00C954DC"/>
    <w:rsid w:val="00C95719"/>
    <w:rsid w:val="00C95FE9"/>
    <w:rsid w:val="00C96223"/>
    <w:rsid w:val="00C9645A"/>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819"/>
    <w:rsid w:val="00CA1A58"/>
    <w:rsid w:val="00CA2283"/>
    <w:rsid w:val="00CA265F"/>
    <w:rsid w:val="00CA26AD"/>
    <w:rsid w:val="00CA283C"/>
    <w:rsid w:val="00CA2B34"/>
    <w:rsid w:val="00CA2E30"/>
    <w:rsid w:val="00CA3375"/>
    <w:rsid w:val="00CA3A99"/>
    <w:rsid w:val="00CA43CB"/>
    <w:rsid w:val="00CA4D06"/>
    <w:rsid w:val="00CA4E14"/>
    <w:rsid w:val="00CA5408"/>
    <w:rsid w:val="00CA5549"/>
    <w:rsid w:val="00CA55D6"/>
    <w:rsid w:val="00CA6100"/>
    <w:rsid w:val="00CA65F1"/>
    <w:rsid w:val="00CA6C21"/>
    <w:rsid w:val="00CA6E86"/>
    <w:rsid w:val="00CA7750"/>
    <w:rsid w:val="00CB05F0"/>
    <w:rsid w:val="00CB0916"/>
    <w:rsid w:val="00CB0EB1"/>
    <w:rsid w:val="00CB17A6"/>
    <w:rsid w:val="00CB1920"/>
    <w:rsid w:val="00CB2BB5"/>
    <w:rsid w:val="00CB3265"/>
    <w:rsid w:val="00CB3C86"/>
    <w:rsid w:val="00CB3CA6"/>
    <w:rsid w:val="00CB3D39"/>
    <w:rsid w:val="00CB3DA4"/>
    <w:rsid w:val="00CB447F"/>
    <w:rsid w:val="00CB4C8A"/>
    <w:rsid w:val="00CB5226"/>
    <w:rsid w:val="00CB54F2"/>
    <w:rsid w:val="00CB563A"/>
    <w:rsid w:val="00CB5855"/>
    <w:rsid w:val="00CB5C2A"/>
    <w:rsid w:val="00CB6314"/>
    <w:rsid w:val="00CB67FE"/>
    <w:rsid w:val="00CB6C2A"/>
    <w:rsid w:val="00CB70E2"/>
    <w:rsid w:val="00CB7219"/>
    <w:rsid w:val="00CB7641"/>
    <w:rsid w:val="00CB7928"/>
    <w:rsid w:val="00CB7F07"/>
    <w:rsid w:val="00CC0B46"/>
    <w:rsid w:val="00CC179F"/>
    <w:rsid w:val="00CC1B19"/>
    <w:rsid w:val="00CC1FBD"/>
    <w:rsid w:val="00CC20CD"/>
    <w:rsid w:val="00CC2194"/>
    <w:rsid w:val="00CC2A1E"/>
    <w:rsid w:val="00CC2FCA"/>
    <w:rsid w:val="00CC3363"/>
    <w:rsid w:val="00CC462B"/>
    <w:rsid w:val="00CC4A92"/>
    <w:rsid w:val="00CC5570"/>
    <w:rsid w:val="00CC55DD"/>
    <w:rsid w:val="00CC57B4"/>
    <w:rsid w:val="00CC5D81"/>
    <w:rsid w:val="00CC5DFB"/>
    <w:rsid w:val="00CC5DFE"/>
    <w:rsid w:val="00CC636B"/>
    <w:rsid w:val="00CC6392"/>
    <w:rsid w:val="00CC69C4"/>
    <w:rsid w:val="00CC6B11"/>
    <w:rsid w:val="00CC6F9B"/>
    <w:rsid w:val="00CC739F"/>
    <w:rsid w:val="00CC7759"/>
    <w:rsid w:val="00CC7A92"/>
    <w:rsid w:val="00CC7B9A"/>
    <w:rsid w:val="00CD01C9"/>
    <w:rsid w:val="00CD038A"/>
    <w:rsid w:val="00CD03F1"/>
    <w:rsid w:val="00CD097C"/>
    <w:rsid w:val="00CD0BC6"/>
    <w:rsid w:val="00CD0DE2"/>
    <w:rsid w:val="00CD0EEE"/>
    <w:rsid w:val="00CD171A"/>
    <w:rsid w:val="00CD1F54"/>
    <w:rsid w:val="00CD212B"/>
    <w:rsid w:val="00CD23A8"/>
    <w:rsid w:val="00CD286E"/>
    <w:rsid w:val="00CD293C"/>
    <w:rsid w:val="00CD2BF6"/>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D7E89"/>
    <w:rsid w:val="00CE010A"/>
    <w:rsid w:val="00CE0EC6"/>
    <w:rsid w:val="00CE1269"/>
    <w:rsid w:val="00CE18B8"/>
    <w:rsid w:val="00CE1A6C"/>
    <w:rsid w:val="00CE1AC2"/>
    <w:rsid w:val="00CE1AF7"/>
    <w:rsid w:val="00CE1C24"/>
    <w:rsid w:val="00CE28B8"/>
    <w:rsid w:val="00CE2A30"/>
    <w:rsid w:val="00CE2D86"/>
    <w:rsid w:val="00CE3929"/>
    <w:rsid w:val="00CE3AD1"/>
    <w:rsid w:val="00CE3F22"/>
    <w:rsid w:val="00CE4252"/>
    <w:rsid w:val="00CE4AA1"/>
    <w:rsid w:val="00CE51D5"/>
    <w:rsid w:val="00CE55A5"/>
    <w:rsid w:val="00CE6832"/>
    <w:rsid w:val="00CE708F"/>
    <w:rsid w:val="00CE7424"/>
    <w:rsid w:val="00CE76BE"/>
    <w:rsid w:val="00CE7B10"/>
    <w:rsid w:val="00CED697"/>
    <w:rsid w:val="00CF01B7"/>
    <w:rsid w:val="00CF0260"/>
    <w:rsid w:val="00CF049F"/>
    <w:rsid w:val="00CF06F7"/>
    <w:rsid w:val="00CF0B03"/>
    <w:rsid w:val="00CF0CBA"/>
    <w:rsid w:val="00CF0E49"/>
    <w:rsid w:val="00CF1A19"/>
    <w:rsid w:val="00CF2F11"/>
    <w:rsid w:val="00CF32B0"/>
    <w:rsid w:val="00CF35F9"/>
    <w:rsid w:val="00CF4548"/>
    <w:rsid w:val="00CF5BDE"/>
    <w:rsid w:val="00CF5E4B"/>
    <w:rsid w:val="00CF60E7"/>
    <w:rsid w:val="00CF66BF"/>
    <w:rsid w:val="00CF6709"/>
    <w:rsid w:val="00CF6B1F"/>
    <w:rsid w:val="00CF6F50"/>
    <w:rsid w:val="00CF7312"/>
    <w:rsid w:val="00CF7782"/>
    <w:rsid w:val="00CF794E"/>
    <w:rsid w:val="00CF7F33"/>
    <w:rsid w:val="00D00426"/>
    <w:rsid w:val="00D006F4"/>
    <w:rsid w:val="00D009A3"/>
    <w:rsid w:val="00D00EAE"/>
    <w:rsid w:val="00D00F39"/>
    <w:rsid w:val="00D01241"/>
    <w:rsid w:val="00D016B1"/>
    <w:rsid w:val="00D0180D"/>
    <w:rsid w:val="00D01A48"/>
    <w:rsid w:val="00D01A60"/>
    <w:rsid w:val="00D01C20"/>
    <w:rsid w:val="00D01D7D"/>
    <w:rsid w:val="00D03406"/>
    <w:rsid w:val="00D03CAA"/>
    <w:rsid w:val="00D03D02"/>
    <w:rsid w:val="00D03DA7"/>
    <w:rsid w:val="00D050D5"/>
    <w:rsid w:val="00D058F4"/>
    <w:rsid w:val="00D05AAE"/>
    <w:rsid w:val="00D05D58"/>
    <w:rsid w:val="00D06FDD"/>
    <w:rsid w:val="00D0727D"/>
    <w:rsid w:val="00D0772E"/>
    <w:rsid w:val="00D0797A"/>
    <w:rsid w:val="00D07BF3"/>
    <w:rsid w:val="00D07DE3"/>
    <w:rsid w:val="00D10232"/>
    <w:rsid w:val="00D10589"/>
    <w:rsid w:val="00D1075F"/>
    <w:rsid w:val="00D1098C"/>
    <w:rsid w:val="00D10ED8"/>
    <w:rsid w:val="00D10EDA"/>
    <w:rsid w:val="00D11FCE"/>
    <w:rsid w:val="00D1266F"/>
    <w:rsid w:val="00D128D2"/>
    <w:rsid w:val="00D12B3C"/>
    <w:rsid w:val="00D12C01"/>
    <w:rsid w:val="00D12E37"/>
    <w:rsid w:val="00D1331E"/>
    <w:rsid w:val="00D13331"/>
    <w:rsid w:val="00D13A6E"/>
    <w:rsid w:val="00D13DA2"/>
    <w:rsid w:val="00D14195"/>
    <w:rsid w:val="00D142C1"/>
    <w:rsid w:val="00D142FA"/>
    <w:rsid w:val="00D1483E"/>
    <w:rsid w:val="00D14C8F"/>
    <w:rsid w:val="00D14FF5"/>
    <w:rsid w:val="00D15446"/>
    <w:rsid w:val="00D1579B"/>
    <w:rsid w:val="00D15998"/>
    <w:rsid w:val="00D16565"/>
    <w:rsid w:val="00D166E3"/>
    <w:rsid w:val="00D168DE"/>
    <w:rsid w:val="00D16E65"/>
    <w:rsid w:val="00D17259"/>
    <w:rsid w:val="00D1760E"/>
    <w:rsid w:val="00D177CD"/>
    <w:rsid w:val="00D17B46"/>
    <w:rsid w:val="00D17CA8"/>
    <w:rsid w:val="00D20275"/>
    <w:rsid w:val="00D20299"/>
    <w:rsid w:val="00D20E37"/>
    <w:rsid w:val="00D21298"/>
    <w:rsid w:val="00D212D4"/>
    <w:rsid w:val="00D217F7"/>
    <w:rsid w:val="00D218D1"/>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1245"/>
    <w:rsid w:val="00D317DF"/>
    <w:rsid w:val="00D32062"/>
    <w:rsid w:val="00D32085"/>
    <w:rsid w:val="00D32112"/>
    <w:rsid w:val="00D32144"/>
    <w:rsid w:val="00D32CA2"/>
    <w:rsid w:val="00D32D48"/>
    <w:rsid w:val="00D32DA0"/>
    <w:rsid w:val="00D3307B"/>
    <w:rsid w:val="00D3322B"/>
    <w:rsid w:val="00D3345E"/>
    <w:rsid w:val="00D338D9"/>
    <w:rsid w:val="00D33BF2"/>
    <w:rsid w:val="00D33FB3"/>
    <w:rsid w:val="00D342C2"/>
    <w:rsid w:val="00D37497"/>
    <w:rsid w:val="00D376F1"/>
    <w:rsid w:val="00D37855"/>
    <w:rsid w:val="00D378AB"/>
    <w:rsid w:val="00D40725"/>
    <w:rsid w:val="00D40765"/>
    <w:rsid w:val="00D4139E"/>
    <w:rsid w:val="00D418FA"/>
    <w:rsid w:val="00D42630"/>
    <w:rsid w:val="00D435A1"/>
    <w:rsid w:val="00D43C6D"/>
    <w:rsid w:val="00D43E7E"/>
    <w:rsid w:val="00D44001"/>
    <w:rsid w:val="00D46558"/>
    <w:rsid w:val="00D46812"/>
    <w:rsid w:val="00D468AE"/>
    <w:rsid w:val="00D472D8"/>
    <w:rsid w:val="00D47524"/>
    <w:rsid w:val="00D47614"/>
    <w:rsid w:val="00D47BDA"/>
    <w:rsid w:val="00D47C78"/>
    <w:rsid w:val="00D47D6E"/>
    <w:rsid w:val="00D5003F"/>
    <w:rsid w:val="00D500D9"/>
    <w:rsid w:val="00D50115"/>
    <w:rsid w:val="00D50A65"/>
    <w:rsid w:val="00D5219A"/>
    <w:rsid w:val="00D52216"/>
    <w:rsid w:val="00D525F4"/>
    <w:rsid w:val="00D529C8"/>
    <w:rsid w:val="00D52A6C"/>
    <w:rsid w:val="00D53432"/>
    <w:rsid w:val="00D536FE"/>
    <w:rsid w:val="00D53DF7"/>
    <w:rsid w:val="00D54119"/>
    <w:rsid w:val="00D5450A"/>
    <w:rsid w:val="00D54536"/>
    <w:rsid w:val="00D5468A"/>
    <w:rsid w:val="00D54991"/>
    <w:rsid w:val="00D54CEE"/>
    <w:rsid w:val="00D54DC8"/>
    <w:rsid w:val="00D55FC7"/>
    <w:rsid w:val="00D560DD"/>
    <w:rsid w:val="00D562C3"/>
    <w:rsid w:val="00D56539"/>
    <w:rsid w:val="00D56869"/>
    <w:rsid w:val="00D570B7"/>
    <w:rsid w:val="00D57F11"/>
    <w:rsid w:val="00D60107"/>
    <w:rsid w:val="00D603B8"/>
    <w:rsid w:val="00D606E9"/>
    <w:rsid w:val="00D60774"/>
    <w:rsid w:val="00D607D4"/>
    <w:rsid w:val="00D6080E"/>
    <w:rsid w:val="00D609DB"/>
    <w:rsid w:val="00D614B9"/>
    <w:rsid w:val="00D61B49"/>
    <w:rsid w:val="00D61F52"/>
    <w:rsid w:val="00D62C3D"/>
    <w:rsid w:val="00D62F6F"/>
    <w:rsid w:val="00D6331E"/>
    <w:rsid w:val="00D63DED"/>
    <w:rsid w:val="00D63EAE"/>
    <w:rsid w:val="00D63F0E"/>
    <w:rsid w:val="00D63FC9"/>
    <w:rsid w:val="00D643E3"/>
    <w:rsid w:val="00D64496"/>
    <w:rsid w:val="00D64E73"/>
    <w:rsid w:val="00D65A02"/>
    <w:rsid w:val="00D65A16"/>
    <w:rsid w:val="00D66251"/>
    <w:rsid w:val="00D6627F"/>
    <w:rsid w:val="00D66384"/>
    <w:rsid w:val="00D66668"/>
    <w:rsid w:val="00D67E5C"/>
    <w:rsid w:val="00D70399"/>
    <w:rsid w:val="00D7051D"/>
    <w:rsid w:val="00D70A5A"/>
    <w:rsid w:val="00D7188B"/>
    <w:rsid w:val="00D71A54"/>
    <w:rsid w:val="00D71AD9"/>
    <w:rsid w:val="00D7232C"/>
    <w:rsid w:val="00D72472"/>
    <w:rsid w:val="00D7353D"/>
    <w:rsid w:val="00D736B0"/>
    <w:rsid w:val="00D7464D"/>
    <w:rsid w:val="00D74C3C"/>
    <w:rsid w:val="00D75297"/>
    <w:rsid w:val="00D764DF"/>
    <w:rsid w:val="00D766AA"/>
    <w:rsid w:val="00D77A17"/>
    <w:rsid w:val="00D80149"/>
    <w:rsid w:val="00D808B1"/>
    <w:rsid w:val="00D80DC2"/>
    <w:rsid w:val="00D820F0"/>
    <w:rsid w:val="00D82890"/>
    <w:rsid w:val="00D83873"/>
    <w:rsid w:val="00D83ABE"/>
    <w:rsid w:val="00D83F71"/>
    <w:rsid w:val="00D8435A"/>
    <w:rsid w:val="00D84416"/>
    <w:rsid w:val="00D84C76"/>
    <w:rsid w:val="00D84E8D"/>
    <w:rsid w:val="00D853FD"/>
    <w:rsid w:val="00D8553E"/>
    <w:rsid w:val="00D8599F"/>
    <w:rsid w:val="00D8605E"/>
    <w:rsid w:val="00D8670E"/>
    <w:rsid w:val="00D867A0"/>
    <w:rsid w:val="00D86BB0"/>
    <w:rsid w:val="00D86CAE"/>
    <w:rsid w:val="00D86D98"/>
    <w:rsid w:val="00D877B3"/>
    <w:rsid w:val="00D9039C"/>
    <w:rsid w:val="00D90700"/>
    <w:rsid w:val="00D90ACD"/>
    <w:rsid w:val="00D91216"/>
    <w:rsid w:val="00D91400"/>
    <w:rsid w:val="00D91E60"/>
    <w:rsid w:val="00D91F3C"/>
    <w:rsid w:val="00D92116"/>
    <w:rsid w:val="00D93DD9"/>
    <w:rsid w:val="00D93F6C"/>
    <w:rsid w:val="00D9418E"/>
    <w:rsid w:val="00D944AC"/>
    <w:rsid w:val="00D94830"/>
    <w:rsid w:val="00D94EED"/>
    <w:rsid w:val="00D95109"/>
    <w:rsid w:val="00D954B0"/>
    <w:rsid w:val="00D961A6"/>
    <w:rsid w:val="00D970AC"/>
    <w:rsid w:val="00D9735D"/>
    <w:rsid w:val="00DA0338"/>
    <w:rsid w:val="00DA0D1C"/>
    <w:rsid w:val="00DA144A"/>
    <w:rsid w:val="00DA167B"/>
    <w:rsid w:val="00DA1DD3"/>
    <w:rsid w:val="00DA1E92"/>
    <w:rsid w:val="00DA246E"/>
    <w:rsid w:val="00DA33C2"/>
    <w:rsid w:val="00DA3799"/>
    <w:rsid w:val="00DA3A4B"/>
    <w:rsid w:val="00DA3EEE"/>
    <w:rsid w:val="00DA44BE"/>
    <w:rsid w:val="00DA4D72"/>
    <w:rsid w:val="00DA4E00"/>
    <w:rsid w:val="00DA4EB9"/>
    <w:rsid w:val="00DA4FCE"/>
    <w:rsid w:val="00DA51AC"/>
    <w:rsid w:val="00DA51F5"/>
    <w:rsid w:val="00DA56F2"/>
    <w:rsid w:val="00DA60DA"/>
    <w:rsid w:val="00DA66AD"/>
    <w:rsid w:val="00DA67EB"/>
    <w:rsid w:val="00DA6AE2"/>
    <w:rsid w:val="00DA6FD5"/>
    <w:rsid w:val="00DA785D"/>
    <w:rsid w:val="00DA7A41"/>
    <w:rsid w:val="00DB04C0"/>
    <w:rsid w:val="00DB0536"/>
    <w:rsid w:val="00DB0B2F"/>
    <w:rsid w:val="00DB1015"/>
    <w:rsid w:val="00DB1260"/>
    <w:rsid w:val="00DB141E"/>
    <w:rsid w:val="00DB19C8"/>
    <w:rsid w:val="00DB1A0C"/>
    <w:rsid w:val="00DB264F"/>
    <w:rsid w:val="00DB2CA1"/>
    <w:rsid w:val="00DB34FA"/>
    <w:rsid w:val="00DB3571"/>
    <w:rsid w:val="00DB3720"/>
    <w:rsid w:val="00DB3954"/>
    <w:rsid w:val="00DB3A78"/>
    <w:rsid w:val="00DB41FD"/>
    <w:rsid w:val="00DB4605"/>
    <w:rsid w:val="00DB491C"/>
    <w:rsid w:val="00DB493A"/>
    <w:rsid w:val="00DB4B22"/>
    <w:rsid w:val="00DB5193"/>
    <w:rsid w:val="00DB581D"/>
    <w:rsid w:val="00DB6359"/>
    <w:rsid w:val="00DB67FA"/>
    <w:rsid w:val="00DB6F80"/>
    <w:rsid w:val="00DB73B8"/>
    <w:rsid w:val="00DB77D5"/>
    <w:rsid w:val="00DB7A2E"/>
    <w:rsid w:val="00DB7ACA"/>
    <w:rsid w:val="00DC0203"/>
    <w:rsid w:val="00DC0912"/>
    <w:rsid w:val="00DC1411"/>
    <w:rsid w:val="00DC17F0"/>
    <w:rsid w:val="00DC18F7"/>
    <w:rsid w:val="00DC1990"/>
    <w:rsid w:val="00DC265E"/>
    <w:rsid w:val="00DC2E7B"/>
    <w:rsid w:val="00DC3870"/>
    <w:rsid w:val="00DC3B68"/>
    <w:rsid w:val="00DC3C85"/>
    <w:rsid w:val="00DC3DB1"/>
    <w:rsid w:val="00DC4095"/>
    <w:rsid w:val="00DC42D9"/>
    <w:rsid w:val="00DC4A01"/>
    <w:rsid w:val="00DC4F0B"/>
    <w:rsid w:val="00DC51AC"/>
    <w:rsid w:val="00DC594A"/>
    <w:rsid w:val="00DC5E2C"/>
    <w:rsid w:val="00DC6201"/>
    <w:rsid w:val="00DC6554"/>
    <w:rsid w:val="00DC6607"/>
    <w:rsid w:val="00DC6BDA"/>
    <w:rsid w:val="00DC7451"/>
    <w:rsid w:val="00DC7B6A"/>
    <w:rsid w:val="00DD007A"/>
    <w:rsid w:val="00DD0490"/>
    <w:rsid w:val="00DD06E1"/>
    <w:rsid w:val="00DD0812"/>
    <w:rsid w:val="00DD0BAD"/>
    <w:rsid w:val="00DD0CEC"/>
    <w:rsid w:val="00DD16AA"/>
    <w:rsid w:val="00DD1877"/>
    <w:rsid w:val="00DD1AFE"/>
    <w:rsid w:val="00DD1DE8"/>
    <w:rsid w:val="00DD1F4A"/>
    <w:rsid w:val="00DD2122"/>
    <w:rsid w:val="00DD270B"/>
    <w:rsid w:val="00DD2748"/>
    <w:rsid w:val="00DD2D12"/>
    <w:rsid w:val="00DD3771"/>
    <w:rsid w:val="00DD4C36"/>
    <w:rsid w:val="00DD4CA9"/>
    <w:rsid w:val="00DD4F0B"/>
    <w:rsid w:val="00DD58C4"/>
    <w:rsid w:val="00DD5A06"/>
    <w:rsid w:val="00DD5A48"/>
    <w:rsid w:val="00DD5B2D"/>
    <w:rsid w:val="00DD65E3"/>
    <w:rsid w:val="00DD66B9"/>
    <w:rsid w:val="00DD68B3"/>
    <w:rsid w:val="00DD6949"/>
    <w:rsid w:val="00DD6A0F"/>
    <w:rsid w:val="00DD6B69"/>
    <w:rsid w:val="00DD7AAB"/>
    <w:rsid w:val="00DE0218"/>
    <w:rsid w:val="00DE0BA0"/>
    <w:rsid w:val="00DE0EB7"/>
    <w:rsid w:val="00DE0F17"/>
    <w:rsid w:val="00DE1473"/>
    <w:rsid w:val="00DE1B05"/>
    <w:rsid w:val="00DE2324"/>
    <w:rsid w:val="00DE2E5B"/>
    <w:rsid w:val="00DE3871"/>
    <w:rsid w:val="00DE3F73"/>
    <w:rsid w:val="00DE49AE"/>
    <w:rsid w:val="00DE5030"/>
    <w:rsid w:val="00DE5273"/>
    <w:rsid w:val="00DE70CE"/>
    <w:rsid w:val="00DE7510"/>
    <w:rsid w:val="00DE7A00"/>
    <w:rsid w:val="00DF0090"/>
    <w:rsid w:val="00DF03FC"/>
    <w:rsid w:val="00DF04CC"/>
    <w:rsid w:val="00DF0F8F"/>
    <w:rsid w:val="00DF15D7"/>
    <w:rsid w:val="00DF1795"/>
    <w:rsid w:val="00DF183F"/>
    <w:rsid w:val="00DF1890"/>
    <w:rsid w:val="00DF22D2"/>
    <w:rsid w:val="00DF2E52"/>
    <w:rsid w:val="00DF34CC"/>
    <w:rsid w:val="00DF3E08"/>
    <w:rsid w:val="00DF4696"/>
    <w:rsid w:val="00DF4885"/>
    <w:rsid w:val="00DF4FB1"/>
    <w:rsid w:val="00DF53B9"/>
    <w:rsid w:val="00DF5A31"/>
    <w:rsid w:val="00DF6E83"/>
    <w:rsid w:val="00DF7012"/>
    <w:rsid w:val="00DF779F"/>
    <w:rsid w:val="00DF7A75"/>
    <w:rsid w:val="00DF7E93"/>
    <w:rsid w:val="00DF7F88"/>
    <w:rsid w:val="00E01587"/>
    <w:rsid w:val="00E02AC6"/>
    <w:rsid w:val="00E03053"/>
    <w:rsid w:val="00E0344D"/>
    <w:rsid w:val="00E036C0"/>
    <w:rsid w:val="00E03A6F"/>
    <w:rsid w:val="00E03ADC"/>
    <w:rsid w:val="00E03D07"/>
    <w:rsid w:val="00E04B44"/>
    <w:rsid w:val="00E04C9C"/>
    <w:rsid w:val="00E05C7E"/>
    <w:rsid w:val="00E06822"/>
    <w:rsid w:val="00E0688D"/>
    <w:rsid w:val="00E06A05"/>
    <w:rsid w:val="00E072AE"/>
    <w:rsid w:val="00E0734B"/>
    <w:rsid w:val="00E102BB"/>
    <w:rsid w:val="00E10ACC"/>
    <w:rsid w:val="00E10FF1"/>
    <w:rsid w:val="00E11FAF"/>
    <w:rsid w:val="00E12227"/>
    <w:rsid w:val="00E12522"/>
    <w:rsid w:val="00E13196"/>
    <w:rsid w:val="00E136E8"/>
    <w:rsid w:val="00E1388F"/>
    <w:rsid w:val="00E13A90"/>
    <w:rsid w:val="00E13ED5"/>
    <w:rsid w:val="00E13EE6"/>
    <w:rsid w:val="00E142FB"/>
    <w:rsid w:val="00E143AF"/>
    <w:rsid w:val="00E14A13"/>
    <w:rsid w:val="00E152FE"/>
    <w:rsid w:val="00E15AEB"/>
    <w:rsid w:val="00E169C4"/>
    <w:rsid w:val="00E169F9"/>
    <w:rsid w:val="00E17024"/>
    <w:rsid w:val="00E175D6"/>
    <w:rsid w:val="00E17E72"/>
    <w:rsid w:val="00E205D9"/>
    <w:rsid w:val="00E20FB8"/>
    <w:rsid w:val="00E21088"/>
    <w:rsid w:val="00E211FD"/>
    <w:rsid w:val="00E2120F"/>
    <w:rsid w:val="00E216D2"/>
    <w:rsid w:val="00E22941"/>
    <w:rsid w:val="00E22BC3"/>
    <w:rsid w:val="00E2373E"/>
    <w:rsid w:val="00E2386E"/>
    <w:rsid w:val="00E23BA7"/>
    <w:rsid w:val="00E23D7F"/>
    <w:rsid w:val="00E2400A"/>
    <w:rsid w:val="00E24539"/>
    <w:rsid w:val="00E2462F"/>
    <w:rsid w:val="00E2496F"/>
    <w:rsid w:val="00E25534"/>
    <w:rsid w:val="00E26DA9"/>
    <w:rsid w:val="00E27E22"/>
    <w:rsid w:val="00E30AEC"/>
    <w:rsid w:val="00E30F20"/>
    <w:rsid w:val="00E31095"/>
    <w:rsid w:val="00E3189D"/>
    <w:rsid w:val="00E31F67"/>
    <w:rsid w:val="00E32BE8"/>
    <w:rsid w:val="00E32CA5"/>
    <w:rsid w:val="00E331FC"/>
    <w:rsid w:val="00E33606"/>
    <w:rsid w:val="00E336B8"/>
    <w:rsid w:val="00E3370D"/>
    <w:rsid w:val="00E3378D"/>
    <w:rsid w:val="00E33BE9"/>
    <w:rsid w:val="00E33C71"/>
    <w:rsid w:val="00E33D1A"/>
    <w:rsid w:val="00E33F83"/>
    <w:rsid w:val="00E35971"/>
    <w:rsid w:val="00E35C24"/>
    <w:rsid w:val="00E35F47"/>
    <w:rsid w:val="00E367C1"/>
    <w:rsid w:val="00E36EEE"/>
    <w:rsid w:val="00E36FE0"/>
    <w:rsid w:val="00E3779E"/>
    <w:rsid w:val="00E37A78"/>
    <w:rsid w:val="00E40FC0"/>
    <w:rsid w:val="00E41A12"/>
    <w:rsid w:val="00E41A6D"/>
    <w:rsid w:val="00E41D6C"/>
    <w:rsid w:val="00E42937"/>
    <w:rsid w:val="00E43B67"/>
    <w:rsid w:val="00E44428"/>
    <w:rsid w:val="00E45F2C"/>
    <w:rsid w:val="00E46CF9"/>
    <w:rsid w:val="00E4726D"/>
    <w:rsid w:val="00E472F2"/>
    <w:rsid w:val="00E473D2"/>
    <w:rsid w:val="00E47DC0"/>
    <w:rsid w:val="00E502C3"/>
    <w:rsid w:val="00E50CE7"/>
    <w:rsid w:val="00E50FF0"/>
    <w:rsid w:val="00E51A90"/>
    <w:rsid w:val="00E51CEF"/>
    <w:rsid w:val="00E52069"/>
    <w:rsid w:val="00E525A1"/>
    <w:rsid w:val="00E53241"/>
    <w:rsid w:val="00E539E4"/>
    <w:rsid w:val="00E53E32"/>
    <w:rsid w:val="00E540D3"/>
    <w:rsid w:val="00E549CC"/>
    <w:rsid w:val="00E54CD6"/>
    <w:rsid w:val="00E55810"/>
    <w:rsid w:val="00E55BF5"/>
    <w:rsid w:val="00E5651C"/>
    <w:rsid w:val="00E56BBC"/>
    <w:rsid w:val="00E57A75"/>
    <w:rsid w:val="00E57F0C"/>
    <w:rsid w:val="00E607D5"/>
    <w:rsid w:val="00E61107"/>
    <w:rsid w:val="00E61285"/>
    <w:rsid w:val="00E614AD"/>
    <w:rsid w:val="00E62A3D"/>
    <w:rsid w:val="00E62D81"/>
    <w:rsid w:val="00E64016"/>
    <w:rsid w:val="00E645A0"/>
    <w:rsid w:val="00E647C6"/>
    <w:rsid w:val="00E649F5"/>
    <w:rsid w:val="00E64D47"/>
    <w:rsid w:val="00E64F10"/>
    <w:rsid w:val="00E6557F"/>
    <w:rsid w:val="00E65DAF"/>
    <w:rsid w:val="00E664F6"/>
    <w:rsid w:val="00E665CF"/>
    <w:rsid w:val="00E66776"/>
    <w:rsid w:val="00E66E72"/>
    <w:rsid w:val="00E67E3F"/>
    <w:rsid w:val="00E70730"/>
    <w:rsid w:val="00E7081C"/>
    <w:rsid w:val="00E70990"/>
    <w:rsid w:val="00E70AAA"/>
    <w:rsid w:val="00E70CCA"/>
    <w:rsid w:val="00E718A3"/>
    <w:rsid w:val="00E71BE5"/>
    <w:rsid w:val="00E71E72"/>
    <w:rsid w:val="00E7247A"/>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6D2E"/>
    <w:rsid w:val="00E774A4"/>
    <w:rsid w:val="00E7774A"/>
    <w:rsid w:val="00E7774C"/>
    <w:rsid w:val="00E77A1D"/>
    <w:rsid w:val="00E77C88"/>
    <w:rsid w:val="00E77CFA"/>
    <w:rsid w:val="00E80A3D"/>
    <w:rsid w:val="00E81549"/>
    <w:rsid w:val="00E817BF"/>
    <w:rsid w:val="00E81B64"/>
    <w:rsid w:val="00E81D40"/>
    <w:rsid w:val="00E821FB"/>
    <w:rsid w:val="00E82327"/>
    <w:rsid w:val="00E828F8"/>
    <w:rsid w:val="00E82B22"/>
    <w:rsid w:val="00E8308D"/>
    <w:rsid w:val="00E832A0"/>
    <w:rsid w:val="00E83E23"/>
    <w:rsid w:val="00E83F3A"/>
    <w:rsid w:val="00E84802"/>
    <w:rsid w:val="00E84A77"/>
    <w:rsid w:val="00E85773"/>
    <w:rsid w:val="00E85A46"/>
    <w:rsid w:val="00E861BA"/>
    <w:rsid w:val="00E86495"/>
    <w:rsid w:val="00E87152"/>
    <w:rsid w:val="00E876F4"/>
    <w:rsid w:val="00E87708"/>
    <w:rsid w:val="00E87EF8"/>
    <w:rsid w:val="00E904A9"/>
    <w:rsid w:val="00E90806"/>
    <w:rsid w:val="00E90B4B"/>
    <w:rsid w:val="00E90FEE"/>
    <w:rsid w:val="00E91D7D"/>
    <w:rsid w:val="00E91F3F"/>
    <w:rsid w:val="00E92926"/>
    <w:rsid w:val="00E92A7C"/>
    <w:rsid w:val="00E92C2F"/>
    <w:rsid w:val="00E92CBB"/>
    <w:rsid w:val="00E92CF0"/>
    <w:rsid w:val="00E9315D"/>
    <w:rsid w:val="00E934F1"/>
    <w:rsid w:val="00E93CE4"/>
    <w:rsid w:val="00E93F7A"/>
    <w:rsid w:val="00E94740"/>
    <w:rsid w:val="00E94E58"/>
    <w:rsid w:val="00E95ED5"/>
    <w:rsid w:val="00E966A1"/>
    <w:rsid w:val="00E970EC"/>
    <w:rsid w:val="00E97DCC"/>
    <w:rsid w:val="00EA019F"/>
    <w:rsid w:val="00EA0203"/>
    <w:rsid w:val="00EA0F57"/>
    <w:rsid w:val="00EA16DC"/>
    <w:rsid w:val="00EA1911"/>
    <w:rsid w:val="00EA24C9"/>
    <w:rsid w:val="00EA256C"/>
    <w:rsid w:val="00EA3468"/>
    <w:rsid w:val="00EA444B"/>
    <w:rsid w:val="00EA4596"/>
    <w:rsid w:val="00EA52FA"/>
    <w:rsid w:val="00EA5452"/>
    <w:rsid w:val="00EA57FA"/>
    <w:rsid w:val="00EA5A47"/>
    <w:rsid w:val="00EA5AF4"/>
    <w:rsid w:val="00EA72F8"/>
    <w:rsid w:val="00EA7674"/>
    <w:rsid w:val="00EA78F6"/>
    <w:rsid w:val="00EA7D38"/>
    <w:rsid w:val="00EB014B"/>
    <w:rsid w:val="00EB03C3"/>
    <w:rsid w:val="00EB04A8"/>
    <w:rsid w:val="00EB06DB"/>
    <w:rsid w:val="00EB0B6C"/>
    <w:rsid w:val="00EB0C3F"/>
    <w:rsid w:val="00EB0D6E"/>
    <w:rsid w:val="00EB10D4"/>
    <w:rsid w:val="00EB184A"/>
    <w:rsid w:val="00EB1C93"/>
    <w:rsid w:val="00EB1ED4"/>
    <w:rsid w:val="00EB202A"/>
    <w:rsid w:val="00EB2645"/>
    <w:rsid w:val="00EB2FA4"/>
    <w:rsid w:val="00EB3224"/>
    <w:rsid w:val="00EB32A8"/>
    <w:rsid w:val="00EB398C"/>
    <w:rsid w:val="00EB3D27"/>
    <w:rsid w:val="00EB4468"/>
    <w:rsid w:val="00EB4907"/>
    <w:rsid w:val="00EB4A35"/>
    <w:rsid w:val="00EB4E5B"/>
    <w:rsid w:val="00EB5370"/>
    <w:rsid w:val="00EB5686"/>
    <w:rsid w:val="00EB57A8"/>
    <w:rsid w:val="00EB5BF3"/>
    <w:rsid w:val="00EB6048"/>
    <w:rsid w:val="00EB6BE6"/>
    <w:rsid w:val="00EB703C"/>
    <w:rsid w:val="00EB7250"/>
    <w:rsid w:val="00EB7317"/>
    <w:rsid w:val="00EB7797"/>
    <w:rsid w:val="00EB78A6"/>
    <w:rsid w:val="00EB7B5C"/>
    <w:rsid w:val="00EB7C20"/>
    <w:rsid w:val="00EB7D00"/>
    <w:rsid w:val="00EC1A1A"/>
    <w:rsid w:val="00EC1CD5"/>
    <w:rsid w:val="00EC1EF6"/>
    <w:rsid w:val="00EC2485"/>
    <w:rsid w:val="00EC3CDD"/>
    <w:rsid w:val="00EC523A"/>
    <w:rsid w:val="00EC5436"/>
    <w:rsid w:val="00EC5AC1"/>
    <w:rsid w:val="00EC5CDC"/>
    <w:rsid w:val="00EC6165"/>
    <w:rsid w:val="00EC62A7"/>
    <w:rsid w:val="00EC6C74"/>
    <w:rsid w:val="00EC6F0E"/>
    <w:rsid w:val="00EC70F4"/>
    <w:rsid w:val="00EC7C2F"/>
    <w:rsid w:val="00EC7D0C"/>
    <w:rsid w:val="00ED0015"/>
    <w:rsid w:val="00ED02DF"/>
    <w:rsid w:val="00ED09E7"/>
    <w:rsid w:val="00ED0D0E"/>
    <w:rsid w:val="00ED0F48"/>
    <w:rsid w:val="00ED15FE"/>
    <w:rsid w:val="00ED1A42"/>
    <w:rsid w:val="00ED2154"/>
    <w:rsid w:val="00ED232F"/>
    <w:rsid w:val="00ED25C1"/>
    <w:rsid w:val="00ED2C44"/>
    <w:rsid w:val="00ED3954"/>
    <w:rsid w:val="00ED3E7F"/>
    <w:rsid w:val="00ED4131"/>
    <w:rsid w:val="00ED470A"/>
    <w:rsid w:val="00ED4D2E"/>
    <w:rsid w:val="00ED4D82"/>
    <w:rsid w:val="00ED4EDB"/>
    <w:rsid w:val="00ED5299"/>
    <w:rsid w:val="00ED5A3D"/>
    <w:rsid w:val="00ED5BD4"/>
    <w:rsid w:val="00ED6031"/>
    <w:rsid w:val="00ED65C1"/>
    <w:rsid w:val="00ED6820"/>
    <w:rsid w:val="00ED719D"/>
    <w:rsid w:val="00ED79DF"/>
    <w:rsid w:val="00ED7A2E"/>
    <w:rsid w:val="00ED7F29"/>
    <w:rsid w:val="00EE00C5"/>
    <w:rsid w:val="00EE023A"/>
    <w:rsid w:val="00EE037C"/>
    <w:rsid w:val="00EE050E"/>
    <w:rsid w:val="00EE1636"/>
    <w:rsid w:val="00EE171B"/>
    <w:rsid w:val="00EE1857"/>
    <w:rsid w:val="00EE2126"/>
    <w:rsid w:val="00EE23E8"/>
    <w:rsid w:val="00EE2D05"/>
    <w:rsid w:val="00EE2FF6"/>
    <w:rsid w:val="00EE3989"/>
    <w:rsid w:val="00EE411B"/>
    <w:rsid w:val="00EE47EE"/>
    <w:rsid w:val="00EE47FC"/>
    <w:rsid w:val="00EE4810"/>
    <w:rsid w:val="00EE4826"/>
    <w:rsid w:val="00EE5675"/>
    <w:rsid w:val="00EE6303"/>
    <w:rsid w:val="00EE641A"/>
    <w:rsid w:val="00EE682F"/>
    <w:rsid w:val="00EE6B62"/>
    <w:rsid w:val="00EE6BA4"/>
    <w:rsid w:val="00EE6BAC"/>
    <w:rsid w:val="00EE6E4A"/>
    <w:rsid w:val="00EE7225"/>
    <w:rsid w:val="00EE7318"/>
    <w:rsid w:val="00EE7E1E"/>
    <w:rsid w:val="00EF0093"/>
    <w:rsid w:val="00EF0206"/>
    <w:rsid w:val="00EF0384"/>
    <w:rsid w:val="00EF0417"/>
    <w:rsid w:val="00EF1709"/>
    <w:rsid w:val="00EF1898"/>
    <w:rsid w:val="00EF3AA7"/>
    <w:rsid w:val="00EF3C44"/>
    <w:rsid w:val="00EF3DA4"/>
    <w:rsid w:val="00EF4FA2"/>
    <w:rsid w:val="00EF5A1A"/>
    <w:rsid w:val="00EF5D53"/>
    <w:rsid w:val="00EF73DC"/>
    <w:rsid w:val="00EF7473"/>
    <w:rsid w:val="00F00353"/>
    <w:rsid w:val="00F0040E"/>
    <w:rsid w:val="00F006D2"/>
    <w:rsid w:val="00F00814"/>
    <w:rsid w:val="00F00F9E"/>
    <w:rsid w:val="00F016C4"/>
    <w:rsid w:val="00F01CAB"/>
    <w:rsid w:val="00F01FAB"/>
    <w:rsid w:val="00F02BC9"/>
    <w:rsid w:val="00F02DFF"/>
    <w:rsid w:val="00F02ECA"/>
    <w:rsid w:val="00F03983"/>
    <w:rsid w:val="00F03AC1"/>
    <w:rsid w:val="00F03B4A"/>
    <w:rsid w:val="00F0402B"/>
    <w:rsid w:val="00F0486C"/>
    <w:rsid w:val="00F0513B"/>
    <w:rsid w:val="00F0516A"/>
    <w:rsid w:val="00F0592E"/>
    <w:rsid w:val="00F05C50"/>
    <w:rsid w:val="00F05CDE"/>
    <w:rsid w:val="00F05F2A"/>
    <w:rsid w:val="00F0676C"/>
    <w:rsid w:val="00F077EE"/>
    <w:rsid w:val="00F10144"/>
    <w:rsid w:val="00F10C6B"/>
    <w:rsid w:val="00F10D50"/>
    <w:rsid w:val="00F1102A"/>
    <w:rsid w:val="00F1190E"/>
    <w:rsid w:val="00F11B6E"/>
    <w:rsid w:val="00F11F00"/>
    <w:rsid w:val="00F12516"/>
    <w:rsid w:val="00F130A8"/>
    <w:rsid w:val="00F13540"/>
    <w:rsid w:val="00F13713"/>
    <w:rsid w:val="00F13C62"/>
    <w:rsid w:val="00F1485E"/>
    <w:rsid w:val="00F1486E"/>
    <w:rsid w:val="00F14F0B"/>
    <w:rsid w:val="00F151E5"/>
    <w:rsid w:val="00F151FC"/>
    <w:rsid w:val="00F1522E"/>
    <w:rsid w:val="00F1524D"/>
    <w:rsid w:val="00F15883"/>
    <w:rsid w:val="00F15A85"/>
    <w:rsid w:val="00F168E2"/>
    <w:rsid w:val="00F16EDE"/>
    <w:rsid w:val="00F17514"/>
    <w:rsid w:val="00F17677"/>
    <w:rsid w:val="00F2004F"/>
    <w:rsid w:val="00F2057E"/>
    <w:rsid w:val="00F209B5"/>
    <w:rsid w:val="00F21B45"/>
    <w:rsid w:val="00F22636"/>
    <w:rsid w:val="00F2263E"/>
    <w:rsid w:val="00F22F76"/>
    <w:rsid w:val="00F22F81"/>
    <w:rsid w:val="00F235C2"/>
    <w:rsid w:val="00F2376A"/>
    <w:rsid w:val="00F239C6"/>
    <w:rsid w:val="00F240F5"/>
    <w:rsid w:val="00F24370"/>
    <w:rsid w:val="00F24432"/>
    <w:rsid w:val="00F24C3F"/>
    <w:rsid w:val="00F25053"/>
    <w:rsid w:val="00F255E7"/>
    <w:rsid w:val="00F25AAE"/>
    <w:rsid w:val="00F25EDE"/>
    <w:rsid w:val="00F26272"/>
    <w:rsid w:val="00F2636C"/>
    <w:rsid w:val="00F26483"/>
    <w:rsid w:val="00F266F0"/>
    <w:rsid w:val="00F26D02"/>
    <w:rsid w:val="00F27288"/>
    <w:rsid w:val="00F27A63"/>
    <w:rsid w:val="00F27D5E"/>
    <w:rsid w:val="00F3006B"/>
    <w:rsid w:val="00F30083"/>
    <w:rsid w:val="00F30518"/>
    <w:rsid w:val="00F30D67"/>
    <w:rsid w:val="00F316F0"/>
    <w:rsid w:val="00F317F8"/>
    <w:rsid w:val="00F31D44"/>
    <w:rsid w:val="00F31E57"/>
    <w:rsid w:val="00F324ED"/>
    <w:rsid w:val="00F32997"/>
    <w:rsid w:val="00F333B7"/>
    <w:rsid w:val="00F3443C"/>
    <w:rsid w:val="00F35349"/>
    <w:rsid w:val="00F35B40"/>
    <w:rsid w:val="00F3610D"/>
    <w:rsid w:val="00F361CF"/>
    <w:rsid w:val="00F36378"/>
    <w:rsid w:val="00F366D5"/>
    <w:rsid w:val="00F368F7"/>
    <w:rsid w:val="00F36BCF"/>
    <w:rsid w:val="00F37C2F"/>
    <w:rsid w:val="00F4082D"/>
    <w:rsid w:val="00F425CB"/>
    <w:rsid w:val="00F42F23"/>
    <w:rsid w:val="00F43174"/>
    <w:rsid w:val="00F437E7"/>
    <w:rsid w:val="00F440DE"/>
    <w:rsid w:val="00F4442E"/>
    <w:rsid w:val="00F4456D"/>
    <w:rsid w:val="00F44AF2"/>
    <w:rsid w:val="00F452BE"/>
    <w:rsid w:val="00F455F0"/>
    <w:rsid w:val="00F45B08"/>
    <w:rsid w:val="00F46965"/>
    <w:rsid w:val="00F46C44"/>
    <w:rsid w:val="00F47299"/>
    <w:rsid w:val="00F47CDE"/>
    <w:rsid w:val="00F5085E"/>
    <w:rsid w:val="00F51078"/>
    <w:rsid w:val="00F510BB"/>
    <w:rsid w:val="00F5126A"/>
    <w:rsid w:val="00F51CC4"/>
    <w:rsid w:val="00F5203D"/>
    <w:rsid w:val="00F5218E"/>
    <w:rsid w:val="00F52C87"/>
    <w:rsid w:val="00F52F54"/>
    <w:rsid w:val="00F52F93"/>
    <w:rsid w:val="00F53797"/>
    <w:rsid w:val="00F53A1A"/>
    <w:rsid w:val="00F54195"/>
    <w:rsid w:val="00F548C9"/>
    <w:rsid w:val="00F548F6"/>
    <w:rsid w:val="00F54C0A"/>
    <w:rsid w:val="00F54D02"/>
    <w:rsid w:val="00F55019"/>
    <w:rsid w:val="00F55813"/>
    <w:rsid w:val="00F559C6"/>
    <w:rsid w:val="00F55E47"/>
    <w:rsid w:val="00F56333"/>
    <w:rsid w:val="00F56A7F"/>
    <w:rsid w:val="00F5772F"/>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A00"/>
    <w:rsid w:val="00F64E45"/>
    <w:rsid w:val="00F64F7C"/>
    <w:rsid w:val="00F65047"/>
    <w:rsid w:val="00F66276"/>
    <w:rsid w:val="00F663F5"/>
    <w:rsid w:val="00F66B9B"/>
    <w:rsid w:val="00F66EC8"/>
    <w:rsid w:val="00F672B9"/>
    <w:rsid w:val="00F67541"/>
    <w:rsid w:val="00F710D3"/>
    <w:rsid w:val="00F71138"/>
    <w:rsid w:val="00F715DC"/>
    <w:rsid w:val="00F71793"/>
    <w:rsid w:val="00F717A6"/>
    <w:rsid w:val="00F72D7C"/>
    <w:rsid w:val="00F72D98"/>
    <w:rsid w:val="00F7334D"/>
    <w:rsid w:val="00F742D7"/>
    <w:rsid w:val="00F7482D"/>
    <w:rsid w:val="00F74A27"/>
    <w:rsid w:val="00F74B6D"/>
    <w:rsid w:val="00F74CE8"/>
    <w:rsid w:val="00F74FE3"/>
    <w:rsid w:val="00F75B58"/>
    <w:rsid w:val="00F75DE8"/>
    <w:rsid w:val="00F76375"/>
    <w:rsid w:val="00F76BEF"/>
    <w:rsid w:val="00F76F39"/>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52AC"/>
    <w:rsid w:val="00F8565D"/>
    <w:rsid w:val="00F8590B"/>
    <w:rsid w:val="00F866DE"/>
    <w:rsid w:val="00F87996"/>
    <w:rsid w:val="00F87BDB"/>
    <w:rsid w:val="00F87D5A"/>
    <w:rsid w:val="00F87DE2"/>
    <w:rsid w:val="00F90043"/>
    <w:rsid w:val="00F9023B"/>
    <w:rsid w:val="00F905B5"/>
    <w:rsid w:val="00F90C37"/>
    <w:rsid w:val="00F90E4B"/>
    <w:rsid w:val="00F91197"/>
    <w:rsid w:val="00F91824"/>
    <w:rsid w:val="00F934B0"/>
    <w:rsid w:val="00F93EF3"/>
    <w:rsid w:val="00F9475B"/>
    <w:rsid w:val="00F947B2"/>
    <w:rsid w:val="00F951C3"/>
    <w:rsid w:val="00F951C6"/>
    <w:rsid w:val="00F95583"/>
    <w:rsid w:val="00F95637"/>
    <w:rsid w:val="00F95646"/>
    <w:rsid w:val="00F9639A"/>
    <w:rsid w:val="00F96D10"/>
    <w:rsid w:val="00F97891"/>
    <w:rsid w:val="00F97893"/>
    <w:rsid w:val="00F97AF5"/>
    <w:rsid w:val="00FA1075"/>
    <w:rsid w:val="00FA1859"/>
    <w:rsid w:val="00FA2970"/>
    <w:rsid w:val="00FA2EB4"/>
    <w:rsid w:val="00FA32F8"/>
    <w:rsid w:val="00FA35EE"/>
    <w:rsid w:val="00FA3E42"/>
    <w:rsid w:val="00FA44B7"/>
    <w:rsid w:val="00FA4670"/>
    <w:rsid w:val="00FA46C1"/>
    <w:rsid w:val="00FA49D1"/>
    <w:rsid w:val="00FA4BB6"/>
    <w:rsid w:val="00FA5177"/>
    <w:rsid w:val="00FA5EFA"/>
    <w:rsid w:val="00FA696F"/>
    <w:rsid w:val="00FA6FEB"/>
    <w:rsid w:val="00FA7E90"/>
    <w:rsid w:val="00FB1BCF"/>
    <w:rsid w:val="00FB1D40"/>
    <w:rsid w:val="00FB21D9"/>
    <w:rsid w:val="00FB283B"/>
    <w:rsid w:val="00FB2B18"/>
    <w:rsid w:val="00FB2B97"/>
    <w:rsid w:val="00FB389F"/>
    <w:rsid w:val="00FB395A"/>
    <w:rsid w:val="00FB3BF2"/>
    <w:rsid w:val="00FB4117"/>
    <w:rsid w:val="00FB4130"/>
    <w:rsid w:val="00FB4582"/>
    <w:rsid w:val="00FB549A"/>
    <w:rsid w:val="00FB57CE"/>
    <w:rsid w:val="00FB5E9B"/>
    <w:rsid w:val="00FB6252"/>
    <w:rsid w:val="00FB6466"/>
    <w:rsid w:val="00FB672F"/>
    <w:rsid w:val="00FB67B4"/>
    <w:rsid w:val="00FB6B99"/>
    <w:rsid w:val="00FB6ECD"/>
    <w:rsid w:val="00FB7AD6"/>
    <w:rsid w:val="00FB7B07"/>
    <w:rsid w:val="00FB7B3C"/>
    <w:rsid w:val="00FC00C9"/>
    <w:rsid w:val="00FC06A2"/>
    <w:rsid w:val="00FC0EDC"/>
    <w:rsid w:val="00FC1405"/>
    <w:rsid w:val="00FC142C"/>
    <w:rsid w:val="00FC1515"/>
    <w:rsid w:val="00FC186F"/>
    <w:rsid w:val="00FC1B65"/>
    <w:rsid w:val="00FC361B"/>
    <w:rsid w:val="00FC39E2"/>
    <w:rsid w:val="00FC3C4A"/>
    <w:rsid w:val="00FC4352"/>
    <w:rsid w:val="00FC4B3A"/>
    <w:rsid w:val="00FC4C79"/>
    <w:rsid w:val="00FC53D1"/>
    <w:rsid w:val="00FC5674"/>
    <w:rsid w:val="00FC6002"/>
    <w:rsid w:val="00FC63B2"/>
    <w:rsid w:val="00FC64F0"/>
    <w:rsid w:val="00FC6F13"/>
    <w:rsid w:val="00FC7082"/>
    <w:rsid w:val="00FC759D"/>
    <w:rsid w:val="00FC7A0A"/>
    <w:rsid w:val="00FC7C75"/>
    <w:rsid w:val="00FD0213"/>
    <w:rsid w:val="00FD03C7"/>
    <w:rsid w:val="00FD0611"/>
    <w:rsid w:val="00FD0C94"/>
    <w:rsid w:val="00FD0FB2"/>
    <w:rsid w:val="00FD174F"/>
    <w:rsid w:val="00FD1C38"/>
    <w:rsid w:val="00FD1DD3"/>
    <w:rsid w:val="00FD1E03"/>
    <w:rsid w:val="00FD1EF2"/>
    <w:rsid w:val="00FD20AD"/>
    <w:rsid w:val="00FD2E30"/>
    <w:rsid w:val="00FD3605"/>
    <w:rsid w:val="00FD3B06"/>
    <w:rsid w:val="00FD3BEE"/>
    <w:rsid w:val="00FD3C91"/>
    <w:rsid w:val="00FD4464"/>
    <w:rsid w:val="00FD467C"/>
    <w:rsid w:val="00FD47DA"/>
    <w:rsid w:val="00FD4A09"/>
    <w:rsid w:val="00FD4F0F"/>
    <w:rsid w:val="00FD5127"/>
    <w:rsid w:val="00FD51AB"/>
    <w:rsid w:val="00FD557C"/>
    <w:rsid w:val="00FD5E0F"/>
    <w:rsid w:val="00FD6134"/>
    <w:rsid w:val="00FD6144"/>
    <w:rsid w:val="00FD6257"/>
    <w:rsid w:val="00FD6770"/>
    <w:rsid w:val="00FD6958"/>
    <w:rsid w:val="00FD69DA"/>
    <w:rsid w:val="00FD774F"/>
    <w:rsid w:val="00FD7B11"/>
    <w:rsid w:val="00FD7CBE"/>
    <w:rsid w:val="00FD7D58"/>
    <w:rsid w:val="00FE0464"/>
    <w:rsid w:val="00FE04A6"/>
    <w:rsid w:val="00FE0BAF"/>
    <w:rsid w:val="00FE1538"/>
    <w:rsid w:val="00FE18C5"/>
    <w:rsid w:val="00FE1A30"/>
    <w:rsid w:val="00FE2267"/>
    <w:rsid w:val="00FE2E55"/>
    <w:rsid w:val="00FE2F6F"/>
    <w:rsid w:val="00FE3200"/>
    <w:rsid w:val="00FE356E"/>
    <w:rsid w:val="00FE36EF"/>
    <w:rsid w:val="00FE4080"/>
    <w:rsid w:val="00FE4917"/>
    <w:rsid w:val="00FE4F58"/>
    <w:rsid w:val="00FE52C5"/>
    <w:rsid w:val="00FE5E2C"/>
    <w:rsid w:val="00FE63CD"/>
    <w:rsid w:val="00FE6D10"/>
    <w:rsid w:val="00FE6EEE"/>
    <w:rsid w:val="00FE7041"/>
    <w:rsid w:val="00FF028B"/>
    <w:rsid w:val="00FF0A56"/>
    <w:rsid w:val="00FF10F5"/>
    <w:rsid w:val="00FF21CC"/>
    <w:rsid w:val="00FF247B"/>
    <w:rsid w:val="00FF2E07"/>
    <w:rsid w:val="00FF3873"/>
    <w:rsid w:val="00FF3964"/>
    <w:rsid w:val="00FF43B4"/>
    <w:rsid w:val="00FF5115"/>
    <w:rsid w:val="00FF5555"/>
    <w:rsid w:val="00FF59E4"/>
    <w:rsid w:val="00FF5B10"/>
    <w:rsid w:val="00FF6D74"/>
    <w:rsid w:val="00FF6E57"/>
    <w:rsid w:val="00FF7420"/>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9B373"/>
  <w15:chartTrackingRefBased/>
  <w15:docId w15:val="{EC0341CD-E5BA-4346-ABDE-D65B46C2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A91"/>
    <w:pPr>
      <w:overflowPunct w:val="0"/>
      <w:autoSpaceDE w:val="0"/>
      <w:autoSpaceDN w:val="0"/>
      <w:adjustRightInd w:val="0"/>
      <w:textAlignment w:val="baseline"/>
    </w:pPr>
    <w:rPr>
      <w:rFonts w:ascii="Times New Roman" w:eastAsia="Times New Roman" w:hAnsi="Tms Rmn"/>
      <w:sz w:val="24"/>
      <w:szCs w:val="24"/>
      <w:lang w:val="en-GB"/>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5">
    <w:name w:val="heading 5"/>
    <w:basedOn w:val="Normal"/>
    <w:next w:val="Normal"/>
    <w:link w:val="Heading5Char"/>
    <w:semiHidden/>
    <w:unhideWhenUsed/>
    <w:qFormat/>
    <w:rsid w:val="00BF5404"/>
    <w:pPr>
      <w:spacing w:before="240" w:after="60"/>
      <w:outlineLvl w:val="4"/>
    </w:pPr>
    <w:rPr>
      <w:rFonts w:ascii="Calibri" w:eastAsia="Yu Mincho" w:hAnsi="Calibri" w:cs="Cordia New"/>
      <w:b/>
      <w:bCs/>
      <w:i/>
      <w:iCs/>
      <w:sz w:val="26"/>
      <w:szCs w:val="33"/>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uiPriority w:val="99"/>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A60F4"/>
    <w:rPr>
      <w:rFonts w:ascii="Ink Free" w:eastAsia="Ink Free" w:hAnsi="Ink Free" w:cs="Ink Free"/>
      <w:color w:val="00B050"/>
      <w:lang w:eastAsia="en-GB"/>
    </w:rPr>
  </w:style>
  <w:style w:type="character" w:customStyle="1" w:styleId="Heading5Char">
    <w:name w:val="Heading 5 Char"/>
    <w:link w:val="Heading5"/>
    <w:semiHidden/>
    <w:rsid w:val="00BF5404"/>
    <w:rPr>
      <w:rFonts w:ascii="Calibri" w:eastAsia="Yu Mincho" w:hAnsi="Calibri" w:cs="Cordia New"/>
      <w:b/>
      <w:bCs/>
      <w:i/>
      <w:iCs/>
      <w:sz w:val="26"/>
      <w:szCs w:val="33"/>
      <w:lang w:eastAsia="en-US"/>
    </w:rPr>
  </w:style>
  <w:style w:type="paragraph" w:customStyle="1" w:styleId="Style1">
    <w:name w:val="Style1"/>
    <w:basedOn w:val="NoSpacing"/>
    <w:autoRedefine/>
    <w:qFormat/>
    <w:rsid w:val="003B519E"/>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9248">
      <w:bodyDiv w:val="1"/>
      <w:marLeft w:val="0"/>
      <w:marRight w:val="0"/>
      <w:marTop w:val="0"/>
      <w:marBottom w:val="0"/>
      <w:divBdr>
        <w:top w:val="none" w:sz="0" w:space="0" w:color="auto"/>
        <w:left w:val="none" w:sz="0" w:space="0" w:color="auto"/>
        <w:bottom w:val="none" w:sz="0" w:space="0" w:color="auto"/>
        <w:right w:val="none" w:sz="0" w:space="0" w:color="auto"/>
      </w:divBdr>
    </w:div>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94592223">
      <w:bodyDiv w:val="1"/>
      <w:marLeft w:val="0"/>
      <w:marRight w:val="0"/>
      <w:marTop w:val="0"/>
      <w:marBottom w:val="0"/>
      <w:divBdr>
        <w:top w:val="none" w:sz="0" w:space="0" w:color="auto"/>
        <w:left w:val="none" w:sz="0" w:space="0" w:color="auto"/>
        <w:bottom w:val="none" w:sz="0" w:space="0" w:color="auto"/>
        <w:right w:val="none" w:sz="0" w:space="0" w:color="auto"/>
      </w:divBdr>
    </w:div>
    <w:div w:id="147328926">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34860618">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22686">
      <w:bodyDiv w:val="1"/>
      <w:marLeft w:val="0"/>
      <w:marRight w:val="0"/>
      <w:marTop w:val="0"/>
      <w:marBottom w:val="0"/>
      <w:divBdr>
        <w:top w:val="none" w:sz="0" w:space="0" w:color="auto"/>
        <w:left w:val="none" w:sz="0" w:space="0" w:color="auto"/>
        <w:bottom w:val="none" w:sz="0" w:space="0" w:color="auto"/>
        <w:right w:val="none" w:sz="0" w:space="0" w:color="auto"/>
      </w:divBdr>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31795163">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67078945">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487630595">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240496">
      <w:bodyDiv w:val="1"/>
      <w:marLeft w:val="0"/>
      <w:marRight w:val="0"/>
      <w:marTop w:val="0"/>
      <w:marBottom w:val="0"/>
      <w:divBdr>
        <w:top w:val="none" w:sz="0" w:space="0" w:color="auto"/>
        <w:left w:val="none" w:sz="0" w:space="0" w:color="auto"/>
        <w:bottom w:val="none" w:sz="0" w:space="0" w:color="auto"/>
        <w:right w:val="none" w:sz="0" w:space="0" w:color="auto"/>
      </w:divBdr>
    </w:div>
    <w:div w:id="1642074525">
      <w:bodyDiv w:val="1"/>
      <w:marLeft w:val="0"/>
      <w:marRight w:val="0"/>
      <w:marTop w:val="0"/>
      <w:marBottom w:val="0"/>
      <w:divBdr>
        <w:top w:val="none" w:sz="0" w:space="0" w:color="auto"/>
        <w:left w:val="none" w:sz="0" w:space="0" w:color="auto"/>
        <w:bottom w:val="none" w:sz="0" w:space="0" w:color="auto"/>
        <w:right w:val="none" w:sz="0" w:space="0" w:color="auto"/>
      </w:divBdr>
    </w:div>
    <w:div w:id="1667979407">
      <w:bodyDiv w:val="1"/>
      <w:marLeft w:val="0"/>
      <w:marRight w:val="0"/>
      <w:marTop w:val="0"/>
      <w:marBottom w:val="0"/>
      <w:divBdr>
        <w:top w:val="none" w:sz="0" w:space="0" w:color="auto"/>
        <w:left w:val="none" w:sz="0" w:space="0" w:color="auto"/>
        <w:bottom w:val="none" w:sz="0" w:space="0" w:color="auto"/>
        <w:right w:val="none" w:sz="0" w:space="0" w:color="auto"/>
      </w:divBdr>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22649839">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68452232">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096634497">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 w:id="2125146399">
      <w:bodyDiv w:val="1"/>
      <w:marLeft w:val="0"/>
      <w:marRight w:val="0"/>
      <w:marTop w:val="0"/>
      <w:marBottom w:val="0"/>
      <w:divBdr>
        <w:top w:val="none" w:sz="0" w:space="0" w:color="auto"/>
        <w:left w:val="none" w:sz="0" w:space="0" w:color="auto"/>
        <w:bottom w:val="none" w:sz="0" w:space="0" w:color="auto"/>
        <w:right w:val="none" w:sz="0" w:space="0" w:color="auto"/>
      </w:divBdr>
    </w:div>
    <w:div w:id="212973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f9cd41097f769fccb3092799940ac535">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114349585180c2e36c84ebb19ab705b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C2FD7BE6-6383-4DF0-83C6-44AEB7E326DF}">
  <ds:schemaRefs>
    <ds:schemaRef ds:uri="http://schemas.openxmlformats.org/officeDocument/2006/bibliography"/>
  </ds:schemaRefs>
</ds:datastoreItem>
</file>

<file path=customXml/itemProps2.xml><?xml version="1.0" encoding="utf-8"?>
<ds:datastoreItem xmlns:ds="http://schemas.openxmlformats.org/officeDocument/2006/customXml" ds:itemID="{B231EA36-5B28-4A99-B203-D0A730A738E0}"/>
</file>

<file path=customXml/itemProps3.xml><?xml version="1.0" encoding="utf-8"?>
<ds:datastoreItem xmlns:ds="http://schemas.openxmlformats.org/officeDocument/2006/customXml" ds:itemID="{3D8635AA-8D80-4C8E-8764-F95AD90AA039}"/>
</file>

<file path=customXml/itemProps4.xml><?xml version="1.0" encoding="utf-8"?>
<ds:datastoreItem xmlns:ds="http://schemas.openxmlformats.org/officeDocument/2006/customXml" ds:itemID="{C3486181-514F-4B21-A55E-6E4BE13B5C6D}"/>
</file>

<file path=docProps/app.xml><?xml version="1.0" encoding="utf-8"?>
<Properties xmlns="http://schemas.openxmlformats.org/officeDocument/2006/extended-properties" xmlns:vt="http://schemas.openxmlformats.org/officeDocument/2006/docPropsVTypes">
  <Template>Normal.dotm</Template>
  <TotalTime>452</TotalTime>
  <Pages>1</Pages>
  <Words>21641</Words>
  <Characters>123356</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Chutikarn Trakarnkijvichit (TH)</cp:lastModifiedBy>
  <cp:revision>124</cp:revision>
  <cp:lastPrinted>2024-02-19T05:39:00Z</cp:lastPrinted>
  <dcterms:created xsi:type="dcterms:W3CDTF">2024-02-13T10:12:00Z</dcterms:created>
  <dcterms:modified xsi:type="dcterms:W3CDTF">2024-02-29T13:01:00Z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