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FEF4B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350CD5E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565119D3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37919AC8" w14:textId="77777777" w:rsidR="00515D98" w:rsidRPr="008200DB" w:rsidRDefault="00515D98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2739BF14" w:rsidR="00ED1510" w:rsidRPr="00506948" w:rsidRDefault="00ED1510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06948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950B93" w:rsidRPr="00506948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Pr="00506948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7BCEE744" w14:textId="77777777" w:rsidR="00ED1510" w:rsidRPr="00506948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39D86294" w:rsidR="00ED1510" w:rsidRPr="00506948" w:rsidRDefault="00ED1510" w:rsidP="00B66884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เสนอ</w:t>
      </w:r>
      <w:r w:rsidR="00D65175" w:rsidRPr="00506948">
        <w:rPr>
          <w:rFonts w:asciiTheme="majorBidi" w:hAnsiTheme="majorBidi" w:cstheme="majorBidi"/>
          <w:sz w:val="28"/>
          <w:szCs w:val="28"/>
        </w:rPr>
        <w:t xml:space="preserve"> </w:t>
      </w:r>
      <w:r w:rsidR="00931DDC" w:rsidRPr="00506948">
        <w:rPr>
          <w:rFonts w:asciiTheme="majorBidi" w:hAnsiTheme="majorBidi" w:cstheme="majorBidi"/>
          <w:sz w:val="28"/>
          <w:szCs w:val="28"/>
          <w:cs/>
        </w:rPr>
        <w:t xml:space="preserve"> ผู้ถือหุ้น</w:t>
      </w:r>
      <w:r w:rsidRPr="00506948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506948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506948">
        <w:rPr>
          <w:rFonts w:asciiTheme="majorBidi" w:hAnsiTheme="majorBidi" w:cstheme="majorBidi"/>
          <w:sz w:val="28"/>
          <w:szCs w:val="28"/>
          <w:cs/>
        </w:rPr>
        <w:t xml:space="preserve">ล รีเสริช คอร์ปอเรชั่น จำกัด (มหาชน) </w:t>
      </w:r>
    </w:p>
    <w:p w14:paraId="5510ABD7" w14:textId="77777777" w:rsidR="00ED1510" w:rsidRPr="00506948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44E0CB62" w14:textId="66E004D7" w:rsidR="007528BD" w:rsidRPr="00506948" w:rsidRDefault="007528BD" w:rsidP="00B66884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506948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ความเห็น</w:t>
      </w:r>
    </w:p>
    <w:p w14:paraId="5144E770" w14:textId="76A7EC01" w:rsidR="007528BD" w:rsidRPr="00506948" w:rsidRDefault="007528BD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ข้าพเจ้าตรวจสอบงบการเงินรวมของบริษัท อินเตอร์เนชั่น</w:t>
      </w:r>
      <w:proofErr w:type="spellStart"/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6D5614"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และบริษัทย่อย</w:t>
      </w:r>
      <w:r w:rsidR="00931DDC"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 (กลุ่มบริษัท)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 </w:t>
      </w:r>
      <w:r w:rsidR="00311A6D" w:rsidRPr="00506948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50694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311A6D" w:rsidRPr="00506948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50694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</w:t>
      </w:r>
      <w:r w:rsidR="006D5614" w:rsidRPr="00506948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</w:t>
      </w:r>
      <w:r w:rsidR="006D5614" w:rsidRPr="00506948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วันเดียวกัน</w:t>
      </w:r>
      <w:r w:rsidR="00390D4D"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และหมายเหตุประกอบงบการเงิน</w:t>
      </w:r>
      <w:r w:rsidR="00390D4D"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รวมถึงสรุปนโยบายการบัญชีที่สำคัญ</w:t>
      </w:r>
    </w:p>
    <w:p w14:paraId="5B6F9505" w14:textId="2315E557" w:rsidR="007528BD" w:rsidRPr="00506948" w:rsidRDefault="007528BD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ข้าพเจ้าเห็นว่า งบการเงินรวมและงบการเงินเฉพาะกิจการของบริษัทข้างต้นนี้ แสดงฐานะการเงินรวมและฐานการเงินเฉพาะกิจการของบริษัท อินเตอร์เนชั่น</w:t>
      </w:r>
      <w:proofErr w:type="spellStart"/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390D4D"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และบริษัทย่อย</w:t>
      </w:r>
      <w:r w:rsidR="00931DDC"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311A6D" w:rsidRPr="00506948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311A6D" w:rsidRPr="00506948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50694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="006D5614" w:rsidRPr="00506948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วันเดียวกันโดยถูกต้องตามที่ควรในสาระสำคัญตามมาตรฐานการรายงานทางการเงิน</w:t>
      </w:r>
    </w:p>
    <w:p w14:paraId="60B40D8C" w14:textId="274A6F4B" w:rsidR="00ED1510" w:rsidRPr="00506948" w:rsidRDefault="007528BD" w:rsidP="007528BD">
      <w:pPr>
        <w:tabs>
          <w:tab w:val="left" w:pos="1440"/>
        </w:tabs>
        <w:spacing w:before="240" w:after="120" w:line="360" w:lineRule="exact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506948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เกณฑ์ในการแสดงความเห็น</w:t>
      </w:r>
    </w:p>
    <w:p w14:paraId="0AACF485" w14:textId="75A77390" w:rsidR="00ED1510" w:rsidRPr="00506948" w:rsidRDefault="007528BD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</w:t>
      </w:r>
      <w:r w:rsidR="00231C57" w:rsidRPr="0050694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</w:t>
      </w:r>
      <w:r w:rsidR="00390D4D"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D5614" w:rsidRPr="00506948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เหมาะสมเพื่อใช้เป็นเกณฑ์ในการแสดงความเห็นของข้าพเจ้า</w:t>
      </w:r>
    </w:p>
    <w:p w14:paraId="4E741660" w14:textId="77777777" w:rsidR="00931DDC" w:rsidRPr="00506948" w:rsidRDefault="00931DDC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9FE861F" w14:textId="77777777" w:rsidR="00931DDC" w:rsidRPr="00506948" w:rsidRDefault="00931DDC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57B2B12" w14:textId="77777777" w:rsidR="00931DDC" w:rsidRPr="00506948" w:rsidRDefault="00931DDC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388EA2F" w14:textId="77777777" w:rsidR="00390D4D" w:rsidRPr="00506948" w:rsidRDefault="00390D4D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49784F7" w14:textId="77777777" w:rsidR="00931DDC" w:rsidRPr="00506948" w:rsidRDefault="00931DDC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173B985" w14:textId="77777777" w:rsidR="00931DDC" w:rsidRPr="00506948" w:rsidRDefault="00931DDC" w:rsidP="007528BD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D735075" w14:textId="77777777" w:rsidR="00931DDC" w:rsidRPr="00506948" w:rsidRDefault="00931DDC" w:rsidP="00931DDC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</w:rPr>
        <w:t>*****/2</w:t>
      </w:r>
    </w:p>
    <w:p w14:paraId="160B6170" w14:textId="77777777" w:rsidR="008200DB" w:rsidRPr="00506948" w:rsidRDefault="008200DB" w:rsidP="000737B1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94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เรื่องสำคัญในการตรวจสอบ </w:t>
      </w:r>
    </w:p>
    <w:p w14:paraId="4DA5BD5C" w14:textId="04EE5530" w:rsidR="008200DB" w:rsidRPr="00506948" w:rsidRDefault="008200DB" w:rsidP="000737B1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 และในการแ</w:t>
      </w:r>
      <w:r w:rsidR="000737B1" w:rsidRPr="00506948">
        <w:rPr>
          <w:rFonts w:asciiTheme="majorBidi" w:hAnsiTheme="majorBidi" w:cstheme="majorBidi" w:hint="cs"/>
          <w:sz w:val="28"/>
          <w:szCs w:val="28"/>
          <w:cs/>
        </w:rPr>
        <w:t>สดง</w:t>
      </w:r>
      <w:r w:rsidRPr="00506948">
        <w:rPr>
          <w:rFonts w:asciiTheme="majorBidi" w:hAnsiTheme="majorBidi" w:cstheme="majorBidi"/>
          <w:sz w:val="28"/>
          <w:szCs w:val="28"/>
          <w:cs/>
        </w:rPr>
        <w:t xml:space="preserve">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65C9A13" w14:textId="0AE262F8" w:rsidR="000737B1" w:rsidRPr="00506948" w:rsidRDefault="000737B1" w:rsidP="000737B1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/>
          <w:sz w:val="28"/>
          <w:szCs w:val="28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   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A5E4AAF" w14:textId="77777777" w:rsidR="008200DB" w:rsidRPr="00506948" w:rsidRDefault="008200DB" w:rsidP="000737B1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 xml:space="preserve">ข้าพเจ้าได้กำหนดเรื่องที่จะกล่าวดังต่อไปนี้เป็นเรื่องสำคัญในการตรวจสอบเพื่อสื่อสารในรายงานของข้าพเจ้า </w:t>
      </w:r>
    </w:p>
    <w:p w14:paraId="3E641ABA" w14:textId="32D9E1FD" w:rsidR="008200DB" w:rsidRPr="00506948" w:rsidRDefault="008200DB" w:rsidP="000737B1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506948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รายได้จากการให้บริการพัฒนาระบบ </w:t>
      </w:r>
      <w:r w:rsidR="00FE25CA" w:rsidRPr="00506948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และรายได้จากการขาย</w:t>
      </w:r>
    </w:p>
    <w:p w14:paraId="1C8739FE" w14:textId="77777777" w:rsidR="00523E6C" w:rsidRPr="00506948" w:rsidRDefault="008200DB" w:rsidP="000737B1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กลุ่มบริษัทมีรายได้จากการให้บริการพัฒนาระบบสารสนเทศไอที ระบบสารสนเทศเครือข่าย และระบบสารสนเทศโทรคมนาคม โดยกลุ่ม</w:t>
      </w:r>
      <w:r w:rsidR="000737B1" w:rsidRPr="0050694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06948">
        <w:rPr>
          <w:rFonts w:asciiTheme="majorBidi" w:hAnsiTheme="majorBidi" w:cstheme="majorBidi"/>
          <w:sz w:val="28"/>
          <w:szCs w:val="28"/>
          <w:cs/>
        </w:rPr>
        <w:t xml:space="preserve">มีรายได้จากการให้บริการพัฒนาระบบคิดเป็นสัดส่วน </w:t>
      </w:r>
      <w:r w:rsidR="004173C6" w:rsidRPr="00506948">
        <w:rPr>
          <w:rFonts w:asciiTheme="majorBidi" w:hAnsiTheme="majorBidi" w:cstheme="majorBidi"/>
          <w:sz w:val="28"/>
          <w:szCs w:val="28"/>
        </w:rPr>
        <w:t>38.42</w:t>
      </w:r>
      <w:r w:rsidRPr="00506948">
        <w:rPr>
          <w:rFonts w:asciiTheme="majorBidi" w:hAnsiTheme="majorBidi" w:cstheme="majorBidi"/>
          <w:sz w:val="28"/>
          <w:szCs w:val="28"/>
        </w:rPr>
        <w:t xml:space="preserve"> % </w:t>
      </w:r>
      <w:r w:rsidRPr="00506948">
        <w:rPr>
          <w:rFonts w:asciiTheme="majorBidi" w:hAnsiTheme="majorBidi" w:cstheme="majorBidi"/>
          <w:sz w:val="28"/>
          <w:szCs w:val="28"/>
          <w:cs/>
        </w:rPr>
        <w:t>ของรายได้รวมของกลุ่ม</w:t>
      </w:r>
      <w:r w:rsidR="000737B1" w:rsidRPr="0050694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06948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173C6" w:rsidRPr="00506948">
        <w:rPr>
          <w:rFonts w:asciiTheme="majorBidi" w:hAnsiTheme="majorBidi" w:cstheme="majorBidi"/>
          <w:sz w:val="28"/>
          <w:szCs w:val="28"/>
        </w:rPr>
        <w:t>91.31</w:t>
      </w:r>
      <w:r w:rsidRPr="00506948">
        <w:rPr>
          <w:rFonts w:asciiTheme="majorBidi" w:hAnsiTheme="majorBidi" w:cstheme="majorBidi"/>
          <w:sz w:val="28"/>
          <w:szCs w:val="28"/>
        </w:rPr>
        <w:t xml:space="preserve"> % </w:t>
      </w:r>
      <w:r w:rsidRPr="00506948">
        <w:rPr>
          <w:rFonts w:asciiTheme="majorBidi" w:hAnsiTheme="majorBidi" w:cstheme="majorBidi"/>
          <w:sz w:val="28"/>
          <w:szCs w:val="28"/>
          <w:cs/>
        </w:rPr>
        <w:t xml:space="preserve">ของรายได้รวมของบริษัท รายได้จากการให้บริการพัฒนาระบบรับรู้ตลอดช่วงเวลาหนึ่งที่ให้บริการ โดยวัดระดับความก้าวหน้าการปฏิบัติตามภาระที่ต้องปฏิบัติให้เสร็จสิ้นสมบูรณ์  ระดับความก้าวหน้าการปฏิบัติตามภาระใช้วิธีผลลัพธ์ในการวัดความก้าวหน้า โดยอ้างอิงกับการสำรวจงานที่ทำ และมีการเปรียบเทียบกับความก้าวหน้าของการปฏิบัติตามภาระที่อ้างอิงกับ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 </w:t>
      </w:r>
    </w:p>
    <w:p w14:paraId="49A77A15" w14:textId="154769A6" w:rsidR="00523E6C" w:rsidRPr="00506948" w:rsidRDefault="00523E6C" w:rsidP="00523E6C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/>
          <w:sz w:val="28"/>
          <w:szCs w:val="28"/>
          <w:cs/>
        </w:rPr>
        <w:t xml:space="preserve">กลุ่มบริษัทมีรายได้จากการขายระบบสารสนเทศไอที ระบบสารสนเทศเครือข่าย และระบบสารสนเทศโทรคมนาคมของบริษัทย่อย โดยกลุ่มบริษัทมีรายได้จากการขายคิดเป็น 58.27 % ของรายได้รวมของกลุ่มบริษัท รายได้จากการขายของกลุ่มบริษัทรับรู้ ณ เวลาใดเวลาหนึ่ง เมื่ออำนาจการควบคุมในสินค้าได้ถูกโอนให้กับลูกค้าแล้ว กล่าวคือ เมื่อส่งมอบสินค้าให้กับลูกค้า </w:t>
      </w:r>
    </w:p>
    <w:p w14:paraId="216234C7" w14:textId="2A4C9BE1" w:rsidR="008200DB" w:rsidRPr="00506948" w:rsidRDefault="008200DB" w:rsidP="000737B1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โดยบริษัทได้เปิดเผยนโยบายการบัญชีที่เกี่ยวข้องกับการรับรู้รายได้จากการให้บริการพัฒนาระบบ</w:t>
      </w:r>
      <w:r w:rsidR="00523E6C" w:rsidRPr="00506948">
        <w:rPr>
          <w:rFonts w:asciiTheme="majorBidi" w:hAnsiTheme="majorBidi" w:cstheme="majorBidi" w:hint="cs"/>
          <w:sz w:val="28"/>
          <w:szCs w:val="28"/>
          <w:cs/>
        </w:rPr>
        <w:t>และรายได้จากการขาย</w:t>
      </w:r>
      <w:r w:rsidRPr="00506948">
        <w:rPr>
          <w:rFonts w:asciiTheme="majorBidi" w:hAnsiTheme="majorBidi" w:cstheme="majorBidi"/>
          <w:sz w:val="28"/>
          <w:szCs w:val="28"/>
          <w:cs/>
        </w:rPr>
        <w:t>ไว้ในหมายเหตุประกอบงบการเงิน ข้อ</w:t>
      </w:r>
      <w:r w:rsidRPr="00506948">
        <w:rPr>
          <w:rFonts w:asciiTheme="majorBidi" w:hAnsiTheme="majorBidi" w:cstheme="majorBidi"/>
          <w:sz w:val="28"/>
          <w:szCs w:val="28"/>
        </w:rPr>
        <w:t xml:space="preserve"> 3.1 </w:t>
      </w:r>
    </w:p>
    <w:p w14:paraId="4F8F7CA6" w14:textId="77777777" w:rsidR="008200DB" w:rsidRPr="00506948" w:rsidRDefault="008200DB" w:rsidP="007B30E7">
      <w:pPr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 xml:space="preserve">ข้าพเจ้าได้ให้ความสำคัญในการตรวจสอบการรับรู้รายได้ ดังนี้ </w:t>
      </w:r>
    </w:p>
    <w:p w14:paraId="61174C6A" w14:textId="77777777" w:rsidR="006100B4" w:rsidRPr="00506948" w:rsidRDefault="006100B4" w:rsidP="006100B4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506948">
        <w:rPr>
          <w:rFonts w:asciiTheme="majorBidi" w:hAnsiTheme="majorBidi" w:cstheme="majorBidi"/>
          <w:sz w:val="28"/>
          <w:cs/>
        </w:rPr>
        <w:t>ทำความเข้าใจและออกแบบการทดสอบการควบคุมและทดสอบการควบคุมที่เกี่ยวข้องกับระบบการรับรู้รายได้</w:t>
      </w:r>
    </w:p>
    <w:p w14:paraId="55DB63BC" w14:textId="77777777" w:rsidR="006100B4" w:rsidRPr="00506948" w:rsidRDefault="006100B4" w:rsidP="006100B4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506948">
        <w:rPr>
          <w:rFonts w:asciiTheme="majorBidi" w:hAnsiTheme="majorBidi" w:cstheme="majorBidi"/>
          <w:sz w:val="28"/>
          <w:cs/>
        </w:rPr>
        <w:t xml:space="preserve">อ่านและทำความเข้าใจสัญญาที่ทำกับลูกค้า เพื่อพิจารณาความถูกต้องของการรับรู้รายได้นั้น เป็นไปตามมาตรฐานการรายงานทางการเงินฉบับที่ </w:t>
      </w:r>
      <w:r w:rsidRPr="00506948">
        <w:rPr>
          <w:rFonts w:asciiTheme="majorBidi" w:hAnsiTheme="majorBidi" w:cstheme="majorBidi"/>
          <w:sz w:val="28"/>
        </w:rPr>
        <w:t>15</w:t>
      </w:r>
      <w:r w:rsidRPr="00506948">
        <w:rPr>
          <w:rFonts w:asciiTheme="majorBidi" w:hAnsiTheme="majorBidi" w:cstheme="majorBidi"/>
          <w:sz w:val="28"/>
          <w:cs/>
        </w:rPr>
        <w:t xml:space="preserve"> เรื่อง รายได้จากสัญญาที่ทำกับลูกค้า </w:t>
      </w:r>
    </w:p>
    <w:p w14:paraId="72A72B11" w14:textId="30A84CE3" w:rsidR="00930435" w:rsidRPr="00506948" w:rsidRDefault="00930435" w:rsidP="00930435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506948">
        <w:rPr>
          <w:rFonts w:asciiTheme="majorBidi" w:hAnsiTheme="majorBidi" w:cstheme="majorBidi"/>
          <w:sz w:val="28"/>
          <w:cs/>
        </w:rPr>
        <w:t xml:space="preserve">สอบทานความเพียงพอเหมาะสมของการเปิดเผยข้อมูลในหมายเหตุประกอบงบการเงิน </w:t>
      </w:r>
    </w:p>
    <w:p w14:paraId="045D0731" w14:textId="77777777" w:rsidR="00D05343" w:rsidRPr="00506948" w:rsidRDefault="00D05343" w:rsidP="00D05343">
      <w:pPr>
        <w:jc w:val="thaiDistribute"/>
        <w:rPr>
          <w:rFonts w:asciiTheme="majorBidi" w:hAnsiTheme="majorBidi" w:cstheme="majorBidi"/>
          <w:sz w:val="28"/>
        </w:rPr>
      </w:pPr>
    </w:p>
    <w:p w14:paraId="273C28FE" w14:textId="77777777" w:rsidR="00D05343" w:rsidRPr="00506948" w:rsidRDefault="00D05343" w:rsidP="00D05343">
      <w:pPr>
        <w:jc w:val="thaiDistribute"/>
        <w:rPr>
          <w:rFonts w:asciiTheme="majorBidi" w:hAnsiTheme="majorBidi" w:cstheme="majorBidi"/>
          <w:sz w:val="28"/>
        </w:rPr>
      </w:pPr>
    </w:p>
    <w:p w14:paraId="1663CA02" w14:textId="77777777" w:rsidR="00D05343" w:rsidRPr="00506948" w:rsidRDefault="00D05343" w:rsidP="00D05343">
      <w:pPr>
        <w:jc w:val="thaiDistribute"/>
        <w:rPr>
          <w:rFonts w:asciiTheme="majorBidi" w:hAnsiTheme="majorBidi" w:cstheme="majorBidi"/>
          <w:sz w:val="28"/>
        </w:rPr>
      </w:pPr>
    </w:p>
    <w:p w14:paraId="439A604E" w14:textId="6E3D1A28" w:rsidR="00930435" w:rsidRPr="00506948" w:rsidRDefault="00D05343" w:rsidP="00D05343">
      <w:pPr>
        <w:jc w:val="right"/>
        <w:rPr>
          <w:rFonts w:asciiTheme="majorBidi" w:eastAsia="Calibri" w:hAnsiTheme="majorBidi" w:cstheme="majorBidi"/>
          <w:sz w:val="28"/>
          <w:szCs w:val="28"/>
          <w:cs/>
        </w:rPr>
      </w:pPr>
      <w:r w:rsidRPr="00506948">
        <w:rPr>
          <w:rFonts w:asciiTheme="majorBidi" w:hAnsiTheme="majorBidi" w:cstheme="majorBidi"/>
          <w:sz w:val="28"/>
        </w:rPr>
        <w:t>*****/3</w:t>
      </w:r>
      <w:r w:rsidR="00930435" w:rsidRPr="00506948">
        <w:rPr>
          <w:rFonts w:asciiTheme="majorBidi" w:hAnsiTheme="majorBidi" w:cstheme="majorBidi"/>
          <w:sz w:val="28"/>
          <w:cs/>
        </w:rPr>
        <w:br w:type="page"/>
      </w:r>
    </w:p>
    <w:p w14:paraId="444596BD" w14:textId="77777777" w:rsidR="00822337" w:rsidRPr="00506948" w:rsidRDefault="00822337" w:rsidP="00930435">
      <w:pPr>
        <w:ind w:left="36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14:paraId="5C70E8FD" w14:textId="2C654645" w:rsidR="00930435" w:rsidRPr="00506948" w:rsidRDefault="00930435" w:rsidP="00930435">
      <w:pPr>
        <w:ind w:left="36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506948">
        <w:rPr>
          <w:rFonts w:asciiTheme="majorBidi" w:hAnsiTheme="majorBidi" w:cstheme="majorBidi" w:hint="cs"/>
          <w:sz w:val="28"/>
          <w:szCs w:val="28"/>
          <w:u w:val="single"/>
          <w:cs/>
        </w:rPr>
        <w:t>รายได้จากการให้บริการพัฒนาระบบ</w:t>
      </w:r>
    </w:p>
    <w:p w14:paraId="18E6BEA3" w14:textId="77777777" w:rsidR="005C0652" w:rsidRPr="00506948" w:rsidRDefault="006100B4" w:rsidP="006100B4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506948">
        <w:rPr>
          <w:rFonts w:asciiTheme="majorBidi" w:hAnsiTheme="majorBidi" w:cstheme="majorBidi"/>
          <w:sz w:val="28"/>
          <w:cs/>
        </w:rPr>
        <w:t>ประเมินความสมเหตุสมผลของระดับความก้าวหน้าที่ใช้ในการวัดขั้นความสำเร็จของงาน และประมาณการต้นทุนที่คาดว่าจะเกิดขึ้นในการปฏิบัติตามภาระ รวมถึงการเปรียบเทียบหาสาเหตุหากต้นทุนที่เกิดขึ้นจริง มีความแตกต่างจากระดับของความก้าวหน้าที่บริษัทได้มีการประเมินโดยผู้บริหารโครงการ</w:t>
      </w:r>
    </w:p>
    <w:p w14:paraId="512EB173" w14:textId="10A80CED" w:rsidR="006100B4" w:rsidRPr="00506948" w:rsidRDefault="005C0652" w:rsidP="005C0652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506948">
        <w:rPr>
          <w:rFonts w:asciiTheme="majorBidi" w:hAnsiTheme="majorBidi" w:cstheme="majorBidi"/>
          <w:sz w:val="28"/>
          <w:cs/>
        </w:rPr>
        <w:t>สุ่มตรวจสอบเอกสารการส่งมอบงาน และการวางบิลเรียกเก็บหนี้จากลูกค้า</w:t>
      </w:r>
    </w:p>
    <w:p w14:paraId="003D5091" w14:textId="77777777" w:rsidR="006100B4" w:rsidRPr="00506948" w:rsidRDefault="006100B4" w:rsidP="006100B4">
      <w:pPr>
        <w:pStyle w:val="ListParagraph"/>
        <w:numPr>
          <w:ilvl w:val="0"/>
          <w:numId w:val="36"/>
        </w:numPr>
        <w:rPr>
          <w:rFonts w:asciiTheme="majorBidi" w:hAnsiTheme="majorBidi" w:cstheme="majorBidi"/>
          <w:sz w:val="28"/>
        </w:rPr>
      </w:pPr>
      <w:r w:rsidRPr="00506948">
        <w:rPr>
          <w:rFonts w:asciiTheme="majorBidi" w:hAnsiTheme="majorBidi" w:cs="Angsana New"/>
          <w:sz w:val="28"/>
          <w:cs/>
        </w:rPr>
        <w:t>ทดสอบการคำนวณการรับรู้รายได้ตามสัญญา</w:t>
      </w:r>
    </w:p>
    <w:p w14:paraId="7AF69E64" w14:textId="460568D8" w:rsidR="00C56F87" w:rsidRPr="00506948" w:rsidRDefault="00C56F87" w:rsidP="00C56F87">
      <w:pPr>
        <w:ind w:left="360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506948">
        <w:rPr>
          <w:rFonts w:asciiTheme="majorBidi" w:hAnsiTheme="majorBidi" w:cstheme="majorBidi" w:hint="cs"/>
          <w:sz w:val="28"/>
          <w:szCs w:val="28"/>
          <w:u w:val="single"/>
          <w:cs/>
        </w:rPr>
        <w:t>รายได้จากการขาย</w:t>
      </w:r>
    </w:p>
    <w:p w14:paraId="2C961091" w14:textId="000E1164" w:rsidR="006100B4" w:rsidRPr="00506948" w:rsidRDefault="00930435" w:rsidP="00930435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506948">
        <w:rPr>
          <w:rFonts w:asciiTheme="majorBidi" w:hAnsiTheme="majorBidi" w:cstheme="majorBidi"/>
          <w:sz w:val="28"/>
          <w:cs/>
        </w:rPr>
        <w:t xml:space="preserve">สุ่มตรวจสอบเอกสารการส่งมอบสินค้าเพื่อตรวจสอบความถูกต้อง และการเกิดขึ้นจริงของรายได้ </w:t>
      </w:r>
    </w:p>
    <w:p w14:paraId="507C7F22" w14:textId="77777777" w:rsidR="006100B4" w:rsidRPr="00506948" w:rsidRDefault="006100B4" w:rsidP="006100B4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506948">
        <w:rPr>
          <w:rFonts w:asciiTheme="majorBidi" w:hAnsiTheme="majorBidi" w:cstheme="majorBidi"/>
          <w:sz w:val="28"/>
          <w:cs/>
        </w:rPr>
        <w:t xml:space="preserve">ตรวจสอบการลดหนี้หลังวันสิ้นงวด </w:t>
      </w:r>
    </w:p>
    <w:p w14:paraId="53261C28" w14:textId="77777777" w:rsidR="006100B4" w:rsidRPr="00506948" w:rsidRDefault="006100B4" w:rsidP="006100B4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8"/>
        </w:rPr>
      </w:pPr>
      <w:r w:rsidRPr="00506948">
        <w:rPr>
          <w:rFonts w:asciiTheme="majorBidi" w:hAnsiTheme="majorBidi" w:cstheme="majorBidi"/>
          <w:sz w:val="28"/>
          <w:cs/>
        </w:rPr>
        <w:t xml:space="preserve">ตรวจตัดยอดขายในช่วงก่อนและหลังวันสิ้นงวดเพื่อให้มั่นใจว่ารายได้จากการขายเกิดขึ้นจริงและบันทึกถูกต้องตรงตามงวด </w:t>
      </w:r>
    </w:p>
    <w:p w14:paraId="31382123" w14:textId="4DBFCDC1" w:rsidR="00D63BFD" w:rsidRPr="00506948" w:rsidRDefault="00D63BFD" w:rsidP="00D63BFD">
      <w:pPr>
        <w:spacing w:before="240"/>
        <w:rPr>
          <w:rFonts w:asciiTheme="majorBidi" w:eastAsia="Angsana New" w:hAnsiTheme="majorBidi" w:cstheme="majorBidi"/>
          <w:b/>
          <w:bCs/>
          <w:sz w:val="28"/>
          <w:szCs w:val="28"/>
        </w:rPr>
      </w:pPr>
      <w:r w:rsidRPr="00506948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เรื่องอื่น</w:t>
      </w:r>
    </w:p>
    <w:p w14:paraId="03466F40" w14:textId="05EEC0F9" w:rsidR="000F3012" w:rsidRPr="00506948" w:rsidRDefault="000C7859" w:rsidP="007D6D07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506948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6D5614" w:rsidRPr="00506948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50694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FE11DD"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     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ผู้ถือหุ้นเฉพาะกิจการ และงบกระแสเงินสดรวมและงบกระแสเงินสดเฉพาะกิจการของบริษัท อินเตอร์เนชั่น</w:t>
      </w:r>
      <w:proofErr w:type="spellStart"/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ล รีเสริช </w:t>
      </w:r>
      <w:r w:rsidR="00AA695C"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        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คอร์ปอเรชั่น จำกัด (มหาชน)</w:t>
      </w:r>
      <w:r w:rsidR="00390D4D"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และบริษัทย่อย สำหรับปีสิ้นสุดวันเดียวกันที่แสดงเป็นข</w:t>
      </w:r>
      <w:r w:rsidR="00FE11DD" w:rsidRPr="00506948">
        <w:rPr>
          <w:rFonts w:asciiTheme="majorBidi" w:hAnsiTheme="majorBidi" w:cstheme="majorBidi"/>
          <w:spacing w:val="-2"/>
          <w:sz w:val="28"/>
          <w:szCs w:val="28"/>
          <w:cs/>
        </w:rPr>
        <w:t>้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Pr="00506948">
        <w:rPr>
          <w:rFonts w:asciiTheme="majorBidi" w:hAnsiTheme="majorBidi" w:cstheme="majorBidi"/>
          <w:spacing w:val="-2"/>
          <w:sz w:val="28"/>
          <w:szCs w:val="28"/>
        </w:rPr>
        <w:t xml:space="preserve">27 </w:t>
      </w:r>
      <w:r w:rsidRPr="00506948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กุมภาพันธ์ </w:t>
      </w:r>
      <w:r w:rsidRPr="00506948">
        <w:rPr>
          <w:rFonts w:asciiTheme="majorBidi" w:hAnsiTheme="majorBidi" w:cstheme="majorBidi"/>
          <w:spacing w:val="-2"/>
          <w:sz w:val="28"/>
          <w:szCs w:val="28"/>
        </w:rPr>
        <w:t>2566</w:t>
      </w:r>
    </w:p>
    <w:p w14:paraId="4A21911F" w14:textId="047478AE" w:rsidR="00FC3CB0" w:rsidRPr="00506948" w:rsidRDefault="00FC3CB0" w:rsidP="007D6D07">
      <w:pPr>
        <w:spacing w:before="240" w:after="120"/>
        <w:jc w:val="thaiDistribute"/>
        <w:rPr>
          <w:rFonts w:asciiTheme="majorBidi" w:eastAsia="Angsana New" w:hAnsiTheme="majorBidi" w:cstheme="majorBidi"/>
          <w:b/>
          <w:bCs/>
          <w:sz w:val="28"/>
          <w:szCs w:val="28"/>
        </w:rPr>
      </w:pPr>
      <w:r w:rsidRPr="00506948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ข้อมูลอื่น</w:t>
      </w:r>
    </w:p>
    <w:p w14:paraId="04C92CEE" w14:textId="31923690" w:rsidR="00FC3CB0" w:rsidRPr="00506948" w:rsidRDefault="00FC3CB0" w:rsidP="00FC3CB0">
      <w:pPr>
        <w:tabs>
          <w:tab w:val="left" w:pos="540"/>
        </w:tabs>
        <w:spacing w:before="12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ซึ่งรวม</w:t>
      </w:r>
      <w:r w:rsidR="007D6D07" w:rsidRPr="00506948">
        <w:rPr>
          <w:rFonts w:asciiTheme="majorBidi" w:hAnsiTheme="majorBidi" w:cstheme="majorBidi"/>
          <w:sz w:val="28"/>
          <w:szCs w:val="28"/>
          <w:cs/>
        </w:rPr>
        <w:t>ถึงข้อมูลที่รวม</w:t>
      </w:r>
      <w:r w:rsidRPr="00506948">
        <w:rPr>
          <w:rFonts w:asciiTheme="majorBidi" w:hAnsiTheme="majorBidi" w:cstheme="majorBidi"/>
          <w:sz w:val="28"/>
          <w:szCs w:val="28"/>
          <w:cs/>
        </w:rPr>
        <w:t>อยู่ในรายงานประจำปี</w:t>
      </w:r>
      <w:r w:rsidR="007D6D07" w:rsidRPr="00506948">
        <w:rPr>
          <w:rFonts w:asciiTheme="majorBidi" w:hAnsiTheme="majorBidi" w:cstheme="majorBidi"/>
          <w:sz w:val="28"/>
          <w:szCs w:val="28"/>
          <w:cs/>
        </w:rPr>
        <w:t>ของกลุ่มบริษัท (</w:t>
      </w:r>
      <w:r w:rsidRPr="00506948">
        <w:rPr>
          <w:rFonts w:asciiTheme="majorBidi" w:hAnsiTheme="majorBidi" w:cstheme="majorBidi"/>
          <w:sz w:val="28"/>
          <w:szCs w:val="28"/>
          <w:cs/>
        </w:rPr>
        <w:t>แต่ไม่รวมถึงงบการเงินและรายงานของผู้สอบบัญชีที่อยู่ในรายงาน</w:t>
      </w:r>
      <w:r w:rsidR="007D6D07" w:rsidRPr="00506948">
        <w:rPr>
          <w:rFonts w:asciiTheme="majorBidi" w:hAnsiTheme="majorBidi" w:cstheme="majorBidi"/>
          <w:sz w:val="28"/>
          <w:szCs w:val="28"/>
          <w:cs/>
        </w:rPr>
        <w:t>ประจำปี</w:t>
      </w:r>
      <w:r w:rsidRPr="00506948">
        <w:rPr>
          <w:rFonts w:asciiTheme="majorBidi" w:hAnsiTheme="majorBidi" w:cstheme="majorBidi"/>
          <w:sz w:val="28"/>
          <w:szCs w:val="28"/>
          <w:cs/>
        </w:rPr>
        <w:t>นั้น</w:t>
      </w:r>
      <w:r w:rsidR="007D6D07" w:rsidRPr="00506948">
        <w:rPr>
          <w:rFonts w:asciiTheme="majorBidi" w:hAnsiTheme="majorBidi" w:cstheme="majorBidi"/>
          <w:sz w:val="28"/>
          <w:szCs w:val="28"/>
          <w:cs/>
        </w:rPr>
        <w:t>)</w:t>
      </w:r>
      <w:r w:rsidRPr="005069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6D07" w:rsidRPr="00506948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506948">
        <w:rPr>
          <w:rFonts w:asciiTheme="majorBidi" w:hAnsiTheme="majorBidi" w:cstheme="majorBidi"/>
          <w:sz w:val="28"/>
          <w:szCs w:val="28"/>
          <w:cs/>
        </w:rPr>
        <w:t>คาดว่า</w:t>
      </w:r>
      <w:r w:rsidR="007D6D07" w:rsidRPr="00506948">
        <w:rPr>
          <w:rFonts w:asciiTheme="majorBidi" w:hAnsiTheme="majorBidi" w:cstheme="majorBidi"/>
          <w:sz w:val="28"/>
          <w:szCs w:val="28"/>
          <w:cs/>
        </w:rPr>
        <w:t>ข้าพเจ้าจะได้รับ</w:t>
      </w:r>
      <w:r w:rsidRPr="00506948">
        <w:rPr>
          <w:rFonts w:asciiTheme="majorBidi" w:hAnsiTheme="majorBidi" w:cstheme="majorBidi"/>
          <w:sz w:val="28"/>
          <w:szCs w:val="28"/>
          <w:cs/>
        </w:rPr>
        <w:t>รายงานประจำปี</w:t>
      </w:r>
      <w:r w:rsidR="007D6D07" w:rsidRPr="005069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06948">
        <w:rPr>
          <w:rFonts w:asciiTheme="majorBidi" w:hAnsiTheme="majorBidi" w:cstheme="majorBidi"/>
          <w:sz w:val="28"/>
          <w:szCs w:val="28"/>
          <w:cs/>
        </w:rPr>
        <w:t>ภายหลังวันที่ในรายงานของผู้สอบบัญชีนี้</w:t>
      </w:r>
    </w:p>
    <w:p w14:paraId="34CD51B2" w14:textId="3831B843" w:rsidR="00FC3CB0" w:rsidRPr="00506948" w:rsidRDefault="00FC3CB0" w:rsidP="00FC3CB0">
      <w:pPr>
        <w:spacing w:before="120" w:line="340" w:lineRule="exact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</w:t>
      </w:r>
      <w:r w:rsidRPr="00506948">
        <w:rPr>
          <w:rFonts w:asciiTheme="majorBidi" w:hAnsiTheme="majorBidi" w:cstheme="majorBidi"/>
          <w:sz w:val="28"/>
          <w:szCs w:val="28"/>
          <w:cs/>
        </w:rPr>
        <w:br/>
        <w:t>ในรูปแบบใด</w:t>
      </w:r>
      <w:r w:rsidR="007D6D07" w:rsidRPr="005069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06948">
        <w:rPr>
          <w:rFonts w:asciiTheme="majorBidi" w:hAnsiTheme="majorBidi" w:cstheme="majorBidi"/>
          <w:sz w:val="28"/>
          <w:szCs w:val="28"/>
          <w:cs/>
        </w:rPr>
        <w:t>ๆ</w:t>
      </w:r>
      <w:r w:rsidR="007D6D07" w:rsidRPr="005069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06948">
        <w:rPr>
          <w:rFonts w:asciiTheme="majorBidi" w:hAnsiTheme="majorBidi" w:cstheme="majorBidi"/>
          <w:sz w:val="28"/>
          <w:szCs w:val="28"/>
          <w:cs/>
        </w:rPr>
        <w:t>ต่อข้อมูลอื่นนั้น</w:t>
      </w:r>
    </w:p>
    <w:p w14:paraId="43C3EC16" w14:textId="78B5F776" w:rsidR="00FC3CB0" w:rsidRPr="00506948" w:rsidRDefault="00FC3CB0" w:rsidP="00FC3CB0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6A60BFE3" w14:textId="737A238C" w:rsidR="008200DB" w:rsidRPr="00506948" w:rsidRDefault="008200DB" w:rsidP="008200DB">
      <w:pPr>
        <w:tabs>
          <w:tab w:val="left" w:pos="540"/>
        </w:tabs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 เพื่อดำเนินการแก้ไขที่เหมาะสมต่อไป</w:t>
      </w:r>
    </w:p>
    <w:p w14:paraId="79EC82F2" w14:textId="77777777" w:rsidR="00822337" w:rsidRPr="00506948" w:rsidRDefault="00822337" w:rsidP="008200DB">
      <w:pPr>
        <w:spacing w:before="120" w:line="340" w:lineRule="exact"/>
        <w:jc w:val="right"/>
        <w:rPr>
          <w:rFonts w:asciiTheme="majorBidi" w:hAnsiTheme="majorBidi" w:cstheme="majorBidi"/>
          <w:sz w:val="28"/>
          <w:szCs w:val="28"/>
        </w:rPr>
      </w:pPr>
    </w:p>
    <w:p w14:paraId="6110CFDD" w14:textId="3CB4AA0D" w:rsidR="00D05343" w:rsidRPr="00506948" w:rsidRDefault="008200DB" w:rsidP="008200DB">
      <w:pPr>
        <w:spacing w:before="120" w:line="34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</w:rPr>
        <w:t>*****/4</w:t>
      </w:r>
    </w:p>
    <w:p w14:paraId="3E475EAD" w14:textId="77777777" w:rsidR="00D05343" w:rsidRPr="00506948" w:rsidRDefault="00D05343">
      <w:pPr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</w:rPr>
        <w:br w:type="page"/>
      </w:r>
    </w:p>
    <w:p w14:paraId="00C6F58C" w14:textId="77777777" w:rsidR="008200DB" w:rsidRPr="00506948" w:rsidRDefault="008200DB" w:rsidP="00D05343">
      <w:pPr>
        <w:spacing w:before="120" w:line="340" w:lineRule="exact"/>
        <w:ind w:right="560"/>
        <w:rPr>
          <w:rFonts w:asciiTheme="majorBidi" w:hAnsiTheme="majorBidi" w:cstheme="majorBidi"/>
          <w:spacing w:val="-2"/>
          <w:sz w:val="28"/>
          <w:szCs w:val="28"/>
        </w:rPr>
      </w:pPr>
    </w:p>
    <w:p w14:paraId="1196224A" w14:textId="5CA7F366" w:rsidR="00D63BFD" w:rsidRPr="00506948" w:rsidRDefault="00D63BFD" w:rsidP="00D63BFD">
      <w:pPr>
        <w:pStyle w:val="Default"/>
        <w:spacing w:before="24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06948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7AE2868" w14:textId="5393C6D3" w:rsidR="00D63BFD" w:rsidRPr="00506948" w:rsidRDefault="00D63BFD" w:rsidP="00D63BFD">
      <w:pPr>
        <w:spacing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Pr="00506948">
        <w:rPr>
          <w:rFonts w:asciiTheme="majorBidi" w:hAnsiTheme="majorBidi" w:cstheme="majorBidi"/>
          <w:sz w:val="28"/>
          <w:szCs w:val="28"/>
          <w:cs/>
        </w:rPr>
        <w:br/>
        <w:t>ทางการเงิน และรับผิดชอบเกี่ยวกับการควบคุมภายในที่ผู้บริหารพิจารณาว่าจำเป็น เพื่อให้สามารถจัดทำงบการเงิน</w:t>
      </w:r>
      <w:r w:rsidR="00390D4D" w:rsidRPr="00506948">
        <w:rPr>
          <w:rFonts w:asciiTheme="majorBidi" w:hAnsiTheme="majorBidi" w:cstheme="majorBidi"/>
          <w:sz w:val="28"/>
          <w:szCs w:val="28"/>
          <w:cs/>
        </w:rPr>
        <w:br/>
      </w:r>
      <w:r w:rsidRPr="00506948">
        <w:rPr>
          <w:rFonts w:asciiTheme="majorBidi" w:hAnsiTheme="majorBidi" w:cstheme="majorBidi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 ไม่ว่าจะเกิดจากการทุจริตหรือข้อผิดพลาด</w:t>
      </w:r>
    </w:p>
    <w:p w14:paraId="7F50E81B" w14:textId="7BE8FA59" w:rsidR="00D63BFD" w:rsidRPr="00506948" w:rsidRDefault="00D63BFD" w:rsidP="00D63BFD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FA1CEAC" w14:textId="77777777" w:rsidR="00D63BFD" w:rsidRPr="00506948" w:rsidRDefault="00D63BFD" w:rsidP="00D63BFD">
      <w:pPr>
        <w:spacing w:before="120" w:line="36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2E8BC6C" w14:textId="1D142CBE" w:rsidR="00D63BFD" w:rsidRPr="00506948" w:rsidRDefault="00D63BFD" w:rsidP="00D63BFD">
      <w:pPr>
        <w:spacing w:before="120" w:line="36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75914F9A" w14:textId="77777777" w:rsidR="00D63BFD" w:rsidRPr="00506948" w:rsidRDefault="00D63BFD" w:rsidP="00D63BFD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br/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br/>
        <w:t>ทางเศรษฐกิจของผู้ใช้งบการเงินรวมจากการใช้งบการเงินเหล่านี้</w:t>
      </w:r>
    </w:p>
    <w:p w14:paraId="24D099D7" w14:textId="71AA93C3" w:rsidR="000F3012" w:rsidRPr="00506948" w:rsidRDefault="00D63BFD" w:rsidP="000F3012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6D82DD9" w14:textId="640166C6" w:rsidR="00D63BFD" w:rsidRPr="00506948" w:rsidRDefault="00D63BFD" w:rsidP="000736F9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การแสดงข้อมูลที่ไม่ตรงตามข้อเท็จจริงหรือการแทรกแซงการควบคุมภายใน</w:t>
      </w:r>
    </w:p>
    <w:p w14:paraId="3E63BE0A" w14:textId="21D24E2C" w:rsidR="000C7201" w:rsidRPr="00506948" w:rsidRDefault="00D63BFD" w:rsidP="000736F9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617AD" w:rsidRPr="00506948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t>กลุ่มบริษัท</w:t>
      </w:r>
    </w:p>
    <w:p w14:paraId="1BE128C8" w14:textId="65E8BB45" w:rsidR="008200DB" w:rsidRPr="00506948" w:rsidRDefault="00D63BFD" w:rsidP="00367390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73D03ADF" w14:textId="77777777" w:rsidR="008200DB" w:rsidRPr="00506948" w:rsidRDefault="008200DB" w:rsidP="008200DB">
      <w:pPr>
        <w:pStyle w:val="Default"/>
        <w:spacing w:after="120"/>
        <w:ind w:left="426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7CD1C5F6" w14:textId="4B22FBE7" w:rsidR="000736F9" w:rsidRPr="00506948" w:rsidRDefault="000736F9" w:rsidP="000736F9">
      <w:pPr>
        <w:jc w:val="right"/>
        <w:rPr>
          <w:rFonts w:asciiTheme="majorBidi" w:eastAsia="Calibri" w:hAnsiTheme="majorBidi" w:cstheme="majorBidi"/>
          <w:sz w:val="28"/>
          <w:szCs w:val="28"/>
          <w:cs/>
        </w:rPr>
      </w:pPr>
      <w:r w:rsidRPr="00506948">
        <w:rPr>
          <w:rFonts w:asciiTheme="majorBidi" w:hAnsiTheme="majorBidi" w:cstheme="majorBidi"/>
          <w:sz w:val="28"/>
          <w:szCs w:val="28"/>
        </w:rPr>
        <w:t>*****/</w:t>
      </w:r>
      <w:r w:rsidR="008200DB" w:rsidRPr="00506948">
        <w:rPr>
          <w:rFonts w:asciiTheme="majorBidi" w:hAnsiTheme="majorBidi" w:cstheme="majorBidi"/>
          <w:sz w:val="28"/>
          <w:szCs w:val="28"/>
        </w:rPr>
        <w:t>5</w:t>
      </w:r>
      <w:r w:rsidRPr="0050694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6EE7A0" w14:textId="0EBFCEFD" w:rsidR="00D63BFD" w:rsidRPr="00506948" w:rsidRDefault="00D63BFD" w:rsidP="000736F9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</w:t>
      </w: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br/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</w:t>
      </w: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br/>
        <w:t>การเปิดเผยข้อมูลในงบการเงินรวมที่เกี่ยวข้อง หรือถ้าการเปิดเผยข้อมูลดังกล่าวไม่เพียงพอ ความเห็นของข้าพเจ้า</w:t>
      </w:r>
      <w:r w:rsidR="00326446" w:rsidRPr="00506948">
        <w:rPr>
          <w:rFonts w:asciiTheme="majorBidi" w:hAnsiTheme="majorBidi" w:cstheme="majorBidi"/>
          <w:color w:val="auto"/>
          <w:sz w:val="28"/>
          <w:szCs w:val="28"/>
        </w:rPr>
        <w:br/>
      </w: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7617AD" w:rsidRPr="00506948">
        <w:rPr>
          <w:rFonts w:asciiTheme="majorBidi" w:hAnsiTheme="majorBidi" w:cstheme="majorBidi"/>
          <w:color w:val="auto"/>
          <w:sz w:val="28"/>
          <w:szCs w:val="28"/>
          <w:cs/>
        </w:rPr>
        <w:t>กลุ่ม</w:t>
      </w: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t>บริษัทต้องหยุดการดำเนินงานต่อเนื่อง</w:t>
      </w:r>
    </w:p>
    <w:p w14:paraId="00B8D333" w14:textId="0A48C5DE" w:rsidR="00D63BFD" w:rsidRPr="00506948" w:rsidRDefault="00D63BFD" w:rsidP="000736F9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06948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8AF88F" w14:textId="623F3761" w:rsidR="00D63BFD" w:rsidRPr="00506948" w:rsidRDefault="00D63BFD" w:rsidP="000736F9">
      <w:pPr>
        <w:pStyle w:val="Default"/>
        <w:numPr>
          <w:ilvl w:val="0"/>
          <w:numId w:val="32"/>
        </w:numPr>
        <w:spacing w:after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bookmarkStart w:id="0" w:name="_Hlk89418118"/>
      <w:r w:rsidRPr="00506948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7617AD" w:rsidRPr="00506948">
        <w:rPr>
          <w:rFonts w:asciiTheme="majorBidi" w:hAnsiTheme="majorBidi" w:cstheme="majorBidi"/>
          <w:sz w:val="28"/>
          <w:szCs w:val="28"/>
          <w:cs/>
        </w:rPr>
        <w:br/>
      </w:r>
      <w:r w:rsidRPr="00506948">
        <w:rPr>
          <w:rFonts w:asciiTheme="majorBidi" w:hAnsiTheme="majorBidi" w:cstheme="majorBidi"/>
          <w:sz w:val="28"/>
          <w:szCs w:val="28"/>
          <w:cs/>
        </w:rPr>
        <w:t>ทางธุรกิจภายในกลุ่มบริษัทเพื่อแสดงความเห็นต่องบการเงิน</w:t>
      </w:r>
      <w:r w:rsidRPr="00506948">
        <w:rPr>
          <w:rFonts w:asciiTheme="majorBidi" w:hAnsiTheme="majorBidi" w:cstheme="majorBidi"/>
          <w:sz w:val="28"/>
          <w:szCs w:val="28"/>
        </w:rPr>
        <w:t xml:space="preserve"> </w:t>
      </w:r>
      <w:r w:rsidRPr="00506948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ข้าพเจ้ารับผิดชอบต่อการกำหนดแนวทางการควบคุมดูแล</w:t>
      </w:r>
      <w:r w:rsidRPr="00506948">
        <w:rPr>
          <w:rFonts w:asciiTheme="majorBidi" w:hAnsiTheme="majorBidi" w:cstheme="majorBidi"/>
          <w:sz w:val="28"/>
          <w:szCs w:val="28"/>
        </w:rPr>
        <w:t xml:space="preserve"> </w:t>
      </w:r>
      <w:r w:rsidRPr="00506948">
        <w:rPr>
          <w:rFonts w:asciiTheme="majorBidi" w:hAnsiTheme="majorBidi" w:cstheme="majorBidi"/>
          <w:sz w:val="28"/>
          <w:szCs w:val="28"/>
          <w:cs/>
        </w:rPr>
        <w:t>และการปฏิบัติงานตรวจสอบกลุ่มบริษัท</w:t>
      </w:r>
      <w:r w:rsidR="00326446" w:rsidRPr="00506948">
        <w:rPr>
          <w:rFonts w:asciiTheme="majorBidi" w:hAnsiTheme="majorBidi" w:cstheme="majorBidi"/>
          <w:sz w:val="28"/>
          <w:szCs w:val="28"/>
        </w:rPr>
        <w:t xml:space="preserve"> </w:t>
      </w:r>
      <w:r w:rsidRPr="00506948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bookmarkEnd w:id="0"/>
    <w:p w14:paraId="676E6628" w14:textId="1171291E" w:rsidR="00D63BFD" w:rsidRPr="00506948" w:rsidRDefault="00D63BFD" w:rsidP="007617AD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7617AD" w:rsidRPr="005069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06948">
        <w:rPr>
          <w:rFonts w:asciiTheme="majorBidi" w:hAnsiTheme="majorBidi" w:cstheme="majorBidi"/>
          <w:sz w:val="28"/>
          <w:szCs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DE76EA6" w14:textId="77777777" w:rsidR="00326446" w:rsidRPr="00506948" w:rsidRDefault="00D63BFD" w:rsidP="007D6D07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89418058"/>
      <w:r w:rsidRPr="00506948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151FA87" w14:textId="64C5A8BE" w:rsidR="00D63BFD" w:rsidRPr="00506948" w:rsidRDefault="00D63BFD" w:rsidP="00326446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7617AD" w:rsidRPr="005069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06948">
        <w:rPr>
          <w:rFonts w:asciiTheme="majorBidi" w:hAnsiTheme="majorBidi" w:cstheme="majorBidi"/>
          <w:sz w:val="28"/>
          <w:szCs w:val="28"/>
          <w:cs/>
        </w:rPr>
        <w:t>ๆ</w:t>
      </w:r>
      <w:r w:rsidR="007617AD" w:rsidRPr="005069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06948">
        <w:rPr>
          <w:rFonts w:asciiTheme="majorBidi" w:hAnsiTheme="majorBidi" w:cstheme="majorBidi"/>
          <w:sz w:val="28"/>
          <w:szCs w:val="28"/>
          <w:cs/>
        </w:rPr>
        <w:t>ที่มีนัยสำคัญที่สุดในการตรวจสอบงบการเงินรวมในงวดปัจจุบันและกำหนดเป็นเรื่องสำคัญในการตรวจสอบ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7CDDFB" w14:textId="77777777" w:rsidR="00502F91" w:rsidRPr="00506948" w:rsidRDefault="00D63BFD" w:rsidP="00502F91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 xml:space="preserve">ผู้สอบบัญชีที่รับผิดชอบงานสอบบัญชีและการนำเสนอรายงานฉบับนี้ คือ </w:t>
      </w:r>
      <w:r w:rsidR="00502F91" w:rsidRPr="00506948">
        <w:rPr>
          <w:rFonts w:asciiTheme="majorBidi" w:hAnsiTheme="majorBidi" w:cstheme="majorBidi"/>
          <w:sz w:val="28"/>
          <w:szCs w:val="28"/>
          <w:cs/>
        </w:rPr>
        <w:t>นางสุมนา  เสนีวงศ์ ณ อยุธยา</w:t>
      </w:r>
    </w:p>
    <w:p w14:paraId="1104D966" w14:textId="385C9A8F" w:rsidR="00D63BFD" w:rsidRPr="00506948" w:rsidRDefault="00D63BFD" w:rsidP="00D63BFD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bookmarkEnd w:id="1"/>
    <w:p w14:paraId="0140AFD5" w14:textId="77777777" w:rsidR="00390D4D" w:rsidRPr="00506948" w:rsidRDefault="00390D4D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562C204B" w14:textId="77777777" w:rsidR="00151252" w:rsidRPr="00506948" w:rsidRDefault="00151252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F506432" w14:textId="4E6AB20F" w:rsidR="000941DC" w:rsidRPr="00506948" w:rsidRDefault="007A0003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นางสุมนา  เสนีวงศ์ ณ อยุธยา</w:t>
      </w:r>
    </w:p>
    <w:p w14:paraId="1A209860" w14:textId="129B8247" w:rsidR="000941DC" w:rsidRPr="00506948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="00311A6D" w:rsidRPr="00506948">
        <w:rPr>
          <w:rFonts w:asciiTheme="majorBidi" w:hAnsiTheme="majorBidi" w:cstheme="majorBidi"/>
          <w:sz w:val="28"/>
          <w:szCs w:val="28"/>
        </w:rPr>
        <w:t>5897</w:t>
      </w:r>
    </w:p>
    <w:p w14:paraId="6F8255EA" w14:textId="77777777" w:rsidR="000941DC" w:rsidRPr="00506948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506948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506948" w:rsidRDefault="00F54DC4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506948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EC34119" w14:textId="3F3EA6E3" w:rsidR="002B0D7D" w:rsidRPr="00506948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506948" w:rsidSect="007406E6">
          <w:headerReference w:type="even" r:id="rId8"/>
          <w:headerReference w:type="default" r:id="rId9"/>
          <w:footerReference w:type="even" r:id="rId10"/>
          <w:pgSz w:w="11909" w:h="16834" w:code="9"/>
          <w:pgMar w:top="1642" w:right="850" w:bottom="1048" w:left="1814" w:header="936" w:footer="720" w:gutter="0"/>
          <w:pgNumType w:start="1"/>
          <w:cols w:space="720"/>
          <w:titlePg/>
          <w:docGrid w:linePitch="272"/>
        </w:sectPr>
      </w:pPr>
      <w:r w:rsidRPr="0050694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14A3C" w:rsidRPr="00506948">
        <w:rPr>
          <w:rFonts w:asciiTheme="majorBidi" w:hAnsiTheme="majorBidi" w:cstheme="majorBidi"/>
          <w:sz w:val="28"/>
          <w:szCs w:val="28"/>
        </w:rPr>
        <w:t>29</w:t>
      </w:r>
      <w:r w:rsidR="00502F91" w:rsidRPr="00506948">
        <w:rPr>
          <w:rFonts w:asciiTheme="majorBidi" w:hAnsiTheme="majorBidi" w:cstheme="majorBidi"/>
          <w:sz w:val="28"/>
          <w:szCs w:val="28"/>
        </w:rPr>
        <w:t xml:space="preserve">  </w:t>
      </w:r>
      <w:r w:rsidR="00502F91" w:rsidRPr="00506948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311A6D" w:rsidRPr="00506948">
        <w:rPr>
          <w:rFonts w:asciiTheme="majorBidi" w:hAnsiTheme="majorBidi" w:cstheme="majorBidi"/>
          <w:sz w:val="28"/>
          <w:szCs w:val="28"/>
        </w:rPr>
        <w:t>2567</w:t>
      </w:r>
    </w:p>
    <w:p w14:paraId="28320450" w14:textId="513BF53D" w:rsidR="007B2739" w:rsidRPr="00506948" w:rsidRDefault="007B2739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506948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506948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506948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290D72DF" w14:textId="03FC9455" w:rsidR="00E61431" w:rsidRPr="00506948" w:rsidRDefault="00E61431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10D934E2" w14:textId="77777777" w:rsidR="0027519B" w:rsidRPr="00506948" w:rsidRDefault="0027519B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4C02D937" w14:textId="480CA785" w:rsidR="007B2739" w:rsidRPr="00506948" w:rsidRDefault="007B2739" w:rsidP="00B66884">
      <w:pPr>
        <w:ind w:left="-567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06948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อินเตอร์เนชั่นแนล รีเสริช คอร์ปอเรชั่น จำกัด (มหาชน)</w:t>
      </w:r>
      <w:r w:rsidRPr="00506948">
        <w:rPr>
          <w:rFonts w:asciiTheme="majorBidi" w:hAnsiTheme="majorBidi" w:cstheme="majorBidi"/>
          <w:sz w:val="28"/>
          <w:szCs w:val="28"/>
        </w:rPr>
        <w:t xml:space="preserve"> </w:t>
      </w:r>
      <w:r w:rsidRPr="00506948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14:paraId="15BA7A3F" w14:textId="6CE4EE53" w:rsidR="00950B93" w:rsidRPr="00506948" w:rsidRDefault="00950B93" w:rsidP="00950B93">
      <w:pPr>
        <w:pStyle w:val="Footer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0694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งบการเงินสำหรับปีสิ้นสุดวันที่ </w:t>
      </w:r>
      <w:r w:rsidR="00311A6D" w:rsidRPr="0050694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50694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 </w:t>
      </w:r>
      <w:r w:rsidR="00311A6D" w:rsidRPr="00506948">
        <w:rPr>
          <w:rFonts w:asciiTheme="majorBidi" w:hAnsiTheme="majorBidi" w:cstheme="majorBidi"/>
          <w:b/>
          <w:bCs/>
          <w:sz w:val="28"/>
          <w:szCs w:val="28"/>
        </w:rPr>
        <w:t>2566</w:t>
      </w:r>
    </w:p>
    <w:p w14:paraId="2DF08354" w14:textId="77777777" w:rsidR="00950B93" w:rsidRPr="00506948" w:rsidRDefault="00950B93" w:rsidP="00950B93">
      <w:pPr>
        <w:pStyle w:val="Footer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06948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</w:p>
    <w:p w14:paraId="7EEAE915" w14:textId="77777777" w:rsidR="00950B93" w:rsidRPr="008200DB" w:rsidRDefault="00950B93" w:rsidP="00950B93">
      <w:pPr>
        <w:pStyle w:val="Footer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06948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B1370E7" w14:textId="1AA1CB59" w:rsidR="007B2739" w:rsidRPr="008200DB" w:rsidRDefault="007B2739" w:rsidP="00B66884">
      <w:pPr>
        <w:spacing w:line="400" w:lineRule="exact"/>
        <w:jc w:val="center"/>
        <w:rPr>
          <w:rFonts w:asciiTheme="majorBidi" w:hAnsiTheme="majorBidi" w:cstheme="majorBidi"/>
          <w:sz w:val="28"/>
          <w:szCs w:val="28"/>
          <w:cs/>
        </w:rPr>
      </w:pPr>
    </w:p>
    <w:sectPr w:rsidR="007B2739" w:rsidRPr="008200DB" w:rsidSect="007406E6">
      <w:headerReference w:type="even" r:id="rId11"/>
      <w:headerReference w:type="default" r:id="rId12"/>
      <w:footerReference w:type="even" r:id="rId13"/>
      <w:footerReference w:type="default" r:id="rId14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797AB" w14:textId="77777777" w:rsidR="007406E6" w:rsidRDefault="007406E6" w:rsidP="005C2A2B">
      <w:r>
        <w:separator/>
      </w:r>
    </w:p>
  </w:endnote>
  <w:endnote w:type="continuationSeparator" w:id="0">
    <w:p w14:paraId="570B6BE3" w14:textId="77777777" w:rsidR="007406E6" w:rsidRDefault="007406E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28DC" w14:textId="7633B14D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*****/7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FCD4C" w14:textId="7682EEA7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12EDC" w14:textId="77777777" w:rsidR="007406E6" w:rsidRDefault="007406E6" w:rsidP="005C2A2B">
      <w:r>
        <w:separator/>
      </w:r>
    </w:p>
  </w:footnote>
  <w:footnote w:type="continuationSeparator" w:id="0">
    <w:p w14:paraId="26FF443E" w14:textId="77777777" w:rsidR="007406E6" w:rsidRDefault="007406E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105810249"/>
      <w:docPartObj>
        <w:docPartGallery w:val="Page Numbers (Top of Page)"/>
        <w:docPartUnique/>
      </w:docPartObj>
    </w:sdtPr>
    <w:sdtContent>
      <w:p w14:paraId="1E79CD54" w14:textId="6EDE2D1B" w:rsidR="000F3012" w:rsidRDefault="000F3012" w:rsidP="002A7134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021337C7" w14:textId="230337A1" w:rsidR="00F932E1" w:rsidRPr="00F932E1" w:rsidRDefault="00F932E1" w:rsidP="00F932E1">
    <w:pPr>
      <w:pStyle w:val="Header"/>
      <w:numPr>
        <w:ilvl w:val="0"/>
        <w:numId w:val="33"/>
      </w:numPr>
      <w:ind w:left="567" w:hanging="207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6</w:t>
    </w:r>
    <w:r w:rsidRPr="00F932E1">
      <w:rPr>
        <w:rFonts w:asciiTheme="majorBidi" w:hAnsiTheme="majorBidi" w:cstheme="majorBidi"/>
        <w:sz w:val="28"/>
        <w:szCs w:val="28"/>
      </w:rPr>
      <w:t xml:space="preserve"> 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5ABF" w14:textId="52FB5D78" w:rsidR="000F3012" w:rsidRPr="000F3012" w:rsidRDefault="000F3012" w:rsidP="000F3012">
    <w:pPr>
      <w:pStyle w:val="Header"/>
      <w:framePr w:wrap="none" w:vAnchor="text" w:hAnchor="margin" w:xAlign="center" w:y="1"/>
      <w:ind w:left="360"/>
      <w:rPr>
        <w:rStyle w:val="PageNumber"/>
        <w:rFonts w:ascii="Angsana New" w:hAnsi="Angsana New"/>
        <w:sz w:val="28"/>
        <w:szCs w:val="28"/>
      </w:rPr>
    </w:pPr>
    <w:r w:rsidRPr="000F3012">
      <w:rPr>
        <w:rStyle w:val="PageNumber"/>
        <w:rFonts w:ascii="Angsana New" w:hAnsi="Angsana New" w:hint="cs"/>
        <w:sz w:val="28"/>
        <w:szCs w:val="28"/>
      </w:rPr>
      <w:t xml:space="preserve">- </w:t>
    </w:r>
    <w:sdt>
      <w:sdtPr>
        <w:rPr>
          <w:rStyle w:val="PageNumber"/>
          <w:rFonts w:ascii="Angsana New" w:hAnsi="Angsana New" w:hint="cs"/>
          <w:sz w:val="28"/>
          <w:szCs w:val="28"/>
        </w:rPr>
        <w:id w:val="-100111559"/>
        <w:docPartObj>
          <w:docPartGallery w:val="Page Numbers (Top of Page)"/>
          <w:docPartUnique/>
        </w:docPartObj>
      </w:sdtPr>
      <w:sdtContent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begin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instrText xml:space="preserve"> PAGE </w:instrTex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separate"/>
        </w:r>
        <w:r w:rsidRPr="000F3012">
          <w:rPr>
            <w:rStyle w:val="PageNumber"/>
            <w:rFonts w:ascii="Angsana New" w:hAnsi="Angsana New" w:hint="cs"/>
            <w:noProof/>
            <w:sz w:val="28"/>
            <w:szCs w:val="28"/>
          </w:rPr>
          <w:t>1</w: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end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t xml:space="preserve"> -</w:t>
        </w:r>
      </w:sdtContent>
    </w:sdt>
  </w:p>
  <w:p w14:paraId="5C989EAA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526D5" w14:textId="6AD991C9" w:rsidR="00F932E1" w:rsidRPr="00F932E1" w:rsidRDefault="00F932E1" w:rsidP="00F932E1">
    <w:pPr>
      <w:pStyle w:val="Header"/>
      <w:ind w:left="567"/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3C33" w14:textId="4C05C17D" w:rsidR="000F3012" w:rsidRPr="000F3012" w:rsidRDefault="000F3012" w:rsidP="000F3012">
    <w:pPr>
      <w:pStyle w:val="Header"/>
      <w:framePr w:wrap="none" w:vAnchor="text" w:hAnchor="margin" w:xAlign="center" w:y="1"/>
      <w:rPr>
        <w:rStyle w:val="PageNumber"/>
        <w:rFonts w:ascii="Angsana New" w:hAnsi="Angsana New"/>
        <w:sz w:val="28"/>
        <w:szCs w:val="28"/>
      </w:rPr>
    </w:pPr>
  </w:p>
  <w:p w14:paraId="2B7E5455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307"/>
    <w:multiLevelType w:val="hybridMultilevel"/>
    <w:tmpl w:val="4C9C6D02"/>
    <w:lvl w:ilvl="0" w:tplc="5FAA8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531538C"/>
    <w:multiLevelType w:val="hybridMultilevel"/>
    <w:tmpl w:val="C4207514"/>
    <w:lvl w:ilvl="0" w:tplc="50705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2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31C762F9"/>
    <w:multiLevelType w:val="hybridMultilevel"/>
    <w:tmpl w:val="DBDC1A96"/>
    <w:lvl w:ilvl="0" w:tplc="3390918E">
      <w:start w:val="8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6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E86"/>
    <w:multiLevelType w:val="hybridMultilevel"/>
    <w:tmpl w:val="15FE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22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5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1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1"/>
  </w:num>
  <w:num w:numId="2" w16cid:durableId="772478241">
    <w:abstractNumId w:val="8"/>
  </w:num>
  <w:num w:numId="3" w16cid:durableId="417479843">
    <w:abstractNumId w:val="26"/>
  </w:num>
  <w:num w:numId="4" w16cid:durableId="1708294047">
    <w:abstractNumId w:val="17"/>
  </w:num>
  <w:num w:numId="5" w16cid:durableId="1179392925">
    <w:abstractNumId w:val="5"/>
  </w:num>
  <w:num w:numId="6" w16cid:durableId="216556596">
    <w:abstractNumId w:val="29"/>
  </w:num>
  <w:num w:numId="7" w16cid:durableId="310602746">
    <w:abstractNumId w:val="6"/>
  </w:num>
  <w:num w:numId="8" w16cid:durableId="489716657">
    <w:abstractNumId w:val="28"/>
  </w:num>
  <w:num w:numId="9" w16cid:durableId="474763836">
    <w:abstractNumId w:val="30"/>
  </w:num>
  <w:num w:numId="10" w16cid:durableId="943806778">
    <w:abstractNumId w:val="11"/>
  </w:num>
  <w:num w:numId="11" w16cid:durableId="309527964">
    <w:abstractNumId w:val="10"/>
  </w:num>
  <w:num w:numId="12" w16cid:durableId="1036856991">
    <w:abstractNumId w:val="9"/>
  </w:num>
  <w:num w:numId="13" w16cid:durableId="456264133">
    <w:abstractNumId w:val="25"/>
  </w:num>
  <w:num w:numId="14" w16cid:durableId="1068919898">
    <w:abstractNumId w:val="35"/>
  </w:num>
  <w:num w:numId="15" w16cid:durableId="566651215">
    <w:abstractNumId w:val="12"/>
  </w:num>
  <w:num w:numId="16" w16cid:durableId="1196583457">
    <w:abstractNumId w:val="3"/>
  </w:num>
  <w:num w:numId="17" w16cid:durableId="412356943">
    <w:abstractNumId w:val="34"/>
  </w:num>
  <w:num w:numId="18" w16cid:durableId="1164859578">
    <w:abstractNumId w:val="19"/>
  </w:num>
  <w:num w:numId="19" w16cid:durableId="397749310">
    <w:abstractNumId w:val="23"/>
  </w:num>
  <w:num w:numId="20" w16cid:durableId="569272941">
    <w:abstractNumId w:val="24"/>
  </w:num>
  <w:num w:numId="21" w16cid:durableId="10341871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21"/>
  </w:num>
  <w:num w:numId="23" w16cid:durableId="1340812187">
    <w:abstractNumId w:val="32"/>
  </w:num>
  <w:num w:numId="24" w16cid:durableId="302320877">
    <w:abstractNumId w:val="31"/>
  </w:num>
  <w:num w:numId="25" w16cid:durableId="659773749">
    <w:abstractNumId w:val="16"/>
  </w:num>
  <w:num w:numId="26" w16cid:durableId="1153330938">
    <w:abstractNumId w:val="20"/>
  </w:num>
  <w:num w:numId="27" w16cid:durableId="1672416687">
    <w:abstractNumId w:val="14"/>
  </w:num>
  <w:num w:numId="28" w16cid:durableId="1776052832">
    <w:abstractNumId w:val="27"/>
  </w:num>
  <w:num w:numId="29" w16cid:durableId="223415375">
    <w:abstractNumId w:val="33"/>
  </w:num>
  <w:num w:numId="30" w16cid:durableId="960766129">
    <w:abstractNumId w:val="22"/>
  </w:num>
  <w:num w:numId="31" w16cid:durableId="802236940">
    <w:abstractNumId w:val="15"/>
  </w:num>
  <w:num w:numId="32" w16cid:durableId="1999845540">
    <w:abstractNumId w:val="4"/>
  </w:num>
  <w:num w:numId="33" w16cid:durableId="214780239">
    <w:abstractNumId w:val="13"/>
  </w:num>
  <w:num w:numId="34" w16cid:durableId="1758136618">
    <w:abstractNumId w:val="0"/>
  </w:num>
  <w:num w:numId="35" w16cid:durableId="528884058">
    <w:abstractNumId w:val="2"/>
  </w:num>
  <w:num w:numId="36" w16cid:durableId="208348029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015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1A8D"/>
    <w:rsid w:val="00042D1A"/>
    <w:rsid w:val="00042EFD"/>
    <w:rsid w:val="00043762"/>
    <w:rsid w:val="0004377B"/>
    <w:rsid w:val="00043B27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57F7E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567"/>
    <w:rsid w:val="00071F12"/>
    <w:rsid w:val="00072048"/>
    <w:rsid w:val="00072214"/>
    <w:rsid w:val="0007254D"/>
    <w:rsid w:val="00072B6D"/>
    <w:rsid w:val="00072F80"/>
    <w:rsid w:val="00073376"/>
    <w:rsid w:val="000736F9"/>
    <w:rsid w:val="000737B1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201"/>
    <w:rsid w:val="000C7746"/>
    <w:rsid w:val="000C77F8"/>
    <w:rsid w:val="000C7859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02D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012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2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4C6B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5C6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0F7A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A3C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57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526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0A2"/>
    <w:rsid w:val="00262410"/>
    <w:rsid w:val="002628DC"/>
    <w:rsid w:val="002629E0"/>
    <w:rsid w:val="00262BDB"/>
    <w:rsid w:val="00263024"/>
    <w:rsid w:val="002631A2"/>
    <w:rsid w:val="002634A0"/>
    <w:rsid w:val="002639A5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19B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6AE0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6D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446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5B4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19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D4D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494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4C3"/>
    <w:rsid w:val="003F670B"/>
    <w:rsid w:val="003F678A"/>
    <w:rsid w:val="003F6F87"/>
    <w:rsid w:val="003F73EB"/>
    <w:rsid w:val="00400B77"/>
    <w:rsid w:val="00400B82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A6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C6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28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35C"/>
    <w:rsid w:val="004A3784"/>
    <w:rsid w:val="004A39B2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81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91"/>
    <w:rsid w:val="00502FA5"/>
    <w:rsid w:val="00503472"/>
    <w:rsid w:val="00504200"/>
    <w:rsid w:val="0050449D"/>
    <w:rsid w:val="00504590"/>
    <w:rsid w:val="0050466D"/>
    <w:rsid w:val="0050473C"/>
    <w:rsid w:val="00504EB9"/>
    <w:rsid w:val="005060C5"/>
    <w:rsid w:val="00506948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3E6C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70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9EF"/>
    <w:rsid w:val="00587F4C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32A"/>
    <w:rsid w:val="0059359B"/>
    <w:rsid w:val="005935E2"/>
    <w:rsid w:val="0059369B"/>
    <w:rsid w:val="00593867"/>
    <w:rsid w:val="00593C8F"/>
    <w:rsid w:val="00593EED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CBD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652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BFF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7B"/>
    <w:rsid w:val="006074A0"/>
    <w:rsid w:val="006074B7"/>
    <w:rsid w:val="00607E44"/>
    <w:rsid w:val="006100B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39B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57C0F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DD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813"/>
    <w:rsid w:val="006B4928"/>
    <w:rsid w:val="006B4A6A"/>
    <w:rsid w:val="006B504D"/>
    <w:rsid w:val="006B52C6"/>
    <w:rsid w:val="006B563C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14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6E87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92F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6E6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1D8C"/>
    <w:rsid w:val="0075238C"/>
    <w:rsid w:val="00752893"/>
    <w:rsid w:val="007528BD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DF"/>
    <w:rsid w:val="00757EF2"/>
    <w:rsid w:val="00757F0A"/>
    <w:rsid w:val="00760DA3"/>
    <w:rsid w:val="00760F21"/>
    <w:rsid w:val="0076165D"/>
    <w:rsid w:val="007617A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0E7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0CA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07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28E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0DB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337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4AF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4CD1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05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435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DDC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6C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B93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B22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CEE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1FA7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D0F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C7A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098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95C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4A24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5F84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CDA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67C"/>
    <w:rsid w:val="00B93918"/>
    <w:rsid w:val="00B9397B"/>
    <w:rsid w:val="00B93A11"/>
    <w:rsid w:val="00B93BB8"/>
    <w:rsid w:val="00B9425E"/>
    <w:rsid w:val="00B9470D"/>
    <w:rsid w:val="00B94A10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68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648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6F70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3A2"/>
    <w:rsid w:val="00C01AA9"/>
    <w:rsid w:val="00C01B9C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0F91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6F87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5C8"/>
    <w:rsid w:val="00C70B74"/>
    <w:rsid w:val="00C70D4E"/>
    <w:rsid w:val="00C70D62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DFD"/>
    <w:rsid w:val="00D05298"/>
    <w:rsid w:val="00D05343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010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5A2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A9D"/>
    <w:rsid w:val="00D60EA7"/>
    <w:rsid w:val="00D60FA7"/>
    <w:rsid w:val="00D61030"/>
    <w:rsid w:val="00D610AD"/>
    <w:rsid w:val="00D61578"/>
    <w:rsid w:val="00D61EEC"/>
    <w:rsid w:val="00D61F91"/>
    <w:rsid w:val="00D62D41"/>
    <w:rsid w:val="00D63515"/>
    <w:rsid w:val="00D637E5"/>
    <w:rsid w:val="00D63BFD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3C0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67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6A"/>
    <w:rsid w:val="00E364FD"/>
    <w:rsid w:val="00E36932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2E3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EBF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6F63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2E1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CB0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05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1DD"/>
    <w:rsid w:val="00FE14E0"/>
    <w:rsid w:val="00FE1A15"/>
    <w:rsid w:val="00FE1AEA"/>
    <w:rsid w:val="00FE1DE6"/>
    <w:rsid w:val="00FE1FA4"/>
    <w:rsid w:val="00FE2488"/>
    <w:rsid w:val="00FE25CA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9BE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4697</TotalTime>
  <Pages>6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Rujira Thawonrak</cp:lastModifiedBy>
  <cp:revision>525</cp:revision>
  <cp:lastPrinted>2024-02-27T09:03:00Z</cp:lastPrinted>
  <dcterms:created xsi:type="dcterms:W3CDTF">2022-03-04T09:02:00Z</dcterms:created>
  <dcterms:modified xsi:type="dcterms:W3CDTF">2024-02-29T10:09:00Z</dcterms:modified>
</cp:coreProperties>
</file>